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8" w:rsidRDefault="00E35428" w:rsidP="00E35428">
      <w:pPr>
        <w:pStyle w:val="1"/>
        <w:spacing w:line="360" w:lineRule="auto"/>
        <w:jc w:val="center"/>
        <w:rPr>
          <w:b w:val="0"/>
          <w:color w:val="262522"/>
          <w:sz w:val="28"/>
          <w:szCs w:val="28"/>
          <w:shd w:val="clear" w:color="auto" w:fill="FFFFFF"/>
        </w:rPr>
      </w:pPr>
      <w:r w:rsidRPr="004510D3">
        <w:rPr>
          <w:b w:val="0"/>
          <w:color w:val="262522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 образования </w:t>
      </w:r>
    </w:p>
    <w:p w:rsidR="00E35428" w:rsidRDefault="00E35428" w:rsidP="00E35428">
      <w:pPr>
        <w:pStyle w:val="1"/>
        <w:spacing w:line="360" w:lineRule="auto"/>
        <w:jc w:val="center"/>
        <w:rPr>
          <w:b w:val="0"/>
          <w:color w:val="262522"/>
          <w:sz w:val="28"/>
          <w:szCs w:val="28"/>
          <w:shd w:val="clear" w:color="auto" w:fill="FFFFFF"/>
        </w:rPr>
      </w:pPr>
      <w:r w:rsidRPr="004510D3">
        <w:rPr>
          <w:b w:val="0"/>
          <w:color w:val="262522"/>
          <w:sz w:val="28"/>
          <w:szCs w:val="28"/>
          <w:shd w:val="clear" w:color="auto" w:fill="FFFFFF"/>
        </w:rPr>
        <w:t>"Северный государственный медицинский университет"</w:t>
      </w:r>
    </w:p>
    <w:p w:rsidR="00E35428" w:rsidRDefault="00E35428" w:rsidP="00E35428">
      <w:pPr>
        <w:pStyle w:val="1"/>
        <w:spacing w:line="360" w:lineRule="auto"/>
        <w:jc w:val="center"/>
        <w:rPr>
          <w:b w:val="0"/>
          <w:color w:val="262522"/>
          <w:sz w:val="28"/>
          <w:szCs w:val="28"/>
          <w:shd w:val="clear" w:color="auto" w:fill="FFFFFF"/>
        </w:rPr>
      </w:pPr>
      <w:r w:rsidRPr="004510D3">
        <w:rPr>
          <w:b w:val="0"/>
          <w:color w:val="262522"/>
          <w:sz w:val="28"/>
          <w:szCs w:val="28"/>
          <w:shd w:val="clear" w:color="auto" w:fill="FFFFFF"/>
        </w:rPr>
        <w:t xml:space="preserve"> Министерства здравоохранения Российской Федерации</w:t>
      </w:r>
    </w:p>
    <w:p w:rsidR="00E35428" w:rsidRDefault="00E35428" w:rsidP="00E35428">
      <w:pPr>
        <w:pStyle w:val="1"/>
        <w:spacing w:line="360" w:lineRule="auto"/>
        <w:jc w:val="center"/>
        <w:rPr>
          <w:rStyle w:val="rus"/>
          <w:sz w:val="28"/>
          <w:szCs w:val="28"/>
        </w:rPr>
      </w:pPr>
    </w:p>
    <w:p w:rsidR="00E35428" w:rsidRDefault="00E35428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8"/>
        </w:rPr>
      </w:pPr>
      <w:r w:rsidRPr="004510D3">
        <w:rPr>
          <w:rStyle w:val="rus"/>
          <w:b w:val="0"/>
          <w:sz w:val="28"/>
          <w:szCs w:val="28"/>
        </w:rPr>
        <w:t>Кафедра фармации и фармакологии</w:t>
      </w:r>
    </w:p>
    <w:p w:rsidR="00E35428" w:rsidRPr="004510D3" w:rsidRDefault="00E35428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8"/>
        </w:rPr>
      </w:pPr>
    </w:p>
    <w:p w:rsidR="00E35428" w:rsidRPr="004510D3" w:rsidRDefault="008F61ED" w:rsidP="00E35428">
      <w:pPr>
        <w:pStyle w:val="1"/>
        <w:spacing w:line="360" w:lineRule="auto"/>
        <w:jc w:val="center"/>
        <w:rPr>
          <w:rStyle w:val="rus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E35428">
        <w:rPr>
          <w:color w:val="000000"/>
          <w:sz w:val="27"/>
          <w:szCs w:val="27"/>
        </w:rPr>
        <w:t>«Импорт и экспорт лекарственного растительного сырья. Перспективы</w:t>
      </w:r>
      <w:r>
        <w:rPr>
          <w:color w:val="000000"/>
          <w:sz w:val="27"/>
          <w:szCs w:val="27"/>
        </w:rPr>
        <w:t xml:space="preserve"> развития сырьевой базы в России</w:t>
      </w:r>
      <w:r w:rsidR="00E35428">
        <w:rPr>
          <w:color w:val="000000"/>
          <w:sz w:val="27"/>
          <w:szCs w:val="27"/>
        </w:rPr>
        <w:t>»</w:t>
      </w:r>
    </w:p>
    <w:p w:rsidR="00E35428" w:rsidRPr="004510D3" w:rsidRDefault="00E35428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8"/>
        </w:rPr>
      </w:pPr>
    </w:p>
    <w:p w:rsidR="00E35428" w:rsidRDefault="00E35428" w:rsidP="00E35428">
      <w:pPr>
        <w:pStyle w:val="1"/>
        <w:spacing w:line="360" w:lineRule="auto"/>
        <w:jc w:val="right"/>
        <w:rPr>
          <w:rStyle w:val="rus"/>
          <w:b w:val="0"/>
          <w:sz w:val="28"/>
          <w:szCs w:val="28"/>
        </w:rPr>
      </w:pPr>
      <w:r w:rsidRPr="004510D3">
        <w:rPr>
          <w:rStyle w:val="rus"/>
          <w:b w:val="0"/>
          <w:sz w:val="28"/>
          <w:szCs w:val="28"/>
        </w:rPr>
        <w:t xml:space="preserve">Выполнила </w:t>
      </w:r>
      <w:r>
        <w:rPr>
          <w:rStyle w:val="rus"/>
          <w:b w:val="0"/>
          <w:sz w:val="28"/>
          <w:szCs w:val="28"/>
        </w:rPr>
        <w:t>с</w:t>
      </w:r>
      <w:r w:rsidRPr="004510D3">
        <w:rPr>
          <w:rStyle w:val="rus"/>
          <w:b w:val="0"/>
          <w:sz w:val="28"/>
          <w:szCs w:val="28"/>
        </w:rPr>
        <w:t>туден</w:t>
      </w:r>
      <w:r>
        <w:rPr>
          <w:rStyle w:val="rus"/>
          <w:b w:val="0"/>
          <w:sz w:val="28"/>
          <w:szCs w:val="28"/>
        </w:rPr>
        <w:t>т</w:t>
      </w:r>
      <w:r w:rsidR="008F61ED">
        <w:rPr>
          <w:rStyle w:val="rus"/>
          <w:b w:val="0"/>
          <w:sz w:val="28"/>
          <w:szCs w:val="28"/>
        </w:rPr>
        <w:t>ка 4</w:t>
      </w:r>
      <w:r w:rsidRPr="004510D3">
        <w:rPr>
          <w:rStyle w:val="rus"/>
          <w:b w:val="0"/>
          <w:sz w:val="28"/>
          <w:szCs w:val="28"/>
        </w:rPr>
        <w:t xml:space="preserve"> курса 2 группы фармацевтического факультета Степанова Алина</w:t>
      </w:r>
    </w:p>
    <w:p w:rsidR="00E35428" w:rsidRPr="004510D3" w:rsidRDefault="008F61ED" w:rsidP="00E35428">
      <w:pPr>
        <w:pStyle w:val="1"/>
        <w:spacing w:line="360" w:lineRule="auto"/>
        <w:jc w:val="right"/>
        <w:rPr>
          <w:rStyle w:val="rus"/>
          <w:b w:val="0"/>
          <w:sz w:val="28"/>
          <w:szCs w:val="28"/>
        </w:rPr>
      </w:pPr>
      <w:r>
        <w:rPr>
          <w:rStyle w:val="rus"/>
          <w:b w:val="0"/>
          <w:sz w:val="28"/>
          <w:szCs w:val="28"/>
        </w:rPr>
        <w:t>Руководитель</w:t>
      </w:r>
      <w:r w:rsidR="00D80543">
        <w:rPr>
          <w:rStyle w:val="rus"/>
          <w:b w:val="0"/>
          <w:sz w:val="28"/>
          <w:szCs w:val="28"/>
        </w:rPr>
        <w:t xml:space="preserve">: </w:t>
      </w:r>
      <w:proofErr w:type="spellStart"/>
      <w:r w:rsidR="00E35428" w:rsidRPr="004510D3">
        <w:rPr>
          <w:rStyle w:val="rus"/>
          <w:b w:val="0"/>
          <w:sz w:val="28"/>
          <w:szCs w:val="28"/>
        </w:rPr>
        <w:t>Корельская</w:t>
      </w:r>
      <w:proofErr w:type="spellEnd"/>
      <w:r w:rsidR="00E35428" w:rsidRPr="004510D3">
        <w:rPr>
          <w:rStyle w:val="rus"/>
          <w:b w:val="0"/>
          <w:sz w:val="28"/>
          <w:szCs w:val="28"/>
        </w:rPr>
        <w:t xml:space="preserve"> Галина Викторовна</w:t>
      </w:r>
    </w:p>
    <w:p w:rsidR="00E35428" w:rsidRPr="00E35428" w:rsidRDefault="00E35428" w:rsidP="00E35428">
      <w:pPr>
        <w:pStyle w:val="1"/>
        <w:spacing w:line="360" w:lineRule="auto"/>
        <w:jc w:val="both"/>
        <w:rPr>
          <w:rStyle w:val="rus"/>
          <w:b w:val="0"/>
          <w:sz w:val="28"/>
          <w:szCs w:val="28"/>
        </w:rPr>
      </w:pPr>
    </w:p>
    <w:p w:rsidR="00E35428" w:rsidRDefault="00E35428" w:rsidP="00E35428">
      <w:pPr>
        <w:pStyle w:val="1"/>
        <w:spacing w:line="360" w:lineRule="auto"/>
        <w:jc w:val="both"/>
        <w:rPr>
          <w:rStyle w:val="rus"/>
          <w:sz w:val="28"/>
          <w:szCs w:val="28"/>
        </w:rPr>
      </w:pPr>
    </w:p>
    <w:p w:rsidR="00E35428" w:rsidRDefault="00E35428" w:rsidP="00E35428">
      <w:pPr>
        <w:pStyle w:val="1"/>
        <w:spacing w:line="360" w:lineRule="auto"/>
        <w:jc w:val="both"/>
        <w:rPr>
          <w:rStyle w:val="rus"/>
          <w:sz w:val="28"/>
          <w:szCs w:val="28"/>
        </w:rPr>
      </w:pPr>
    </w:p>
    <w:p w:rsidR="00E35428" w:rsidRDefault="00E35428" w:rsidP="00E35428">
      <w:pPr>
        <w:pStyle w:val="1"/>
        <w:spacing w:line="360" w:lineRule="auto"/>
        <w:jc w:val="both"/>
        <w:rPr>
          <w:rStyle w:val="rus"/>
          <w:sz w:val="28"/>
          <w:szCs w:val="28"/>
        </w:rPr>
      </w:pPr>
    </w:p>
    <w:p w:rsidR="00E35428" w:rsidRDefault="00E35428" w:rsidP="00E35428">
      <w:pPr>
        <w:pStyle w:val="1"/>
        <w:spacing w:line="360" w:lineRule="auto"/>
        <w:jc w:val="both"/>
        <w:rPr>
          <w:rStyle w:val="rus"/>
          <w:sz w:val="28"/>
          <w:szCs w:val="28"/>
        </w:rPr>
      </w:pPr>
    </w:p>
    <w:p w:rsidR="00E35428" w:rsidRDefault="00E35428" w:rsidP="00E35428">
      <w:pPr>
        <w:pStyle w:val="1"/>
        <w:spacing w:line="360" w:lineRule="auto"/>
        <w:jc w:val="center"/>
        <w:rPr>
          <w:rStyle w:val="rus"/>
          <w:b w:val="0"/>
          <w:sz w:val="24"/>
          <w:szCs w:val="24"/>
        </w:rPr>
      </w:pPr>
      <w:r>
        <w:rPr>
          <w:rStyle w:val="rus"/>
          <w:b w:val="0"/>
          <w:sz w:val="24"/>
          <w:szCs w:val="24"/>
        </w:rPr>
        <w:t>Архангельск, 2020</w:t>
      </w:r>
    </w:p>
    <w:p w:rsidR="008F61ED" w:rsidRDefault="008F61ED" w:rsidP="00E35428">
      <w:pPr>
        <w:pStyle w:val="1"/>
        <w:spacing w:line="360" w:lineRule="auto"/>
        <w:jc w:val="center"/>
        <w:rPr>
          <w:rStyle w:val="rus"/>
          <w:b w:val="0"/>
          <w:sz w:val="24"/>
          <w:szCs w:val="24"/>
        </w:rPr>
      </w:pPr>
    </w:p>
    <w:p w:rsidR="008F61ED" w:rsidRDefault="008F61ED" w:rsidP="00E35428">
      <w:pPr>
        <w:pStyle w:val="1"/>
        <w:spacing w:line="360" w:lineRule="auto"/>
        <w:jc w:val="center"/>
        <w:rPr>
          <w:rStyle w:val="rus"/>
          <w:b w:val="0"/>
          <w:sz w:val="24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  <w:r w:rsidRPr="00160466">
        <w:rPr>
          <w:rStyle w:val="rus"/>
          <w:b w:val="0"/>
          <w:sz w:val="28"/>
          <w:szCs w:val="24"/>
        </w:rPr>
        <w:lastRenderedPageBreak/>
        <w:t>Оглавление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160466" w:rsidTr="00D04A20">
        <w:tc>
          <w:tcPr>
            <w:tcW w:w="8046" w:type="dxa"/>
          </w:tcPr>
          <w:p w:rsidR="00160466" w:rsidRDefault="00160466" w:rsidP="00160466">
            <w:pPr>
              <w:pStyle w:val="1"/>
              <w:spacing w:line="360" w:lineRule="auto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1. Введение</w:t>
            </w:r>
          </w:p>
        </w:tc>
        <w:tc>
          <w:tcPr>
            <w:tcW w:w="1525" w:type="dxa"/>
          </w:tcPr>
          <w:p w:rsidR="00160466" w:rsidRDefault="00160466" w:rsidP="00E35428">
            <w:pPr>
              <w:pStyle w:val="1"/>
              <w:spacing w:line="360" w:lineRule="auto"/>
              <w:jc w:val="center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3</w:t>
            </w:r>
          </w:p>
        </w:tc>
      </w:tr>
      <w:tr w:rsidR="00160466" w:rsidTr="00D04A20">
        <w:tc>
          <w:tcPr>
            <w:tcW w:w="8046" w:type="dxa"/>
          </w:tcPr>
          <w:p w:rsidR="00160466" w:rsidRDefault="00D04A20" w:rsidP="00160466">
            <w:pPr>
              <w:pStyle w:val="1"/>
              <w:spacing w:line="360" w:lineRule="auto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2. Источники лекарственного растительного сырья</w:t>
            </w:r>
          </w:p>
        </w:tc>
        <w:tc>
          <w:tcPr>
            <w:tcW w:w="1525" w:type="dxa"/>
          </w:tcPr>
          <w:p w:rsidR="00160466" w:rsidRDefault="00D04A20" w:rsidP="00E35428">
            <w:pPr>
              <w:pStyle w:val="1"/>
              <w:spacing w:line="360" w:lineRule="auto"/>
              <w:jc w:val="center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6</w:t>
            </w:r>
          </w:p>
        </w:tc>
      </w:tr>
      <w:tr w:rsidR="00160466" w:rsidTr="00D04A20">
        <w:tc>
          <w:tcPr>
            <w:tcW w:w="8046" w:type="dxa"/>
          </w:tcPr>
          <w:p w:rsidR="00160466" w:rsidRDefault="00D04A20" w:rsidP="00D04A20">
            <w:pPr>
              <w:pStyle w:val="1"/>
              <w:spacing w:line="360" w:lineRule="auto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3. Лекарственное растительное сырье, импортируемое в Россию</w:t>
            </w:r>
          </w:p>
        </w:tc>
        <w:tc>
          <w:tcPr>
            <w:tcW w:w="1525" w:type="dxa"/>
          </w:tcPr>
          <w:p w:rsidR="00160466" w:rsidRDefault="00D04A20" w:rsidP="00E35428">
            <w:pPr>
              <w:pStyle w:val="1"/>
              <w:spacing w:line="360" w:lineRule="auto"/>
              <w:jc w:val="center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7</w:t>
            </w:r>
          </w:p>
        </w:tc>
      </w:tr>
      <w:tr w:rsidR="00160466" w:rsidTr="00D04A20">
        <w:tc>
          <w:tcPr>
            <w:tcW w:w="8046" w:type="dxa"/>
          </w:tcPr>
          <w:p w:rsidR="00160466" w:rsidRDefault="00D04A20" w:rsidP="00D04A20">
            <w:pPr>
              <w:pStyle w:val="1"/>
              <w:spacing w:line="360" w:lineRule="auto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4. Лекарственное растительное сырье, которое Россия экспортирует</w:t>
            </w:r>
          </w:p>
        </w:tc>
        <w:tc>
          <w:tcPr>
            <w:tcW w:w="1525" w:type="dxa"/>
          </w:tcPr>
          <w:p w:rsidR="00160466" w:rsidRDefault="00D04A20" w:rsidP="00E35428">
            <w:pPr>
              <w:pStyle w:val="1"/>
              <w:spacing w:line="360" w:lineRule="auto"/>
              <w:jc w:val="center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10</w:t>
            </w:r>
          </w:p>
        </w:tc>
      </w:tr>
      <w:tr w:rsidR="00D04A20" w:rsidTr="00D04A20">
        <w:tc>
          <w:tcPr>
            <w:tcW w:w="8046" w:type="dxa"/>
          </w:tcPr>
          <w:p w:rsidR="00D04A20" w:rsidRDefault="00D04A20" w:rsidP="00D04A20">
            <w:pPr>
              <w:pStyle w:val="1"/>
              <w:spacing w:line="360" w:lineRule="auto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5. Перспективы развития сырьевой базы в стране</w:t>
            </w:r>
          </w:p>
        </w:tc>
        <w:tc>
          <w:tcPr>
            <w:tcW w:w="1525" w:type="dxa"/>
          </w:tcPr>
          <w:p w:rsidR="00D04A20" w:rsidRDefault="00D04A20" w:rsidP="00E35428">
            <w:pPr>
              <w:pStyle w:val="1"/>
              <w:spacing w:line="360" w:lineRule="auto"/>
              <w:jc w:val="center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13</w:t>
            </w:r>
          </w:p>
        </w:tc>
      </w:tr>
      <w:tr w:rsidR="00D04A20" w:rsidTr="00D04A20">
        <w:tc>
          <w:tcPr>
            <w:tcW w:w="8046" w:type="dxa"/>
          </w:tcPr>
          <w:p w:rsidR="00D04A20" w:rsidRDefault="00D04A20" w:rsidP="00D04A20">
            <w:pPr>
              <w:pStyle w:val="1"/>
              <w:spacing w:line="360" w:lineRule="auto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6. Источники информации</w:t>
            </w:r>
          </w:p>
        </w:tc>
        <w:tc>
          <w:tcPr>
            <w:tcW w:w="1525" w:type="dxa"/>
          </w:tcPr>
          <w:p w:rsidR="00D04A20" w:rsidRDefault="00D04A20" w:rsidP="00E35428">
            <w:pPr>
              <w:pStyle w:val="1"/>
              <w:spacing w:line="360" w:lineRule="auto"/>
              <w:jc w:val="center"/>
              <w:outlineLvl w:val="0"/>
              <w:rPr>
                <w:rStyle w:val="rus"/>
                <w:b w:val="0"/>
                <w:sz w:val="28"/>
                <w:szCs w:val="24"/>
              </w:rPr>
            </w:pPr>
            <w:r>
              <w:rPr>
                <w:rStyle w:val="rus"/>
                <w:b w:val="0"/>
                <w:sz w:val="28"/>
                <w:szCs w:val="24"/>
              </w:rPr>
              <w:t>16</w:t>
            </w:r>
          </w:p>
        </w:tc>
      </w:tr>
    </w:tbl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Default="00160466" w:rsidP="00E35428">
      <w:pPr>
        <w:pStyle w:val="1"/>
        <w:spacing w:line="360" w:lineRule="auto"/>
        <w:jc w:val="center"/>
        <w:rPr>
          <w:rStyle w:val="rus"/>
          <w:b w:val="0"/>
          <w:sz w:val="28"/>
          <w:szCs w:val="24"/>
        </w:rPr>
      </w:pPr>
    </w:p>
    <w:p w:rsidR="00160466" w:rsidRPr="00160466" w:rsidRDefault="00160466" w:rsidP="00160466">
      <w:pPr>
        <w:pStyle w:val="1"/>
        <w:numPr>
          <w:ilvl w:val="0"/>
          <w:numId w:val="6"/>
        </w:numPr>
        <w:spacing w:line="360" w:lineRule="auto"/>
        <w:jc w:val="center"/>
        <w:rPr>
          <w:rStyle w:val="rus"/>
          <w:b w:val="0"/>
          <w:sz w:val="28"/>
          <w:szCs w:val="24"/>
        </w:rPr>
      </w:pPr>
      <w:r>
        <w:rPr>
          <w:rStyle w:val="rus"/>
          <w:b w:val="0"/>
          <w:sz w:val="28"/>
          <w:szCs w:val="24"/>
        </w:rPr>
        <w:lastRenderedPageBreak/>
        <w:t>ВВЕДЕНИЕ</w:t>
      </w:r>
    </w:p>
    <w:p w:rsidR="00C16173" w:rsidRPr="00613463" w:rsidRDefault="00C1617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Применение</w:t>
      </w:r>
      <w:r w:rsidR="00B1657A" w:rsidRPr="00613463">
        <w:rPr>
          <w:rFonts w:ascii="Times New Roman" w:hAnsi="Times New Roman" w:cs="Times New Roman"/>
          <w:sz w:val="28"/>
          <w:szCs w:val="28"/>
        </w:rPr>
        <w:t xml:space="preserve"> лекарственных растений </w:t>
      </w:r>
      <w:r w:rsidRPr="00613463">
        <w:rPr>
          <w:rFonts w:ascii="Times New Roman" w:hAnsi="Times New Roman" w:cs="Times New Roman"/>
          <w:sz w:val="28"/>
          <w:szCs w:val="28"/>
        </w:rPr>
        <w:t xml:space="preserve">людьми </w:t>
      </w:r>
      <w:r w:rsidR="00B1657A" w:rsidRPr="006134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13463">
        <w:rPr>
          <w:rFonts w:ascii="Times New Roman" w:hAnsi="Times New Roman" w:cs="Times New Roman"/>
          <w:sz w:val="28"/>
          <w:szCs w:val="28"/>
        </w:rPr>
        <w:t xml:space="preserve">таким же древним, как и само </w:t>
      </w:r>
      <w:r w:rsidR="00B1657A" w:rsidRPr="00613463">
        <w:rPr>
          <w:rFonts w:ascii="Times New Roman" w:hAnsi="Times New Roman" w:cs="Times New Roman"/>
          <w:sz w:val="28"/>
          <w:szCs w:val="28"/>
        </w:rPr>
        <w:t>существование человечества. </w:t>
      </w:r>
      <w:r w:rsidRPr="00613463">
        <w:rPr>
          <w:rFonts w:ascii="Times New Roman" w:hAnsi="Times New Roman" w:cs="Times New Roman"/>
          <w:sz w:val="28"/>
          <w:szCs w:val="28"/>
        </w:rPr>
        <w:t>С древних времен лекарственные растения и более простые растительные средства использовались во всех частях света для лечения и облегчения различных недугов. </w:t>
      </w:r>
    </w:p>
    <w:p w:rsidR="00932AA9" w:rsidRPr="00613463" w:rsidRDefault="00C1617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Первые люди обращали внимание на использование растений животными и по их примеру </w:t>
      </w:r>
      <w:r w:rsidR="00932AA9" w:rsidRPr="00613463">
        <w:rPr>
          <w:rFonts w:ascii="Times New Roman" w:hAnsi="Times New Roman" w:cs="Times New Roman"/>
          <w:sz w:val="28"/>
          <w:szCs w:val="28"/>
        </w:rPr>
        <w:t xml:space="preserve">применяли их для достижения своих целей. Так, например, в Сибири раненные животные старались употребить в пищу красную гвоздику, которая обладает кровоостанавливающим действием. </w:t>
      </w:r>
    </w:p>
    <w:p w:rsidR="00C16173" w:rsidRPr="00613463" w:rsidRDefault="00932AA9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Сначала собирали только дикорастущие растения, затем с развитием земледелия стали применяться культивируемые растения. С возникновением письменности накопленные знания об использовании лекарственных растений фиксировались и передавались следующим поколениям.</w:t>
      </w:r>
      <w:r w:rsidR="00C16173" w:rsidRPr="00613463">
        <w:rPr>
          <w:rFonts w:ascii="Times New Roman" w:hAnsi="Times New Roman" w:cs="Times New Roman"/>
          <w:sz w:val="28"/>
          <w:szCs w:val="28"/>
        </w:rPr>
        <w:t xml:space="preserve"> </w:t>
      </w:r>
      <w:r w:rsidRPr="00613463">
        <w:rPr>
          <w:rFonts w:ascii="Times New Roman" w:hAnsi="Times New Roman" w:cs="Times New Roman"/>
          <w:sz w:val="28"/>
          <w:szCs w:val="28"/>
        </w:rPr>
        <w:t xml:space="preserve">До нашего времени сохранилось много различных сочинений с описанием лекарственных растений: «Лекарственные вещества»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Диоскорида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 (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463">
        <w:rPr>
          <w:rFonts w:ascii="Times New Roman" w:hAnsi="Times New Roman" w:cs="Times New Roman"/>
          <w:sz w:val="28"/>
          <w:szCs w:val="28"/>
        </w:rPr>
        <w:t xml:space="preserve">  в. до н.э.), «Фармакогнозия» </w:t>
      </w:r>
      <w:proofErr w:type="gramStart"/>
      <w:r w:rsidRPr="00613463">
        <w:rPr>
          <w:rFonts w:ascii="Times New Roman" w:hAnsi="Times New Roman" w:cs="Times New Roman"/>
          <w:sz w:val="28"/>
          <w:szCs w:val="28"/>
        </w:rPr>
        <w:t>Аль-Бируни</w:t>
      </w:r>
      <w:proofErr w:type="gramEnd"/>
      <w:r w:rsidRPr="00613463">
        <w:rPr>
          <w:rFonts w:ascii="Times New Roman" w:hAnsi="Times New Roman" w:cs="Times New Roman"/>
          <w:sz w:val="28"/>
          <w:szCs w:val="28"/>
        </w:rPr>
        <w:t xml:space="preserve"> (</w:t>
      </w:r>
      <w:r w:rsidR="002418EC" w:rsidRPr="00613463">
        <w:rPr>
          <w:rFonts w:ascii="Times New Roman" w:hAnsi="Times New Roman" w:cs="Times New Roman"/>
          <w:sz w:val="28"/>
          <w:szCs w:val="28"/>
        </w:rPr>
        <w:t xml:space="preserve">1120 г.), «Основы фармакогнозии» Ли </w:t>
      </w:r>
      <w:proofErr w:type="spellStart"/>
      <w:r w:rsidR="002418EC" w:rsidRPr="00613463">
        <w:rPr>
          <w:rFonts w:ascii="Times New Roman" w:hAnsi="Times New Roman" w:cs="Times New Roman"/>
          <w:sz w:val="28"/>
          <w:szCs w:val="28"/>
        </w:rPr>
        <w:t>Шидженя</w:t>
      </w:r>
      <w:proofErr w:type="spellEnd"/>
      <w:r w:rsidR="002418EC" w:rsidRPr="00613463">
        <w:rPr>
          <w:rFonts w:ascii="Times New Roman" w:hAnsi="Times New Roman" w:cs="Times New Roman"/>
          <w:sz w:val="28"/>
          <w:szCs w:val="28"/>
        </w:rPr>
        <w:t xml:space="preserve"> (1522-1596 г.) и многие другие.</w:t>
      </w:r>
    </w:p>
    <w:p w:rsidR="006A1748" w:rsidRPr="00613463" w:rsidRDefault="002418EC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И</w:t>
      </w:r>
      <w:r w:rsidR="00C16173" w:rsidRPr="00613463">
        <w:rPr>
          <w:rFonts w:ascii="Times New Roman" w:hAnsi="Times New Roman" w:cs="Times New Roman"/>
          <w:sz w:val="28"/>
          <w:szCs w:val="28"/>
        </w:rPr>
        <w:t>спользование лекарственных растений столь же др</w:t>
      </w:r>
      <w:r w:rsidRPr="00613463">
        <w:rPr>
          <w:rFonts w:ascii="Times New Roman" w:hAnsi="Times New Roman" w:cs="Times New Roman"/>
          <w:sz w:val="28"/>
          <w:szCs w:val="28"/>
        </w:rPr>
        <w:t xml:space="preserve">евнее, как и само человечество, но и в современное время они не утратили актуальность. </w:t>
      </w:r>
      <w:r w:rsidR="00B1657A" w:rsidRPr="00613463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(ВОЗ), около 80% населения земного шара используют продукты на основе лекарственных трав. </w:t>
      </w:r>
    </w:p>
    <w:p w:rsidR="002418EC" w:rsidRPr="00613463" w:rsidRDefault="0059694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На территории России сосредоточены огромные ресурсы дикорастущий лекарственных растений, а благоприятный климат и почва способствуют выращиванию большого количества культурный растений. </w:t>
      </w:r>
    </w:p>
    <w:p w:rsidR="00D64504" w:rsidRPr="00613463" w:rsidRDefault="00D64504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мире широко применяется лечение заболеваний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фитопрепаратами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3463">
        <w:rPr>
          <w:rFonts w:ascii="Times New Roman" w:hAnsi="Times New Roman" w:cs="Times New Roman"/>
          <w:sz w:val="28"/>
          <w:szCs w:val="28"/>
        </w:rPr>
        <w:t xml:space="preserve">Самыми популярными и часто используемыми являются: имбирь, женьшень, чеснок, крапива, ромашка, брусника, алоэ, гинкго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билоба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463">
        <w:rPr>
          <w:rFonts w:ascii="Times New Roman" w:hAnsi="Times New Roman" w:cs="Times New Roman"/>
          <w:sz w:val="28"/>
          <w:szCs w:val="28"/>
        </w:rPr>
        <w:t xml:space="preserve"> США, Китай, Индия занимают первые места по производству препаратов из растительного сырья.</w:t>
      </w:r>
    </w:p>
    <w:p w:rsidR="008F4957" w:rsidRDefault="00D64504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В России на данный момент по официальным данным зарегистрировано около 110 производителей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фитопрепаратов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57" w:rsidRPr="00613463" w:rsidRDefault="008F4957" w:rsidP="008F49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Крупные поставщики и производители лекарственных трав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613463">
        <w:rPr>
          <w:rFonts w:ascii="Times New Roman" w:hAnsi="Times New Roman" w:cs="Times New Roman"/>
          <w:sz w:val="28"/>
          <w:szCs w:val="28"/>
        </w:rPr>
        <w:t>:</w:t>
      </w:r>
    </w:p>
    <w:p w:rsidR="008F4957" w:rsidRPr="00613463" w:rsidRDefault="008F4957" w:rsidP="008F495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ООО «Травы Кавказа»</w:t>
      </w:r>
    </w:p>
    <w:p w:rsidR="008F4957" w:rsidRPr="00613463" w:rsidRDefault="008F4957" w:rsidP="008F495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Эвалар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»</w:t>
      </w:r>
    </w:p>
    <w:p w:rsidR="008F4957" w:rsidRPr="00613463" w:rsidRDefault="008F4957" w:rsidP="008F495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Красногорсклектрава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»</w:t>
      </w:r>
    </w:p>
    <w:p w:rsidR="008F4957" w:rsidRPr="00613463" w:rsidRDefault="008F4957" w:rsidP="008F4957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Медиафарм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»</w:t>
      </w:r>
    </w:p>
    <w:p w:rsidR="00D64504" w:rsidRPr="00613463" w:rsidRDefault="00D64504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Объем продаж за год составляет в среднем 4,5 млрд.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 – это около 90 миллионов упаковок.</w:t>
      </w:r>
      <w:r w:rsidR="00F17A36" w:rsidRPr="0061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36" w:rsidRPr="00613463" w:rsidRDefault="00F17A36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569502" wp14:editId="039F3D87">
            <wp:simplePos x="0" y="0"/>
            <wp:positionH relativeFrom="column">
              <wp:posOffset>3047365</wp:posOffset>
            </wp:positionH>
            <wp:positionV relativeFrom="paragraph">
              <wp:posOffset>1179830</wp:posOffset>
            </wp:positionV>
            <wp:extent cx="2959100" cy="1943100"/>
            <wp:effectExtent l="38100" t="0" r="12700" b="19050"/>
            <wp:wrapTight wrapText="bothSides">
              <wp:wrapPolygon edited="0">
                <wp:start x="-278" y="0"/>
                <wp:lineTo x="-278" y="21600"/>
                <wp:lineTo x="21554" y="21600"/>
                <wp:lineTo x="21554" y="0"/>
                <wp:lineTo x="-278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0828AE" wp14:editId="470D5D5F">
            <wp:simplePos x="0" y="0"/>
            <wp:positionH relativeFrom="column">
              <wp:posOffset>-229235</wp:posOffset>
            </wp:positionH>
            <wp:positionV relativeFrom="paragraph">
              <wp:posOffset>1179830</wp:posOffset>
            </wp:positionV>
            <wp:extent cx="3041650" cy="1943100"/>
            <wp:effectExtent l="0" t="0" r="25400" b="19050"/>
            <wp:wrapTight wrapText="bothSides">
              <wp:wrapPolygon edited="0">
                <wp:start x="0" y="0"/>
                <wp:lineTo x="0" y="21600"/>
                <wp:lineTo x="21645" y="21600"/>
                <wp:lineTo x="2164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463">
        <w:rPr>
          <w:rFonts w:ascii="Times New Roman" w:hAnsi="Times New Roman" w:cs="Times New Roman"/>
          <w:sz w:val="28"/>
          <w:szCs w:val="28"/>
        </w:rPr>
        <w:t xml:space="preserve">Среди продаж всех лекарственных препаратов доля продажи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фитопрепаратов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 составляет 3-4 %. В то время как в развитых странах этот показатель приближается к 15%.</w:t>
      </w:r>
    </w:p>
    <w:p w:rsidR="00F17A36" w:rsidRPr="00613463" w:rsidRDefault="00F17A36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Эксперты проанализировали </w:t>
      </w:r>
      <w:proofErr w:type="spellStart"/>
      <w:r w:rsidR="00D048EA" w:rsidRPr="00613463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="00D048EA" w:rsidRPr="00613463">
        <w:rPr>
          <w:rFonts w:ascii="Times New Roman" w:hAnsi="Times New Roman" w:cs="Times New Roman"/>
          <w:sz w:val="28"/>
          <w:szCs w:val="28"/>
        </w:rPr>
        <w:t>, которые наиболее востребованы у населения.</w:t>
      </w:r>
    </w:p>
    <w:p w:rsidR="00D048EA" w:rsidRPr="00613463" w:rsidRDefault="00D048EA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C3EE42" wp14:editId="059857A3">
            <wp:extent cx="5397500" cy="2997200"/>
            <wp:effectExtent l="0" t="0" r="127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7553" w:rsidRPr="00613463" w:rsidRDefault="008C04ED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Среди препаратов индивидуальных веществ самыми популярными оказались цветки ромашки аптечной, кора дуба, листья шалфея.</w:t>
      </w:r>
    </w:p>
    <w:p w:rsidR="008C04ED" w:rsidRPr="00613463" w:rsidRDefault="008C04ED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Среди сборов – </w:t>
      </w:r>
      <w:proofErr w:type="gramStart"/>
      <w:r w:rsidRPr="00613463">
        <w:rPr>
          <w:rFonts w:ascii="Times New Roman" w:hAnsi="Times New Roman" w:cs="Times New Roman"/>
          <w:sz w:val="28"/>
          <w:szCs w:val="28"/>
        </w:rPr>
        <w:t>грудной</w:t>
      </w:r>
      <w:proofErr w:type="gramEnd"/>
      <w:r w:rsidRPr="00613463">
        <w:rPr>
          <w:rFonts w:ascii="Times New Roman" w:hAnsi="Times New Roman" w:cs="Times New Roman"/>
          <w:sz w:val="28"/>
          <w:szCs w:val="28"/>
        </w:rPr>
        <w:t xml:space="preserve"> и желчегонный. </w:t>
      </w:r>
    </w:p>
    <w:p w:rsidR="00613463" w:rsidRP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Спрос на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 возрастает с каждым годом. В Германии и США почти половина населения лечит свои заболевания травами. </w:t>
      </w:r>
    </w:p>
    <w:p w:rsidR="00613463" w:rsidRP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613463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613463">
        <w:rPr>
          <w:rFonts w:ascii="Times New Roman" w:hAnsi="Times New Roman" w:cs="Times New Roman"/>
          <w:sz w:val="28"/>
          <w:szCs w:val="28"/>
        </w:rPr>
        <w:t>оса на растительные препараты связан с безопасностью применения данных препаратов, незначительным количеством побочных действий, возможность сочетания с синтетическими лекарственными препаратами, невысокая стоимость.</w:t>
      </w:r>
    </w:p>
    <w:p w:rsidR="002418EC" w:rsidRDefault="002418EC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46F" w:rsidRPr="00D04A20" w:rsidRDefault="00D04A20" w:rsidP="00D04A20">
      <w:pPr>
        <w:pStyle w:val="a8"/>
        <w:numPr>
          <w:ilvl w:val="0"/>
          <w:numId w:val="6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ЛЕКАРСТВЕННОГО РАСТИТЕЛЬНОГО СЫРЬЯ</w:t>
      </w:r>
      <w:r w:rsidR="000C646F" w:rsidRPr="00613463">
        <w:rPr>
          <w:noProof/>
          <w:lang w:eastAsia="ru-RU"/>
        </w:rPr>
        <w:drawing>
          <wp:inline distT="0" distB="0" distL="0" distR="0" wp14:anchorId="0FD2A983" wp14:editId="1FBDB44C">
            <wp:extent cx="5486400" cy="320040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85E75" w:rsidRPr="00613463" w:rsidRDefault="00385E75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дикорастущих растений заготавливают траву одуванчика, листья крапивы, листья брусники, листья подорожника, трава полыни.</w:t>
      </w:r>
    </w:p>
    <w:p w:rsidR="00385E75" w:rsidRPr="00613463" w:rsidRDefault="00385E75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культивируемым растениям относятся:</w:t>
      </w:r>
    </w:p>
    <w:p w:rsidR="00385E75" w:rsidRPr="00613463" w:rsidRDefault="00385E75" w:rsidP="00613463">
      <w:pPr>
        <w:pStyle w:val="a8"/>
        <w:numPr>
          <w:ilvl w:val="0"/>
          <w:numId w:val="1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которые в диком виде не произрастают: мята перечная, мак снотворный</w:t>
      </w:r>
    </w:p>
    <w:p w:rsidR="00385E75" w:rsidRPr="00613463" w:rsidRDefault="00385E75" w:rsidP="00613463">
      <w:pPr>
        <w:pStyle w:val="a8"/>
        <w:numPr>
          <w:ilvl w:val="0"/>
          <w:numId w:val="1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которым не свойственно произрастать на территории России в диком виде: шалфей лекарственный, наперстянка пурпуровая, алоэ древовидное, эвкалипт</w:t>
      </w:r>
    </w:p>
    <w:p w:rsidR="00385E75" w:rsidRPr="00613463" w:rsidRDefault="00385E75" w:rsidP="00613463">
      <w:pPr>
        <w:pStyle w:val="a8"/>
        <w:numPr>
          <w:ilvl w:val="0"/>
          <w:numId w:val="1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которые в диком виде произрастают в небольшом количестве: шиповник, валериана лекарственная, женьшень, ромашка аптечная</w:t>
      </w:r>
    </w:p>
    <w:p w:rsidR="00385E75" w:rsidRPr="00613463" w:rsidRDefault="00385E75" w:rsidP="00613463">
      <w:pPr>
        <w:pStyle w:val="a8"/>
        <w:numPr>
          <w:ilvl w:val="0"/>
          <w:numId w:val="1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поставляемые пищевой промышленностью и сельским хозяйством: семена льна, миндаля, горчицы</w:t>
      </w:r>
    </w:p>
    <w:p w:rsidR="00D04A20" w:rsidRDefault="00D04A20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20" w:rsidRDefault="00D04A20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20" w:rsidRPr="00D04A20" w:rsidRDefault="00D04A20" w:rsidP="00D04A20">
      <w:pPr>
        <w:pStyle w:val="a8"/>
        <w:numPr>
          <w:ilvl w:val="0"/>
          <w:numId w:val="6"/>
        </w:numPr>
        <w:spacing w:after="3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ЛЕКАРСТВЕННОЕ РАСТИТЕЛЬНОЕ СЫРЬЕ, ИМПОРТИРУЕМОЕ В РОССИЮ</w:t>
      </w:r>
    </w:p>
    <w:p w:rsidR="00F81F8E" w:rsidRPr="00613463" w:rsidRDefault="00F81F8E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Тропические растения и лекарственные растения, которые не произрастают на территории России</w:t>
      </w:r>
      <w:r w:rsidR="00385E75"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невозможности их культивирования</w:t>
      </w: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импортируются в страну. </w:t>
      </w:r>
    </w:p>
    <w:p w:rsidR="00FB04C0" w:rsidRPr="00613463" w:rsidRDefault="00FB04C0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Импортируются следующие растения: </w:t>
      </w:r>
      <w:r w:rsidRPr="0061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семена строфанта, чилибухи, </w:t>
      </w:r>
      <w:r w:rsidR="00385E75" w:rsidRPr="0061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какао бобы, </w:t>
      </w:r>
      <w:r w:rsidRPr="0061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 корней раувольфии змеиной, клуб</w:t>
      </w:r>
      <w:r w:rsidRPr="0061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 </w:t>
      </w:r>
      <w:proofErr w:type="spellStart"/>
      <w:r w:rsidRPr="0061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стефании</w:t>
      </w:r>
      <w:proofErr w:type="spellEnd"/>
      <w:r w:rsidRPr="0061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глад</w:t>
      </w:r>
      <w:r w:rsidR="00385E75" w:rsidRPr="00613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кой, галлы турецкие, опий-сырец, листья сены, семена горчицы, цветки гвоздики.</w:t>
      </w:r>
      <w:proofErr w:type="gramEnd"/>
    </w:p>
    <w:p w:rsidR="00F81F8E" w:rsidRPr="00613463" w:rsidRDefault="00F81F8E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выгоднее импортировать лекарственное растительное сырье, так как затраты на топливо, заготовку и сушку сырья во много раз превышают затраты на ввоз сырья из другого государства.</w:t>
      </w:r>
      <w:r w:rsidR="00FB04C0" w:rsidRPr="0061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импортируются и те лекарственные растения, которые произрастают на территории России.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7240" w:rsidRPr="00613463" w:rsidTr="00F81F8E">
        <w:tc>
          <w:tcPr>
            <w:tcW w:w="4785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Экспортер</w:t>
            </w:r>
          </w:p>
        </w:tc>
        <w:tc>
          <w:tcPr>
            <w:tcW w:w="4786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Лекарственное растительное сырье</w:t>
            </w:r>
          </w:p>
        </w:tc>
      </w:tr>
      <w:tr w:rsidR="005A7240" w:rsidRPr="00613463" w:rsidTr="00F81F8E">
        <w:tc>
          <w:tcPr>
            <w:tcW w:w="4785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4786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малины</w:t>
            </w:r>
          </w:p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Черной смородины</w:t>
            </w:r>
          </w:p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Мяты</w:t>
            </w:r>
          </w:p>
        </w:tc>
      </w:tr>
      <w:tr w:rsidR="005A7240" w:rsidRPr="00613463" w:rsidTr="00F81F8E">
        <w:tc>
          <w:tcPr>
            <w:tcW w:w="4785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4786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березы</w:t>
            </w:r>
          </w:p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 лопуха</w:t>
            </w:r>
          </w:p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Корни  одуванчика</w:t>
            </w:r>
          </w:p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Корневища с корнями 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валерианы</w:t>
            </w:r>
          </w:p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Трава хвоща полевого</w:t>
            </w:r>
          </w:p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Трава сушеницы топяной</w:t>
            </w:r>
          </w:p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Плоды боярышника</w:t>
            </w:r>
          </w:p>
        </w:tc>
      </w:tr>
      <w:tr w:rsidR="005A7240" w:rsidRPr="00613463" w:rsidTr="00F81F8E">
        <w:tc>
          <w:tcPr>
            <w:tcW w:w="4785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Египет</w:t>
            </w:r>
          </w:p>
        </w:tc>
        <w:tc>
          <w:tcPr>
            <w:tcW w:w="4786" w:type="dxa"/>
          </w:tcPr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Цветки ромашки</w:t>
            </w:r>
            <w:r w:rsidR="005A7240"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количестве </w:t>
            </w:r>
            <w:r w:rsidR="005A7240" w:rsidRPr="00613463">
              <w:rPr>
                <w:rFonts w:ascii="Times New Roman" w:hAnsi="Times New Roman" w:cs="Times New Roman"/>
                <w:sz w:val="28"/>
                <w:szCs w:val="28"/>
              </w:rPr>
              <w:t>до 230 т.</w:t>
            </w:r>
          </w:p>
          <w:p w:rsidR="00F81F8E" w:rsidRPr="00613463" w:rsidRDefault="00F81F8E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Цветки календулы</w:t>
            </w:r>
            <w:r w:rsidR="005A7240"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количестве </w:t>
            </w:r>
            <w:r w:rsidR="005A7240" w:rsidRPr="00613463">
              <w:rPr>
                <w:rFonts w:ascii="Times New Roman" w:hAnsi="Times New Roman" w:cs="Times New Roman"/>
                <w:sz w:val="28"/>
                <w:szCs w:val="28"/>
              </w:rPr>
              <w:t>60 т.</w:t>
            </w:r>
          </w:p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Листья мяты</w:t>
            </w:r>
          </w:p>
        </w:tc>
      </w:tr>
      <w:tr w:rsidR="005A7240" w:rsidRPr="00613463" w:rsidTr="00F81F8E">
        <w:tc>
          <w:tcPr>
            <w:tcW w:w="4785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4786" w:type="dxa"/>
            <w:vMerge w:val="restart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Плоды шиповника. Их ввозят в количестве до 1500 т.</w:t>
            </w:r>
          </w:p>
        </w:tc>
      </w:tr>
      <w:tr w:rsidR="005A7240" w:rsidRPr="00613463" w:rsidTr="00F81F8E">
        <w:tc>
          <w:tcPr>
            <w:tcW w:w="4785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4786" w:type="dxa"/>
            <w:vMerge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240" w:rsidRPr="00613463" w:rsidTr="00F81F8E">
        <w:tc>
          <w:tcPr>
            <w:tcW w:w="4785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Молдавия</w:t>
            </w:r>
          </w:p>
        </w:tc>
        <w:tc>
          <w:tcPr>
            <w:tcW w:w="4786" w:type="dxa"/>
            <w:vMerge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240" w:rsidRPr="00613463" w:rsidTr="00F81F8E">
        <w:tc>
          <w:tcPr>
            <w:tcW w:w="4785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4786" w:type="dxa"/>
            <w:vMerge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240" w:rsidRPr="00613463" w:rsidTr="00F81F8E">
        <w:tc>
          <w:tcPr>
            <w:tcW w:w="4785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4786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Плоды боярышника</w:t>
            </w:r>
          </w:p>
        </w:tc>
      </w:tr>
      <w:tr w:rsidR="005A7240" w:rsidRPr="00613463" w:rsidTr="00F81F8E">
        <w:tc>
          <w:tcPr>
            <w:tcW w:w="4785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4786" w:type="dxa"/>
          </w:tcPr>
          <w:p w:rsidR="005A7240" w:rsidRPr="00613463" w:rsidRDefault="005A724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Плоды шиповника в количестве 150—240 т.</w:t>
            </w:r>
          </w:p>
        </w:tc>
      </w:tr>
      <w:tr w:rsidR="005A7240" w:rsidRPr="00613463" w:rsidTr="00F81F8E">
        <w:tc>
          <w:tcPr>
            <w:tcW w:w="4785" w:type="dxa"/>
          </w:tcPr>
          <w:p w:rsidR="005A7240" w:rsidRPr="00613463" w:rsidRDefault="00FB04C0" w:rsidP="00613463">
            <w:pPr>
              <w:spacing w:after="3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Вьетнам </w:t>
            </w:r>
          </w:p>
        </w:tc>
        <w:tc>
          <w:tcPr>
            <w:tcW w:w="4786" w:type="dxa"/>
          </w:tcPr>
          <w:p w:rsidR="005A7240" w:rsidRPr="00613463" w:rsidRDefault="00FB04C0" w:rsidP="00613463">
            <w:pPr>
              <w:spacing w:after="30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Цветки софоры японской</w:t>
            </w:r>
          </w:p>
        </w:tc>
      </w:tr>
    </w:tbl>
    <w:p w:rsidR="000C646F" w:rsidRPr="00613463" w:rsidRDefault="000C646F" w:rsidP="00613463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6F" w:rsidRPr="00613463" w:rsidRDefault="000C646F" w:rsidP="00613463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диаграмме представлено среднее количество сырья, которое ввозится в Россию из других государств, и цена за</w:t>
      </w:r>
      <w:r w:rsidR="00D64504" w:rsidRPr="0061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паллет. В среднем в один пал</w:t>
      </w:r>
      <w:r w:rsidRPr="0061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или поддон вмещается около 3000 цветков. </w:t>
      </w:r>
    </w:p>
    <w:p w:rsidR="00F81F8E" w:rsidRPr="00613463" w:rsidRDefault="0068667E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2479C" wp14:editId="4961D5B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1F8E" w:rsidRPr="00613463" w:rsidRDefault="000C646F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Самое большое количество лекарственного растительного сырья Россия закупает у Польши и Германии, так как это выгоднее в ценовом отношении.</w:t>
      </w:r>
    </w:p>
    <w:p w:rsidR="00D64504" w:rsidRPr="00613463" w:rsidRDefault="00D64504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ED" w:rsidRPr="00613463" w:rsidRDefault="008C04ED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ED" w:rsidRPr="00613463" w:rsidRDefault="008C04ED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ED" w:rsidRDefault="008C04ED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Pr="00D04A20" w:rsidRDefault="00D04A20" w:rsidP="00D04A20">
      <w:pPr>
        <w:pStyle w:val="a8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A20">
        <w:rPr>
          <w:rFonts w:ascii="Times New Roman" w:hAnsi="Times New Roman" w:cs="Times New Roman"/>
          <w:sz w:val="28"/>
          <w:szCs w:val="28"/>
        </w:rPr>
        <w:lastRenderedPageBreak/>
        <w:t>ЛЕКАРСТВЕННОЕ РАСТИТЕЛЬНОЕ СЫРЬЕ, КОТОРОЕ РОССИЯ ЭКСПОРТИРУЕТ</w:t>
      </w:r>
    </w:p>
    <w:p w:rsidR="008C04ED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Россия не только заготовляет и потребляет лекарственное растительное сырье, но и </w:t>
      </w:r>
      <w:r w:rsidR="00FF2500" w:rsidRPr="00613463">
        <w:rPr>
          <w:rFonts w:ascii="Times New Roman" w:hAnsi="Times New Roman" w:cs="Times New Roman"/>
          <w:sz w:val="28"/>
          <w:szCs w:val="28"/>
        </w:rPr>
        <w:t>экспортирует многие лекарственные растения</w:t>
      </w:r>
      <w:r w:rsidR="008C04ED" w:rsidRPr="00613463">
        <w:rPr>
          <w:rFonts w:ascii="Times New Roman" w:hAnsi="Times New Roman" w:cs="Times New Roman"/>
          <w:sz w:val="28"/>
          <w:szCs w:val="28"/>
        </w:rPr>
        <w:t>.</w:t>
      </w:r>
    </w:p>
    <w:p w:rsidR="00FF2500" w:rsidRPr="00613463" w:rsidRDefault="00FF25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В связи с благоприятным сочетанием климата и  географических факторов, растения насыщены высококачественными биологически активными веществами, поэтому растительное сырье из России очень ценится на мировом рынке</w:t>
      </w:r>
    </w:p>
    <w:p w:rsidR="00FF2500" w:rsidRPr="00613463" w:rsidRDefault="00FF25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553" w:rsidRPr="00613463" w:rsidRDefault="0085755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056C5" wp14:editId="2A1DB17D">
            <wp:extent cx="5486400" cy="2921000"/>
            <wp:effectExtent l="38100" t="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8E" w:rsidRPr="00613463" w:rsidRDefault="008C04ED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lastRenderedPageBreak/>
        <w:t>По данным таможенной службы с 2017 года Россия увеличила в 4 раза продажи лекарственных растений к 2020 году.</w:t>
      </w:r>
    </w:p>
    <w:p w:rsidR="008C04ED" w:rsidRPr="00613463" w:rsidRDefault="008C04ED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ECDCB" wp14:editId="2E99C63B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C04ED" w:rsidRDefault="00487528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имеются следующие данные по экспорту лекарственного растительного сырья из Алтая: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7528" w:rsidTr="00487528">
        <w:tc>
          <w:tcPr>
            <w:tcW w:w="2392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Лекарственное растительное сырье 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назначения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нетто,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тыс. долл.</w:t>
            </w:r>
          </w:p>
        </w:tc>
      </w:tr>
      <w:tr w:rsidR="00487528" w:rsidTr="00487528">
        <w:tc>
          <w:tcPr>
            <w:tcW w:w="2392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(свежее сырье)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2393" w:type="dxa"/>
          </w:tcPr>
          <w:p w:rsidR="00487528" w:rsidRDefault="00487528" w:rsidP="00487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6815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150332</w:t>
            </w:r>
          </w:p>
        </w:tc>
      </w:tr>
      <w:tr w:rsidR="00487528" w:rsidTr="00487528">
        <w:tc>
          <w:tcPr>
            <w:tcW w:w="2392" w:type="dxa"/>
          </w:tcPr>
          <w:p w:rsidR="00487528" w:rsidRDefault="00487528" w:rsidP="004875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(высушенный корень)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93541</w:t>
            </w:r>
          </w:p>
        </w:tc>
      </w:tr>
      <w:tr w:rsidR="00487528" w:rsidTr="00487528">
        <w:tc>
          <w:tcPr>
            <w:tcW w:w="2392" w:type="dxa"/>
          </w:tcPr>
          <w:p w:rsidR="00487528" w:rsidRDefault="00487528" w:rsidP="007403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туркестанская (высушенная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Испания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104765</w:t>
            </w:r>
          </w:p>
        </w:tc>
      </w:tr>
      <w:tr w:rsidR="00487528" w:rsidTr="00487528">
        <w:tc>
          <w:tcPr>
            <w:tcW w:w="2392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Измельченные части растений (для растительных чаев)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2393" w:type="dxa"/>
          </w:tcPr>
          <w:p w:rsidR="00487528" w:rsidRDefault="00487528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8754</w:t>
            </w:r>
          </w:p>
        </w:tc>
      </w:tr>
    </w:tbl>
    <w:p w:rsidR="00487528" w:rsidRPr="00613463" w:rsidRDefault="00487528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3A" w:rsidRPr="00613463" w:rsidRDefault="00217C3A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3A" w:rsidRPr="00613463" w:rsidRDefault="00217C3A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3A" w:rsidRDefault="00217C3A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63" w:rsidRDefault="0061346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28" w:rsidRDefault="00487528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28" w:rsidRDefault="00487528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28" w:rsidRDefault="00487528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28" w:rsidRPr="00613463" w:rsidRDefault="00487528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20" w:rsidRDefault="00D04A2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20" w:rsidRPr="00D04A20" w:rsidRDefault="00D04A20" w:rsidP="00D04A20">
      <w:pPr>
        <w:pStyle w:val="a8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A20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СЫРЬЕВОЙ БАЗЫ В СТРАНЕ</w:t>
      </w:r>
    </w:p>
    <w:p w:rsidR="00217C3A" w:rsidRPr="00613463" w:rsidRDefault="00217C3A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К 2030 году в России запланировано создать не менее 20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агропарков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, которые смогут объединить</w:t>
      </w:r>
      <w:r w:rsidR="00AD7550" w:rsidRPr="00613463">
        <w:rPr>
          <w:rFonts w:ascii="Times New Roman" w:hAnsi="Times New Roman" w:cs="Times New Roman"/>
          <w:sz w:val="28"/>
          <w:szCs w:val="28"/>
        </w:rPr>
        <w:t xml:space="preserve"> 200 тысяч фермерских хозяй</w:t>
      </w:r>
      <w:proofErr w:type="gramStart"/>
      <w:r w:rsidR="00AD7550" w:rsidRPr="0061346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AD7550" w:rsidRPr="00613463">
        <w:rPr>
          <w:rFonts w:ascii="Times New Roman" w:hAnsi="Times New Roman" w:cs="Times New Roman"/>
          <w:sz w:val="28"/>
          <w:szCs w:val="28"/>
        </w:rPr>
        <w:t xml:space="preserve">я выращивания, обработки и хранения растительного сырья. </w:t>
      </w:r>
    </w:p>
    <w:p w:rsidR="00AD7550" w:rsidRPr="00613463" w:rsidRDefault="00AD755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Такое решение связано с тем, что сбор дикорастущих растений очень не выгоден в экономическом плане. К тому же, Россия имеет огромные запасы земельных ресурсов, которыми нужно пользоваться. </w:t>
      </w:r>
    </w:p>
    <w:p w:rsidR="00A07900" w:rsidRPr="00613463" w:rsidRDefault="00AD755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Страной для экспорта растений был выбран Китай, который не обладает тем количеством земельных ресурсов для выращивания лекарственных растений, чтобы удовлетворить свой спрос.</w:t>
      </w:r>
      <w:r w:rsidR="00A07900" w:rsidRPr="00613463">
        <w:rPr>
          <w:rFonts w:ascii="Times New Roman" w:hAnsi="Times New Roman" w:cs="Times New Roman"/>
          <w:sz w:val="28"/>
          <w:szCs w:val="28"/>
        </w:rPr>
        <w:t xml:space="preserve"> Спрос на лекарственное растительное сырье в Китае на сегодняшний момент составляет 110 млрд. долларов. </w:t>
      </w:r>
    </w:p>
    <w:p w:rsidR="00AD7550" w:rsidRPr="00613463" w:rsidRDefault="00AD755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Для определения вида растений, которые будут выращивать в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агропарках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, были проанализированы лекарственные растения, пользующиеся особенным спросом в Китае. По результатам анализа 300 видов лекарственных растений, произрастающих на территории Китая в небольших количествах, можно выращивать на территории России.  </w:t>
      </w:r>
    </w:p>
    <w:p w:rsidR="001C74FF" w:rsidRPr="00613463" w:rsidRDefault="001C74FF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Алтай, Брянск, Крым, Кавказ – эти места выбраны для создания в них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агропарков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. Связано это с тем, что они более выгодные: почвы там достаточно плодородные, имеется необходимое оборудование и техника для выращивания и сбора растений, а также климатические условия схожи с условиями в Китае.</w:t>
      </w:r>
    </w:p>
    <w:p w:rsidR="001C74FF" w:rsidRPr="00613463" w:rsidRDefault="001C74FF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В планах Россия будет получать от экспорта растений в Китай не менее 100 млрд. долларов в год. По оценке экспортов-экономистов – это превышает </w:t>
      </w:r>
      <w:r w:rsidR="00AD7693" w:rsidRPr="00613463">
        <w:rPr>
          <w:rFonts w:ascii="Times New Roman" w:hAnsi="Times New Roman" w:cs="Times New Roman"/>
          <w:sz w:val="28"/>
          <w:szCs w:val="28"/>
        </w:rPr>
        <w:t>экспорт оружия и зерна.</w:t>
      </w:r>
    </w:p>
    <w:p w:rsidR="00860BB2" w:rsidRPr="00613463" w:rsidRDefault="00AD755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Более 4-5 лет понадобится, чтобы растение, обитающее в определенных климатических условиях, смогло приспособиться к новым </w:t>
      </w:r>
      <w:r w:rsidRPr="00613463">
        <w:rPr>
          <w:rFonts w:ascii="Times New Roman" w:hAnsi="Times New Roman" w:cs="Times New Roman"/>
          <w:sz w:val="28"/>
          <w:szCs w:val="28"/>
        </w:rPr>
        <w:lastRenderedPageBreak/>
        <w:t>условиям.</w:t>
      </w:r>
      <w:r w:rsidR="00151DAA" w:rsidRPr="00613463">
        <w:rPr>
          <w:rFonts w:ascii="Times New Roman" w:hAnsi="Times New Roman" w:cs="Times New Roman"/>
          <w:sz w:val="28"/>
          <w:szCs w:val="28"/>
        </w:rPr>
        <w:t xml:space="preserve">  Процесс переноса растения из привычной среды обитанию в абсолютно </w:t>
      </w:r>
      <w:proofErr w:type="gramStart"/>
      <w:r w:rsidR="00151DAA" w:rsidRPr="00613463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151DAA" w:rsidRPr="00613463">
        <w:rPr>
          <w:rFonts w:ascii="Times New Roman" w:hAnsi="Times New Roman" w:cs="Times New Roman"/>
          <w:sz w:val="28"/>
          <w:szCs w:val="28"/>
        </w:rPr>
        <w:t xml:space="preserve"> имеет название интродукция. Она известна еще со времен Петра </w:t>
      </w:r>
      <w:r w:rsidR="00151DAA" w:rsidRPr="006134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1DAA" w:rsidRPr="00613463">
        <w:rPr>
          <w:rFonts w:ascii="Times New Roman" w:hAnsi="Times New Roman" w:cs="Times New Roman"/>
          <w:sz w:val="28"/>
          <w:szCs w:val="28"/>
        </w:rPr>
        <w:t xml:space="preserve">, который ввозил на территорию России из стран Запада новые растения: </w:t>
      </w:r>
      <w:r w:rsidR="00860BB2" w:rsidRPr="00613463">
        <w:rPr>
          <w:rFonts w:ascii="Times New Roman" w:hAnsi="Times New Roman" w:cs="Times New Roman"/>
          <w:sz w:val="28"/>
          <w:szCs w:val="28"/>
        </w:rPr>
        <w:t xml:space="preserve">из Америки - </w:t>
      </w:r>
      <w:r w:rsidR="00151DAA" w:rsidRPr="00613463">
        <w:rPr>
          <w:rFonts w:ascii="Times New Roman" w:hAnsi="Times New Roman" w:cs="Times New Roman"/>
          <w:sz w:val="28"/>
          <w:szCs w:val="28"/>
        </w:rPr>
        <w:t xml:space="preserve">картофель, </w:t>
      </w:r>
      <w:r w:rsidR="00860BB2" w:rsidRPr="00613463">
        <w:rPr>
          <w:rFonts w:ascii="Times New Roman" w:hAnsi="Times New Roman" w:cs="Times New Roman"/>
          <w:sz w:val="28"/>
          <w:szCs w:val="28"/>
        </w:rPr>
        <w:t>подсолнечник</w:t>
      </w:r>
      <w:r w:rsidR="00151DAA" w:rsidRPr="00613463">
        <w:rPr>
          <w:rFonts w:ascii="Times New Roman" w:hAnsi="Times New Roman" w:cs="Times New Roman"/>
          <w:sz w:val="28"/>
          <w:szCs w:val="28"/>
        </w:rPr>
        <w:t>,</w:t>
      </w:r>
      <w:r w:rsidR="00860BB2" w:rsidRPr="00613463">
        <w:rPr>
          <w:rFonts w:ascii="Times New Roman" w:hAnsi="Times New Roman" w:cs="Times New Roman"/>
          <w:sz w:val="28"/>
          <w:szCs w:val="28"/>
        </w:rPr>
        <w:t xml:space="preserve"> а</w:t>
      </w:r>
      <w:r w:rsidR="00151DAA" w:rsidRPr="00613463">
        <w:rPr>
          <w:rFonts w:ascii="Times New Roman" w:hAnsi="Times New Roman" w:cs="Times New Roman"/>
          <w:sz w:val="28"/>
          <w:szCs w:val="28"/>
        </w:rPr>
        <w:t xml:space="preserve"> из Голландии – тюльпаны. Многие растения, которые мы выращиваем у себя в огороде или которые встречаются в диком виде, являются растениями-переселенцами, то есть, завезенными из других стран. </w:t>
      </w:r>
      <w:r w:rsidR="00860BB2" w:rsidRPr="00613463">
        <w:rPr>
          <w:rFonts w:ascii="Times New Roman" w:hAnsi="Times New Roman" w:cs="Times New Roman"/>
          <w:sz w:val="28"/>
          <w:szCs w:val="28"/>
        </w:rPr>
        <w:t xml:space="preserve">В таблице приведены растения и места, из которых они были привезены.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Кукуруза (более 500 лет назад), перец, тыква, фасоль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Центральная Америка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Рис (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>14 век)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, огурец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(16 век)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, баклажан, горчица, свекла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(14-15 века)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, лимонник</w:t>
            </w:r>
            <w:proofErr w:type="gramEnd"/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Юго-Восточная Азия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1C74FF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Базилик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Юго-Западная Азия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Картофель, помидор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(18 век)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Подсолнечник, земляника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(19 век)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, акация белая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(19 век)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, кабачок, патиссон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Петрушка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(середина 18 века)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, спаржа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(18 век)</w:t>
            </w: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, белокочанная и краснокочанная капуста, брокколи, кольраби, редис, редька, артишок, сельдерей, пастернак, мелисса</w:t>
            </w:r>
            <w:proofErr w:type="gramEnd"/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Средиземноморье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  <w:r w:rsidR="001C74FF" w:rsidRPr="00613463">
              <w:rPr>
                <w:rFonts w:ascii="Times New Roman" w:hAnsi="Times New Roman" w:cs="Times New Roman"/>
                <w:sz w:val="28"/>
                <w:szCs w:val="28"/>
              </w:rPr>
              <w:t xml:space="preserve"> (17 век)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Южная Африка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Грецкий орех, морковь, салат, укроп, шпинат, анис, кориандр, фенхель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Малая и Средняя Азия</w:t>
            </w:r>
          </w:p>
        </w:tc>
      </w:tr>
      <w:tr w:rsidR="00860BB2" w:rsidRPr="00613463" w:rsidTr="00860BB2">
        <w:tc>
          <w:tcPr>
            <w:tcW w:w="4785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Горох посевной, щавель</w:t>
            </w:r>
          </w:p>
        </w:tc>
        <w:tc>
          <w:tcPr>
            <w:tcW w:w="4786" w:type="dxa"/>
          </w:tcPr>
          <w:p w:rsidR="00860BB2" w:rsidRPr="00613463" w:rsidRDefault="00860BB2" w:rsidP="006134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463">
              <w:rPr>
                <w:rFonts w:ascii="Times New Roman" w:hAnsi="Times New Roman" w:cs="Times New Roman"/>
                <w:sz w:val="28"/>
                <w:szCs w:val="28"/>
              </w:rPr>
              <w:t>Западная Европа</w:t>
            </w:r>
          </w:p>
        </w:tc>
      </w:tr>
    </w:tbl>
    <w:p w:rsidR="00860BB2" w:rsidRPr="00613463" w:rsidRDefault="00860BB2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B2" w:rsidRDefault="00AD7693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спрос Китая в лекарственном растительном сырье удовлетворяют браконьеры. Так за два сезона один  человек может собрать около 4-6 тонн растений и продать их нелегальным скупщикам за 400-500 тысяч рублей. Но такие люди не заботятся о сохранении окружающей среды. Они выкапывают, вырывают все растения на данной территории. Из-за этого нарушается экология. Поэтому многие люди поддержат идею создания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агропарков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.</w:t>
      </w:r>
    </w:p>
    <w:p w:rsidR="008F4957" w:rsidRPr="00613463" w:rsidRDefault="008F4957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ежегодно сможет экспортировать более 1,5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тонн растительного сырья,  что превышает количество экспортируемого сырья на данный момент в 560 раз. </w:t>
      </w:r>
    </w:p>
    <w:p w:rsidR="00860BB2" w:rsidRPr="00613463" w:rsidRDefault="00860BB2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B2" w:rsidRPr="00613463" w:rsidRDefault="00860BB2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00" w:rsidRPr="00613463" w:rsidRDefault="00A07900" w:rsidP="00613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8EC" w:rsidRPr="00613463" w:rsidRDefault="00613463" w:rsidP="0061346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</w:t>
      </w:r>
      <w:r w:rsidRPr="00613463">
        <w:rPr>
          <w:rFonts w:ascii="Times New Roman" w:hAnsi="Times New Roman" w:cs="Times New Roman"/>
          <w:sz w:val="28"/>
          <w:szCs w:val="28"/>
        </w:rPr>
        <w:t>ники</w:t>
      </w:r>
      <w:r w:rsidR="002418EC" w:rsidRPr="00613463"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2418EC" w:rsidRPr="00613463" w:rsidRDefault="002418EC" w:rsidP="00613463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463">
        <w:rPr>
          <w:rFonts w:ascii="Times New Roman" w:hAnsi="Times New Roman" w:cs="Times New Roman"/>
          <w:sz w:val="28"/>
          <w:szCs w:val="28"/>
          <w:lang w:val="en-US"/>
        </w:rPr>
        <w:t>ASHWELL</w:t>
      </w:r>
      <w:r w:rsidRPr="001604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0466">
        <w:rPr>
          <w:rFonts w:ascii="Times New Roman" w:hAnsi="Times New Roman" w:cs="Times New Roman"/>
          <w:sz w:val="28"/>
          <w:szCs w:val="28"/>
          <w:lang w:val="en-US"/>
        </w:rPr>
        <w:t xml:space="preserve">. &amp; 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>WALSTON</w:t>
      </w:r>
      <w:r w:rsidRPr="001604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0466">
        <w:rPr>
          <w:rFonts w:ascii="Times New Roman" w:hAnsi="Times New Roman" w:cs="Times New Roman"/>
          <w:sz w:val="28"/>
          <w:szCs w:val="28"/>
          <w:lang w:val="en-US"/>
        </w:rPr>
        <w:t xml:space="preserve">. (2008): 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604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>overview</w:t>
      </w:r>
      <w:r w:rsidRPr="001604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04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463">
        <w:rPr>
          <w:rFonts w:ascii="Times New Roman" w:hAnsi="Times New Roman" w:cs="Times New Roman"/>
          <w:sz w:val="28"/>
          <w:szCs w:val="28"/>
          <w:lang w:val="en-US"/>
        </w:rPr>
        <w:t xml:space="preserve">the use and trade of plants and animals in traditional medicine systems in Cambodia. – TRAFFIC Southeast Asia, Greater Mekong </w:t>
      </w:r>
      <w:proofErr w:type="spellStart"/>
      <w:r w:rsidRPr="0061346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613463">
        <w:rPr>
          <w:rFonts w:ascii="Times New Roman" w:hAnsi="Times New Roman" w:cs="Times New Roman"/>
          <w:sz w:val="28"/>
          <w:szCs w:val="28"/>
          <w:lang w:val="en-US"/>
        </w:rPr>
        <w:t xml:space="preserve">, Ha </w:t>
      </w:r>
      <w:proofErr w:type="spellStart"/>
      <w:r w:rsidRPr="00613463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Pr="00613463">
        <w:rPr>
          <w:rFonts w:ascii="Times New Roman" w:hAnsi="Times New Roman" w:cs="Times New Roman"/>
          <w:sz w:val="28"/>
          <w:szCs w:val="28"/>
          <w:lang w:val="en-US"/>
        </w:rPr>
        <w:t>, Viet Nam. 108 pp.</w:t>
      </w:r>
    </w:p>
    <w:p w:rsidR="002418EC" w:rsidRPr="00613463" w:rsidRDefault="002418EC" w:rsidP="00613463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463">
        <w:rPr>
          <w:rFonts w:ascii="Times New Roman" w:hAnsi="Times New Roman" w:cs="Times New Roman"/>
          <w:sz w:val="28"/>
          <w:szCs w:val="28"/>
          <w:lang w:val="en-US"/>
        </w:rPr>
        <w:t xml:space="preserve">JONES, G.E. &amp; GARFORTH, C. (2002): The history, development, and future of agricultural extension. - Food and Agricultural Organization, Rome, Italy. www.fao.org.docrep/W5830E/w5830e03. </w:t>
      </w:r>
      <w:proofErr w:type="spellStart"/>
      <w:r w:rsidRPr="00613463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385E75" w:rsidRPr="00613463" w:rsidRDefault="00385E75" w:rsidP="00613463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Метелица, В.А. Состояние и перспективы развития рынка лекарственных растений/ В.А. Метелица// Экономические вопросы развития сельского хозяйства Беларуси/ Белорус. науч</w:t>
      </w:r>
      <w:proofErr w:type="gramStart"/>
      <w:r w:rsidRPr="0061346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1346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. ин-т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. экономики. – Минск</w:t>
      </w:r>
      <w:proofErr w:type="gramStart"/>
      <w:r w:rsidRPr="0061346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13463">
        <w:rPr>
          <w:rFonts w:ascii="Times New Roman" w:hAnsi="Times New Roman" w:cs="Times New Roman"/>
          <w:sz w:val="28"/>
          <w:szCs w:val="28"/>
        </w:rPr>
        <w:t>БелНИИАЭ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, 2009. – С 189-195.</w:t>
      </w:r>
    </w:p>
    <w:p w:rsidR="00385E75" w:rsidRPr="00613463" w:rsidRDefault="00385E75" w:rsidP="00613463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>Казимиров, И.С. Лекарственные растения: экология, применение и охрана / И.С. Казимиров. – Витебск: ВГУ, 2009. – 55 с.</w:t>
      </w:r>
    </w:p>
    <w:p w:rsidR="00FF2500" w:rsidRPr="00613463" w:rsidRDefault="00FF2500" w:rsidP="00613463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463">
        <w:rPr>
          <w:rFonts w:ascii="Times New Roman" w:hAnsi="Times New Roman" w:cs="Times New Roman"/>
          <w:sz w:val="28"/>
          <w:szCs w:val="28"/>
        </w:rPr>
        <w:t xml:space="preserve">Кузнецова Н.И. ПРАВОВЫЕ ОСОБЕННОСТИ ЭКСПОРТА ЛЕКАРСТВЕННОГО РАСТИТЕЛЬНОГО СЫРЬЯ В ГРАЖДАНСКО-ПРАВОВОМ ОБОРОТЕ РОССИЙСКОЙ ФЕДЕРАЦИИ. </w:t>
      </w:r>
      <w:hyperlink r:id="rId24" w:history="1">
        <w:r w:rsidRPr="006134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Саратовская государственная юридическая академия</w:t>
        </w:r>
      </w:hyperlink>
      <w:r w:rsidRPr="00613463">
        <w:rPr>
          <w:rFonts w:ascii="Times New Roman" w:hAnsi="Times New Roman" w:cs="Times New Roman"/>
          <w:sz w:val="28"/>
          <w:szCs w:val="28"/>
        </w:rPr>
        <w:t> (Саратов), 2016. Электронный доступ: https://elibrary.ru/item.asp?id=25583081&amp; Дата обращения 13.08.2020</w:t>
      </w:r>
    </w:p>
    <w:p w:rsidR="00FF2500" w:rsidRPr="00613463" w:rsidRDefault="00FF2500" w:rsidP="00613463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Крапчина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, Л. Н. Организация производства лекарственного растительного сырья как перспективное направление развития российских аграрных</w:t>
      </w:r>
      <w:r w:rsidR="00613463" w:rsidRPr="00613463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Pr="00613463">
        <w:rPr>
          <w:rFonts w:ascii="Times New Roman" w:hAnsi="Times New Roman" w:cs="Times New Roman"/>
          <w:sz w:val="28"/>
          <w:szCs w:val="28"/>
        </w:rPr>
        <w:t>/ Экономическая наука и практика</w:t>
      </w:r>
      <w:proofErr w:type="gramStart"/>
      <w:r w:rsidRPr="006134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3463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. (г. Чита, февраль 2017</w:t>
      </w:r>
      <w:r w:rsidR="00613463" w:rsidRPr="00613463">
        <w:rPr>
          <w:rFonts w:ascii="Times New Roman" w:hAnsi="Times New Roman" w:cs="Times New Roman"/>
          <w:sz w:val="28"/>
          <w:szCs w:val="28"/>
        </w:rPr>
        <w:t xml:space="preserve"> г.). — Т. 0. — Чита:</w:t>
      </w:r>
      <w:r w:rsidRPr="00613463">
        <w:rPr>
          <w:rFonts w:ascii="Times New Roman" w:hAnsi="Times New Roman" w:cs="Times New Roman"/>
          <w:sz w:val="28"/>
          <w:szCs w:val="28"/>
        </w:rPr>
        <w:t xml:space="preserve"> Издательство Молодой ученый, 2017. — С. 63-65. </w:t>
      </w:r>
    </w:p>
    <w:p w:rsidR="00613463" w:rsidRDefault="00613463" w:rsidP="00613463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3463">
        <w:rPr>
          <w:rFonts w:ascii="Times New Roman" w:hAnsi="Times New Roman" w:cs="Times New Roman"/>
          <w:sz w:val="28"/>
          <w:szCs w:val="28"/>
        </w:rPr>
        <w:t>Загуменников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, В. Б. Оптимизация культивирования лекарственных растений в Нечерноземной зоне России. — М.: РАСХН ВИЛАР, 2018. — С.76.</w:t>
      </w:r>
    </w:p>
    <w:p w:rsidR="005F66E8" w:rsidRPr="00675309" w:rsidRDefault="005F66E8" w:rsidP="005F66E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309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675309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675309">
        <w:rPr>
          <w:rFonts w:ascii="Times New Roman" w:hAnsi="Times New Roman" w:cs="Times New Roman"/>
          <w:sz w:val="28"/>
          <w:szCs w:val="28"/>
        </w:rPr>
        <w:t>Поликсенова</w:t>
      </w:r>
      <w:proofErr w:type="spellEnd"/>
      <w:r w:rsidRPr="00675309">
        <w:rPr>
          <w:rFonts w:ascii="Times New Roman" w:hAnsi="Times New Roman" w:cs="Times New Roman"/>
          <w:sz w:val="28"/>
          <w:szCs w:val="28"/>
        </w:rPr>
        <w:t xml:space="preserve"> В. Д., Шевелева О.А. «ФАРМАКОГНОЗИЯ. МЕТОДИЧЕСКИЕ УКАЗАНИЯ к лабораторным занятиям для </w:t>
      </w:r>
      <w:r w:rsidRPr="00675309">
        <w:rPr>
          <w:rFonts w:ascii="Times New Roman" w:hAnsi="Times New Roman" w:cs="Times New Roman"/>
          <w:sz w:val="28"/>
          <w:szCs w:val="28"/>
        </w:rPr>
        <w:lastRenderedPageBreak/>
        <w:t>студентов», БЕЛОРУССКИЙ ГОСУДАРСТВЕННЫЙ УНИВЕРСИТЕТ, БИОЛОГИЧЕСКИЙ ФАКУЛЬТЕТ, Кафедра ботаники, МИНСК 2015, 41 стр.</w:t>
      </w:r>
    </w:p>
    <w:p w:rsidR="005F66E8" w:rsidRPr="005F66E8" w:rsidRDefault="005F66E8" w:rsidP="005F66E8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09">
        <w:rPr>
          <w:rFonts w:ascii="Times New Roman" w:hAnsi="Times New Roman" w:cs="Times New Roman"/>
          <w:sz w:val="28"/>
          <w:szCs w:val="28"/>
        </w:rPr>
        <w:t>Самылина И.А., Яковлев Г.П. Фармакогнозия. ГЭОТАР-Медиа. 2014 год, 976 стр.</w:t>
      </w:r>
    </w:p>
    <w:p w:rsidR="00FF2500" w:rsidRDefault="00613463" w:rsidP="00613463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3463">
        <w:rPr>
          <w:rFonts w:ascii="Times New Roman" w:hAnsi="Times New Roman" w:cs="Times New Roman"/>
          <w:sz w:val="28"/>
          <w:szCs w:val="28"/>
        </w:rPr>
        <w:t>Эргардт</w:t>
      </w:r>
      <w:proofErr w:type="spellEnd"/>
      <w:r w:rsidRPr="00613463">
        <w:rPr>
          <w:rFonts w:ascii="Times New Roman" w:hAnsi="Times New Roman" w:cs="Times New Roman"/>
          <w:sz w:val="28"/>
          <w:szCs w:val="28"/>
        </w:rPr>
        <w:t>, М. Хоть трава не расти // Эксперт Сибирь. — 2017. — № 13. — С.5</w:t>
      </w:r>
      <w:r>
        <w:br/>
      </w:r>
      <w:r>
        <w:br/>
      </w:r>
      <w:r>
        <w:br/>
      </w:r>
      <w:r>
        <w:br/>
      </w: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26" w:rsidRDefault="00D52B26" w:rsidP="00D52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B26" w:rsidSect="008F61E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46" w:rsidRDefault="00740346" w:rsidP="00613463">
      <w:pPr>
        <w:spacing w:after="0" w:line="240" w:lineRule="auto"/>
      </w:pPr>
      <w:r>
        <w:separator/>
      </w:r>
    </w:p>
  </w:endnote>
  <w:endnote w:type="continuationSeparator" w:id="0">
    <w:p w:rsidR="00740346" w:rsidRDefault="00740346" w:rsidP="0061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46" w:rsidRDefault="00740346" w:rsidP="00613463">
      <w:pPr>
        <w:spacing w:after="0" w:line="240" w:lineRule="auto"/>
      </w:pPr>
      <w:r>
        <w:separator/>
      </w:r>
    </w:p>
  </w:footnote>
  <w:footnote w:type="continuationSeparator" w:id="0">
    <w:p w:rsidR="00740346" w:rsidRDefault="00740346" w:rsidP="0061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3D3"/>
    <w:multiLevelType w:val="hybridMultilevel"/>
    <w:tmpl w:val="2F58B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E2C02"/>
    <w:multiLevelType w:val="hybridMultilevel"/>
    <w:tmpl w:val="2DC66428"/>
    <w:lvl w:ilvl="0" w:tplc="84DA2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D234A"/>
    <w:multiLevelType w:val="hybridMultilevel"/>
    <w:tmpl w:val="323ED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462C08"/>
    <w:multiLevelType w:val="hybridMultilevel"/>
    <w:tmpl w:val="EFB6C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04653"/>
    <w:multiLevelType w:val="hybridMultilevel"/>
    <w:tmpl w:val="59FC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73B0"/>
    <w:multiLevelType w:val="hybridMultilevel"/>
    <w:tmpl w:val="E830189C"/>
    <w:lvl w:ilvl="0" w:tplc="84DA2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75730"/>
    <w:multiLevelType w:val="hybridMultilevel"/>
    <w:tmpl w:val="3D7E5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867CF"/>
    <w:multiLevelType w:val="hybridMultilevel"/>
    <w:tmpl w:val="57060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1224FE"/>
    <w:multiLevelType w:val="hybridMultilevel"/>
    <w:tmpl w:val="DC22AFF0"/>
    <w:lvl w:ilvl="0" w:tplc="84DA2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F1682D"/>
    <w:multiLevelType w:val="hybridMultilevel"/>
    <w:tmpl w:val="E6C6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72DB"/>
    <w:multiLevelType w:val="hybridMultilevel"/>
    <w:tmpl w:val="FFD4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D2332"/>
    <w:multiLevelType w:val="hybridMultilevel"/>
    <w:tmpl w:val="EC8AEA04"/>
    <w:lvl w:ilvl="0" w:tplc="84DA2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2D5880"/>
    <w:multiLevelType w:val="hybridMultilevel"/>
    <w:tmpl w:val="C9764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017F3D"/>
    <w:multiLevelType w:val="hybridMultilevel"/>
    <w:tmpl w:val="354C0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0C0541"/>
    <w:multiLevelType w:val="hybridMultilevel"/>
    <w:tmpl w:val="8B5CD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AE6470"/>
    <w:multiLevelType w:val="hybridMultilevel"/>
    <w:tmpl w:val="EE5E3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C666BB"/>
    <w:multiLevelType w:val="hybridMultilevel"/>
    <w:tmpl w:val="E1FE7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0C0D63"/>
    <w:multiLevelType w:val="hybridMultilevel"/>
    <w:tmpl w:val="5E567E2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7CA71CB"/>
    <w:multiLevelType w:val="hybridMultilevel"/>
    <w:tmpl w:val="818EA2CE"/>
    <w:lvl w:ilvl="0" w:tplc="84DA2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D35103"/>
    <w:multiLevelType w:val="hybridMultilevel"/>
    <w:tmpl w:val="732601E4"/>
    <w:lvl w:ilvl="0" w:tplc="CA6C3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248F4">
      <w:start w:val="30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6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6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0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7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C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E5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A844A9"/>
    <w:multiLevelType w:val="hybridMultilevel"/>
    <w:tmpl w:val="90384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274CF0"/>
    <w:multiLevelType w:val="hybridMultilevel"/>
    <w:tmpl w:val="BD329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2F2909"/>
    <w:multiLevelType w:val="hybridMultilevel"/>
    <w:tmpl w:val="16040A8C"/>
    <w:lvl w:ilvl="0" w:tplc="84DA2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7E0C94"/>
    <w:multiLevelType w:val="hybridMultilevel"/>
    <w:tmpl w:val="83CCC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2F10C6"/>
    <w:multiLevelType w:val="hybridMultilevel"/>
    <w:tmpl w:val="5672C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5A3B6F"/>
    <w:multiLevelType w:val="hybridMultilevel"/>
    <w:tmpl w:val="C1B27CAC"/>
    <w:lvl w:ilvl="0" w:tplc="84DA2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C354C3"/>
    <w:multiLevelType w:val="hybridMultilevel"/>
    <w:tmpl w:val="F9D88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DD38C3"/>
    <w:multiLevelType w:val="hybridMultilevel"/>
    <w:tmpl w:val="D1CADE38"/>
    <w:lvl w:ilvl="0" w:tplc="A44EBC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42D79"/>
    <w:multiLevelType w:val="hybridMultilevel"/>
    <w:tmpl w:val="61A6B1CA"/>
    <w:lvl w:ilvl="0" w:tplc="84DA2F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2904F9"/>
    <w:multiLevelType w:val="hybridMultilevel"/>
    <w:tmpl w:val="C7E2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27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8"/>
  </w:num>
  <w:num w:numId="10">
    <w:abstractNumId w:val="25"/>
  </w:num>
  <w:num w:numId="11">
    <w:abstractNumId w:val="8"/>
  </w:num>
  <w:num w:numId="12">
    <w:abstractNumId w:val="22"/>
  </w:num>
  <w:num w:numId="13">
    <w:abstractNumId w:val="28"/>
  </w:num>
  <w:num w:numId="14">
    <w:abstractNumId w:val="7"/>
  </w:num>
  <w:num w:numId="15">
    <w:abstractNumId w:val="23"/>
  </w:num>
  <w:num w:numId="16">
    <w:abstractNumId w:val="26"/>
  </w:num>
  <w:num w:numId="17">
    <w:abstractNumId w:val="0"/>
  </w:num>
  <w:num w:numId="18">
    <w:abstractNumId w:val="21"/>
  </w:num>
  <w:num w:numId="19">
    <w:abstractNumId w:val="16"/>
  </w:num>
  <w:num w:numId="20">
    <w:abstractNumId w:val="12"/>
  </w:num>
  <w:num w:numId="21">
    <w:abstractNumId w:val="3"/>
  </w:num>
  <w:num w:numId="22">
    <w:abstractNumId w:val="2"/>
  </w:num>
  <w:num w:numId="23">
    <w:abstractNumId w:val="13"/>
  </w:num>
  <w:num w:numId="24">
    <w:abstractNumId w:val="15"/>
  </w:num>
  <w:num w:numId="25">
    <w:abstractNumId w:val="14"/>
  </w:num>
  <w:num w:numId="26">
    <w:abstractNumId w:val="24"/>
  </w:num>
  <w:num w:numId="27">
    <w:abstractNumId w:val="9"/>
  </w:num>
  <w:num w:numId="28">
    <w:abstractNumId w:val="10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EE"/>
    <w:rsid w:val="000A13CB"/>
    <w:rsid w:val="000C646F"/>
    <w:rsid w:val="00103E91"/>
    <w:rsid w:val="00151DAA"/>
    <w:rsid w:val="00160466"/>
    <w:rsid w:val="001C74FF"/>
    <w:rsid w:val="00204292"/>
    <w:rsid w:val="00217C3A"/>
    <w:rsid w:val="002418EC"/>
    <w:rsid w:val="00385E75"/>
    <w:rsid w:val="00444C33"/>
    <w:rsid w:val="00487528"/>
    <w:rsid w:val="004921BC"/>
    <w:rsid w:val="005262F1"/>
    <w:rsid w:val="00596940"/>
    <w:rsid w:val="005A7240"/>
    <w:rsid w:val="005F66E8"/>
    <w:rsid w:val="006045B0"/>
    <w:rsid w:val="00613463"/>
    <w:rsid w:val="0068667E"/>
    <w:rsid w:val="006A1748"/>
    <w:rsid w:val="006E6C1C"/>
    <w:rsid w:val="0072205E"/>
    <w:rsid w:val="00740346"/>
    <w:rsid w:val="00794646"/>
    <w:rsid w:val="007C7240"/>
    <w:rsid w:val="00830F7B"/>
    <w:rsid w:val="00857553"/>
    <w:rsid w:val="00860BB2"/>
    <w:rsid w:val="008C04ED"/>
    <w:rsid w:val="008F4957"/>
    <w:rsid w:val="008F61ED"/>
    <w:rsid w:val="00932AA9"/>
    <w:rsid w:val="009A29B1"/>
    <w:rsid w:val="009E3275"/>
    <w:rsid w:val="00A07900"/>
    <w:rsid w:val="00A12BEE"/>
    <w:rsid w:val="00AB21EB"/>
    <w:rsid w:val="00AD7550"/>
    <w:rsid w:val="00AD7693"/>
    <w:rsid w:val="00AF665B"/>
    <w:rsid w:val="00B01992"/>
    <w:rsid w:val="00B1657A"/>
    <w:rsid w:val="00B5096A"/>
    <w:rsid w:val="00B5294F"/>
    <w:rsid w:val="00B9674D"/>
    <w:rsid w:val="00BA5299"/>
    <w:rsid w:val="00C16173"/>
    <w:rsid w:val="00D048EA"/>
    <w:rsid w:val="00D04A20"/>
    <w:rsid w:val="00D52B26"/>
    <w:rsid w:val="00D64504"/>
    <w:rsid w:val="00D80543"/>
    <w:rsid w:val="00E35428"/>
    <w:rsid w:val="00E94443"/>
    <w:rsid w:val="00F17A36"/>
    <w:rsid w:val="00F35510"/>
    <w:rsid w:val="00F80F90"/>
    <w:rsid w:val="00F81F8E"/>
    <w:rsid w:val="00FB04C0"/>
    <w:rsid w:val="00FE263F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us">
    <w:name w:val="rus"/>
    <w:basedOn w:val="a0"/>
    <w:rsid w:val="00E35428"/>
  </w:style>
  <w:style w:type="paragraph" w:styleId="a3">
    <w:name w:val="Normal (Web)"/>
    <w:basedOn w:val="a"/>
    <w:uiPriority w:val="99"/>
    <w:semiHidden/>
    <w:unhideWhenUsed/>
    <w:rsid w:val="00E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428"/>
    <w:rPr>
      <w:color w:val="0000FF"/>
      <w:u w:val="single"/>
    </w:rPr>
  </w:style>
  <w:style w:type="table" w:styleId="a5">
    <w:name w:val="Table Grid"/>
    <w:basedOn w:val="a1"/>
    <w:uiPriority w:val="59"/>
    <w:rsid w:val="00F8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6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5E7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463"/>
  </w:style>
  <w:style w:type="paragraph" w:styleId="ab">
    <w:name w:val="footer"/>
    <w:basedOn w:val="a"/>
    <w:link w:val="ac"/>
    <w:uiPriority w:val="99"/>
    <w:unhideWhenUsed/>
    <w:rsid w:val="0061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us">
    <w:name w:val="rus"/>
    <w:basedOn w:val="a0"/>
    <w:rsid w:val="00E35428"/>
  </w:style>
  <w:style w:type="paragraph" w:styleId="a3">
    <w:name w:val="Normal (Web)"/>
    <w:basedOn w:val="a"/>
    <w:uiPriority w:val="99"/>
    <w:semiHidden/>
    <w:unhideWhenUsed/>
    <w:rsid w:val="00E3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428"/>
    <w:rPr>
      <w:color w:val="0000FF"/>
      <w:u w:val="single"/>
    </w:rPr>
  </w:style>
  <w:style w:type="table" w:styleId="a5">
    <w:name w:val="Table Grid"/>
    <w:basedOn w:val="a1"/>
    <w:uiPriority w:val="59"/>
    <w:rsid w:val="00F8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6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5E7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463"/>
  </w:style>
  <w:style w:type="paragraph" w:styleId="ab">
    <w:name w:val="footer"/>
    <w:basedOn w:val="a"/>
    <w:link w:val="ac"/>
    <w:uiPriority w:val="99"/>
    <w:unhideWhenUsed/>
    <w:rsid w:val="0061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file:///D:\&#1087;&#1088;&#1072;&#1082;&#1090;&#1080;&#1082;&#1072;%202020\&#1057;&#1072;&#1088;&#1072;&#1090;&#1086;&#1074;&#1089;&#1082;&#1072;&#1103;%20&#1075;&#1086;&#1089;&#1091;&#1076;&#1072;&#1088;&#1089;&#1090;&#1074;&#1077;&#1085;&#1085;&#1072;&#1103;%20&#1102;&#1088;&#1080;&#1076;&#1080;&#1095;&#1077;&#1089;&#1082;&#1072;&#1103;%20&#1072;&#1082;&#1072;&#1076;&#1077;&#1084;&#1080;&#1103;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Продажи  лекарственных препаратов в России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Лекарственных препаратов</c:v>
                </c:pt>
                <c:pt idx="1">
                  <c:v>Фитопрепаратов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96.5</c:v>
                </c:pt>
                <c:pt idx="1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892927291373347"/>
          <c:y val="1.403508771929824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 лекарственных препаратов в США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Лекарственных препаратов</c:v>
                </c:pt>
                <c:pt idx="1">
                  <c:v>Фитопрепаратов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Ромашка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Шалфей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Толокнянка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Валериана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Кора дуба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Грудной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1">
                  <c:v>13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Урологический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1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Успокоительный</c:v>
                </c:pt>
              </c:strCache>
            </c:strRef>
          </c:tx>
          <c:invertIfNegative val="0"/>
          <c:dLbls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1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Желчегонный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Препараты индивидульных веществ</c:v>
                </c:pt>
                <c:pt idx="1">
                  <c:v>Растительные сборы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731712"/>
        <c:axId val="181734400"/>
        <c:axId val="0"/>
      </c:bar3DChart>
      <c:catAx>
        <c:axId val="18173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734400"/>
        <c:crosses val="autoZero"/>
        <c:auto val="1"/>
        <c:lblAlgn val="ctr"/>
        <c:lblOffset val="100"/>
        <c:noMultiLvlLbl val="0"/>
      </c:catAx>
      <c:valAx>
        <c:axId val="18173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31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Германия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Средний вес сырья, кг</c:v>
                </c:pt>
                <c:pt idx="1">
                  <c:v>Цена доставки до Москвы на 1.08.2020 в евро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9850</c:v>
                </c:pt>
                <c:pt idx="1">
                  <c:v>532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Китай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Средний вес сырья, кг</c:v>
                </c:pt>
                <c:pt idx="1">
                  <c:v>Цена доставки до Москвы на 1.08.2020 в евро</c:v>
                </c:pt>
              </c:strCache>
            </c:strRef>
          </c:cat>
          <c:val>
            <c:numRef>
              <c:f>'[Диаграмма в Microsoft Word]Лист1'!$C$2:$C$3</c:f>
              <c:numCache>
                <c:formatCode>General</c:formatCode>
                <c:ptCount val="2"/>
                <c:pt idx="0">
                  <c:v>1000</c:v>
                </c:pt>
                <c:pt idx="1">
                  <c:v>953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Италия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Средний вес сырья, кг</c:v>
                </c:pt>
                <c:pt idx="1">
                  <c:v>Цена доставки до Москвы на 1.08.2020 в евро</c:v>
                </c:pt>
              </c:strCache>
            </c:strRef>
          </c:cat>
          <c:val>
            <c:numRef>
              <c:f>'[Диаграмма в Microsoft Word]Лист1'!$D$2:$D$3</c:f>
              <c:numCache>
                <c:formatCode>General</c:formatCode>
                <c:ptCount val="2"/>
                <c:pt idx="0">
                  <c:v>85</c:v>
                </c:pt>
                <c:pt idx="1">
                  <c:v>668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Великобритания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Средний вес сырья, кг</c:v>
                </c:pt>
                <c:pt idx="1">
                  <c:v>Цена доставки до Москвы на 1.08.2020 в евро</c:v>
                </c:pt>
              </c:strCache>
            </c:strRef>
          </c:cat>
          <c:val>
            <c:numRef>
              <c:f>'[Диаграмма в Microsoft Word]Лист1'!$E$2:$E$3</c:f>
              <c:numCache>
                <c:formatCode>General</c:formatCode>
                <c:ptCount val="2"/>
                <c:pt idx="0">
                  <c:v>625</c:v>
                </c:pt>
                <c:pt idx="1">
                  <c:v>749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Нидерланды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Средний вес сырья, кг</c:v>
                </c:pt>
                <c:pt idx="1">
                  <c:v>Цена доставки до Москвы на 1.08.2020 в евро</c:v>
                </c:pt>
              </c:strCache>
            </c:strRef>
          </c:cat>
          <c:val>
            <c:numRef>
              <c:f>'[Диаграмма в Microsoft Word]Лист1'!$F$2:$F$3</c:f>
              <c:numCache>
                <c:formatCode>General</c:formatCode>
                <c:ptCount val="2"/>
                <c:pt idx="0">
                  <c:v>25</c:v>
                </c:pt>
                <c:pt idx="1">
                  <c:v>598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Word]Лист1'!$G$1</c:f>
              <c:strCache>
                <c:ptCount val="1"/>
                <c:pt idx="0">
                  <c:v>Польша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Word]Лист1'!$A$2:$A$3</c:f>
              <c:strCache>
                <c:ptCount val="2"/>
                <c:pt idx="0">
                  <c:v>Средний вес сырья, кг</c:v>
                </c:pt>
                <c:pt idx="1">
                  <c:v>Цена доставки до Москвы на 1.08.2020 в евро</c:v>
                </c:pt>
              </c:strCache>
            </c:strRef>
          </c:cat>
          <c:val>
            <c:numRef>
              <c:f>'[Диаграмма в Microsoft Word]Лист1'!$G$2:$G$3</c:f>
              <c:numCache>
                <c:formatCode>General</c:formatCode>
                <c:ptCount val="2"/>
                <c:pt idx="0">
                  <c:v>10200</c:v>
                </c:pt>
                <c:pt idx="1">
                  <c:v>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03977472"/>
        <c:axId val="203979008"/>
        <c:axId val="0"/>
      </c:bar3DChart>
      <c:catAx>
        <c:axId val="20397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979008"/>
        <c:crosses val="autoZero"/>
        <c:auto val="1"/>
        <c:lblAlgn val="ctr"/>
        <c:lblOffset val="100"/>
        <c:noMultiLvlLbl val="0"/>
      </c:catAx>
      <c:valAx>
        <c:axId val="20397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977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проданных растений, тонн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1.9</c:v>
                </c:pt>
                <c:pt idx="1">
                  <c:v>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Стоимость растений, млн. долларов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4.8</c:v>
                </c:pt>
                <c:pt idx="1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374784"/>
        <c:axId val="206376320"/>
      </c:lineChart>
      <c:catAx>
        <c:axId val="20637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6376320"/>
        <c:crosses val="autoZero"/>
        <c:auto val="1"/>
        <c:lblAlgn val="ctr"/>
        <c:lblOffset val="100"/>
        <c:noMultiLvlLbl val="0"/>
      </c:catAx>
      <c:valAx>
        <c:axId val="20637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374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2826F5-049B-4256-A202-A92D8942FBF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04D45F2-2339-410E-BC67-1C7337D0B0A7}">
      <dgm:prSet phldrT="[Текст]"/>
      <dgm:spPr/>
      <dgm:t>
        <a:bodyPr/>
        <a:lstStyle/>
        <a:p>
          <a:r>
            <a:rPr lang="ru-RU"/>
            <a:t>75% от дикорастущих растений</a:t>
          </a:r>
        </a:p>
      </dgm:t>
    </dgm:pt>
    <dgm:pt modelId="{EF1CAC45-BB1E-4D61-85C2-E11DB4E3B999}" type="parTrans" cxnId="{52A1A5E7-EA4D-4871-AAA2-1A53D1E3F622}">
      <dgm:prSet/>
      <dgm:spPr/>
      <dgm:t>
        <a:bodyPr/>
        <a:lstStyle/>
        <a:p>
          <a:endParaRPr lang="ru-RU"/>
        </a:p>
      </dgm:t>
    </dgm:pt>
    <dgm:pt modelId="{30F7AA12-94B5-4225-9933-2483BEC72A1F}" type="sibTrans" cxnId="{52A1A5E7-EA4D-4871-AAA2-1A53D1E3F622}">
      <dgm:prSet/>
      <dgm:spPr/>
      <dgm:t>
        <a:bodyPr/>
        <a:lstStyle/>
        <a:p>
          <a:endParaRPr lang="ru-RU"/>
        </a:p>
      </dgm:t>
    </dgm:pt>
    <dgm:pt modelId="{C971C290-25E2-48BC-807D-D2F1BED80234}">
      <dgm:prSet phldrT="[Текст]"/>
      <dgm:spPr/>
      <dgm:t>
        <a:bodyPr/>
        <a:lstStyle/>
        <a:p>
          <a:r>
            <a:rPr lang="ru-RU"/>
            <a:t>Культивируемые растения (более 50 тысяч видов)</a:t>
          </a:r>
        </a:p>
      </dgm:t>
    </dgm:pt>
    <dgm:pt modelId="{DEB1101B-B349-4615-9729-594BF2B6C1BF}" type="parTrans" cxnId="{6C807C1B-D68E-485B-B6BB-699B284022E2}">
      <dgm:prSet/>
      <dgm:spPr/>
      <dgm:t>
        <a:bodyPr/>
        <a:lstStyle/>
        <a:p>
          <a:endParaRPr lang="ru-RU"/>
        </a:p>
      </dgm:t>
    </dgm:pt>
    <dgm:pt modelId="{B3621E3E-1490-4418-8702-0122E7E363F7}" type="sibTrans" cxnId="{6C807C1B-D68E-485B-B6BB-699B284022E2}">
      <dgm:prSet/>
      <dgm:spPr/>
      <dgm:t>
        <a:bodyPr/>
        <a:lstStyle/>
        <a:p>
          <a:endParaRPr lang="ru-RU"/>
        </a:p>
      </dgm:t>
    </dgm:pt>
    <dgm:pt modelId="{AE06F0AE-9A1E-4A8B-BEC1-24B6406092F7}">
      <dgm:prSet phldrT="[Текст]"/>
      <dgm:spPr/>
      <dgm:t>
        <a:bodyPr/>
        <a:lstStyle/>
        <a:p>
          <a:r>
            <a:rPr lang="ru-RU"/>
            <a:t>Импортируемые растения из других стран</a:t>
          </a:r>
        </a:p>
      </dgm:t>
    </dgm:pt>
    <dgm:pt modelId="{0D964934-D66D-4A36-8547-79F21B3623CB}" type="parTrans" cxnId="{B87AB931-25E2-4CE1-9AF3-E5D62DE0C050}">
      <dgm:prSet/>
      <dgm:spPr/>
      <dgm:t>
        <a:bodyPr/>
        <a:lstStyle/>
        <a:p>
          <a:endParaRPr lang="ru-RU"/>
        </a:p>
      </dgm:t>
    </dgm:pt>
    <dgm:pt modelId="{D63C4B45-0525-4D48-80DA-25D764380B21}" type="sibTrans" cxnId="{B87AB931-25E2-4CE1-9AF3-E5D62DE0C050}">
      <dgm:prSet/>
      <dgm:spPr/>
      <dgm:t>
        <a:bodyPr/>
        <a:lstStyle/>
        <a:p>
          <a:endParaRPr lang="ru-RU"/>
        </a:p>
      </dgm:t>
    </dgm:pt>
    <dgm:pt modelId="{7D60A1CB-E0A2-48F0-B6F8-35A7FA3C8656}" type="pres">
      <dgm:prSet presAssocID="{B82826F5-049B-4256-A202-A92D8942FBF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EF12F0-1FC3-49A5-B634-C0DF8C064FBA}" type="pres">
      <dgm:prSet presAssocID="{F04D45F2-2339-410E-BC67-1C7337D0B0A7}" presName="parentLin" presStyleCnt="0"/>
      <dgm:spPr/>
    </dgm:pt>
    <dgm:pt modelId="{33ECE2CD-55D4-4C58-90B7-86F2EA459C26}" type="pres">
      <dgm:prSet presAssocID="{F04D45F2-2339-410E-BC67-1C7337D0B0A7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925B55C-E36E-45FA-B79B-2026E5515E94}" type="pres">
      <dgm:prSet presAssocID="{F04D45F2-2339-410E-BC67-1C7337D0B0A7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5D7D6B-7CE3-46B1-8B06-8371D4D05C0E}" type="pres">
      <dgm:prSet presAssocID="{F04D45F2-2339-410E-BC67-1C7337D0B0A7}" presName="negativeSpace" presStyleCnt="0"/>
      <dgm:spPr/>
    </dgm:pt>
    <dgm:pt modelId="{4429EA6E-6982-4008-93A0-F63078811CD7}" type="pres">
      <dgm:prSet presAssocID="{F04D45F2-2339-410E-BC67-1C7337D0B0A7}" presName="childText" presStyleLbl="conFgAcc1" presStyleIdx="0" presStyleCnt="3">
        <dgm:presLayoutVars>
          <dgm:bulletEnabled val="1"/>
        </dgm:presLayoutVars>
      </dgm:prSet>
      <dgm:spPr/>
    </dgm:pt>
    <dgm:pt modelId="{09317323-E9AC-4221-97F4-3184B2408A6D}" type="pres">
      <dgm:prSet presAssocID="{30F7AA12-94B5-4225-9933-2483BEC72A1F}" presName="spaceBetweenRectangles" presStyleCnt="0"/>
      <dgm:spPr/>
    </dgm:pt>
    <dgm:pt modelId="{3E2A025E-B94D-42D2-879A-F01129AF7823}" type="pres">
      <dgm:prSet presAssocID="{C971C290-25E2-48BC-807D-D2F1BED80234}" presName="parentLin" presStyleCnt="0"/>
      <dgm:spPr/>
    </dgm:pt>
    <dgm:pt modelId="{FBEED82C-736A-4343-B431-05B9CB571407}" type="pres">
      <dgm:prSet presAssocID="{C971C290-25E2-48BC-807D-D2F1BED8023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6D5E5931-998C-4D1F-A486-0FCC63E8A837}" type="pres">
      <dgm:prSet presAssocID="{C971C290-25E2-48BC-807D-D2F1BED80234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BB2D33-D0AF-47E1-95A6-A0ADDD0331E8}" type="pres">
      <dgm:prSet presAssocID="{C971C290-25E2-48BC-807D-D2F1BED80234}" presName="negativeSpace" presStyleCnt="0"/>
      <dgm:spPr/>
    </dgm:pt>
    <dgm:pt modelId="{44AC604B-B5D4-4050-A1F8-F3BB784AA7EE}" type="pres">
      <dgm:prSet presAssocID="{C971C290-25E2-48BC-807D-D2F1BED80234}" presName="childText" presStyleLbl="conFgAcc1" presStyleIdx="1" presStyleCnt="3">
        <dgm:presLayoutVars>
          <dgm:bulletEnabled val="1"/>
        </dgm:presLayoutVars>
      </dgm:prSet>
      <dgm:spPr/>
    </dgm:pt>
    <dgm:pt modelId="{4EA538DB-0A79-4562-B49A-BC8C44A1DEB0}" type="pres">
      <dgm:prSet presAssocID="{B3621E3E-1490-4418-8702-0122E7E363F7}" presName="spaceBetweenRectangles" presStyleCnt="0"/>
      <dgm:spPr/>
    </dgm:pt>
    <dgm:pt modelId="{6386C395-A1C7-42FF-A84F-E0D038AA7568}" type="pres">
      <dgm:prSet presAssocID="{AE06F0AE-9A1E-4A8B-BEC1-24B6406092F7}" presName="parentLin" presStyleCnt="0"/>
      <dgm:spPr/>
    </dgm:pt>
    <dgm:pt modelId="{9F7C39E9-28AF-4218-B217-A042C4AE0D8A}" type="pres">
      <dgm:prSet presAssocID="{AE06F0AE-9A1E-4A8B-BEC1-24B6406092F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B8395EC5-2335-4EAD-AB51-20E8DDE0E587}" type="pres">
      <dgm:prSet presAssocID="{AE06F0AE-9A1E-4A8B-BEC1-24B6406092F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CCF55E-AE8F-4CCD-8D1C-2F97706917BD}" type="pres">
      <dgm:prSet presAssocID="{AE06F0AE-9A1E-4A8B-BEC1-24B6406092F7}" presName="negativeSpace" presStyleCnt="0"/>
      <dgm:spPr/>
    </dgm:pt>
    <dgm:pt modelId="{F6C30364-F629-4FDF-9354-917B3608B3B5}" type="pres">
      <dgm:prSet presAssocID="{AE06F0AE-9A1E-4A8B-BEC1-24B6406092F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C3FD48A-F99C-4D5E-AB2F-18651BD08C18}" type="presOf" srcId="{C971C290-25E2-48BC-807D-D2F1BED80234}" destId="{FBEED82C-736A-4343-B431-05B9CB571407}" srcOrd="0" destOrd="0" presId="urn:microsoft.com/office/officeart/2005/8/layout/list1"/>
    <dgm:cxn modelId="{B87AB931-25E2-4CE1-9AF3-E5D62DE0C050}" srcId="{B82826F5-049B-4256-A202-A92D8942FBF9}" destId="{AE06F0AE-9A1E-4A8B-BEC1-24B6406092F7}" srcOrd="2" destOrd="0" parTransId="{0D964934-D66D-4A36-8547-79F21B3623CB}" sibTransId="{D63C4B45-0525-4D48-80DA-25D764380B21}"/>
    <dgm:cxn modelId="{0D231286-FE5E-4E51-BD18-68D737086A50}" type="presOf" srcId="{F04D45F2-2339-410E-BC67-1C7337D0B0A7}" destId="{8925B55C-E36E-45FA-B79B-2026E5515E94}" srcOrd="1" destOrd="0" presId="urn:microsoft.com/office/officeart/2005/8/layout/list1"/>
    <dgm:cxn modelId="{52A1A5E7-EA4D-4871-AAA2-1A53D1E3F622}" srcId="{B82826F5-049B-4256-A202-A92D8942FBF9}" destId="{F04D45F2-2339-410E-BC67-1C7337D0B0A7}" srcOrd="0" destOrd="0" parTransId="{EF1CAC45-BB1E-4D61-85C2-E11DB4E3B999}" sibTransId="{30F7AA12-94B5-4225-9933-2483BEC72A1F}"/>
    <dgm:cxn modelId="{6C807C1B-D68E-485B-B6BB-699B284022E2}" srcId="{B82826F5-049B-4256-A202-A92D8942FBF9}" destId="{C971C290-25E2-48BC-807D-D2F1BED80234}" srcOrd="1" destOrd="0" parTransId="{DEB1101B-B349-4615-9729-594BF2B6C1BF}" sibTransId="{B3621E3E-1490-4418-8702-0122E7E363F7}"/>
    <dgm:cxn modelId="{B5F0F077-BF0C-409C-B1A6-6C066CB08FCD}" type="presOf" srcId="{AE06F0AE-9A1E-4A8B-BEC1-24B6406092F7}" destId="{B8395EC5-2335-4EAD-AB51-20E8DDE0E587}" srcOrd="1" destOrd="0" presId="urn:microsoft.com/office/officeart/2005/8/layout/list1"/>
    <dgm:cxn modelId="{D80703BB-E58B-4428-9E71-765AA2681E7F}" type="presOf" srcId="{F04D45F2-2339-410E-BC67-1C7337D0B0A7}" destId="{33ECE2CD-55D4-4C58-90B7-86F2EA459C26}" srcOrd="0" destOrd="0" presId="urn:microsoft.com/office/officeart/2005/8/layout/list1"/>
    <dgm:cxn modelId="{BE291BA3-05B9-443F-A374-5D356B85D91C}" type="presOf" srcId="{AE06F0AE-9A1E-4A8B-BEC1-24B6406092F7}" destId="{9F7C39E9-28AF-4218-B217-A042C4AE0D8A}" srcOrd="0" destOrd="0" presId="urn:microsoft.com/office/officeart/2005/8/layout/list1"/>
    <dgm:cxn modelId="{3FC89281-19AA-4D0E-ADC1-A606EDC58EAB}" type="presOf" srcId="{C971C290-25E2-48BC-807D-D2F1BED80234}" destId="{6D5E5931-998C-4D1F-A486-0FCC63E8A837}" srcOrd="1" destOrd="0" presId="urn:microsoft.com/office/officeart/2005/8/layout/list1"/>
    <dgm:cxn modelId="{5EAA47D4-B5D7-4887-9C45-80DCD9D8196C}" type="presOf" srcId="{B82826F5-049B-4256-A202-A92D8942FBF9}" destId="{7D60A1CB-E0A2-48F0-B6F8-35A7FA3C8656}" srcOrd="0" destOrd="0" presId="urn:microsoft.com/office/officeart/2005/8/layout/list1"/>
    <dgm:cxn modelId="{733351A2-DEAE-467F-9543-BEFFF7741A22}" type="presParOf" srcId="{7D60A1CB-E0A2-48F0-B6F8-35A7FA3C8656}" destId="{C8EF12F0-1FC3-49A5-B634-C0DF8C064FBA}" srcOrd="0" destOrd="0" presId="urn:microsoft.com/office/officeart/2005/8/layout/list1"/>
    <dgm:cxn modelId="{5F837A68-0E4B-4692-A23A-0D00DE667DC5}" type="presParOf" srcId="{C8EF12F0-1FC3-49A5-B634-C0DF8C064FBA}" destId="{33ECE2CD-55D4-4C58-90B7-86F2EA459C26}" srcOrd="0" destOrd="0" presId="urn:microsoft.com/office/officeart/2005/8/layout/list1"/>
    <dgm:cxn modelId="{B73F8953-B8B5-4359-944D-980ECFAB9AA2}" type="presParOf" srcId="{C8EF12F0-1FC3-49A5-B634-C0DF8C064FBA}" destId="{8925B55C-E36E-45FA-B79B-2026E5515E94}" srcOrd="1" destOrd="0" presId="urn:microsoft.com/office/officeart/2005/8/layout/list1"/>
    <dgm:cxn modelId="{3952A7EC-47FA-431C-B9F3-2C9FDC3AFE4A}" type="presParOf" srcId="{7D60A1CB-E0A2-48F0-B6F8-35A7FA3C8656}" destId="{935D7D6B-7CE3-46B1-8B06-8371D4D05C0E}" srcOrd="1" destOrd="0" presId="urn:microsoft.com/office/officeart/2005/8/layout/list1"/>
    <dgm:cxn modelId="{1C4BD28E-3F17-433A-A50C-E644813CBA63}" type="presParOf" srcId="{7D60A1CB-E0A2-48F0-B6F8-35A7FA3C8656}" destId="{4429EA6E-6982-4008-93A0-F63078811CD7}" srcOrd="2" destOrd="0" presId="urn:microsoft.com/office/officeart/2005/8/layout/list1"/>
    <dgm:cxn modelId="{C5A1FD54-6694-462C-8B00-87932B70B060}" type="presParOf" srcId="{7D60A1CB-E0A2-48F0-B6F8-35A7FA3C8656}" destId="{09317323-E9AC-4221-97F4-3184B2408A6D}" srcOrd="3" destOrd="0" presId="urn:microsoft.com/office/officeart/2005/8/layout/list1"/>
    <dgm:cxn modelId="{0548CD1E-3AB7-4905-9FA0-8A89A62FF9EE}" type="presParOf" srcId="{7D60A1CB-E0A2-48F0-B6F8-35A7FA3C8656}" destId="{3E2A025E-B94D-42D2-879A-F01129AF7823}" srcOrd="4" destOrd="0" presId="urn:microsoft.com/office/officeart/2005/8/layout/list1"/>
    <dgm:cxn modelId="{205AB8D0-91E3-412E-A320-4AC2432EAF3E}" type="presParOf" srcId="{3E2A025E-B94D-42D2-879A-F01129AF7823}" destId="{FBEED82C-736A-4343-B431-05B9CB571407}" srcOrd="0" destOrd="0" presId="urn:microsoft.com/office/officeart/2005/8/layout/list1"/>
    <dgm:cxn modelId="{E99C4C4F-3E51-4460-987D-76619D32C9EF}" type="presParOf" srcId="{3E2A025E-B94D-42D2-879A-F01129AF7823}" destId="{6D5E5931-998C-4D1F-A486-0FCC63E8A837}" srcOrd="1" destOrd="0" presId="urn:microsoft.com/office/officeart/2005/8/layout/list1"/>
    <dgm:cxn modelId="{1EBC8670-AEC0-4018-B9B1-9A3923AB6B37}" type="presParOf" srcId="{7D60A1CB-E0A2-48F0-B6F8-35A7FA3C8656}" destId="{01BB2D33-D0AF-47E1-95A6-A0ADDD0331E8}" srcOrd="5" destOrd="0" presId="urn:microsoft.com/office/officeart/2005/8/layout/list1"/>
    <dgm:cxn modelId="{FF7846D2-5C67-4992-9378-8A2DBF67DE1A}" type="presParOf" srcId="{7D60A1CB-E0A2-48F0-B6F8-35A7FA3C8656}" destId="{44AC604B-B5D4-4050-A1F8-F3BB784AA7EE}" srcOrd="6" destOrd="0" presId="urn:microsoft.com/office/officeart/2005/8/layout/list1"/>
    <dgm:cxn modelId="{B24ED867-3035-418B-8379-ABA16F6CCA33}" type="presParOf" srcId="{7D60A1CB-E0A2-48F0-B6F8-35A7FA3C8656}" destId="{4EA538DB-0A79-4562-B49A-BC8C44A1DEB0}" srcOrd="7" destOrd="0" presId="urn:microsoft.com/office/officeart/2005/8/layout/list1"/>
    <dgm:cxn modelId="{398BCA2E-50C3-4C35-88E0-903574D32185}" type="presParOf" srcId="{7D60A1CB-E0A2-48F0-B6F8-35A7FA3C8656}" destId="{6386C395-A1C7-42FF-A84F-E0D038AA7568}" srcOrd="8" destOrd="0" presId="urn:microsoft.com/office/officeart/2005/8/layout/list1"/>
    <dgm:cxn modelId="{E3FA429C-1957-4D6C-BF3E-87590A5F14F9}" type="presParOf" srcId="{6386C395-A1C7-42FF-A84F-E0D038AA7568}" destId="{9F7C39E9-28AF-4218-B217-A042C4AE0D8A}" srcOrd="0" destOrd="0" presId="urn:microsoft.com/office/officeart/2005/8/layout/list1"/>
    <dgm:cxn modelId="{FAC8B2D3-6EDB-4D57-AE86-17AA1CF84A42}" type="presParOf" srcId="{6386C395-A1C7-42FF-A84F-E0D038AA7568}" destId="{B8395EC5-2335-4EAD-AB51-20E8DDE0E587}" srcOrd="1" destOrd="0" presId="urn:microsoft.com/office/officeart/2005/8/layout/list1"/>
    <dgm:cxn modelId="{C8A592BA-8561-47EB-A2F9-B4EA0F7778B0}" type="presParOf" srcId="{7D60A1CB-E0A2-48F0-B6F8-35A7FA3C8656}" destId="{16CCF55E-AE8F-4CCD-8D1C-2F97706917BD}" srcOrd="9" destOrd="0" presId="urn:microsoft.com/office/officeart/2005/8/layout/list1"/>
    <dgm:cxn modelId="{588D0E29-3A5B-48CF-8416-88DA30866258}" type="presParOf" srcId="{7D60A1CB-E0A2-48F0-B6F8-35A7FA3C8656}" destId="{F6C30364-F629-4FDF-9354-917B3608B3B5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E72BB7-99C4-4CD5-99B2-9F5F88144A8C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40A2CE-8CE2-4F8D-827D-7FF9E5028314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Сырье, которое экспортирует Россия</a:t>
          </a:r>
        </a:p>
      </dgm:t>
    </dgm:pt>
    <dgm:pt modelId="{0219D208-5F3B-4F3A-BA55-991D62E13FF5}" type="parTrans" cxnId="{B1F49622-9876-40E0-A244-4135B997A569}">
      <dgm:prSet/>
      <dgm:spPr/>
      <dgm:t>
        <a:bodyPr/>
        <a:lstStyle/>
        <a:p>
          <a:endParaRPr lang="ru-RU"/>
        </a:p>
      </dgm:t>
    </dgm:pt>
    <dgm:pt modelId="{29A94B2F-173A-45F2-B282-B3EB4C1FC418}" type="sibTrans" cxnId="{B1F49622-9876-40E0-A244-4135B997A569}">
      <dgm:prSet/>
      <dgm:spPr/>
      <dgm:t>
        <a:bodyPr/>
        <a:lstStyle/>
        <a:p>
          <a:endParaRPr lang="ru-RU"/>
        </a:p>
      </dgm:t>
    </dgm:pt>
    <dgm:pt modelId="{CF461CF6-722D-44AD-948A-13C40452AD5F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Листья мать-и-мачехи, омелы белой, конского каштана, белены</a:t>
          </a:r>
        </a:p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Цветки бузины черной, липы</a:t>
          </a:r>
        </a:p>
      </dgm:t>
    </dgm:pt>
    <dgm:pt modelId="{ABF4ABF5-82D3-4541-A61B-9B2F3A3BDF8D}" type="parTrans" cxnId="{3CFC012A-DD33-4E31-970F-5E29A9821E90}">
      <dgm:prSet/>
      <dgm:spPr/>
      <dgm:t>
        <a:bodyPr/>
        <a:lstStyle/>
        <a:p>
          <a:endParaRPr lang="ru-RU"/>
        </a:p>
      </dgm:t>
    </dgm:pt>
    <dgm:pt modelId="{FC9EB53A-4282-4C89-892D-9A4B9A5B9976}" type="sibTrans" cxnId="{3CFC012A-DD33-4E31-970F-5E29A9821E90}">
      <dgm:prSet/>
      <dgm:spPr/>
      <dgm:t>
        <a:bodyPr/>
        <a:lstStyle/>
        <a:p>
          <a:endParaRPr lang="ru-RU"/>
        </a:p>
      </dgm:t>
    </dgm:pt>
    <dgm:pt modelId="{A45C7C00-4C2D-4EB8-A6CF-CAD4CB1053AF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Трава крапивы двудомной, яснотки белой, хвоща полевого</a:t>
          </a:r>
        </a:p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Плоды черники, клюквы, облепихи крушиновидной, рябины обыкновенной</a:t>
          </a:r>
        </a:p>
      </dgm:t>
    </dgm:pt>
    <dgm:pt modelId="{AA6C7A16-9C66-4369-9574-885A46D5EB0B}" type="parTrans" cxnId="{06BA6F58-4B95-4CF3-B2BF-192133E63750}">
      <dgm:prSet/>
      <dgm:spPr/>
      <dgm:t>
        <a:bodyPr/>
        <a:lstStyle/>
        <a:p>
          <a:endParaRPr lang="ru-RU"/>
        </a:p>
      </dgm:t>
    </dgm:pt>
    <dgm:pt modelId="{34206BA6-B9D5-43D5-BAE2-DCDA43C66702}" type="sibTrans" cxnId="{06BA6F58-4B95-4CF3-B2BF-192133E63750}">
      <dgm:prSet/>
      <dgm:spPr/>
      <dgm:t>
        <a:bodyPr/>
        <a:lstStyle/>
        <a:p>
          <a:endParaRPr lang="ru-RU"/>
        </a:p>
      </dgm:t>
    </dgm:pt>
    <dgm:pt modelId="{E594BA8A-C3BB-443E-8680-D04BCA560A27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Корневища дягиля, аира</a:t>
          </a:r>
        </a:p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Корни солодки</a:t>
          </a:r>
        </a:p>
      </dgm:t>
    </dgm:pt>
    <dgm:pt modelId="{69F5AF01-4F2F-4AF8-880D-2F4EB70DB9B1}" type="parTrans" cxnId="{69D36186-2CF5-4DD8-9204-A410C23A872A}">
      <dgm:prSet/>
      <dgm:spPr/>
      <dgm:t>
        <a:bodyPr/>
        <a:lstStyle/>
        <a:p>
          <a:endParaRPr lang="ru-RU"/>
        </a:p>
      </dgm:t>
    </dgm:pt>
    <dgm:pt modelId="{82940D38-42C6-43FE-94AE-3E8E193DBB26}" type="sibTrans" cxnId="{69D36186-2CF5-4DD8-9204-A410C23A872A}">
      <dgm:prSet/>
      <dgm:spPr/>
      <dgm:t>
        <a:bodyPr/>
        <a:lstStyle/>
        <a:p>
          <a:endParaRPr lang="ru-RU"/>
        </a:p>
      </dgm:t>
    </dgm:pt>
    <dgm:pt modelId="{D67D1EE9-0581-4C4E-B277-DA074A94146C}" type="pres">
      <dgm:prSet presAssocID="{5AE72BB7-99C4-4CD5-99B2-9F5F88144A8C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B32EE0B-3F1B-4841-A956-A01CEFA240FF}" type="pres">
      <dgm:prSet presAssocID="{DC40A2CE-8CE2-4F8D-827D-7FF9E5028314}" presName="thickLine" presStyleLbl="alignNode1" presStyleIdx="0" presStyleCnt="1"/>
      <dgm:spPr/>
    </dgm:pt>
    <dgm:pt modelId="{62D73294-B965-4A44-940A-99843C69AED3}" type="pres">
      <dgm:prSet presAssocID="{DC40A2CE-8CE2-4F8D-827D-7FF9E5028314}" presName="horz1" presStyleCnt="0"/>
      <dgm:spPr/>
    </dgm:pt>
    <dgm:pt modelId="{3F184ED5-7933-4574-858A-507316ADFB62}" type="pres">
      <dgm:prSet presAssocID="{DC40A2CE-8CE2-4F8D-827D-7FF9E5028314}" presName="tx1" presStyleLbl="revTx" presStyleIdx="0" presStyleCnt="4" custScaleX="168519"/>
      <dgm:spPr/>
      <dgm:t>
        <a:bodyPr/>
        <a:lstStyle/>
        <a:p>
          <a:endParaRPr lang="ru-RU"/>
        </a:p>
      </dgm:t>
    </dgm:pt>
    <dgm:pt modelId="{B8D90E1D-6F4D-478F-921A-A06CB8588D5C}" type="pres">
      <dgm:prSet presAssocID="{DC40A2CE-8CE2-4F8D-827D-7FF9E5028314}" presName="vert1" presStyleCnt="0"/>
      <dgm:spPr/>
    </dgm:pt>
    <dgm:pt modelId="{19A2761C-5041-4E8B-9895-8097B623884B}" type="pres">
      <dgm:prSet presAssocID="{CF461CF6-722D-44AD-948A-13C40452AD5F}" presName="vertSpace2a" presStyleCnt="0"/>
      <dgm:spPr/>
    </dgm:pt>
    <dgm:pt modelId="{54120C66-1EAC-4F49-808C-54FB558942BB}" type="pres">
      <dgm:prSet presAssocID="{CF461CF6-722D-44AD-948A-13C40452AD5F}" presName="horz2" presStyleCnt="0"/>
      <dgm:spPr/>
    </dgm:pt>
    <dgm:pt modelId="{9A30ECB1-35A7-4011-8D0F-4576111AF95D}" type="pres">
      <dgm:prSet presAssocID="{CF461CF6-722D-44AD-948A-13C40452AD5F}" presName="horzSpace2" presStyleCnt="0"/>
      <dgm:spPr/>
    </dgm:pt>
    <dgm:pt modelId="{D4AEDB23-28E8-42C6-9CB1-1CD5A8208916}" type="pres">
      <dgm:prSet presAssocID="{CF461CF6-722D-44AD-948A-13C40452AD5F}" presName="tx2" presStyleLbl="revTx" presStyleIdx="1" presStyleCnt="4"/>
      <dgm:spPr/>
      <dgm:t>
        <a:bodyPr/>
        <a:lstStyle/>
        <a:p>
          <a:endParaRPr lang="ru-RU"/>
        </a:p>
      </dgm:t>
    </dgm:pt>
    <dgm:pt modelId="{37045FB9-A048-455C-9FB8-13F30B87E2BB}" type="pres">
      <dgm:prSet presAssocID="{CF461CF6-722D-44AD-948A-13C40452AD5F}" presName="vert2" presStyleCnt="0"/>
      <dgm:spPr/>
    </dgm:pt>
    <dgm:pt modelId="{6B05F1A1-CE39-4DC5-B047-46180D9C26A5}" type="pres">
      <dgm:prSet presAssocID="{CF461CF6-722D-44AD-948A-13C40452AD5F}" presName="thinLine2b" presStyleLbl="callout" presStyleIdx="0" presStyleCnt="3"/>
      <dgm:spPr/>
    </dgm:pt>
    <dgm:pt modelId="{A5953915-2B34-467A-9CED-315851EABAEB}" type="pres">
      <dgm:prSet presAssocID="{CF461CF6-722D-44AD-948A-13C40452AD5F}" presName="vertSpace2b" presStyleCnt="0"/>
      <dgm:spPr/>
    </dgm:pt>
    <dgm:pt modelId="{8C4D610A-CBC8-4B26-B711-9D84D66202B5}" type="pres">
      <dgm:prSet presAssocID="{A45C7C00-4C2D-4EB8-A6CF-CAD4CB1053AF}" presName="horz2" presStyleCnt="0"/>
      <dgm:spPr/>
    </dgm:pt>
    <dgm:pt modelId="{726F5996-C2DE-4038-99F4-D25FB9DC37E1}" type="pres">
      <dgm:prSet presAssocID="{A45C7C00-4C2D-4EB8-A6CF-CAD4CB1053AF}" presName="horzSpace2" presStyleCnt="0"/>
      <dgm:spPr/>
    </dgm:pt>
    <dgm:pt modelId="{502ED2F2-3B37-4F9D-A56C-5DDBD36B46B0}" type="pres">
      <dgm:prSet presAssocID="{A45C7C00-4C2D-4EB8-A6CF-CAD4CB1053AF}" presName="tx2" presStyleLbl="revTx" presStyleIdx="2" presStyleCnt="4"/>
      <dgm:spPr/>
      <dgm:t>
        <a:bodyPr/>
        <a:lstStyle/>
        <a:p>
          <a:endParaRPr lang="ru-RU"/>
        </a:p>
      </dgm:t>
    </dgm:pt>
    <dgm:pt modelId="{BA249610-A5DC-4ABA-9E7B-7A23A8FA9C25}" type="pres">
      <dgm:prSet presAssocID="{A45C7C00-4C2D-4EB8-A6CF-CAD4CB1053AF}" presName="vert2" presStyleCnt="0"/>
      <dgm:spPr/>
    </dgm:pt>
    <dgm:pt modelId="{23213791-43DF-4884-A8B7-D98C135D640B}" type="pres">
      <dgm:prSet presAssocID="{A45C7C00-4C2D-4EB8-A6CF-CAD4CB1053AF}" presName="thinLine2b" presStyleLbl="callout" presStyleIdx="1" presStyleCnt="3"/>
      <dgm:spPr/>
    </dgm:pt>
    <dgm:pt modelId="{45B190D6-3176-4DA7-B401-118958B7713A}" type="pres">
      <dgm:prSet presAssocID="{A45C7C00-4C2D-4EB8-A6CF-CAD4CB1053AF}" presName="vertSpace2b" presStyleCnt="0"/>
      <dgm:spPr/>
    </dgm:pt>
    <dgm:pt modelId="{E52A0E1C-A0CA-46D2-8264-031BB240B56F}" type="pres">
      <dgm:prSet presAssocID="{E594BA8A-C3BB-443E-8680-D04BCA560A27}" presName="horz2" presStyleCnt="0"/>
      <dgm:spPr/>
    </dgm:pt>
    <dgm:pt modelId="{38527243-D717-45F1-BD28-DBDA49C80377}" type="pres">
      <dgm:prSet presAssocID="{E594BA8A-C3BB-443E-8680-D04BCA560A27}" presName="horzSpace2" presStyleCnt="0"/>
      <dgm:spPr/>
    </dgm:pt>
    <dgm:pt modelId="{99308416-B86D-4527-A108-F77A3B525909}" type="pres">
      <dgm:prSet presAssocID="{E594BA8A-C3BB-443E-8680-D04BCA560A27}" presName="tx2" presStyleLbl="revTx" presStyleIdx="3" presStyleCnt="4"/>
      <dgm:spPr/>
      <dgm:t>
        <a:bodyPr/>
        <a:lstStyle/>
        <a:p>
          <a:endParaRPr lang="ru-RU"/>
        </a:p>
      </dgm:t>
    </dgm:pt>
    <dgm:pt modelId="{8DD23881-7D3A-4345-8DF5-F9FF7F541F73}" type="pres">
      <dgm:prSet presAssocID="{E594BA8A-C3BB-443E-8680-D04BCA560A27}" presName="vert2" presStyleCnt="0"/>
      <dgm:spPr/>
    </dgm:pt>
    <dgm:pt modelId="{4F324454-D60D-4E58-BCC6-3DB24E32B546}" type="pres">
      <dgm:prSet presAssocID="{E594BA8A-C3BB-443E-8680-D04BCA560A27}" presName="thinLine2b" presStyleLbl="callout" presStyleIdx="2" presStyleCnt="3"/>
      <dgm:spPr/>
    </dgm:pt>
    <dgm:pt modelId="{B79D85EA-0BBA-4928-B62F-1A371DD218FC}" type="pres">
      <dgm:prSet presAssocID="{E594BA8A-C3BB-443E-8680-D04BCA560A27}" presName="vertSpace2b" presStyleCnt="0"/>
      <dgm:spPr/>
    </dgm:pt>
  </dgm:ptLst>
  <dgm:cxnLst>
    <dgm:cxn modelId="{06BA6F58-4B95-4CF3-B2BF-192133E63750}" srcId="{DC40A2CE-8CE2-4F8D-827D-7FF9E5028314}" destId="{A45C7C00-4C2D-4EB8-A6CF-CAD4CB1053AF}" srcOrd="1" destOrd="0" parTransId="{AA6C7A16-9C66-4369-9574-885A46D5EB0B}" sibTransId="{34206BA6-B9D5-43D5-BAE2-DCDA43C66702}"/>
    <dgm:cxn modelId="{DA859DC8-77B8-4346-A75D-C0C2F9B9923A}" type="presOf" srcId="{E594BA8A-C3BB-443E-8680-D04BCA560A27}" destId="{99308416-B86D-4527-A108-F77A3B525909}" srcOrd="0" destOrd="0" presId="urn:microsoft.com/office/officeart/2008/layout/LinedList"/>
    <dgm:cxn modelId="{3CFC012A-DD33-4E31-970F-5E29A9821E90}" srcId="{DC40A2CE-8CE2-4F8D-827D-7FF9E5028314}" destId="{CF461CF6-722D-44AD-948A-13C40452AD5F}" srcOrd="0" destOrd="0" parTransId="{ABF4ABF5-82D3-4541-A61B-9B2F3A3BDF8D}" sibTransId="{FC9EB53A-4282-4C89-892D-9A4B9A5B9976}"/>
    <dgm:cxn modelId="{8AFF7419-9562-494F-B0BA-D322B7670202}" type="presOf" srcId="{CF461CF6-722D-44AD-948A-13C40452AD5F}" destId="{D4AEDB23-28E8-42C6-9CB1-1CD5A8208916}" srcOrd="0" destOrd="0" presId="urn:microsoft.com/office/officeart/2008/layout/LinedList"/>
    <dgm:cxn modelId="{C3AD156C-C007-4C1B-9CFB-088124C5E59F}" type="presOf" srcId="{DC40A2CE-8CE2-4F8D-827D-7FF9E5028314}" destId="{3F184ED5-7933-4574-858A-507316ADFB62}" srcOrd="0" destOrd="0" presId="urn:microsoft.com/office/officeart/2008/layout/LinedList"/>
    <dgm:cxn modelId="{14082760-2638-4019-A345-8BA561B253F9}" type="presOf" srcId="{5AE72BB7-99C4-4CD5-99B2-9F5F88144A8C}" destId="{D67D1EE9-0581-4C4E-B277-DA074A94146C}" srcOrd="0" destOrd="0" presId="urn:microsoft.com/office/officeart/2008/layout/LinedList"/>
    <dgm:cxn modelId="{B1F49622-9876-40E0-A244-4135B997A569}" srcId="{5AE72BB7-99C4-4CD5-99B2-9F5F88144A8C}" destId="{DC40A2CE-8CE2-4F8D-827D-7FF9E5028314}" srcOrd="0" destOrd="0" parTransId="{0219D208-5F3B-4F3A-BA55-991D62E13FF5}" sibTransId="{29A94B2F-173A-45F2-B282-B3EB4C1FC418}"/>
    <dgm:cxn modelId="{0116B662-B556-4792-875A-098387F2D5ED}" type="presOf" srcId="{A45C7C00-4C2D-4EB8-A6CF-CAD4CB1053AF}" destId="{502ED2F2-3B37-4F9D-A56C-5DDBD36B46B0}" srcOrd="0" destOrd="0" presId="urn:microsoft.com/office/officeart/2008/layout/LinedList"/>
    <dgm:cxn modelId="{69D36186-2CF5-4DD8-9204-A410C23A872A}" srcId="{DC40A2CE-8CE2-4F8D-827D-7FF9E5028314}" destId="{E594BA8A-C3BB-443E-8680-D04BCA560A27}" srcOrd="2" destOrd="0" parTransId="{69F5AF01-4F2F-4AF8-880D-2F4EB70DB9B1}" sibTransId="{82940D38-42C6-43FE-94AE-3E8E193DBB26}"/>
    <dgm:cxn modelId="{7C480996-1225-4F7D-8F3E-C0666CBC8100}" type="presParOf" srcId="{D67D1EE9-0581-4C4E-B277-DA074A94146C}" destId="{EB32EE0B-3F1B-4841-A956-A01CEFA240FF}" srcOrd="0" destOrd="0" presId="urn:microsoft.com/office/officeart/2008/layout/LinedList"/>
    <dgm:cxn modelId="{B975CD74-4952-476A-B8A1-5D687B01A7DD}" type="presParOf" srcId="{D67D1EE9-0581-4C4E-B277-DA074A94146C}" destId="{62D73294-B965-4A44-940A-99843C69AED3}" srcOrd="1" destOrd="0" presId="urn:microsoft.com/office/officeart/2008/layout/LinedList"/>
    <dgm:cxn modelId="{C484D10B-9B25-4F0B-85E4-7B0D722FD93B}" type="presParOf" srcId="{62D73294-B965-4A44-940A-99843C69AED3}" destId="{3F184ED5-7933-4574-858A-507316ADFB62}" srcOrd="0" destOrd="0" presId="urn:microsoft.com/office/officeart/2008/layout/LinedList"/>
    <dgm:cxn modelId="{C0A323EC-02A5-4AF9-8DF3-DEEDDE9CCFD8}" type="presParOf" srcId="{62D73294-B965-4A44-940A-99843C69AED3}" destId="{B8D90E1D-6F4D-478F-921A-A06CB8588D5C}" srcOrd="1" destOrd="0" presId="urn:microsoft.com/office/officeart/2008/layout/LinedList"/>
    <dgm:cxn modelId="{61693195-717D-4B1C-A740-61188E8759AD}" type="presParOf" srcId="{B8D90E1D-6F4D-478F-921A-A06CB8588D5C}" destId="{19A2761C-5041-4E8B-9895-8097B623884B}" srcOrd="0" destOrd="0" presId="urn:microsoft.com/office/officeart/2008/layout/LinedList"/>
    <dgm:cxn modelId="{0A5BD9A1-BAA3-4F12-956D-FB8C1EA08065}" type="presParOf" srcId="{B8D90E1D-6F4D-478F-921A-A06CB8588D5C}" destId="{54120C66-1EAC-4F49-808C-54FB558942BB}" srcOrd="1" destOrd="0" presId="urn:microsoft.com/office/officeart/2008/layout/LinedList"/>
    <dgm:cxn modelId="{1A21BDF6-2CED-4007-A21A-C69429C72894}" type="presParOf" srcId="{54120C66-1EAC-4F49-808C-54FB558942BB}" destId="{9A30ECB1-35A7-4011-8D0F-4576111AF95D}" srcOrd="0" destOrd="0" presId="urn:microsoft.com/office/officeart/2008/layout/LinedList"/>
    <dgm:cxn modelId="{8778C98E-040E-4BD1-B43C-145EA54A3659}" type="presParOf" srcId="{54120C66-1EAC-4F49-808C-54FB558942BB}" destId="{D4AEDB23-28E8-42C6-9CB1-1CD5A8208916}" srcOrd="1" destOrd="0" presId="urn:microsoft.com/office/officeart/2008/layout/LinedList"/>
    <dgm:cxn modelId="{63DC05FC-FC50-4913-B5AC-DE68248F93C1}" type="presParOf" srcId="{54120C66-1EAC-4F49-808C-54FB558942BB}" destId="{37045FB9-A048-455C-9FB8-13F30B87E2BB}" srcOrd="2" destOrd="0" presId="urn:microsoft.com/office/officeart/2008/layout/LinedList"/>
    <dgm:cxn modelId="{778C7441-CC9E-476D-A843-4CA1CCDADDA5}" type="presParOf" srcId="{B8D90E1D-6F4D-478F-921A-A06CB8588D5C}" destId="{6B05F1A1-CE39-4DC5-B047-46180D9C26A5}" srcOrd="2" destOrd="0" presId="urn:microsoft.com/office/officeart/2008/layout/LinedList"/>
    <dgm:cxn modelId="{D390D512-2E49-4FA4-9735-50CCA6324970}" type="presParOf" srcId="{B8D90E1D-6F4D-478F-921A-A06CB8588D5C}" destId="{A5953915-2B34-467A-9CED-315851EABAEB}" srcOrd="3" destOrd="0" presId="urn:microsoft.com/office/officeart/2008/layout/LinedList"/>
    <dgm:cxn modelId="{487D5E8F-095D-45D7-BBF9-E45D9C0B6EF0}" type="presParOf" srcId="{B8D90E1D-6F4D-478F-921A-A06CB8588D5C}" destId="{8C4D610A-CBC8-4B26-B711-9D84D66202B5}" srcOrd="4" destOrd="0" presId="urn:microsoft.com/office/officeart/2008/layout/LinedList"/>
    <dgm:cxn modelId="{C35A7DB9-04DC-4F4E-88C9-ACCED30362BC}" type="presParOf" srcId="{8C4D610A-CBC8-4B26-B711-9D84D66202B5}" destId="{726F5996-C2DE-4038-99F4-D25FB9DC37E1}" srcOrd="0" destOrd="0" presId="urn:microsoft.com/office/officeart/2008/layout/LinedList"/>
    <dgm:cxn modelId="{19A366CA-85A1-479C-BCA4-77DE984CAE46}" type="presParOf" srcId="{8C4D610A-CBC8-4B26-B711-9D84D66202B5}" destId="{502ED2F2-3B37-4F9D-A56C-5DDBD36B46B0}" srcOrd="1" destOrd="0" presId="urn:microsoft.com/office/officeart/2008/layout/LinedList"/>
    <dgm:cxn modelId="{087A47E7-ED77-45B5-B9D4-42C2E96692B0}" type="presParOf" srcId="{8C4D610A-CBC8-4B26-B711-9D84D66202B5}" destId="{BA249610-A5DC-4ABA-9E7B-7A23A8FA9C25}" srcOrd="2" destOrd="0" presId="urn:microsoft.com/office/officeart/2008/layout/LinedList"/>
    <dgm:cxn modelId="{EE7762AB-BB50-4BC3-B35F-1FAC43DB501C}" type="presParOf" srcId="{B8D90E1D-6F4D-478F-921A-A06CB8588D5C}" destId="{23213791-43DF-4884-A8B7-D98C135D640B}" srcOrd="5" destOrd="0" presId="urn:microsoft.com/office/officeart/2008/layout/LinedList"/>
    <dgm:cxn modelId="{227BE344-3B90-41B0-AAB4-BE8F5D60818E}" type="presParOf" srcId="{B8D90E1D-6F4D-478F-921A-A06CB8588D5C}" destId="{45B190D6-3176-4DA7-B401-118958B7713A}" srcOrd="6" destOrd="0" presId="urn:microsoft.com/office/officeart/2008/layout/LinedList"/>
    <dgm:cxn modelId="{08607B8B-4E79-41AD-BFEA-E4AC398AE0A9}" type="presParOf" srcId="{B8D90E1D-6F4D-478F-921A-A06CB8588D5C}" destId="{E52A0E1C-A0CA-46D2-8264-031BB240B56F}" srcOrd="7" destOrd="0" presId="urn:microsoft.com/office/officeart/2008/layout/LinedList"/>
    <dgm:cxn modelId="{A7FFF466-7C50-4452-9CB8-0087BD633119}" type="presParOf" srcId="{E52A0E1C-A0CA-46D2-8264-031BB240B56F}" destId="{38527243-D717-45F1-BD28-DBDA49C80377}" srcOrd="0" destOrd="0" presId="urn:microsoft.com/office/officeart/2008/layout/LinedList"/>
    <dgm:cxn modelId="{496581B5-8AA3-4E48-A988-E7C2794BBD84}" type="presParOf" srcId="{E52A0E1C-A0CA-46D2-8264-031BB240B56F}" destId="{99308416-B86D-4527-A108-F77A3B525909}" srcOrd="1" destOrd="0" presId="urn:microsoft.com/office/officeart/2008/layout/LinedList"/>
    <dgm:cxn modelId="{31D2789D-1926-4462-B2E9-2EECA46327CC}" type="presParOf" srcId="{E52A0E1C-A0CA-46D2-8264-031BB240B56F}" destId="{8DD23881-7D3A-4345-8DF5-F9FF7F541F73}" srcOrd="2" destOrd="0" presId="urn:microsoft.com/office/officeart/2008/layout/LinedList"/>
    <dgm:cxn modelId="{A48578A4-9EF1-4850-B2A2-5B4A130D224A}" type="presParOf" srcId="{B8D90E1D-6F4D-478F-921A-A06CB8588D5C}" destId="{4F324454-D60D-4E58-BCC6-3DB24E32B546}" srcOrd="8" destOrd="0" presId="urn:microsoft.com/office/officeart/2008/layout/LinedList"/>
    <dgm:cxn modelId="{3CFC529C-6E3F-466B-A559-3E0842C34BF6}" type="presParOf" srcId="{B8D90E1D-6F4D-478F-921A-A06CB8588D5C}" destId="{B79D85EA-0BBA-4928-B62F-1A371DD218FC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29EA6E-6982-4008-93A0-F63078811CD7}">
      <dsp:nvSpPr>
        <dsp:cNvPr id="0" name=""/>
        <dsp:cNvSpPr/>
      </dsp:nvSpPr>
      <dsp:spPr>
        <a:xfrm>
          <a:off x="0" y="942659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25B55C-E36E-45FA-B79B-2026E5515E94}">
      <dsp:nvSpPr>
        <dsp:cNvPr id="0" name=""/>
        <dsp:cNvSpPr/>
      </dsp:nvSpPr>
      <dsp:spPr>
        <a:xfrm>
          <a:off x="274320" y="750780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75% от дикорастущих растений</a:t>
          </a:r>
        </a:p>
      </dsp:txBody>
      <dsp:txXfrm>
        <a:off x="293054" y="769514"/>
        <a:ext cx="3803012" cy="346292"/>
      </dsp:txXfrm>
    </dsp:sp>
    <dsp:sp modelId="{44AC604B-B5D4-4050-A1F8-F3BB784AA7EE}">
      <dsp:nvSpPr>
        <dsp:cNvPr id="0" name=""/>
        <dsp:cNvSpPr/>
      </dsp:nvSpPr>
      <dsp:spPr>
        <a:xfrm>
          <a:off x="0" y="1532339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5E5931-998C-4D1F-A486-0FCC63E8A837}">
      <dsp:nvSpPr>
        <dsp:cNvPr id="0" name=""/>
        <dsp:cNvSpPr/>
      </dsp:nvSpPr>
      <dsp:spPr>
        <a:xfrm>
          <a:off x="274320" y="1340459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Культивируемые растения (более 50 тысяч видов)</a:t>
          </a:r>
        </a:p>
      </dsp:txBody>
      <dsp:txXfrm>
        <a:off x="293054" y="1359193"/>
        <a:ext cx="3803012" cy="346292"/>
      </dsp:txXfrm>
    </dsp:sp>
    <dsp:sp modelId="{F6C30364-F629-4FDF-9354-917B3608B3B5}">
      <dsp:nvSpPr>
        <dsp:cNvPr id="0" name=""/>
        <dsp:cNvSpPr/>
      </dsp:nvSpPr>
      <dsp:spPr>
        <a:xfrm>
          <a:off x="0" y="2122020"/>
          <a:ext cx="54864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395EC5-2335-4EAD-AB51-20E8DDE0E587}">
      <dsp:nvSpPr>
        <dsp:cNvPr id="0" name=""/>
        <dsp:cNvSpPr/>
      </dsp:nvSpPr>
      <dsp:spPr>
        <a:xfrm>
          <a:off x="274320" y="1930140"/>
          <a:ext cx="3840480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Импортируемые растения из других стран</a:t>
          </a:r>
        </a:p>
      </dsp:txBody>
      <dsp:txXfrm>
        <a:off x="293054" y="1948874"/>
        <a:ext cx="3803012" cy="346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2EE0B-3F1B-4841-A956-A01CEFA240FF}">
      <dsp:nvSpPr>
        <dsp:cNvPr id="0" name=""/>
        <dsp:cNvSpPr/>
      </dsp:nvSpPr>
      <dsp:spPr>
        <a:xfrm>
          <a:off x="0" y="1426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84ED5-7933-4574-858A-507316ADFB62}">
      <dsp:nvSpPr>
        <dsp:cNvPr id="0" name=""/>
        <dsp:cNvSpPr/>
      </dsp:nvSpPr>
      <dsp:spPr>
        <a:xfrm>
          <a:off x="0" y="1426"/>
          <a:ext cx="1625207" cy="29181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Сырье, которое экспортирует Россия</a:t>
          </a:r>
        </a:p>
      </dsp:txBody>
      <dsp:txXfrm>
        <a:off x="0" y="1426"/>
        <a:ext cx="1625207" cy="2918147"/>
      </dsp:txXfrm>
    </dsp:sp>
    <dsp:sp modelId="{D4AEDB23-28E8-42C6-9CB1-1CD5A8208916}">
      <dsp:nvSpPr>
        <dsp:cNvPr id="0" name=""/>
        <dsp:cNvSpPr/>
      </dsp:nvSpPr>
      <dsp:spPr>
        <a:xfrm>
          <a:off x="1697538" y="47022"/>
          <a:ext cx="3785294" cy="911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Листья мать-и-мачехи, омелы белой, конского каштана, белены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Цветки бузины черной, липы</a:t>
          </a:r>
        </a:p>
      </dsp:txBody>
      <dsp:txXfrm>
        <a:off x="1697538" y="47022"/>
        <a:ext cx="3785294" cy="911921"/>
      </dsp:txXfrm>
    </dsp:sp>
    <dsp:sp modelId="{6B05F1A1-CE39-4DC5-B047-46180D9C26A5}">
      <dsp:nvSpPr>
        <dsp:cNvPr id="0" name=""/>
        <dsp:cNvSpPr/>
      </dsp:nvSpPr>
      <dsp:spPr>
        <a:xfrm>
          <a:off x="1625207" y="958943"/>
          <a:ext cx="38576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2ED2F2-3B37-4F9D-A56C-5DDBD36B46B0}">
      <dsp:nvSpPr>
        <dsp:cNvPr id="0" name=""/>
        <dsp:cNvSpPr/>
      </dsp:nvSpPr>
      <dsp:spPr>
        <a:xfrm>
          <a:off x="1697538" y="1004539"/>
          <a:ext cx="3785294" cy="911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Трава крапивы двудомной, яснотки белой, хвоща полевого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Плоды черники, клюквы, облепихи крушиновидной, рябины обыкновенной</a:t>
          </a:r>
        </a:p>
      </dsp:txBody>
      <dsp:txXfrm>
        <a:off x="1697538" y="1004539"/>
        <a:ext cx="3785294" cy="911921"/>
      </dsp:txXfrm>
    </dsp:sp>
    <dsp:sp modelId="{23213791-43DF-4884-A8B7-D98C135D640B}">
      <dsp:nvSpPr>
        <dsp:cNvPr id="0" name=""/>
        <dsp:cNvSpPr/>
      </dsp:nvSpPr>
      <dsp:spPr>
        <a:xfrm>
          <a:off x="1625207" y="1916460"/>
          <a:ext cx="38576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308416-B86D-4527-A108-F77A3B525909}">
      <dsp:nvSpPr>
        <dsp:cNvPr id="0" name=""/>
        <dsp:cNvSpPr/>
      </dsp:nvSpPr>
      <dsp:spPr>
        <a:xfrm>
          <a:off x="1697538" y="1962056"/>
          <a:ext cx="3785294" cy="911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Корневища дягиля, аира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Корни солодки</a:t>
          </a:r>
        </a:p>
      </dsp:txBody>
      <dsp:txXfrm>
        <a:off x="1697538" y="1962056"/>
        <a:ext cx="3785294" cy="911921"/>
      </dsp:txXfrm>
    </dsp:sp>
    <dsp:sp modelId="{4F324454-D60D-4E58-BCC6-3DB24E32B546}">
      <dsp:nvSpPr>
        <dsp:cNvPr id="0" name=""/>
        <dsp:cNvSpPr/>
      </dsp:nvSpPr>
      <dsp:spPr>
        <a:xfrm>
          <a:off x="1625207" y="2873977"/>
          <a:ext cx="38576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1AC0-FB8A-49ED-817E-9AF5B79C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Степанова</dc:creator>
  <cp:lastModifiedBy>Алина Степанова</cp:lastModifiedBy>
  <cp:revision>3</cp:revision>
  <dcterms:created xsi:type="dcterms:W3CDTF">2020-09-05T12:18:00Z</dcterms:created>
  <dcterms:modified xsi:type="dcterms:W3CDTF">2020-09-05T12:25:00Z</dcterms:modified>
</cp:coreProperties>
</file>