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4" w:rsidRDefault="006E5E69" w:rsidP="006E5E69">
      <w:pPr>
        <w:pStyle w:val="2"/>
        <w:spacing w:before="0" w:line="360" w:lineRule="auto"/>
        <w:jc w:val="center"/>
        <w:rPr>
          <w:rStyle w:val="a8"/>
          <w:rFonts w:ascii="Times New Roman" w:hAnsi="Times New Roman" w:cs="Times New Roman"/>
          <w:b w:val="0"/>
          <w:i w:val="0"/>
          <w:color w:val="auto"/>
          <w:sz w:val="28"/>
          <w:szCs w:val="28"/>
        </w:rPr>
      </w:pPr>
      <w:r>
        <w:rPr>
          <w:rStyle w:val="a8"/>
          <w:rFonts w:ascii="Times New Roman" w:hAnsi="Times New Roman" w:cs="Times New Roman"/>
          <w:b w:val="0"/>
          <w:i w:val="0"/>
          <w:color w:val="auto"/>
          <w:sz w:val="28"/>
          <w:szCs w:val="28"/>
        </w:rPr>
        <w:t>Эссе «</w:t>
      </w:r>
      <w:r w:rsidR="006A4D94" w:rsidRPr="006A4D94">
        <w:rPr>
          <w:rStyle w:val="a8"/>
          <w:rFonts w:ascii="Times New Roman" w:hAnsi="Times New Roman" w:cs="Times New Roman"/>
          <w:b w:val="0"/>
          <w:i w:val="0"/>
          <w:color w:val="auto"/>
          <w:sz w:val="28"/>
          <w:szCs w:val="28"/>
        </w:rPr>
        <w:t>Проблемы энергосбережения в России и пути их решения</w:t>
      </w:r>
      <w:r>
        <w:rPr>
          <w:rStyle w:val="a8"/>
          <w:rFonts w:ascii="Times New Roman" w:hAnsi="Times New Roman" w:cs="Times New Roman"/>
          <w:b w:val="0"/>
          <w:i w:val="0"/>
          <w:color w:val="auto"/>
          <w:sz w:val="28"/>
          <w:szCs w:val="28"/>
        </w:rPr>
        <w:t>»</w:t>
      </w:r>
      <w:r w:rsidR="006A4D94">
        <w:rPr>
          <w:rStyle w:val="a8"/>
          <w:rFonts w:ascii="Times New Roman" w:hAnsi="Times New Roman" w:cs="Times New Roman"/>
          <w:b w:val="0"/>
          <w:i w:val="0"/>
          <w:color w:val="auto"/>
          <w:sz w:val="28"/>
          <w:szCs w:val="28"/>
        </w:rPr>
        <w:t>.</w:t>
      </w:r>
    </w:p>
    <w:p w:rsidR="006A4D94" w:rsidRDefault="006A4D94" w:rsidP="00B352CE">
      <w:pPr>
        <w:pStyle w:val="2"/>
        <w:spacing w:before="0" w:line="360" w:lineRule="auto"/>
        <w:jc w:val="both"/>
        <w:rPr>
          <w:rStyle w:val="a8"/>
          <w:rFonts w:ascii="Times New Roman" w:hAnsi="Times New Roman" w:cs="Times New Roman"/>
          <w:b w:val="0"/>
          <w:i w:val="0"/>
          <w:color w:val="auto"/>
          <w:sz w:val="28"/>
          <w:szCs w:val="28"/>
        </w:rPr>
      </w:pPr>
      <w:bookmarkStart w:id="0" w:name="_GoBack"/>
      <w:bookmarkEnd w:id="0"/>
    </w:p>
    <w:p w:rsidR="006E5E69" w:rsidRDefault="006A4D94" w:rsidP="00B352CE">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Одной из проблем экономики России на современном этапе является дефицит энергоресурсов. От того, насколько устойчиво функционирует топливно-энергетический комплекс, как быстро он развивается, и насколько динамично осваиваются новые месторождения, зависит благополучие страны. На сегодняшний день экономика</w:t>
      </w:r>
      <w:r w:rsidR="00B352CE">
        <w:rPr>
          <w:rStyle w:val="a8"/>
          <w:sz w:val="28"/>
          <w:szCs w:val="28"/>
          <w14:textOutline w14:w="9525" w14:cap="rnd" w14:cmpd="sng" w14:algn="ctr">
            <w14:noFill/>
            <w14:prstDash w14:val="solid"/>
            <w14:bevel/>
          </w14:textOutline>
        </w:rPr>
        <w:t xml:space="preserve"> России характеризуется высокой </w:t>
      </w:r>
      <w:r w:rsidRPr="00B352CE">
        <w:rPr>
          <w:rStyle w:val="a8"/>
          <w:sz w:val="28"/>
          <w:szCs w:val="28"/>
          <w14:textOutline w14:w="9525" w14:cap="rnd" w14:cmpd="sng" w14:algn="ctr">
            <w14:noFill/>
            <w14:prstDash w14:val="solid"/>
            <w14:bevel/>
          </w14:textOutline>
        </w:rPr>
        <w:t>энергоемкостью. Удельная энергоемкость ВВП Российской Федерации в 2,5 раза выше среднемирового показателя и в 3,5 выше, чем энергоемкость ВВП в Японии. Причинами данной ситуации может быть территориальный фактор, суровые климатические условия, отсталость энергоемких отраслей и недооценка стоимости энергоресурсов, которая не стимулирует п</w:t>
      </w:r>
      <w:r w:rsidR="00B352CE">
        <w:rPr>
          <w:rStyle w:val="a8"/>
          <w:sz w:val="28"/>
          <w:szCs w:val="28"/>
          <w14:textOutline w14:w="9525" w14:cap="rnd" w14:cmpd="sng" w14:algn="ctr">
            <w14:noFill/>
            <w14:prstDash w14:val="solid"/>
            <w14:bevel/>
          </w14:textOutline>
        </w:rPr>
        <w:t>олитику энергосбережения</w:t>
      </w:r>
      <w:r w:rsidRPr="00B352CE">
        <w:rPr>
          <w:rStyle w:val="a8"/>
          <w:sz w:val="28"/>
          <w:szCs w:val="28"/>
          <w14:textOutline w14:w="9525" w14:cap="rnd" w14:cmpd="sng" w14:algn="ctr">
            <w14:noFill/>
            <w14:prstDash w14:val="solid"/>
            <w14:bevel/>
          </w14:textOutline>
        </w:rPr>
        <w:t xml:space="preserve">. На протяжении последних десятилетий отсутствовало необходимое количество инвестиций в фонды инженерной инфраструктуры при постоянно возрастающих потребностях в энергии, что приводит к нерациональному использованию энергоресурсов. Следовательно, тема </w:t>
      </w:r>
      <w:proofErr w:type="spellStart"/>
      <w:r w:rsidRPr="00B352CE">
        <w:rPr>
          <w:rStyle w:val="a8"/>
          <w:sz w:val="28"/>
          <w:szCs w:val="28"/>
          <w14:textOutline w14:w="9525" w14:cap="rnd" w14:cmpd="sng" w14:algn="ctr">
            <w14:noFill/>
            <w14:prstDash w14:val="solid"/>
            <w14:bevel/>
          </w14:textOutline>
        </w:rPr>
        <w:t>энергоэффективности</w:t>
      </w:r>
      <w:proofErr w:type="spellEnd"/>
      <w:r w:rsidRPr="00B352CE">
        <w:rPr>
          <w:rStyle w:val="a8"/>
          <w:sz w:val="28"/>
          <w:szCs w:val="28"/>
          <w14:textOutline w14:w="9525" w14:cap="rnd" w14:cmpd="sng" w14:algn="ctr">
            <w14:noFill/>
            <w14:prstDash w14:val="solid"/>
            <w14:bevel/>
          </w14:textOutline>
        </w:rPr>
        <w:t xml:space="preserve"> актуальна на сегодняшний день как никогда. </w:t>
      </w:r>
    </w:p>
    <w:p w:rsidR="006E5E69" w:rsidRDefault="006A4D94" w:rsidP="00B352CE">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Политика энергосбережения содействует достижению трех основных целей: </w:t>
      </w:r>
    </w:p>
    <w:p w:rsidR="006E5E69" w:rsidRDefault="006A4D94" w:rsidP="00B352CE">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1. Экологическая цель: снижение вредоносного влияния на окружающую среду из-з</w:t>
      </w:r>
      <w:r w:rsidR="006E5E69">
        <w:rPr>
          <w:rStyle w:val="a8"/>
          <w:sz w:val="28"/>
          <w:szCs w:val="28"/>
          <w14:textOutline w14:w="9525" w14:cap="rnd" w14:cmpd="sng" w14:algn="ctr">
            <w14:noFill/>
            <w14:prstDash w14:val="solid"/>
            <w14:bevel/>
          </w14:textOutline>
        </w:rPr>
        <w:t>а использования энергоресурсов.</w:t>
      </w:r>
    </w:p>
    <w:p w:rsidR="006E5E69" w:rsidRDefault="006A4D94" w:rsidP="00B352CE">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2. Социальная цель: повышен</w:t>
      </w:r>
      <w:r w:rsidR="006E5E69">
        <w:rPr>
          <w:rStyle w:val="a8"/>
          <w:sz w:val="28"/>
          <w:szCs w:val="28"/>
          <w14:textOutline w14:w="9525" w14:cap="rnd" w14:cmpd="sng" w14:algn="ctr">
            <w14:noFill/>
            <w14:prstDash w14:val="solid"/>
            <w14:bevel/>
          </w14:textOutline>
        </w:rPr>
        <w:t>ие энергетической безопасности.</w:t>
      </w:r>
    </w:p>
    <w:p w:rsidR="006E5E69" w:rsidRDefault="006A4D94"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3. Экономическая цель: повышение конкурентоспособности страны.</w:t>
      </w:r>
    </w:p>
    <w:p w:rsidR="006E5E69" w:rsidRDefault="006E5E69" w:rsidP="006E5E69">
      <w:pPr>
        <w:pStyle w:val="8"/>
        <w:spacing w:before="0" w:after="0" w:line="360" w:lineRule="auto"/>
        <w:ind w:firstLine="709"/>
        <w:rPr>
          <w:rStyle w:val="a8"/>
          <w:sz w:val="28"/>
          <w:szCs w:val="28"/>
          <w14:textOutline w14:w="9525" w14:cap="rnd" w14:cmpd="sng" w14:algn="ctr">
            <w14:noFill/>
            <w14:prstDash w14:val="solid"/>
            <w14:bevel/>
          </w14:textOutline>
        </w:rPr>
      </w:pPr>
    </w:p>
    <w:p w:rsidR="006E5E69" w:rsidRDefault="006A4D94"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После принятия Федерального закона № 261 «Об энергосбережении и о повышении энергетической эффективности» в декабре 2009 года, а также</w:t>
      </w:r>
      <w:r w:rsidR="00B352CE" w:rsidRPr="00B352CE">
        <w:rPr>
          <w:rStyle w:val="a8"/>
          <w:sz w:val="28"/>
          <w:szCs w:val="28"/>
          <w14:textOutline w14:w="9525" w14:cap="rnd" w14:cmpd="sng" w14:algn="ctr">
            <w14:noFill/>
            <w14:prstDash w14:val="solid"/>
            <w14:bevel/>
          </w14:textOutline>
        </w:rPr>
        <w:t xml:space="preserve"> нескольких заседаний Государственного совета по данному вопросу, которые соответствуют Постановлениям Правительства РФ в январе 2011 </w:t>
      </w:r>
      <w:proofErr w:type="gramStart"/>
      <w:r w:rsidR="00B352CE" w:rsidRPr="00B352CE">
        <w:rPr>
          <w:rStyle w:val="a8"/>
          <w:sz w:val="28"/>
          <w:szCs w:val="28"/>
          <w14:textOutline w14:w="9525" w14:cap="rnd" w14:cmpd="sng" w14:algn="ctr">
            <w14:noFill/>
            <w14:prstDash w14:val="solid"/>
            <w14:bevel/>
          </w14:textOutline>
        </w:rPr>
        <w:t>года</w:t>
      </w:r>
      <w:proofErr w:type="gramEnd"/>
      <w:r w:rsidR="00B352CE" w:rsidRPr="00B352CE">
        <w:rPr>
          <w:rStyle w:val="a8"/>
          <w:sz w:val="28"/>
          <w:szCs w:val="28"/>
          <w14:textOutline w14:w="9525" w14:cap="rnd" w14:cmpd="sng" w14:algn="ctr">
            <w14:noFill/>
            <w14:prstDash w14:val="solid"/>
            <w14:bevel/>
          </w14:textOutline>
        </w:rPr>
        <w:t xml:space="preserve"> и началась реализация федеральных и региональных программ по рациональному</w:t>
      </w:r>
      <w:r w:rsidR="006E5E69">
        <w:rPr>
          <w:rStyle w:val="a8"/>
          <w:sz w:val="28"/>
          <w:szCs w:val="28"/>
          <w14:textOutline w14:w="9525" w14:cap="rnd" w14:cmpd="sng" w14:algn="ctr">
            <w14:noFill/>
            <w14:prstDash w14:val="solid"/>
            <w14:bevel/>
          </w14:textOutline>
        </w:rPr>
        <w:t xml:space="preserve"> </w:t>
      </w:r>
      <w:r w:rsidR="00B352CE" w:rsidRPr="00B352CE">
        <w:rPr>
          <w:rStyle w:val="a8"/>
          <w:sz w:val="28"/>
          <w:szCs w:val="28"/>
          <w14:textOutline w14:w="9525" w14:cap="rnd" w14:cmpd="sng" w14:algn="ctr">
            <w14:noFill/>
            <w14:prstDash w14:val="solid"/>
            <w14:bevel/>
          </w14:textOutline>
        </w:rPr>
        <w:lastRenderedPageBreak/>
        <w:t>использованию энергетических ресурсов. Следует отметить, что Россия начала свое присоединение к «мировому тренду» экономии энергии.</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Вследствие увеличения мирового спроса на энергетические ресурсы одной из важных задач во всем мире является снижение потребления энергии. Если данная тенденция сохранится, то потребность в энергии вырастит на 40-50% к 2030 году. В связи с постоянно растущими потребностями в энергетических ресурсах возникает необходимость внедрения энергосберегающих технологий.</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Страны в Европе, пытаясь найти оптимальное решение проблемы минимизации </w:t>
      </w:r>
      <w:proofErr w:type="spellStart"/>
      <w:r w:rsidRPr="00B352CE">
        <w:rPr>
          <w:rStyle w:val="a8"/>
          <w:sz w:val="28"/>
          <w:szCs w:val="28"/>
          <w14:textOutline w14:w="9525" w14:cap="rnd" w14:cmpd="sng" w14:algn="ctr">
            <w14:noFill/>
            <w14:prstDash w14:val="solid"/>
            <w14:bevel/>
          </w14:textOutline>
        </w:rPr>
        <w:t>энергозатрат</w:t>
      </w:r>
      <w:proofErr w:type="spellEnd"/>
      <w:r w:rsidRPr="00B352CE">
        <w:rPr>
          <w:rStyle w:val="a8"/>
          <w:sz w:val="28"/>
          <w:szCs w:val="28"/>
          <w14:textOutline w14:w="9525" w14:cap="rnd" w14:cmpd="sng" w14:algn="ctr">
            <w14:noFill/>
            <w14:prstDash w14:val="solid"/>
            <w14:bevel/>
          </w14:textOutline>
        </w:rPr>
        <w:t>, уделяют особое внимание строительству «пассивных» домов. Основными преимуществами таких домов является здоровый микроклимат и снижение затрат на отопление.</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Пассивные дома являются достаточно новыми стандартами для жилищных строений. Благодаря герметизации оболочки здания и его утепления, затраты на отопление сведены к минимуму, вследствие этого нет необходимости в привычных системах отопления. Более того, такие здания в процессе эксплуатации позволяют значительно сократить потребление энергии, что необходимо принимать во внимание, ведь требования к эффективности зданий постоянно ужесточаются. «Пассивные» дома почти не отличаются </w:t>
      </w:r>
      <w:proofErr w:type="gramStart"/>
      <w:r w:rsidRPr="00B352CE">
        <w:rPr>
          <w:rStyle w:val="a8"/>
          <w:sz w:val="28"/>
          <w:szCs w:val="28"/>
          <w14:textOutline w14:w="9525" w14:cap="rnd" w14:cmpd="sng" w14:algn="ctr">
            <w14:noFill/>
            <w14:prstDash w14:val="solid"/>
            <w14:bevel/>
          </w14:textOutline>
        </w:rPr>
        <w:t>от</w:t>
      </w:r>
      <w:proofErr w:type="gramEnd"/>
      <w:r w:rsidRPr="00B352CE">
        <w:rPr>
          <w:rStyle w:val="a8"/>
          <w:sz w:val="28"/>
          <w:szCs w:val="28"/>
          <w14:textOutline w14:w="9525" w14:cap="rnd" w14:cmpd="sng" w14:algn="ctr">
            <w14:noFill/>
            <w14:prstDash w14:val="solid"/>
            <w14:bevel/>
          </w14:textOutline>
        </w:rPr>
        <w:t xml:space="preserve"> </w:t>
      </w:r>
      <w:proofErr w:type="gramStart"/>
      <w:r w:rsidRPr="00B352CE">
        <w:rPr>
          <w:rStyle w:val="a8"/>
          <w:sz w:val="28"/>
          <w:szCs w:val="28"/>
          <w14:textOutline w14:w="9525" w14:cap="rnd" w14:cmpd="sng" w14:algn="ctr">
            <w14:noFill/>
            <w14:prstDash w14:val="solid"/>
            <w14:bevel/>
          </w14:textOutline>
        </w:rPr>
        <w:t>обычных</w:t>
      </w:r>
      <w:proofErr w:type="gramEnd"/>
      <w:r w:rsidRPr="00B352CE">
        <w:rPr>
          <w:rStyle w:val="a8"/>
          <w:sz w:val="28"/>
          <w:szCs w:val="28"/>
          <w14:textOutline w14:w="9525" w14:cap="rnd" w14:cmpd="sng" w14:algn="ctr">
            <w14:noFill/>
            <w14:prstDash w14:val="solid"/>
            <w14:bevel/>
          </w14:textOutline>
        </w:rPr>
        <w:t xml:space="preserve">: в большинстве это здания в один или два этажа, у которых немного скошена крыша, так как у них полностью стеклянный фасад, позволяющий максимально использовать солнечную энергию и дневное освещение. Между перекрытиями и блоками нет щелей и отверстий; фундамент зданий, стены и крыши обшиты теплоизоляционными серыми плитами из стекловаты (толщина 30–50 см), оконные рамы выполнены из материалов с низкой теплопроводностью, как </w:t>
      </w:r>
      <w:proofErr w:type="gramStart"/>
      <w:r w:rsidRPr="00B352CE">
        <w:rPr>
          <w:rStyle w:val="a8"/>
          <w:sz w:val="28"/>
          <w:szCs w:val="28"/>
          <w14:textOutline w14:w="9525" w14:cap="rnd" w14:cmpd="sng" w14:algn="ctr">
            <w14:noFill/>
            <w14:prstDash w14:val="solid"/>
            <w14:bevel/>
          </w14:textOutline>
        </w:rPr>
        <w:t>правило</w:t>
      </w:r>
      <w:proofErr w:type="gramEnd"/>
      <w:r w:rsidRPr="00B352CE">
        <w:rPr>
          <w:rStyle w:val="a8"/>
          <w:sz w:val="28"/>
          <w:szCs w:val="28"/>
          <w14:textOutline w14:w="9525" w14:cap="rnd" w14:cmpd="sng" w14:algn="ctr">
            <w14:noFill/>
            <w14:prstDash w14:val="solid"/>
            <w14:bevel/>
          </w14:textOutline>
        </w:rPr>
        <w:t xml:space="preserve"> дерева или термопластика. Для снижения теплоотдачи в проемы вставлены двойные стеклопакеты, которые заполнены инертным газом. Стекла же являются высокотехнологичным продуктом, пропуская много света и тепла в помещение извне и не допуская его выхода наружу.</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lastRenderedPageBreak/>
        <w:t>На сегодняшний день цена «пассивных» домов превышает цену обычных на 5-10%, что является не большой ценой с учетом последующей экономии денежных средств на отоплении.</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Стоит уделить внимание факторам, препятствующим построению «пассивных» домов в России. Во-первых, это технически сложный процесс, так как в России недостаточно развита строительная индустрия, следовательно, стоимость таких домов в нашей стране будет выше, чем в Европе. Во-вторых, это дешевая энергия, вследствие этого окупаемость систем при низких тарифах будет мала. В-третьих, социально-психологическая ситуация в стране. Бедные не могут позволить себе данные технологии, богатым же нет см</w:t>
      </w:r>
      <w:r w:rsidR="006E5E69">
        <w:rPr>
          <w:rStyle w:val="a8"/>
          <w:sz w:val="28"/>
          <w:szCs w:val="28"/>
          <w14:textOutline w14:w="9525" w14:cap="rnd" w14:cmpd="sng" w14:algn="ctr">
            <w14:noFill/>
            <w14:prstDash w14:val="solid"/>
            <w14:bevel/>
          </w14:textOutline>
        </w:rPr>
        <w:t>ысла экономить на эксплуатации.</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Для улучшения экологической ситуации и ускорения модернизации энергетической инфраструктуры для России важен опыт Европейских стран, ведь проблема внедрения энергосберегающих технологий очень актуальна для РФ, так как в России отопительный сезон длится большую часть года. Практика строительства «пассивных» домов, несмотря на свои преимущества, все же не сильно распространена в России. В среднем, массовые типы домов расходуют в два-три раза больше энергии, чем аналогичные здания в европейских странах. В соответствии с действующими нормами многоэтажный жилой дом должен потреблять порядка 95 кВт </w:t>
      </w:r>
      <w:proofErr w:type="gramStart"/>
      <w:r w:rsidRPr="00B352CE">
        <w:rPr>
          <w:rStyle w:val="a8"/>
          <w:sz w:val="28"/>
          <w:szCs w:val="28"/>
          <w14:textOutline w14:w="9525" w14:cap="rnd" w14:cmpd="sng" w14:algn="ctr">
            <w14:noFill/>
            <w14:prstDash w14:val="solid"/>
            <w14:bevel/>
          </w14:textOutline>
        </w:rPr>
        <w:t>ч</w:t>
      </w:r>
      <w:proofErr w:type="gramEnd"/>
      <w:r w:rsidRPr="00B352CE">
        <w:rPr>
          <w:rStyle w:val="a8"/>
          <w:sz w:val="28"/>
          <w:szCs w:val="28"/>
          <w14:textOutline w14:w="9525" w14:cap="rnd" w14:cmpd="sng" w14:algn="ctr">
            <w14:noFill/>
            <w14:prstDash w14:val="solid"/>
            <w14:bevel/>
          </w14:textOutline>
        </w:rPr>
        <w:t xml:space="preserve"> энергии на 1 кв. м в год, частный дом площадью 150 кв. м — до 160 кВт ч на 1 кв. м, но в реальности эти показатели гораздо выше. </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proofErr w:type="gramStart"/>
      <w:r w:rsidRPr="00B352CE">
        <w:rPr>
          <w:rStyle w:val="a8"/>
          <w:sz w:val="28"/>
          <w:szCs w:val="28"/>
          <w14:textOutline w14:w="9525" w14:cap="rnd" w14:cmpd="sng" w14:algn="ctr">
            <w14:noFill/>
            <w14:prstDash w14:val="solid"/>
            <w14:bevel/>
          </w14:textOutline>
        </w:rPr>
        <w:t>Однако</w:t>
      </w:r>
      <w:proofErr w:type="gramEnd"/>
      <w:r w:rsidRPr="00B352CE">
        <w:rPr>
          <w:rStyle w:val="a8"/>
          <w:sz w:val="28"/>
          <w:szCs w:val="28"/>
          <w14:textOutline w14:w="9525" w14:cap="rnd" w14:cmpd="sng" w14:algn="ctr">
            <w14:noFill/>
            <w14:prstDash w14:val="solid"/>
            <w14:bevel/>
          </w14:textOutline>
        </w:rPr>
        <w:t xml:space="preserve"> несмотря на то, что Россия отстает по строительству энергосберегающих объектов от европейских стран, работа в данном направлении постоянно ведется. Для стимулирования инвесторов и собственников жилья создана нормативная база к повышению </w:t>
      </w:r>
      <w:proofErr w:type="spellStart"/>
      <w:r w:rsidRPr="00B352CE">
        <w:rPr>
          <w:rStyle w:val="a8"/>
          <w:sz w:val="28"/>
          <w:szCs w:val="28"/>
          <w14:textOutline w14:w="9525" w14:cap="rnd" w14:cmpd="sng" w14:algn="ctr">
            <w14:noFill/>
            <w14:prstDash w14:val="solid"/>
            <w14:bevel/>
          </w14:textOutline>
        </w:rPr>
        <w:t>энергоэффективности</w:t>
      </w:r>
      <w:proofErr w:type="spellEnd"/>
      <w:r w:rsidRPr="00B352CE">
        <w:rPr>
          <w:rStyle w:val="a8"/>
          <w:sz w:val="28"/>
          <w:szCs w:val="28"/>
          <w14:textOutline w14:w="9525" w14:cap="rnd" w14:cmpd="sng" w14:algn="ctr">
            <w14:noFill/>
            <w14:prstDash w14:val="solid"/>
            <w14:bevel/>
          </w14:textOutline>
        </w:rPr>
        <w:t xml:space="preserve"> зданий при строительстве и реконструкции (261 ФЗ от 23.11.2009 года «Об энергосбережении и о повышении энергетической эффективности»), утверждена «Энергетическая стратегия России до 2030 года».</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lastRenderedPageBreak/>
        <w:t xml:space="preserve">По данным МОЭК около 90% жилищного фонда имеют приборы учета воды и тепла. </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Главной целью программы </w:t>
      </w:r>
      <w:proofErr w:type="spellStart"/>
      <w:r w:rsidRPr="00B352CE">
        <w:rPr>
          <w:rStyle w:val="a8"/>
          <w:sz w:val="28"/>
          <w:szCs w:val="28"/>
          <w14:textOutline w14:w="9525" w14:cap="rnd" w14:cmpd="sng" w14:algn="ctr">
            <w14:noFill/>
            <w14:prstDash w14:val="solid"/>
            <w14:bevel/>
          </w14:textOutline>
        </w:rPr>
        <w:t>энергоэффективного</w:t>
      </w:r>
      <w:proofErr w:type="spellEnd"/>
      <w:r w:rsidRPr="00B352CE">
        <w:rPr>
          <w:rStyle w:val="a8"/>
          <w:sz w:val="28"/>
          <w:szCs w:val="28"/>
          <w14:textOutline w14:w="9525" w14:cap="rnd" w14:cmpd="sng" w14:algn="ctr">
            <w14:noFill/>
            <w14:prstDash w14:val="solid"/>
            <w14:bevel/>
          </w14:textOutline>
        </w:rPr>
        <w:t xml:space="preserve"> жилья является улучшение экологической ситуации, путем наименьшего нанесения вреда природе. Экономия энергетических ресурсов достигается путем применения технически осуществимых инноваций, не изменяющих привычного образа жизни. На данном этапе приоритетной задачей является переход к поквартирному учету тепла. Для этого необходимо решить существующие проблемы, такие как: стимулирование инвестиций к внедрению строительных энергосберегающих технологий и формирование интереса к строительству </w:t>
      </w:r>
      <w:proofErr w:type="spellStart"/>
      <w:r w:rsidRPr="00B352CE">
        <w:rPr>
          <w:rStyle w:val="a8"/>
          <w:sz w:val="28"/>
          <w:szCs w:val="28"/>
          <w14:textOutline w14:w="9525" w14:cap="rnd" w14:cmpd="sng" w14:algn="ctr">
            <w14:noFill/>
            <w14:prstDash w14:val="solid"/>
            <w14:bevel/>
          </w14:textOutline>
        </w:rPr>
        <w:t>энергоэффективных</w:t>
      </w:r>
      <w:proofErr w:type="spellEnd"/>
      <w:r w:rsidRPr="00B352CE">
        <w:rPr>
          <w:rStyle w:val="a8"/>
          <w:sz w:val="28"/>
          <w:szCs w:val="28"/>
          <w14:textOutline w14:w="9525" w14:cap="rnd" w14:cmpd="sng" w14:algn="ctr">
            <w14:noFill/>
            <w14:prstDash w14:val="solid"/>
            <w14:bevel/>
          </w14:textOutline>
        </w:rPr>
        <w:t xml:space="preserve"> домов.</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На первом этапе необходимо усовершенствовать нормативную базу, а также разработать конкретные меры по стимулированию и информированию инвесторов.</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Второй этап связан с установлением связи между владельцами квартир и теплоснабжающей организацией прямыми договорными отношениями. Третий этап – необходимость стимулирования общества потребителей </w:t>
      </w:r>
      <w:proofErr w:type="spellStart"/>
      <w:r w:rsidRPr="00B352CE">
        <w:rPr>
          <w:rStyle w:val="a8"/>
          <w:sz w:val="28"/>
          <w:szCs w:val="28"/>
          <w14:textOutline w14:w="9525" w14:cap="rnd" w14:cmpd="sng" w14:algn="ctr">
            <w14:noFill/>
            <w14:prstDash w14:val="solid"/>
            <w14:bevel/>
          </w14:textOutline>
        </w:rPr>
        <w:t>энергоэффективных</w:t>
      </w:r>
      <w:proofErr w:type="spellEnd"/>
      <w:r w:rsidRPr="00B352CE">
        <w:rPr>
          <w:rStyle w:val="a8"/>
          <w:sz w:val="28"/>
          <w:szCs w:val="28"/>
          <w14:textOutline w14:w="9525" w14:cap="rnd" w14:cmpd="sng" w14:algn="ctr">
            <w14:noFill/>
            <w14:prstDash w14:val="solid"/>
            <w14:bevel/>
          </w14:textOutline>
        </w:rPr>
        <w:t xml:space="preserve"> домов.</w:t>
      </w:r>
    </w:p>
    <w:p w:rsidR="006E5E69"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В ходе реализации поставленных задач, необходимо: </w:t>
      </w:r>
    </w:p>
    <w:p w:rsidR="006E5E69" w:rsidRDefault="00B352CE" w:rsidP="006E5E69">
      <w:pPr>
        <w:pStyle w:val="8"/>
        <w:spacing w:before="0" w:after="0" w:line="360" w:lineRule="auto"/>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 проводить более активную информационную политику и привлекать все слои населения для обсуждения вопросов сохранения природы и энергетических ресурсов; </w:t>
      </w:r>
    </w:p>
    <w:p w:rsidR="006E5E69" w:rsidRDefault="00B352CE" w:rsidP="006E5E69">
      <w:pPr>
        <w:pStyle w:val="8"/>
        <w:spacing w:before="0" w:after="0" w:line="360" w:lineRule="auto"/>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стимулировать всех участников инвестиционно-строительного цикла на законодательном уровне;</w:t>
      </w:r>
    </w:p>
    <w:p w:rsidR="006E5E69" w:rsidRDefault="00B352CE" w:rsidP="006E5E69">
      <w:pPr>
        <w:pStyle w:val="8"/>
        <w:spacing w:before="0" w:after="0" w:line="360" w:lineRule="auto"/>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 разработать меры стимулирования собственников жилья к внедрению энергосберегающих технологий и привлечению инвесторов в строительство </w:t>
      </w:r>
      <w:proofErr w:type="spellStart"/>
      <w:r w:rsidRPr="00B352CE">
        <w:rPr>
          <w:rStyle w:val="a8"/>
          <w:sz w:val="28"/>
          <w:szCs w:val="28"/>
          <w14:textOutline w14:w="9525" w14:cap="rnd" w14:cmpd="sng" w14:algn="ctr">
            <w14:noFill/>
            <w14:prstDash w14:val="solid"/>
            <w14:bevel/>
          </w14:textOutline>
        </w:rPr>
        <w:t>энергоэффективных</w:t>
      </w:r>
      <w:proofErr w:type="spellEnd"/>
      <w:r w:rsidRPr="00B352CE">
        <w:rPr>
          <w:rStyle w:val="a8"/>
          <w:sz w:val="28"/>
          <w:szCs w:val="28"/>
          <w14:textOutline w14:w="9525" w14:cap="rnd" w14:cmpd="sng" w14:algn="ctr">
            <w14:noFill/>
            <w14:prstDash w14:val="solid"/>
            <w14:bevel/>
          </w14:textOutline>
        </w:rPr>
        <w:t xml:space="preserve"> домов.</w:t>
      </w:r>
    </w:p>
    <w:p w:rsidR="006E5E69" w:rsidRDefault="006E5E69" w:rsidP="006E5E69">
      <w:pPr>
        <w:pStyle w:val="8"/>
        <w:spacing w:before="0" w:after="0" w:line="360" w:lineRule="auto"/>
        <w:ind w:firstLine="709"/>
        <w:rPr>
          <w:rStyle w:val="a8"/>
          <w:sz w:val="28"/>
          <w:szCs w:val="28"/>
          <w14:textOutline w14:w="9525" w14:cap="rnd" w14:cmpd="sng" w14:algn="ctr">
            <w14:noFill/>
            <w14:prstDash w14:val="solid"/>
            <w14:bevel/>
          </w14:textOutline>
        </w:rPr>
      </w:pPr>
    </w:p>
    <w:p w:rsidR="00B352CE" w:rsidRPr="00B352CE" w:rsidRDefault="00B352CE" w:rsidP="006E5E69">
      <w:pPr>
        <w:pStyle w:val="8"/>
        <w:spacing w:before="0" w:after="0" w:line="360" w:lineRule="auto"/>
        <w:ind w:firstLine="709"/>
        <w:rPr>
          <w:rStyle w:val="a8"/>
          <w:sz w:val="28"/>
          <w:szCs w:val="28"/>
          <w14:textOutline w14:w="9525" w14:cap="rnd" w14:cmpd="sng" w14:algn="ctr">
            <w14:noFill/>
            <w14:prstDash w14:val="solid"/>
            <w14:bevel/>
          </w14:textOutline>
        </w:rPr>
      </w:pPr>
      <w:r w:rsidRPr="00B352CE">
        <w:rPr>
          <w:rStyle w:val="a8"/>
          <w:sz w:val="28"/>
          <w:szCs w:val="28"/>
          <w14:textOutline w14:w="9525" w14:cap="rnd" w14:cmpd="sng" w14:algn="ctr">
            <w14:noFill/>
            <w14:prstDash w14:val="solid"/>
            <w14:bevel/>
          </w14:textOutline>
        </w:rPr>
        <w:t xml:space="preserve">В заключении следует отметить, что только комплексные меры к стимулированию повышения </w:t>
      </w:r>
      <w:proofErr w:type="spellStart"/>
      <w:r w:rsidRPr="00B352CE">
        <w:rPr>
          <w:rStyle w:val="a8"/>
          <w:sz w:val="28"/>
          <w:szCs w:val="28"/>
          <w14:textOutline w14:w="9525" w14:cap="rnd" w14:cmpd="sng" w14:algn="ctr">
            <w14:noFill/>
            <w14:prstDash w14:val="solid"/>
            <w14:bevel/>
          </w14:textOutline>
        </w:rPr>
        <w:t>энергоэффективности</w:t>
      </w:r>
      <w:proofErr w:type="spellEnd"/>
      <w:r w:rsidRPr="00B352CE">
        <w:rPr>
          <w:rStyle w:val="a8"/>
          <w:sz w:val="28"/>
          <w:szCs w:val="28"/>
          <w14:textOutline w14:w="9525" w14:cap="rnd" w14:cmpd="sng" w14:algn="ctr">
            <w14:noFill/>
            <w14:prstDash w14:val="solid"/>
            <w14:bevel/>
          </w14:textOutline>
        </w:rPr>
        <w:t xml:space="preserve"> строящихся и </w:t>
      </w:r>
      <w:r w:rsidRPr="00B352CE">
        <w:rPr>
          <w:rStyle w:val="a8"/>
          <w:sz w:val="28"/>
          <w:szCs w:val="28"/>
          <w14:textOutline w14:w="9525" w14:cap="rnd" w14:cmpd="sng" w14:algn="ctr">
            <w14:noFill/>
            <w14:prstDash w14:val="solid"/>
            <w14:bevel/>
          </w14:textOutline>
        </w:rPr>
        <w:lastRenderedPageBreak/>
        <w:t>существующих зданий, а это и применение конкретных экономических задач, и совершенствование действующего законодательства, может способствовать широкому распространению энергосберегающих технологий.</w:t>
      </w:r>
    </w:p>
    <w:sectPr w:rsidR="00B352CE" w:rsidRPr="00B352CE" w:rsidSect="00B0095F">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9D8"/>
    <w:multiLevelType w:val="hybridMultilevel"/>
    <w:tmpl w:val="655A9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16A1E"/>
    <w:multiLevelType w:val="multilevel"/>
    <w:tmpl w:val="573AA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516640"/>
    <w:multiLevelType w:val="multilevel"/>
    <w:tmpl w:val="C9E6FB9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51926"/>
    <w:multiLevelType w:val="hybridMultilevel"/>
    <w:tmpl w:val="18D87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5D64"/>
    <w:multiLevelType w:val="hybridMultilevel"/>
    <w:tmpl w:val="AA786DDE"/>
    <w:lvl w:ilvl="0" w:tplc="5E44CBD8">
      <w:start w:val="1"/>
      <w:numFmt w:val="decimal"/>
      <w:lvlText w:val="%1"/>
      <w:lvlJc w:val="left"/>
      <w:pPr>
        <w:ind w:left="1468"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080C27"/>
    <w:multiLevelType w:val="hybridMultilevel"/>
    <w:tmpl w:val="3B72D766"/>
    <w:lvl w:ilvl="0" w:tplc="98628A04">
      <w:start w:val="4"/>
      <w:numFmt w:val="decimal"/>
      <w:lvlText w:val="%1."/>
      <w:lvlJc w:val="left"/>
      <w:pPr>
        <w:tabs>
          <w:tab w:val="num" w:pos="612"/>
        </w:tabs>
        <w:ind w:left="612" w:hanging="360"/>
      </w:pPr>
      <w:rPr>
        <w:rFonts w:hint="default"/>
      </w:r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6">
    <w:nsid w:val="0F0B411E"/>
    <w:multiLevelType w:val="multilevel"/>
    <w:tmpl w:val="C9E6FB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56F58"/>
    <w:multiLevelType w:val="multilevel"/>
    <w:tmpl w:val="A5E0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35EE0"/>
    <w:multiLevelType w:val="multilevel"/>
    <w:tmpl w:val="C9E6FB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C27CA"/>
    <w:multiLevelType w:val="hybridMultilevel"/>
    <w:tmpl w:val="3EE08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C74B2C"/>
    <w:multiLevelType w:val="hybridMultilevel"/>
    <w:tmpl w:val="4A3C4158"/>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E946CF3"/>
    <w:multiLevelType w:val="hybridMultilevel"/>
    <w:tmpl w:val="D2F8EBA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42A14ACA"/>
    <w:multiLevelType w:val="hybridMultilevel"/>
    <w:tmpl w:val="33CC6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2072E2"/>
    <w:multiLevelType w:val="hybridMultilevel"/>
    <w:tmpl w:val="D200CD36"/>
    <w:lvl w:ilvl="0" w:tplc="0EBED212">
      <w:start w:val="1"/>
      <w:numFmt w:val="decimal"/>
      <w:lvlText w:val="%1."/>
      <w:lvlJc w:val="left"/>
      <w:pPr>
        <w:ind w:left="276" w:hanging="870"/>
      </w:pPr>
      <w:rPr>
        <w:rFonts w:ascii="Times New Roman" w:eastAsia="Times New Roman" w:hAnsi="Times New Roman" w:cs="Times New Roman"/>
      </w:rPr>
    </w:lvl>
    <w:lvl w:ilvl="1" w:tplc="04190019" w:tentative="1">
      <w:start w:val="1"/>
      <w:numFmt w:val="lowerLetter"/>
      <w:lvlText w:val="%2."/>
      <w:lvlJc w:val="left"/>
      <w:pPr>
        <w:ind w:left="486" w:hanging="360"/>
      </w:pPr>
    </w:lvl>
    <w:lvl w:ilvl="2" w:tplc="0419001B" w:tentative="1">
      <w:start w:val="1"/>
      <w:numFmt w:val="lowerRoman"/>
      <w:lvlText w:val="%3."/>
      <w:lvlJc w:val="right"/>
      <w:pPr>
        <w:ind w:left="1206" w:hanging="180"/>
      </w:pPr>
    </w:lvl>
    <w:lvl w:ilvl="3" w:tplc="0419000F" w:tentative="1">
      <w:start w:val="1"/>
      <w:numFmt w:val="decimal"/>
      <w:lvlText w:val="%4."/>
      <w:lvlJc w:val="left"/>
      <w:pPr>
        <w:ind w:left="1926" w:hanging="360"/>
      </w:pPr>
    </w:lvl>
    <w:lvl w:ilvl="4" w:tplc="04190019" w:tentative="1">
      <w:start w:val="1"/>
      <w:numFmt w:val="lowerLetter"/>
      <w:lvlText w:val="%5."/>
      <w:lvlJc w:val="left"/>
      <w:pPr>
        <w:ind w:left="2646" w:hanging="360"/>
      </w:pPr>
    </w:lvl>
    <w:lvl w:ilvl="5" w:tplc="0419001B" w:tentative="1">
      <w:start w:val="1"/>
      <w:numFmt w:val="lowerRoman"/>
      <w:lvlText w:val="%6."/>
      <w:lvlJc w:val="right"/>
      <w:pPr>
        <w:ind w:left="3366" w:hanging="180"/>
      </w:pPr>
    </w:lvl>
    <w:lvl w:ilvl="6" w:tplc="0419000F" w:tentative="1">
      <w:start w:val="1"/>
      <w:numFmt w:val="decimal"/>
      <w:lvlText w:val="%7."/>
      <w:lvlJc w:val="left"/>
      <w:pPr>
        <w:ind w:left="4086" w:hanging="360"/>
      </w:pPr>
    </w:lvl>
    <w:lvl w:ilvl="7" w:tplc="04190019" w:tentative="1">
      <w:start w:val="1"/>
      <w:numFmt w:val="lowerLetter"/>
      <w:lvlText w:val="%8."/>
      <w:lvlJc w:val="left"/>
      <w:pPr>
        <w:ind w:left="4806" w:hanging="360"/>
      </w:pPr>
    </w:lvl>
    <w:lvl w:ilvl="8" w:tplc="0419001B" w:tentative="1">
      <w:start w:val="1"/>
      <w:numFmt w:val="lowerRoman"/>
      <w:lvlText w:val="%9."/>
      <w:lvlJc w:val="right"/>
      <w:pPr>
        <w:ind w:left="5526" w:hanging="180"/>
      </w:pPr>
    </w:lvl>
  </w:abstractNum>
  <w:abstractNum w:abstractNumId="14">
    <w:nsid w:val="43876733"/>
    <w:multiLevelType w:val="hybridMultilevel"/>
    <w:tmpl w:val="79BC8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994ABA"/>
    <w:multiLevelType w:val="multilevel"/>
    <w:tmpl w:val="C9E6FB9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182FC8"/>
    <w:multiLevelType w:val="hybridMultilevel"/>
    <w:tmpl w:val="A088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FAD42FA"/>
    <w:multiLevelType w:val="hybridMultilevel"/>
    <w:tmpl w:val="A8BE04A6"/>
    <w:lvl w:ilvl="0" w:tplc="F64452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0696A26"/>
    <w:multiLevelType w:val="multilevel"/>
    <w:tmpl w:val="8E0ABC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25F1FF6"/>
    <w:multiLevelType w:val="hybridMultilevel"/>
    <w:tmpl w:val="8E0ABC62"/>
    <w:lvl w:ilvl="0" w:tplc="F64452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3AC76AD"/>
    <w:multiLevelType w:val="hybridMultilevel"/>
    <w:tmpl w:val="5E10F890"/>
    <w:lvl w:ilvl="0" w:tplc="5E44CBD8">
      <w:start w:val="1"/>
      <w:numFmt w:val="decimal"/>
      <w:lvlText w:val="%1"/>
      <w:lvlJc w:val="left"/>
      <w:pPr>
        <w:ind w:left="900" w:hanging="900"/>
      </w:pPr>
      <w:rPr>
        <w:rFonts w:ascii="Times New Roman" w:eastAsia="Times New Roman" w:hAnsi="Times New Roman" w:cs="Times New Roman"/>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1">
    <w:nsid w:val="680A0862"/>
    <w:multiLevelType w:val="hybridMultilevel"/>
    <w:tmpl w:val="9F4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133B2"/>
    <w:multiLevelType w:val="multilevel"/>
    <w:tmpl w:val="95B4A97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7A00B5"/>
    <w:multiLevelType w:val="hybridMultilevel"/>
    <w:tmpl w:val="A08831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CC78AB"/>
    <w:multiLevelType w:val="hybridMultilevel"/>
    <w:tmpl w:val="126AC5BA"/>
    <w:lvl w:ilvl="0" w:tplc="F64452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E990E5F"/>
    <w:multiLevelType w:val="hybridMultilevel"/>
    <w:tmpl w:val="FB50D14C"/>
    <w:lvl w:ilvl="0" w:tplc="E856EDA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10"/>
  </w:num>
  <w:num w:numId="3">
    <w:abstractNumId w:val="17"/>
  </w:num>
  <w:num w:numId="4">
    <w:abstractNumId w:val="1"/>
  </w:num>
  <w:num w:numId="5">
    <w:abstractNumId w:val="22"/>
  </w:num>
  <w:num w:numId="6">
    <w:abstractNumId w:val="19"/>
  </w:num>
  <w:num w:numId="7">
    <w:abstractNumId w:val="18"/>
  </w:num>
  <w:num w:numId="8">
    <w:abstractNumId w:val="24"/>
  </w:num>
  <w:num w:numId="9">
    <w:abstractNumId w:val="21"/>
  </w:num>
  <w:num w:numId="10">
    <w:abstractNumId w:val="0"/>
  </w:num>
  <w:num w:numId="11">
    <w:abstractNumId w:val="5"/>
  </w:num>
  <w:num w:numId="12">
    <w:abstractNumId w:val="9"/>
  </w:num>
  <w:num w:numId="13">
    <w:abstractNumId w:val="3"/>
  </w:num>
  <w:num w:numId="14">
    <w:abstractNumId w:val="4"/>
  </w:num>
  <w:num w:numId="15">
    <w:abstractNumId w:val="13"/>
  </w:num>
  <w:num w:numId="16">
    <w:abstractNumId w:val="7"/>
  </w:num>
  <w:num w:numId="17">
    <w:abstractNumId w:val="20"/>
  </w:num>
  <w:num w:numId="18">
    <w:abstractNumId w:val="16"/>
  </w:num>
  <w:num w:numId="19">
    <w:abstractNumId w:val="23"/>
  </w:num>
  <w:num w:numId="20">
    <w:abstractNumId w:val="25"/>
  </w:num>
  <w:num w:numId="21">
    <w:abstractNumId w:val="8"/>
  </w:num>
  <w:num w:numId="22">
    <w:abstractNumId w:val="12"/>
  </w:num>
  <w:num w:numId="23">
    <w:abstractNumId w:val="15"/>
  </w:num>
  <w:num w:numId="24">
    <w:abstractNumId w:val="6"/>
  </w:num>
  <w:num w:numId="25">
    <w:abstractNumId w:val="2"/>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0"/>
    <w:rsid w:val="0001230A"/>
    <w:rsid w:val="00051AE6"/>
    <w:rsid w:val="00090A00"/>
    <w:rsid w:val="000A57F4"/>
    <w:rsid w:val="000F7748"/>
    <w:rsid w:val="001137B6"/>
    <w:rsid w:val="00122BA4"/>
    <w:rsid w:val="001440D1"/>
    <w:rsid w:val="0017551A"/>
    <w:rsid w:val="00177BC2"/>
    <w:rsid w:val="001A2E75"/>
    <w:rsid w:val="001C40F7"/>
    <w:rsid w:val="00222BD1"/>
    <w:rsid w:val="00223E5A"/>
    <w:rsid w:val="002306ED"/>
    <w:rsid w:val="00241866"/>
    <w:rsid w:val="002550AE"/>
    <w:rsid w:val="00264E5A"/>
    <w:rsid w:val="002B41C5"/>
    <w:rsid w:val="002C3AFF"/>
    <w:rsid w:val="002E4CCA"/>
    <w:rsid w:val="00301011"/>
    <w:rsid w:val="0030254C"/>
    <w:rsid w:val="00334E48"/>
    <w:rsid w:val="00362DDA"/>
    <w:rsid w:val="003F07AE"/>
    <w:rsid w:val="00401855"/>
    <w:rsid w:val="00406F45"/>
    <w:rsid w:val="0040702E"/>
    <w:rsid w:val="00454F2F"/>
    <w:rsid w:val="00455F7F"/>
    <w:rsid w:val="00462364"/>
    <w:rsid w:val="004646AC"/>
    <w:rsid w:val="004779C4"/>
    <w:rsid w:val="00494674"/>
    <w:rsid w:val="00496EAB"/>
    <w:rsid w:val="004B0AB1"/>
    <w:rsid w:val="004C1AF8"/>
    <w:rsid w:val="004D3A25"/>
    <w:rsid w:val="004E7610"/>
    <w:rsid w:val="004F7EBB"/>
    <w:rsid w:val="00530EF4"/>
    <w:rsid w:val="00551CCC"/>
    <w:rsid w:val="00560437"/>
    <w:rsid w:val="00576522"/>
    <w:rsid w:val="00585BB1"/>
    <w:rsid w:val="00603CC8"/>
    <w:rsid w:val="00641139"/>
    <w:rsid w:val="006A4D94"/>
    <w:rsid w:val="006C66BA"/>
    <w:rsid w:val="006E5E69"/>
    <w:rsid w:val="007001BE"/>
    <w:rsid w:val="007078B2"/>
    <w:rsid w:val="00743830"/>
    <w:rsid w:val="00772332"/>
    <w:rsid w:val="00783489"/>
    <w:rsid w:val="007F6BAF"/>
    <w:rsid w:val="00814B0A"/>
    <w:rsid w:val="00815AF2"/>
    <w:rsid w:val="008370D3"/>
    <w:rsid w:val="008523C9"/>
    <w:rsid w:val="00855748"/>
    <w:rsid w:val="00874847"/>
    <w:rsid w:val="00874A19"/>
    <w:rsid w:val="00886035"/>
    <w:rsid w:val="008B677D"/>
    <w:rsid w:val="008C6A3E"/>
    <w:rsid w:val="008D5411"/>
    <w:rsid w:val="008F2E97"/>
    <w:rsid w:val="008F6C7B"/>
    <w:rsid w:val="00902248"/>
    <w:rsid w:val="00943EDE"/>
    <w:rsid w:val="0094747C"/>
    <w:rsid w:val="00950822"/>
    <w:rsid w:val="00957887"/>
    <w:rsid w:val="00964EBA"/>
    <w:rsid w:val="009B072F"/>
    <w:rsid w:val="009D3494"/>
    <w:rsid w:val="009F6430"/>
    <w:rsid w:val="00A07176"/>
    <w:rsid w:val="00A47EC9"/>
    <w:rsid w:val="00A500FD"/>
    <w:rsid w:val="00A95F82"/>
    <w:rsid w:val="00AC72A4"/>
    <w:rsid w:val="00AD5CEC"/>
    <w:rsid w:val="00B0095F"/>
    <w:rsid w:val="00B352CE"/>
    <w:rsid w:val="00BA30A5"/>
    <w:rsid w:val="00BE0559"/>
    <w:rsid w:val="00C13A6F"/>
    <w:rsid w:val="00C232D9"/>
    <w:rsid w:val="00C240F9"/>
    <w:rsid w:val="00C27395"/>
    <w:rsid w:val="00C35CFC"/>
    <w:rsid w:val="00C41E05"/>
    <w:rsid w:val="00C47760"/>
    <w:rsid w:val="00CA20F7"/>
    <w:rsid w:val="00CB031D"/>
    <w:rsid w:val="00CB1E81"/>
    <w:rsid w:val="00CB3F24"/>
    <w:rsid w:val="00CD2D8E"/>
    <w:rsid w:val="00CE1883"/>
    <w:rsid w:val="00D10DE3"/>
    <w:rsid w:val="00D342DF"/>
    <w:rsid w:val="00D42317"/>
    <w:rsid w:val="00D60B62"/>
    <w:rsid w:val="00DB2741"/>
    <w:rsid w:val="00DC3072"/>
    <w:rsid w:val="00E01A0D"/>
    <w:rsid w:val="00E25664"/>
    <w:rsid w:val="00E37904"/>
    <w:rsid w:val="00E8022A"/>
    <w:rsid w:val="00E8178F"/>
    <w:rsid w:val="00E9164A"/>
    <w:rsid w:val="00EA0490"/>
    <w:rsid w:val="00EA5B3B"/>
    <w:rsid w:val="00EF2F9A"/>
    <w:rsid w:val="00EF5894"/>
    <w:rsid w:val="00F47555"/>
    <w:rsid w:val="00F72603"/>
    <w:rsid w:val="00F72D0B"/>
    <w:rsid w:val="00FA381E"/>
    <w:rsid w:val="00FA79B5"/>
    <w:rsid w:val="00FB04B3"/>
    <w:rsid w:val="00FE7C24"/>
    <w:rsid w:val="00FF5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D9"/>
    <w:pPr>
      <w:spacing w:after="200" w:line="276" w:lineRule="auto"/>
    </w:pPr>
    <w:rPr>
      <w:rFonts w:cs="Calibri"/>
    </w:rPr>
  </w:style>
  <w:style w:type="paragraph" w:styleId="1">
    <w:name w:val="heading 1"/>
    <w:basedOn w:val="a"/>
    <w:next w:val="a"/>
    <w:link w:val="10"/>
    <w:uiPriority w:val="9"/>
    <w:qFormat/>
    <w:locked/>
    <w:rsid w:val="00222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F7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B352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B352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222B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B352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locked/>
    <w:rsid w:val="00855748"/>
    <w:pPr>
      <w:spacing w:before="240" w:after="60" w:line="240" w:lineRule="auto"/>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BD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222BD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855748"/>
    <w:rPr>
      <w:rFonts w:ascii="Times New Roman" w:hAnsi="Times New Roman"/>
      <w:i/>
      <w:iCs/>
      <w:sz w:val="24"/>
      <w:szCs w:val="24"/>
    </w:rPr>
  </w:style>
  <w:style w:type="paragraph" w:styleId="a3">
    <w:name w:val="Balloon Text"/>
    <w:basedOn w:val="a"/>
    <w:link w:val="a4"/>
    <w:uiPriority w:val="99"/>
    <w:semiHidden/>
    <w:rsid w:val="00CE1883"/>
    <w:rPr>
      <w:rFonts w:ascii="Tahoma" w:hAnsi="Tahoma" w:cs="Tahoma"/>
      <w:sz w:val="16"/>
      <w:szCs w:val="16"/>
    </w:rPr>
  </w:style>
  <w:style w:type="character" w:customStyle="1" w:styleId="a4">
    <w:name w:val="Текст выноски Знак"/>
    <w:basedOn w:val="a0"/>
    <w:link w:val="a3"/>
    <w:uiPriority w:val="99"/>
    <w:semiHidden/>
    <w:locked/>
    <w:rsid w:val="00E25664"/>
    <w:rPr>
      <w:rFonts w:ascii="Times New Roman" w:hAnsi="Times New Roman" w:cs="Times New Roman"/>
      <w:sz w:val="2"/>
      <w:szCs w:val="2"/>
    </w:rPr>
  </w:style>
  <w:style w:type="paragraph" w:styleId="31">
    <w:name w:val="Body Text Indent 3"/>
    <w:basedOn w:val="a"/>
    <w:link w:val="32"/>
    <w:rsid w:val="004B0AB1"/>
    <w:pPr>
      <w:spacing w:after="0" w:line="240" w:lineRule="auto"/>
      <w:ind w:firstLine="540"/>
      <w:jc w:val="both"/>
    </w:pPr>
    <w:rPr>
      <w:rFonts w:ascii="Times New Roman" w:hAnsi="Times New Roman" w:cs="Times New Roman"/>
      <w:sz w:val="26"/>
      <w:szCs w:val="24"/>
    </w:rPr>
  </w:style>
  <w:style w:type="character" w:customStyle="1" w:styleId="32">
    <w:name w:val="Основной текст с отступом 3 Знак"/>
    <w:basedOn w:val="a0"/>
    <w:link w:val="31"/>
    <w:rsid w:val="004B0AB1"/>
    <w:rPr>
      <w:rFonts w:ascii="Times New Roman" w:hAnsi="Times New Roman"/>
      <w:sz w:val="26"/>
      <w:szCs w:val="24"/>
    </w:rPr>
  </w:style>
  <w:style w:type="paragraph" w:styleId="21">
    <w:name w:val="Body Text Indent 2"/>
    <w:basedOn w:val="a"/>
    <w:link w:val="22"/>
    <w:uiPriority w:val="99"/>
    <w:semiHidden/>
    <w:unhideWhenUsed/>
    <w:rsid w:val="004B0AB1"/>
    <w:pPr>
      <w:spacing w:after="120" w:line="480" w:lineRule="auto"/>
      <w:ind w:left="283"/>
    </w:pPr>
    <w:rPr>
      <w:rFonts w:asciiTheme="minorHAnsi" w:eastAsiaTheme="minorEastAsia" w:hAnsiTheme="minorHAnsi" w:cstheme="minorBidi"/>
    </w:rPr>
  </w:style>
  <w:style w:type="character" w:customStyle="1" w:styleId="22">
    <w:name w:val="Основной текст с отступом 2 Знак"/>
    <w:basedOn w:val="a0"/>
    <w:link w:val="21"/>
    <w:uiPriority w:val="99"/>
    <w:semiHidden/>
    <w:rsid w:val="004B0AB1"/>
    <w:rPr>
      <w:rFonts w:asciiTheme="minorHAnsi" w:eastAsiaTheme="minorEastAsia" w:hAnsiTheme="minorHAnsi" w:cstheme="minorBidi"/>
    </w:rPr>
  </w:style>
  <w:style w:type="character" w:styleId="a5">
    <w:name w:val="Hyperlink"/>
    <w:basedOn w:val="a0"/>
    <w:uiPriority w:val="99"/>
    <w:unhideWhenUsed/>
    <w:rsid w:val="00902248"/>
    <w:rPr>
      <w:color w:val="0000FF"/>
      <w:u w:val="single"/>
    </w:rPr>
  </w:style>
  <w:style w:type="paragraph" w:styleId="a6">
    <w:name w:val="List Paragraph"/>
    <w:basedOn w:val="a"/>
    <w:uiPriority w:val="34"/>
    <w:qFormat/>
    <w:rsid w:val="008F6C7B"/>
    <w:pPr>
      <w:ind w:left="720"/>
      <w:contextualSpacing/>
    </w:pPr>
  </w:style>
  <w:style w:type="paragraph" w:customStyle="1" w:styleId="11">
    <w:name w:val="Обычный1"/>
    <w:rsid w:val="00B0095F"/>
    <w:pPr>
      <w:widowControl w:val="0"/>
      <w:spacing w:line="240" w:lineRule="exact"/>
      <w:jc w:val="both"/>
    </w:pPr>
    <w:rPr>
      <w:rFonts w:ascii="Times New Roman" w:hAnsi="Times New Roman"/>
      <w:snapToGrid w:val="0"/>
      <w:sz w:val="20"/>
      <w:szCs w:val="20"/>
    </w:rPr>
  </w:style>
  <w:style w:type="character" w:customStyle="1" w:styleId="capitalize-first">
    <w:name w:val="capitalize-first"/>
    <w:basedOn w:val="a0"/>
    <w:rsid w:val="00C13A6F"/>
  </w:style>
  <w:style w:type="table" w:styleId="a7">
    <w:name w:val="Table Grid"/>
    <w:basedOn w:val="a1"/>
    <w:uiPriority w:val="39"/>
    <w:locked/>
    <w:rsid w:val="00CB3F24"/>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mple">
    <w:name w:val="sample"/>
    <w:basedOn w:val="a"/>
    <w:rsid w:val="00222BD1"/>
    <w:pPr>
      <w:spacing w:before="100" w:beforeAutospacing="1" w:after="100" w:afterAutospacing="1" w:line="240" w:lineRule="auto"/>
    </w:pPr>
    <w:rPr>
      <w:rFonts w:ascii="Times New Roman" w:hAnsi="Times New Roman" w:cs="Times New Roman"/>
      <w:sz w:val="24"/>
      <w:szCs w:val="24"/>
    </w:rPr>
  </w:style>
  <w:style w:type="paragraph" w:customStyle="1" w:styleId="info">
    <w:name w:val="info"/>
    <w:basedOn w:val="a"/>
    <w:rsid w:val="00222BD1"/>
    <w:pPr>
      <w:spacing w:before="100" w:beforeAutospacing="1" w:after="100" w:afterAutospacing="1" w:line="240" w:lineRule="auto"/>
    </w:pPr>
    <w:rPr>
      <w:rFonts w:ascii="Times New Roman" w:hAnsi="Times New Roman" w:cs="Times New Roman"/>
      <w:sz w:val="24"/>
      <w:szCs w:val="24"/>
    </w:rPr>
  </w:style>
  <w:style w:type="character" w:styleId="a8">
    <w:name w:val="Emphasis"/>
    <w:basedOn w:val="a0"/>
    <w:qFormat/>
    <w:locked/>
    <w:rsid w:val="004F7EBB"/>
    <w:rPr>
      <w:i/>
      <w:iCs/>
    </w:rPr>
  </w:style>
  <w:style w:type="character" w:customStyle="1" w:styleId="20">
    <w:name w:val="Заголовок 2 Знак"/>
    <w:basedOn w:val="a0"/>
    <w:link w:val="2"/>
    <w:rsid w:val="004F7EBB"/>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6A4D94"/>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rsid w:val="00B352C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352C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B352CE"/>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D9"/>
    <w:pPr>
      <w:spacing w:after="200" w:line="276" w:lineRule="auto"/>
    </w:pPr>
    <w:rPr>
      <w:rFonts w:cs="Calibri"/>
    </w:rPr>
  </w:style>
  <w:style w:type="paragraph" w:styleId="1">
    <w:name w:val="heading 1"/>
    <w:basedOn w:val="a"/>
    <w:next w:val="a"/>
    <w:link w:val="10"/>
    <w:uiPriority w:val="9"/>
    <w:qFormat/>
    <w:locked/>
    <w:rsid w:val="00222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4F7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B352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B352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locked/>
    <w:rsid w:val="00222BD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B352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locked/>
    <w:rsid w:val="00855748"/>
    <w:pPr>
      <w:spacing w:before="240" w:after="60" w:line="240" w:lineRule="auto"/>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BD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222BD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855748"/>
    <w:rPr>
      <w:rFonts w:ascii="Times New Roman" w:hAnsi="Times New Roman"/>
      <w:i/>
      <w:iCs/>
      <w:sz w:val="24"/>
      <w:szCs w:val="24"/>
    </w:rPr>
  </w:style>
  <w:style w:type="paragraph" w:styleId="a3">
    <w:name w:val="Balloon Text"/>
    <w:basedOn w:val="a"/>
    <w:link w:val="a4"/>
    <w:uiPriority w:val="99"/>
    <w:semiHidden/>
    <w:rsid w:val="00CE1883"/>
    <w:rPr>
      <w:rFonts w:ascii="Tahoma" w:hAnsi="Tahoma" w:cs="Tahoma"/>
      <w:sz w:val="16"/>
      <w:szCs w:val="16"/>
    </w:rPr>
  </w:style>
  <w:style w:type="character" w:customStyle="1" w:styleId="a4">
    <w:name w:val="Текст выноски Знак"/>
    <w:basedOn w:val="a0"/>
    <w:link w:val="a3"/>
    <w:uiPriority w:val="99"/>
    <w:semiHidden/>
    <w:locked/>
    <w:rsid w:val="00E25664"/>
    <w:rPr>
      <w:rFonts w:ascii="Times New Roman" w:hAnsi="Times New Roman" w:cs="Times New Roman"/>
      <w:sz w:val="2"/>
      <w:szCs w:val="2"/>
    </w:rPr>
  </w:style>
  <w:style w:type="paragraph" w:styleId="31">
    <w:name w:val="Body Text Indent 3"/>
    <w:basedOn w:val="a"/>
    <w:link w:val="32"/>
    <w:rsid w:val="004B0AB1"/>
    <w:pPr>
      <w:spacing w:after="0" w:line="240" w:lineRule="auto"/>
      <w:ind w:firstLine="540"/>
      <w:jc w:val="both"/>
    </w:pPr>
    <w:rPr>
      <w:rFonts w:ascii="Times New Roman" w:hAnsi="Times New Roman" w:cs="Times New Roman"/>
      <w:sz w:val="26"/>
      <w:szCs w:val="24"/>
    </w:rPr>
  </w:style>
  <w:style w:type="character" w:customStyle="1" w:styleId="32">
    <w:name w:val="Основной текст с отступом 3 Знак"/>
    <w:basedOn w:val="a0"/>
    <w:link w:val="31"/>
    <w:rsid w:val="004B0AB1"/>
    <w:rPr>
      <w:rFonts w:ascii="Times New Roman" w:hAnsi="Times New Roman"/>
      <w:sz w:val="26"/>
      <w:szCs w:val="24"/>
    </w:rPr>
  </w:style>
  <w:style w:type="paragraph" w:styleId="21">
    <w:name w:val="Body Text Indent 2"/>
    <w:basedOn w:val="a"/>
    <w:link w:val="22"/>
    <w:uiPriority w:val="99"/>
    <w:semiHidden/>
    <w:unhideWhenUsed/>
    <w:rsid w:val="004B0AB1"/>
    <w:pPr>
      <w:spacing w:after="120" w:line="480" w:lineRule="auto"/>
      <w:ind w:left="283"/>
    </w:pPr>
    <w:rPr>
      <w:rFonts w:asciiTheme="minorHAnsi" w:eastAsiaTheme="minorEastAsia" w:hAnsiTheme="minorHAnsi" w:cstheme="minorBidi"/>
    </w:rPr>
  </w:style>
  <w:style w:type="character" w:customStyle="1" w:styleId="22">
    <w:name w:val="Основной текст с отступом 2 Знак"/>
    <w:basedOn w:val="a0"/>
    <w:link w:val="21"/>
    <w:uiPriority w:val="99"/>
    <w:semiHidden/>
    <w:rsid w:val="004B0AB1"/>
    <w:rPr>
      <w:rFonts w:asciiTheme="minorHAnsi" w:eastAsiaTheme="minorEastAsia" w:hAnsiTheme="minorHAnsi" w:cstheme="minorBidi"/>
    </w:rPr>
  </w:style>
  <w:style w:type="character" w:styleId="a5">
    <w:name w:val="Hyperlink"/>
    <w:basedOn w:val="a0"/>
    <w:uiPriority w:val="99"/>
    <w:unhideWhenUsed/>
    <w:rsid w:val="00902248"/>
    <w:rPr>
      <w:color w:val="0000FF"/>
      <w:u w:val="single"/>
    </w:rPr>
  </w:style>
  <w:style w:type="paragraph" w:styleId="a6">
    <w:name w:val="List Paragraph"/>
    <w:basedOn w:val="a"/>
    <w:uiPriority w:val="34"/>
    <w:qFormat/>
    <w:rsid w:val="008F6C7B"/>
    <w:pPr>
      <w:ind w:left="720"/>
      <w:contextualSpacing/>
    </w:pPr>
  </w:style>
  <w:style w:type="paragraph" w:customStyle="1" w:styleId="11">
    <w:name w:val="Обычный1"/>
    <w:rsid w:val="00B0095F"/>
    <w:pPr>
      <w:widowControl w:val="0"/>
      <w:spacing w:line="240" w:lineRule="exact"/>
      <w:jc w:val="both"/>
    </w:pPr>
    <w:rPr>
      <w:rFonts w:ascii="Times New Roman" w:hAnsi="Times New Roman"/>
      <w:snapToGrid w:val="0"/>
      <w:sz w:val="20"/>
      <w:szCs w:val="20"/>
    </w:rPr>
  </w:style>
  <w:style w:type="character" w:customStyle="1" w:styleId="capitalize-first">
    <w:name w:val="capitalize-first"/>
    <w:basedOn w:val="a0"/>
    <w:rsid w:val="00C13A6F"/>
  </w:style>
  <w:style w:type="table" w:styleId="a7">
    <w:name w:val="Table Grid"/>
    <w:basedOn w:val="a1"/>
    <w:uiPriority w:val="39"/>
    <w:locked/>
    <w:rsid w:val="00CB3F24"/>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mple">
    <w:name w:val="sample"/>
    <w:basedOn w:val="a"/>
    <w:rsid w:val="00222BD1"/>
    <w:pPr>
      <w:spacing w:before="100" w:beforeAutospacing="1" w:after="100" w:afterAutospacing="1" w:line="240" w:lineRule="auto"/>
    </w:pPr>
    <w:rPr>
      <w:rFonts w:ascii="Times New Roman" w:hAnsi="Times New Roman" w:cs="Times New Roman"/>
      <w:sz w:val="24"/>
      <w:szCs w:val="24"/>
    </w:rPr>
  </w:style>
  <w:style w:type="paragraph" w:customStyle="1" w:styleId="info">
    <w:name w:val="info"/>
    <w:basedOn w:val="a"/>
    <w:rsid w:val="00222BD1"/>
    <w:pPr>
      <w:spacing w:before="100" w:beforeAutospacing="1" w:after="100" w:afterAutospacing="1" w:line="240" w:lineRule="auto"/>
    </w:pPr>
    <w:rPr>
      <w:rFonts w:ascii="Times New Roman" w:hAnsi="Times New Roman" w:cs="Times New Roman"/>
      <w:sz w:val="24"/>
      <w:szCs w:val="24"/>
    </w:rPr>
  </w:style>
  <w:style w:type="character" w:styleId="a8">
    <w:name w:val="Emphasis"/>
    <w:basedOn w:val="a0"/>
    <w:qFormat/>
    <w:locked/>
    <w:rsid w:val="004F7EBB"/>
    <w:rPr>
      <w:i/>
      <w:iCs/>
    </w:rPr>
  </w:style>
  <w:style w:type="character" w:customStyle="1" w:styleId="20">
    <w:name w:val="Заголовок 2 Знак"/>
    <w:basedOn w:val="a0"/>
    <w:link w:val="2"/>
    <w:rsid w:val="004F7EBB"/>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6A4D94"/>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rsid w:val="00B352C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352C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B352C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2283">
      <w:bodyDiv w:val="1"/>
      <w:marLeft w:val="0"/>
      <w:marRight w:val="0"/>
      <w:marTop w:val="0"/>
      <w:marBottom w:val="0"/>
      <w:divBdr>
        <w:top w:val="none" w:sz="0" w:space="0" w:color="auto"/>
        <w:left w:val="none" w:sz="0" w:space="0" w:color="auto"/>
        <w:bottom w:val="none" w:sz="0" w:space="0" w:color="auto"/>
        <w:right w:val="none" w:sz="0" w:space="0" w:color="auto"/>
      </w:divBdr>
      <w:divsChild>
        <w:div w:id="387995288">
          <w:marLeft w:val="0"/>
          <w:marRight w:val="0"/>
          <w:marTop w:val="0"/>
          <w:marBottom w:val="0"/>
          <w:divBdr>
            <w:top w:val="none" w:sz="0" w:space="0" w:color="auto"/>
            <w:left w:val="none" w:sz="0" w:space="0" w:color="auto"/>
            <w:bottom w:val="none" w:sz="0" w:space="0" w:color="auto"/>
            <w:right w:val="none" w:sz="0" w:space="0" w:color="auto"/>
          </w:divBdr>
          <w:divsChild>
            <w:div w:id="1581518643">
              <w:marLeft w:val="0"/>
              <w:marRight w:val="0"/>
              <w:marTop w:val="0"/>
              <w:marBottom w:val="0"/>
              <w:divBdr>
                <w:top w:val="none" w:sz="0" w:space="0" w:color="auto"/>
                <w:left w:val="none" w:sz="0" w:space="0" w:color="auto"/>
                <w:bottom w:val="none" w:sz="0" w:space="0" w:color="auto"/>
                <w:right w:val="none" w:sz="0" w:space="0" w:color="auto"/>
              </w:divBdr>
            </w:div>
          </w:divsChild>
        </w:div>
        <w:div w:id="1124615400">
          <w:marLeft w:val="0"/>
          <w:marRight w:val="0"/>
          <w:marTop w:val="0"/>
          <w:marBottom w:val="0"/>
          <w:divBdr>
            <w:top w:val="none" w:sz="0" w:space="0" w:color="auto"/>
            <w:left w:val="none" w:sz="0" w:space="0" w:color="auto"/>
            <w:bottom w:val="none" w:sz="0" w:space="0" w:color="auto"/>
            <w:right w:val="none" w:sz="0" w:space="0" w:color="auto"/>
          </w:divBdr>
          <w:divsChild>
            <w:div w:id="1966427958">
              <w:marLeft w:val="0"/>
              <w:marRight w:val="0"/>
              <w:marTop w:val="0"/>
              <w:marBottom w:val="0"/>
              <w:divBdr>
                <w:top w:val="none" w:sz="0" w:space="0" w:color="auto"/>
                <w:left w:val="none" w:sz="0" w:space="0" w:color="auto"/>
                <w:bottom w:val="none" w:sz="0" w:space="0" w:color="auto"/>
                <w:right w:val="none" w:sz="0" w:space="0" w:color="auto"/>
              </w:divBdr>
              <w:divsChild>
                <w:div w:id="25761206">
                  <w:marLeft w:val="0"/>
                  <w:marRight w:val="0"/>
                  <w:marTop w:val="0"/>
                  <w:marBottom w:val="0"/>
                  <w:divBdr>
                    <w:top w:val="none" w:sz="0" w:space="0" w:color="auto"/>
                    <w:left w:val="none" w:sz="0" w:space="0" w:color="auto"/>
                    <w:bottom w:val="none" w:sz="0" w:space="0" w:color="auto"/>
                    <w:right w:val="none" w:sz="0" w:space="0" w:color="auto"/>
                  </w:divBdr>
                  <w:divsChild>
                    <w:div w:id="373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6863">
              <w:marLeft w:val="0"/>
              <w:marRight w:val="0"/>
              <w:marTop w:val="0"/>
              <w:marBottom w:val="0"/>
              <w:divBdr>
                <w:top w:val="none" w:sz="0" w:space="0" w:color="auto"/>
                <w:left w:val="none" w:sz="0" w:space="0" w:color="auto"/>
                <w:bottom w:val="none" w:sz="0" w:space="0" w:color="auto"/>
                <w:right w:val="none" w:sz="0" w:space="0" w:color="auto"/>
              </w:divBdr>
              <w:divsChild>
                <w:div w:id="1841501255">
                  <w:marLeft w:val="0"/>
                  <w:marRight w:val="0"/>
                  <w:marTop w:val="0"/>
                  <w:marBottom w:val="0"/>
                  <w:divBdr>
                    <w:top w:val="none" w:sz="0" w:space="0" w:color="auto"/>
                    <w:left w:val="none" w:sz="0" w:space="0" w:color="auto"/>
                    <w:bottom w:val="none" w:sz="0" w:space="0" w:color="auto"/>
                    <w:right w:val="none" w:sz="0" w:space="0" w:color="auto"/>
                  </w:divBdr>
                  <w:divsChild>
                    <w:div w:id="1815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969">
              <w:marLeft w:val="0"/>
              <w:marRight w:val="0"/>
              <w:marTop w:val="0"/>
              <w:marBottom w:val="0"/>
              <w:divBdr>
                <w:top w:val="none" w:sz="0" w:space="0" w:color="auto"/>
                <w:left w:val="none" w:sz="0" w:space="0" w:color="auto"/>
                <w:bottom w:val="none" w:sz="0" w:space="0" w:color="auto"/>
                <w:right w:val="none" w:sz="0" w:space="0" w:color="auto"/>
              </w:divBdr>
              <w:divsChild>
                <w:div w:id="1217859575">
                  <w:marLeft w:val="0"/>
                  <w:marRight w:val="0"/>
                  <w:marTop w:val="0"/>
                  <w:marBottom w:val="0"/>
                  <w:divBdr>
                    <w:top w:val="none" w:sz="0" w:space="0" w:color="auto"/>
                    <w:left w:val="none" w:sz="0" w:space="0" w:color="auto"/>
                    <w:bottom w:val="none" w:sz="0" w:space="0" w:color="auto"/>
                    <w:right w:val="none" w:sz="0" w:space="0" w:color="auto"/>
                  </w:divBdr>
                  <w:divsChild>
                    <w:div w:id="6015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699">
              <w:marLeft w:val="0"/>
              <w:marRight w:val="0"/>
              <w:marTop w:val="0"/>
              <w:marBottom w:val="0"/>
              <w:divBdr>
                <w:top w:val="none" w:sz="0" w:space="0" w:color="auto"/>
                <w:left w:val="none" w:sz="0" w:space="0" w:color="auto"/>
                <w:bottom w:val="none" w:sz="0" w:space="0" w:color="auto"/>
                <w:right w:val="none" w:sz="0" w:space="0" w:color="auto"/>
              </w:divBdr>
              <w:divsChild>
                <w:div w:id="661467519">
                  <w:marLeft w:val="0"/>
                  <w:marRight w:val="0"/>
                  <w:marTop w:val="0"/>
                  <w:marBottom w:val="0"/>
                  <w:divBdr>
                    <w:top w:val="none" w:sz="0" w:space="0" w:color="auto"/>
                    <w:left w:val="none" w:sz="0" w:space="0" w:color="auto"/>
                    <w:bottom w:val="none" w:sz="0" w:space="0" w:color="auto"/>
                    <w:right w:val="none" w:sz="0" w:space="0" w:color="auto"/>
                  </w:divBdr>
                  <w:divsChild>
                    <w:div w:id="8948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5342">
              <w:marLeft w:val="0"/>
              <w:marRight w:val="0"/>
              <w:marTop w:val="0"/>
              <w:marBottom w:val="0"/>
              <w:divBdr>
                <w:top w:val="none" w:sz="0" w:space="0" w:color="auto"/>
                <w:left w:val="none" w:sz="0" w:space="0" w:color="auto"/>
                <w:bottom w:val="none" w:sz="0" w:space="0" w:color="auto"/>
                <w:right w:val="none" w:sz="0" w:space="0" w:color="auto"/>
              </w:divBdr>
              <w:divsChild>
                <w:div w:id="261956785">
                  <w:marLeft w:val="0"/>
                  <w:marRight w:val="0"/>
                  <w:marTop w:val="0"/>
                  <w:marBottom w:val="0"/>
                  <w:divBdr>
                    <w:top w:val="none" w:sz="0" w:space="0" w:color="auto"/>
                    <w:left w:val="none" w:sz="0" w:space="0" w:color="auto"/>
                    <w:bottom w:val="none" w:sz="0" w:space="0" w:color="auto"/>
                    <w:right w:val="none" w:sz="0" w:space="0" w:color="auto"/>
                  </w:divBdr>
                  <w:divsChild>
                    <w:div w:id="13882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6717">
              <w:marLeft w:val="0"/>
              <w:marRight w:val="0"/>
              <w:marTop w:val="0"/>
              <w:marBottom w:val="0"/>
              <w:divBdr>
                <w:top w:val="none" w:sz="0" w:space="0" w:color="auto"/>
                <w:left w:val="none" w:sz="0" w:space="0" w:color="auto"/>
                <w:bottom w:val="none" w:sz="0" w:space="0" w:color="auto"/>
                <w:right w:val="none" w:sz="0" w:space="0" w:color="auto"/>
              </w:divBdr>
              <w:divsChild>
                <w:div w:id="682126337">
                  <w:marLeft w:val="0"/>
                  <w:marRight w:val="0"/>
                  <w:marTop w:val="0"/>
                  <w:marBottom w:val="0"/>
                  <w:divBdr>
                    <w:top w:val="none" w:sz="0" w:space="0" w:color="auto"/>
                    <w:left w:val="none" w:sz="0" w:space="0" w:color="auto"/>
                    <w:bottom w:val="none" w:sz="0" w:space="0" w:color="auto"/>
                    <w:right w:val="none" w:sz="0" w:space="0" w:color="auto"/>
                  </w:divBdr>
                  <w:divsChild>
                    <w:div w:id="2052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3269">
              <w:marLeft w:val="0"/>
              <w:marRight w:val="0"/>
              <w:marTop w:val="0"/>
              <w:marBottom w:val="0"/>
              <w:divBdr>
                <w:top w:val="none" w:sz="0" w:space="0" w:color="auto"/>
                <w:left w:val="none" w:sz="0" w:space="0" w:color="auto"/>
                <w:bottom w:val="none" w:sz="0" w:space="0" w:color="auto"/>
                <w:right w:val="none" w:sz="0" w:space="0" w:color="auto"/>
              </w:divBdr>
              <w:divsChild>
                <w:div w:id="532427175">
                  <w:marLeft w:val="0"/>
                  <w:marRight w:val="0"/>
                  <w:marTop w:val="0"/>
                  <w:marBottom w:val="0"/>
                  <w:divBdr>
                    <w:top w:val="none" w:sz="0" w:space="0" w:color="auto"/>
                    <w:left w:val="none" w:sz="0" w:space="0" w:color="auto"/>
                    <w:bottom w:val="none" w:sz="0" w:space="0" w:color="auto"/>
                    <w:right w:val="none" w:sz="0" w:space="0" w:color="auto"/>
                  </w:divBdr>
                  <w:divsChild>
                    <w:div w:id="1265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2057">
              <w:marLeft w:val="0"/>
              <w:marRight w:val="0"/>
              <w:marTop w:val="0"/>
              <w:marBottom w:val="0"/>
              <w:divBdr>
                <w:top w:val="none" w:sz="0" w:space="0" w:color="auto"/>
                <w:left w:val="none" w:sz="0" w:space="0" w:color="auto"/>
                <w:bottom w:val="none" w:sz="0" w:space="0" w:color="auto"/>
                <w:right w:val="none" w:sz="0" w:space="0" w:color="auto"/>
              </w:divBdr>
              <w:divsChild>
                <w:div w:id="696542632">
                  <w:marLeft w:val="0"/>
                  <w:marRight w:val="0"/>
                  <w:marTop w:val="0"/>
                  <w:marBottom w:val="0"/>
                  <w:divBdr>
                    <w:top w:val="none" w:sz="0" w:space="0" w:color="auto"/>
                    <w:left w:val="none" w:sz="0" w:space="0" w:color="auto"/>
                    <w:bottom w:val="none" w:sz="0" w:space="0" w:color="auto"/>
                    <w:right w:val="none" w:sz="0" w:space="0" w:color="auto"/>
                  </w:divBdr>
                  <w:divsChild>
                    <w:div w:id="12467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898">
              <w:marLeft w:val="0"/>
              <w:marRight w:val="0"/>
              <w:marTop w:val="0"/>
              <w:marBottom w:val="0"/>
              <w:divBdr>
                <w:top w:val="none" w:sz="0" w:space="0" w:color="auto"/>
                <w:left w:val="none" w:sz="0" w:space="0" w:color="auto"/>
                <w:bottom w:val="none" w:sz="0" w:space="0" w:color="auto"/>
                <w:right w:val="none" w:sz="0" w:space="0" w:color="auto"/>
              </w:divBdr>
              <w:divsChild>
                <w:div w:id="1746604528">
                  <w:marLeft w:val="0"/>
                  <w:marRight w:val="0"/>
                  <w:marTop w:val="0"/>
                  <w:marBottom w:val="0"/>
                  <w:divBdr>
                    <w:top w:val="none" w:sz="0" w:space="0" w:color="auto"/>
                    <w:left w:val="none" w:sz="0" w:space="0" w:color="auto"/>
                    <w:bottom w:val="none" w:sz="0" w:space="0" w:color="auto"/>
                    <w:right w:val="none" w:sz="0" w:space="0" w:color="auto"/>
                  </w:divBdr>
                  <w:divsChild>
                    <w:div w:id="6298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759">
              <w:marLeft w:val="0"/>
              <w:marRight w:val="0"/>
              <w:marTop w:val="0"/>
              <w:marBottom w:val="0"/>
              <w:divBdr>
                <w:top w:val="none" w:sz="0" w:space="0" w:color="auto"/>
                <w:left w:val="none" w:sz="0" w:space="0" w:color="auto"/>
                <w:bottom w:val="none" w:sz="0" w:space="0" w:color="auto"/>
                <w:right w:val="none" w:sz="0" w:space="0" w:color="auto"/>
              </w:divBdr>
              <w:divsChild>
                <w:div w:id="1664309125">
                  <w:marLeft w:val="0"/>
                  <w:marRight w:val="0"/>
                  <w:marTop w:val="0"/>
                  <w:marBottom w:val="0"/>
                  <w:divBdr>
                    <w:top w:val="none" w:sz="0" w:space="0" w:color="auto"/>
                    <w:left w:val="none" w:sz="0" w:space="0" w:color="auto"/>
                    <w:bottom w:val="none" w:sz="0" w:space="0" w:color="auto"/>
                    <w:right w:val="none" w:sz="0" w:space="0" w:color="auto"/>
                  </w:divBdr>
                  <w:divsChild>
                    <w:div w:id="12340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577">
              <w:marLeft w:val="0"/>
              <w:marRight w:val="0"/>
              <w:marTop w:val="0"/>
              <w:marBottom w:val="0"/>
              <w:divBdr>
                <w:top w:val="none" w:sz="0" w:space="0" w:color="auto"/>
                <w:left w:val="none" w:sz="0" w:space="0" w:color="auto"/>
                <w:bottom w:val="none" w:sz="0" w:space="0" w:color="auto"/>
                <w:right w:val="none" w:sz="0" w:space="0" w:color="auto"/>
              </w:divBdr>
              <w:divsChild>
                <w:div w:id="253367098">
                  <w:marLeft w:val="0"/>
                  <w:marRight w:val="0"/>
                  <w:marTop w:val="0"/>
                  <w:marBottom w:val="0"/>
                  <w:divBdr>
                    <w:top w:val="none" w:sz="0" w:space="0" w:color="auto"/>
                    <w:left w:val="none" w:sz="0" w:space="0" w:color="auto"/>
                    <w:bottom w:val="none" w:sz="0" w:space="0" w:color="auto"/>
                    <w:right w:val="none" w:sz="0" w:space="0" w:color="auto"/>
                  </w:divBdr>
                  <w:divsChild>
                    <w:div w:id="1960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9144">
              <w:marLeft w:val="0"/>
              <w:marRight w:val="0"/>
              <w:marTop w:val="0"/>
              <w:marBottom w:val="0"/>
              <w:divBdr>
                <w:top w:val="none" w:sz="0" w:space="0" w:color="auto"/>
                <w:left w:val="none" w:sz="0" w:space="0" w:color="auto"/>
                <w:bottom w:val="none" w:sz="0" w:space="0" w:color="auto"/>
                <w:right w:val="none" w:sz="0" w:space="0" w:color="auto"/>
              </w:divBdr>
              <w:divsChild>
                <w:div w:id="1714384317">
                  <w:marLeft w:val="0"/>
                  <w:marRight w:val="0"/>
                  <w:marTop w:val="0"/>
                  <w:marBottom w:val="0"/>
                  <w:divBdr>
                    <w:top w:val="none" w:sz="0" w:space="0" w:color="auto"/>
                    <w:left w:val="none" w:sz="0" w:space="0" w:color="auto"/>
                    <w:bottom w:val="none" w:sz="0" w:space="0" w:color="auto"/>
                    <w:right w:val="none" w:sz="0" w:space="0" w:color="auto"/>
                  </w:divBdr>
                  <w:divsChild>
                    <w:div w:id="11267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1773">
              <w:marLeft w:val="0"/>
              <w:marRight w:val="0"/>
              <w:marTop w:val="0"/>
              <w:marBottom w:val="0"/>
              <w:divBdr>
                <w:top w:val="none" w:sz="0" w:space="0" w:color="auto"/>
                <w:left w:val="none" w:sz="0" w:space="0" w:color="auto"/>
                <w:bottom w:val="none" w:sz="0" w:space="0" w:color="auto"/>
                <w:right w:val="none" w:sz="0" w:space="0" w:color="auto"/>
              </w:divBdr>
              <w:divsChild>
                <w:div w:id="199981251">
                  <w:marLeft w:val="0"/>
                  <w:marRight w:val="0"/>
                  <w:marTop w:val="0"/>
                  <w:marBottom w:val="0"/>
                  <w:divBdr>
                    <w:top w:val="none" w:sz="0" w:space="0" w:color="auto"/>
                    <w:left w:val="none" w:sz="0" w:space="0" w:color="auto"/>
                    <w:bottom w:val="none" w:sz="0" w:space="0" w:color="auto"/>
                    <w:right w:val="none" w:sz="0" w:space="0" w:color="auto"/>
                  </w:divBdr>
                  <w:divsChild>
                    <w:div w:id="1330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7423">
              <w:marLeft w:val="0"/>
              <w:marRight w:val="0"/>
              <w:marTop w:val="0"/>
              <w:marBottom w:val="0"/>
              <w:divBdr>
                <w:top w:val="none" w:sz="0" w:space="0" w:color="auto"/>
                <w:left w:val="none" w:sz="0" w:space="0" w:color="auto"/>
                <w:bottom w:val="none" w:sz="0" w:space="0" w:color="auto"/>
                <w:right w:val="none" w:sz="0" w:space="0" w:color="auto"/>
              </w:divBdr>
              <w:divsChild>
                <w:div w:id="2001079387">
                  <w:marLeft w:val="0"/>
                  <w:marRight w:val="0"/>
                  <w:marTop w:val="0"/>
                  <w:marBottom w:val="0"/>
                  <w:divBdr>
                    <w:top w:val="none" w:sz="0" w:space="0" w:color="auto"/>
                    <w:left w:val="none" w:sz="0" w:space="0" w:color="auto"/>
                    <w:bottom w:val="none" w:sz="0" w:space="0" w:color="auto"/>
                    <w:right w:val="none" w:sz="0" w:space="0" w:color="auto"/>
                  </w:divBdr>
                  <w:divsChild>
                    <w:div w:id="2714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1909">
              <w:marLeft w:val="0"/>
              <w:marRight w:val="0"/>
              <w:marTop w:val="0"/>
              <w:marBottom w:val="0"/>
              <w:divBdr>
                <w:top w:val="none" w:sz="0" w:space="0" w:color="auto"/>
                <w:left w:val="none" w:sz="0" w:space="0" w:color="auto"/>
                <w:bottom w:val="none" w:sz="0" w:space="0" w:color="auto"/>
                <w:right w:val="none" w:sz="0" w:space="0" w:color="auto"/>
              </w:divBdr>
              <w:divsChild>
                <w:div w:id="644428991">
                  <w:marLeft w:val="0"/>
                  <w:marRight w:val="0"/>
                  <w:marTop w:val="0"/>
                  <w:marBottom w:val="0"/>
                  <w:divBdr>
                    <w:top w:val="none" w:sz="0" w:space="0" w:color="auto"/>
                    <w:left w:val="none" w:sz="0" w:space="0" w:color="auto"/>
                    <w:bottom w:val="none" w:sz="0" w:space="0" w:color="auto"/>
                    <w:right w:val="none" w:sz="0" w:space="0" w:color="auto"/>
                  </w:divBdr>
                  <w:divsChild>
                    <w:div w:id="768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717">
              <w:marLeft w:val="0"/>
              <w:marRight w:val="0"/>
              <w:marTop w:val="0"/>
              <w:marBottom w:val="0"/>
              <w:divBdr>
                <w:top w:val="none" w:sz="0" w:space="0" w:color="auto"/>
                <w:left w:val="none" w:sz="0" w:space="0" w:color="auto"/>
                <w:bottom w:val="none" w:sz="0" w:space="0" w:color="auto"/>
                <w:right w:val="none" w:sz="0" w:space="0" w:color="auto"/>
              </w:divBdr>
              <w:divsChild>
                <w:div w:id="740254196">
                  <w:marLeft w:val="0"/>
                  <w:marRight w:val="0"/>
                  <w:marTop w:val="0"/>
                  <w:marBottom w:val="0"/>
                  <w:divBdr>
                    <w:top w:val="none" w:sz="0" w:space="0" w:color="auto"/>
                    <w:left w:val="none" w:sz="0" w:space="0" w:color="auto"/>
                    <w:bottom w:val="none" w:sz="0" w:space="0" w:color="auto"/>
                    <w:right w:val="none" w:sz="0" w:space="0" w:color="auto"/>
                  </w:divBdr>
                  <w:divsChild>
                    <w:div w:id="128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6258">
              <w:marLeft w:val="0"/>
              <w:marRight w:val="0"/>
              <w:marTop w:val="0"/>
              <w:marBottom w:val="0"/>
              <w:divBdr>
                <w:top w:val="none" w:sz="0" w:space="0" w:color="auto"/>
                <w:left w:val="none" w:sz="0" w:space="0" w:color="auto"/>
                <w:bottom w:val="none" w:sz="0" w:space="0" w:color="auto"/>
                <w:right w:val="none" w:sz="0" w:space="0" w:color="auto"/>
              </w:divBdr>
              <w:divsChild>
                <w:div w:id="1165977888">
                  <w:marLeft w:val="0"/>
                  <w:marRight w:val="0"/>
                  <w:marTop w:val="0"/>
                  <w:marBottom w:val="0"/>
                  <w:divBdr>
                    <w:top w:val="none" w:sz="0" w:space="0" w:color="auto"/>
                    <w:left w:val="none" w:sz="0" w:space="0" w:color="auto"/>
                    <w:bottom w:val="none" w:sz="0" w:space="0" w:color="auto"/>
                    <w:right w:val="none" w:sz="0" w:space="0" w:color="auto"/>
                  </w:divBdr>
                  <w:divsChild>
                    <w:div w:id="3225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383">
              <w:marLeft w:val="0"/>
              <w:marRight w:val="0"/>
              <w:marTop w:val="0"/>
              <w:marBottom w:val="0"/>
              <w:divBdr>
                <w:top w:val="none" w:sz="0" w:space="0" w:color="auto"/>
                <w:left w:val="none" w:sz="0" w:space="0" w:color="auto"/>
                <w:bottom w:val="none" w:sz="0" w:space="0" w:color="auto"/>
                <w:right w:val="none" w:sz="0" w:space="0" w:color="auto"/>
              </w:divBdr>
              <w:divsChild>
                <w:div w:id="2063016139">
                  <w:marLeft w:val="0"/>
                  <w:marRight w:val="0"/>
                  <w:marTop w:val="0"/>
                  <w:marBottom w:val="0"/>
                  <w:divBdr>
                    <w:top w:val="none" w:sz="0" w:space="0" w:color="auto"/>
                    <w:left w:val="none" w:sz="0" w:space="0" w:color="auto"/>
                    <w:bottom w:val="none" w:sz="0" w:space="0" w:color="auto"/>
                    <w:right w:val="none" w:sz="0" w:space="0" w:color="auto"/>
                  </w:divBdr>
                  <w:divsChild>
                    <w:div w:id="841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6883">
              <w:marLeft w:val="0"/>
              <w:marRight w:val="0"/>
              <w:marTop w:val="0"/>
              <w:marBottom w:val="0"/>
              <w:divBdr>
                <w:top w:val="none" w:sz="0" w:space="0" w:color="auto"/>
                <w:left w:val="none" w:sz="0" w:space="0" w:color="auto"/>
                <w:bottom w:val="none" w:sz="0" w:space="0" w:color="auto"/>
                <w:right w:val="none" w:sz="0" w:space="0" w:color="auto"/>
              </w:divBdr>
              <w:divsChild>
                <w:div w:id="7760100">
                  <w:marLeft w:val="0"/>
                  <w:marRight w:val="0"/>
                  <w:marTop w:val="0"/>
                  <w:marBottom w:val="0"/>
                  <w:divBdr>
                    <w:top w:val="none" w:sz="0" w:space="0" w:color="auto"/>
                    <w:left w:val="none" w:sz="0" w:space="0" w:color="auto"/>
                    <w:bottom w:val="none" w:sz="0" w:space="0" w:color="auto"/>
                    <w:right w:val="none" w:sz="0" w:space="0" w:color="auto"/>
                  </w:divBdr>
                  <w:divsChild>
                    <w:div w:id="16612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679">
              <w:marLeft w:val="0"/>
              <w:marRight w:val="0"/>
              <w:marTop w:val="0"/>
              <w:marBottom w:val="0"/>
              <w:divBdr>
                <w:top w:val="none" w:sz="0" w:space="0" w:color="auto"/>
                <w:left w:val="none" w:sz="0" w:space="0" w:color="auto"/>
                <w:bottom w:val="none" w:sz="0" w:space="0" w:color="auto"/>
                <w:right w:val="none" w:sz="0" w:space="0" w:color="auto"/>
              </w:divBdr>
              <w:divsChild>
                <w:div w:id="1326011999">
                  <w:marLeft w:val="0"/>
                  <w:marRight w:val="0"/>
                  <w:marTop w:val="0"/>
                  <w:marBottom w:val="0"/>
                  <w:divBdr>
                    <w:top w:val="none" w:sz="0" w:space="0" w:color="auto"/>
                    <w:left w:val="none" w:sz="0" w:space="0" w:color="auto"/>
                    <w:bottom w:val="none" w:sz="0" w:space="0" w:color="auto"/>
                    <w:right w:val="none" w:sz="0" w:space="0" w:color="auto"/>
                  </w:divBdr>
                  <w:divsChild>
                    <w:div w:id="10117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769">
              <w:marLeft w:val="0"/>
              <w:marRight w:val="0"/>
              <w:marTop w:val="0"/>
              <w:marBottom w:val="0"/>
              <w:divBdr>
                <w:top w:val="none" w:sz="0" w:space="0" w:color="auto"/>
                <w:left w:val="none" w:sz="0" w:space="0" w:color="auto"/>
                <w:bottom w:val="none" w:sz="0" w:space="0" w:color="auto"/>
                <w:right w:val="none" w:sz="0" w:space="0" w:color="auto"/>
              </w:divBdr>
              <w:divsChild>
                <w:div w:id="613439672">
                  <w:marLeft w:val="0"/>
                  <w:marRight w:val="0"/>
                  <w:marTop w:val="0"/>
                  <w:marBottom w:val="0"/>
                  <w:divBdr>
                    <w:top w:val="none" w:sz="0" w:space="0" w:color="auto"/>
                    <w:left w:val="none" w:sz="0" w:space="0" w:color="auto"/>
                    <w:bottom w:val="none" w:sz="0" w:space="0" w:color="auto"/>
                    <w:right w:val="none" w:sz="0" w:space="0" w:color="auto"/>
                  </w:divBdr>
                  <w:divsChild>
                    <w:div w:id="2715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8762">
              <w:marLeft w:val="0"/>
              <w:marRight w:val="0"/>
              <w:marTop w:val="0"/>
              <w:marBottom w:val="0"/>
              <w:divBdr>
                <w:top w:val="none" w:sz="0" w:space="0" w:color="auto"/>
                <w:left w:val="none" w:sz="0" w:space="0" w:color="auto"/>
                <w:bottom w:val="none" w:sz="0" w:space="0" w:color="auto"/>
                <w:right w:val="none" w:sz="0" w:space="0" w:color="auto"/>
              </w:divBdr>
              <w:divsChild>
                <w:div w:id="1656641959">
                  <w:marLeft w:val="0"/>
                  <w:marRight w:val="0"/>
                  <w:marTop w:val="0"/>
                  <w:marBottom w:val="0"/>
                  <w:divBdr>
                    <w:top w:val="none" w:sz="0" w:space="0" w:color="auto"/>
                    <w:left w:val="none" w:sz="0" w:space="0" w:color="auto"/>
                    <w:bottom w:val="none" w:sz="0" w:space="0" w:color="auto"/>
                    <w:right w:val="none" w:sz="0" w:space="0" w:color="auto"/>
                  </w:divBdr>
                  <w:divsChild>
                    <w:div w:id="13253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230">
              <w:marLeft w:val="0"/>
              <w:marRight w:val="0"/>
              <w:marTop w:val="0"/>
              <w:marBottom w:val="0"/>
              <w:divBdr>
                <w:top w:val="none" w:sz="0" w:space="0" w:color="auto"/>
                <w:left w:val="none" w:sz="0" w:space="0" w:color="auto"/>
                <w:bottom w:val="none" w:sz="0" w:space="0" w:color="auto"/>
                <w:right w:val="none" w:sz="0" w:space="0" w:color="auto"/>
              </w:divBdr>
              <w:divsChild>
                <w:div w:id="566770454">
                  <w:marLeft w:val="0"/>
                  <w:marRight w:val="0"/>
                  <w:marTop w:val="0"/>
                  <w:marBottom w:val="0"/>
                  <w:divBdr>
                    <w:top w:val="none" w:sz="0" w:space="0" w:color="auto"/>
                    <w:left w:val="none" w:sz="0" w:space="0" w:color="auto"/>
                    <w:bottom w:val="none" w:sz="0" w:space="0" w:color="auto"/>
                    <w:right w:val="none" w:sz="0" w:space="0" w:color="auto"/>
                  </w:divBdr>
                  <w:divsChild>
                    <w:div w:id="16415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946">
              <w:marLeft w:val="0"/>
              <w:marRight w:val="0"/>
              <w:marTop w:val="0"/>
              <w:marBottom w:val="0"/>
              <w:divBdr>
                <w:top w:val="none" w:sz="0" w:space="0" w:color="auto"/>
                <w:left w:val="none" w:sz="0" w:space="0" w:color="auto"/>
                <w:bottom w:val="none" w:sz="0" w:space="0" w:color="auto"/>
                <w:right w:val="none" w:sz="0" w:space="0" w:color="auto"/>
              </w:divBdr>
              <w:divsChild>
                <w:div w:id="970944116">
                  <w:marLeft w:val="0"/>
                  <w:marRight w:val="0"/>
                  <w:marTop w:val="0"/>
                  <w:marBottom w:val="0"/>
                  <w:divBdr>
                    <w:top w:val="none" w:sz="0" w:space="0" w:color="auto"/>
                    <w:left w:val="none" w:sz="0" w:space="0" w:color="auto"/>
                    <w:bottom w:val="none" w:sz="0" w:space="0" w:color="auto"/>
                    <w:right w:val="none" w:sz="0" w:space="0" w:color="auto"/>
                  </w:divBdr>
                  <w:divsChild>
                    <w:div w:id="6340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0999">
              <w:marLeft w:val="0"/>
              <w:marRight w:val="0"/>
              <w:marTop w:val="0"/>
              <w:marBottom w:val="0"/>
              <w:divBdr>
                <w:top w:val="none" w:sz="0" w:space="0" w:color="auto"/>
                <w:left w:val="none" w:sz="0" w:space="0" w:color="auto"/>
                <w:bottom w:val="none" w:sz="0" w:space="0" w:color="auto"/>
                <w:right w:val="none" w:sz="0" w:space="0" w:color="auto"/>
              </w:divBdr>
              <w:divsChild>
                <w:div w:id="1722710906">
                  <w:marLeft w:val="0"/>
                  <w:marRight w:val="0"/>
                  <w:marTop w:val="0"/>
                  <w:marBottom w:val="0"/>
                  <w:divBdr>
                    <w:top w:val="none" w:sz="0" w:space="0" w:color="auto"/>
                    <w:left w:val="none" w:sz="0" w:space="0" w:color="auto"/>
                    <w:bottom w:val="none" w:sz="0" w:space="0" w:color="auto"/>
                    <w:right w:val="none" w:sz="0" w:space="0" w:color="auto"/>
                  </w:divBdr>
                  <w:divsChild>
                    <w:div w:id="17575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3633">
              <w:marLeft w:val="0"/>
              <w:marRight w:val="0"/>
              <w:marTop w:val="0"/>
              <w:marBottom w:val="0"/>
              <w:divBdr>
                <w:top w:val="none" w:sz="0" w:space="0" w:color="auto"/>
                <w:left w:val="none" w:sz="0" w:space="0" w:color="auto"/>
                <w:bottom w:val="none" w:sz="0" w:space="0" w:color="auto"/>
                <w:right w:val="none" w:sz="0" w:space="0" w:color="auto"/>
              </w:divBdr>
              <w:divsChild>
                <w:div w:id="2037341645">
                  <w:marLeft w:val="0"/>
                  <w:marRight w:val="0"/>
                  <w:marTop w:val="0"/>
                  <w:marBottom w:val="0"/>
                  <w:divBdr>
                    <w:top w:val="none" w:sz="0" w:space="0" w:color="auto"/>
                    <w:left w:val="none" w:sz="0" w:space="0" w:color="auto"/>
                    <w:bottom w:val="none" w:sz="0" w:space="0" w:color="auto"/>
                    <w:right w:val="none" w:sz="0" w:space="0" w:color="auto"/>
                  </w:divBdr>
                  <w:divsChild>
                    <w:div w:id="5846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5861">
              <w:marLeft w:val="0"/>
              <w:marRight w:val="0"/>
              <w:marTop w:val="0"/>
              <w:marBottom w:val="0"/>
              <w:divBdr>
                <w:top w:val="none" w:sz="0" w:space="0" w:color="auto"/>
                <w:left w:val="none" w:sz="0" w:space="0" w:color="auto"/>
                <w:bottom w:val="none" w:sz="0" w:space="0" w:color="auto"/>
                <w:right w:val="none" w:sz="0" w:space="0" w:color="auto"/>
              </w:divBdr>
              <w:divsChild>
                <w:div w:id="10575419">
                  <w:marLeft w:val="0"/>
                  <w:marRight w:val="0"/>
                  <w:marTop w:val="0"/>
                  <w:marBottom w:val="0"/>
                  <w:divBdr>
                    <w:top w:val="none" w:sz="0" w:space="0" w:color="auto"/>
                    <w:left w:val="none" w:sz="0" w:space="0" w:color="auto"/>
                    <w:bottom w:val="none" w:sz="0" w:space="0" w:color="auto"/>
                    <w:right w:val="none" w:sz="0" w:space="0" w:color="auto"/>
                  </w:divBdr>
                  <w:divsChild>
                    <w:div w:id="18379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6709">
              <w:marLeft w:val="0"/>
              <w:marRight w:val="0"/>
              <w:marTop w:val="0"/>
              <w:marBottom w:val="0"/>
              <w:divBdr>
                <w:top w:val="none" w:sz="0" w:space="0" w:color="auto"/>
                <w:left w:val="none" w:sz="0" w:space="0" w:color="auto"/>
                <w:bottom w:val="none" w:sz="0" w:space="0" w:color="auto"/>
                <w:right w:val="none" w:sz="0" w:space="0" w:color="auto"/>
              </w:divBdr>
              <w:divsChild>
                <w:div w:id="723867445">
                  <w:marLeft w:val="0"/>
                  <w:marRight w:val="0"/>
                  <w:marTop w:val="0"/>
                  <w:marBottom w:val="0"/>
                  <w:divBdr>
                    <w:top w:val="none" w:sz="0" w:space="0" w:color="auto"/>
                    <w:left w:val="none" w:sz="0" w:space="0" w:color="auto"/>
                    <w:bottom w:val="none" w:sz="0" w:space="0" w:color="auto"/>
                    <w:right w:val="none" w:sz="0" w:space="0" w:color="auto"/>
                  </w:divBdr>
                  <w:divsChild>
                    <w:div w:id="19349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4026">
              <w:marLeft w:val="0"/>
              <w:marRight w:val="0"/>
              <w:marTop w:val="0"/>
              <w:marBottom w:val="0"/>
              <w:divBdr>
                <w:top w:val="none" w:sz="0" w:space="0" w:color="auto"/>
                <w:left w:val="none" w:sz="0" w:space="0" w:color="auto"/>
                <w:bottom w:val="none" w:sz="0" w:space="0" w:color="auto"/>
                <w:right w:val="none" w:sz="0" w:space="0" w:color="auto"/>
              </w:divBdr>
              <w:divsChild>
                <w:div w:id="1531607400">
                  <w:marLeft w:val="0"/>
                  <w:marRight w:val="0"/>
                  <w:marTop w:val="0"/>
                  <w:marBottom w:val="0"/>
                  <w:divBdr>
                    <w:top w:val="none" w:sz="0" w:space="0" w:color="auto"/>
                    <w:left w:val="none" w:sz="0" w:space="0" w:color="auto"/>
                    <w:bottom w:val="none" w:sz="0" w:space="0" w:color="auto"/>
                    <w:right w:val="none" w:sz="0" w:space="0" w:color="auto"/>
                  </w:divBdr>
                  <w:divsChild>
                    <w:div w:id="1292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132">
              <w:marLeft w:val="0"/>
              <w:marRight w:val="0"/>
              <w:marTop w:val="0"/>
              <w:marBottom w:val="0"/>
              <w:divBdr>
                <w:top w:val="none" w:sz="0" w:space="0" w:color="auto"/>
                <w:left w:val="none" w:sz="0" w:space="0" w:color="auto"/>
                <w:bottom w:val="none" w:sz="0" w:space="0" w:color="auto"/>
                <w:right w:val="none" w:sz="0" w:space="0" w:color="auto"/>
              </w:divBdr>
              <w:divsChild>
                <w:div w:id="802651094">
                  <w:marLeft w:val="0"/>
                  <w:marRight w:val="0"/>
                  <w:marTop w:val="0"/>
                  <w:marBottom w:val="0"/>
                  <w:divBdr>
                    <w:top w:val="none" w:sz="0" w:space="0" w:color="auto"/>
                    <w:left w:val="none" w:sz="0" w:space="0" w:color="auto"/>
                    <w:bottom w:val="none" w:sz="0" w:space="0" w:color="auto"/>
                    <w:right w:val="none" w:sz="0" w:space="0" w:color="auto"/>
                  </w:divBdr>
                  <w:divsChild>
                    <w:div w:id="12584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003">
              <w:marLeft w:val="0"/>
              <w:marRight w:val="0"/>
              <w:marTop w:val="0"/>
              <w:marBottom w:val="0"/>
              <w:divBdr>
                <w:top w:val="none" w:sz="0" w:space="0" w:color="auto"/>
                <w:left w:val="none" w:sz="0" w:space="0" w:color="auto"/>
                <w:bottom w:val="none" w:sz="0" w:space="0" w:color="auto"/>
                <w:right w:val="none" w:sz="0" w:space="0" w:color="auto"/>
              </w:divBdr>
              <w:divsChild>
                <w:div w:id="213926088">
                  <w:marLeft w:val="0"/>
                  <w:marRight w:val="0"/>
                  <w:marTop w:val="0"/>
                  <w:marBottom w:val="0"/>
                  <w:divBdr>
                    <w:top w:val="none" w:sz="0" w:space="0" w:color="auto"/>
                    <w:left w:val="none" w:sz="0" w:space="0" w:color="auto"/>
                    <w:bottom w:val="none" w:sz="0" w:space="0" w:color="auto"/>
                    <w:right w:val="none" w:sz="0" w:space="0" w:color="auto"/>
                  </w:divBdr>
                  <w:divsChild>
                    <w:div w:id="17679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3217">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10997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7223">
              <w:marLeft w:val="0"/>
              <w:marRight w:val="0"/>
              <w:marTop w:val="0"/>
              <w:marBottom w:val="0"/>
              <w:divBdr>
                <w:top w:val="none" w:sz="0" w:space="0" w:color="auto"/>
                <w:left w:val="none" w:sz="0" w:space="0" w:color="auto"/>
                <w:bottom w:val="none" w:sz="0" w:space="0" w:color="auto"/>
                <w:right w:val="none" w:sz="0" w:space="0" w:color="auto"/>
              </w:divBdr>
              <w:divsChild>
                <w:div w:id="1810512877">
                  <w:marLeft w:val="0"/>
                  <w:marRight w:val="0"/>
                  <w:marTop w:val="0"/>
                  <w:marBottom w:val="0"/>
                  <w:divBdr>
                    <w:top w:val="none" w:sz="0" w:space="0" w:color="auto"/>
                    <w:left w:val="none" w:sz="0" w:space="0" w:color="auto"/>
                    <w:bottom w:val="none" w:sz="0" w:space="0" w:color="auto"/>
                    <w:right w:val="none" w:sz="0" w:space="0" w:color="auto"/>
                  </w:divBdr>
                  <w:divsChild>
                    <w:div w:id="3284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8463">
              <w:marLeft w:val="0"/>
              <w:marRight w:val="0"/>
              <w:marTop w:val="0"/>
              <w:marBottom w:val="0"/>
              <w:divBdr>
                <w:top w:val="none" w:sz="0" w:space="0" w:color="auto"/>
                <w:left w:val="none" w:sz="0" w:space="0" w:color="auto"/>
                <w:bottom w:val="none" w:sz="0" w:space="0" w:color="auto"/>
                <w:right w:val="none" w:sz="0" w:space="0" w:color="auto"/>
              </w:divBdr>
              <w:divsChild>
                <w:div w:id="1773239107">
                  <w:marLeft w:val="0"/>
                  <w:marRight w:val="0"/>
                  <w:marTop w:val="0"/>
                  <w:marBottom w:val="0"/>
                  <w:divBdr>
                    <w:top w:val="none" w:sz="0" w:space="0" w:color="auto"/>
                    <w:left w:val="none" w:sz="0" w:space="0" w:color="auto"/>
                    <w:bottom w:val="none" w:sz="0" w:space="0" w:color="auto"/>
                    <w:right w:val="none" w:sz="0" w:space="0" w:color="auto"/>
                  </w:divBdr>
                  <w:divsChild>
                    <w:div w:id="19806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4772">
              <w:marLeft w:val="0"/>
              <w:marRight w:val="0"/>
              <w:marTop w:val="0"/>
              <w:marBottom w:val="0"/>
              <w:divBdr>
                <w:top w:val="none" w:sz="0" w:space="0" w:color="auto"/>
                <w:left w:val="none" w:sz="0" w:space="0" w:color="auto"/>
                <w:bottom w:val="none" w:sz="0" w:space="0" w:color="auto"/>
                <w:right w:val="none" w:sz="0" w:space="0" w:color="auto"/>
              </w:divBdr>
              <w:divsChild>
                <w:div w:id="1499345860">
                  <w:marLeft w:val="0"/>
                  <w:marRight w:val="0"/>
                  <w:marTop w:val="0"/>
                  <w:marBottom w:val="0"/>
                  <w:divBdr>
                    <w:top w:val="none" w:sz="0" w:space="0" w:color="auto"/>
                    <w:left w:val="none" w:sz="0" w:space="0" w:color="auto"/>
                    <w:bottom w:val="none" w:sz="0" w:space="0" w:color="auto"/>
                    <w:right w:val="none" w:sz="0" w:space="0" w:color="auto"/>
                  </w:divBdr>
                  <w:divsChild>
                    <w:div w:id="8861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213">
              <w:marLeft w:val="0"/>
              <w:marRight w:val="0"/>
              <w:marTop w:val="0"/>
              <w:marBottom w:val="0"/>
              <w:divBdr>
                <w:top w:val="none" w:sz="0" w:space="0" w:color="auto"/>
                <w:left w:val="none" w:sz="0" w:space="0" w:color="auto"/>
                <w:bottom w:val="none" w:sz="0" w:space="0" w:color="auto"/>
                <w:right w:val="none" w:sz="0" w:space="0" w:color="auto"/>
              </w:divBdr>
              <w:divsChild>
                <w:div w:id="83261300">
                  <w:marLeft w:val="0"/>
                  <w:marRight w:val="0"/>
                  <w:marTop w:val="0"/>
                  <w:marBottom w:val="0"/>
                  <w:divBdr>
                    <w:top w:val="none" w:sz="0" w:space="0" w:color="auto"/>
                    <w:left w:val="none" w:sz="0" w:space="0" w:color="auto"/>
                    <w:bottom w:val="none" w:sz="0" w:space="0" w:color="auto"/>
                    <w:right w:val="none" w:sz="0" w:space="0" w:color="auto"/>
                  </w:divBdr>
                  <w:divsChild>
                    <w:div w:id="14670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58">
              <w:marLeft w:val="0"/>
              <w:marRight w:val="0"/>
              <w:marTop w:val="0"/>
              <w:marBottom w:val="0"/>
              <w:divBdr>
                <w:top w:val="none" w:sz="0" w:space="0" w:color="auto"/>
                <w:left w:val="none" w:sz="0" w:space="0" w:color="auto"/>
                <w:bottom w:val="none" w:sz="0" w:space="0" w:color="auto"/>
                <w:right w:val="none" w:sz="0" w:space="0" w:color="auto"/>
              </w:divBdr>
              <w:divsChild>
                <w:div w:id="1942882382">
                  <w:marLeft w:val="0"/>
                  <w:marRight w:val="0"/>
                  <w:marTop w:val="0"/>
                  <w:marBottom w:val="0"/>
                  <w:divBdr>
                    <w:top w:val="none" w:sz="0" w:space="0" w:color="auto"/>
                    <w:left w:val="none" w:sz="0" w:space="0" w:color="auto"/>
                    <w:bottom w:val="none" w:sz="0" w:space="0" w:color="auto"/>
                    <w:right w:val="none" w:sz="0" w:space="0" w:color="auto"/>
                  </w:divBdr>
                  <w:divsChild>
                    <w:div w:id="4741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3519">
              <w:marLeft w:val="0"/>
              <w:marRight w:val="0"/>
              <w:marTop w:val="0"/>
              <w:marBottom w:val="0"/>
              <w:divBdr>
                <w:top w:val="none" w:sz="0" w:space="0" w:color="auto"/>
                <w:left w:val="none" w:sz="0" w:space="0" w:color="auto"/>
                <w:bottom w:val="none" w:sz="0" w:space="0" w:color="auto"/>
                <w:right w:val="none" w:sz="0" w:space="0" w:color="auto"/>
              </w:divBdr>
              <w:divsChild>
                <w:div w:id="2089962772">
                  <w:marLeft w:val="0"/>
                  <w:marRight w:val="0"/>
                  <w:marTop w:val="0"/>
                  <w:marBottom w:val="0"/>
                  <w:divBdr>
                    <w:top w:val="none" w:sz="0" w:space="0" w:color="auto"/>
                    <w:left w:val="none" w:sz="0" w:space="0" w:color="auto"/>
                    <w:bottom w:val="none" w:sz="0" w:space="0" w:color="auto"/>
                    <w:right w:val="none" w:sz="0" w:space="0" w:color="auto"/>
                  </w:divBdr>
                  <w:divsChild>
                    <w:div w:id="10957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2075">
              <w:marLeft w:val="0"/>
              <w:marRight w:val="0"/>
              <w:marTop w:val="0"/>
              <w:marBottom w:val="0"/>
              <w:divBdr>
                <w:top w:val="none" w:sz="0" w:space="0" w:color="auto"/>
                <w:left w:val="none" w:sz="0" w:space="0" w:color="auto"/>
                <w:bottom w:val="none" w:sz="0" w:space="0" w:color="auto"/>
                <w:right w:val="none" w:sz="0" w:space="0" w:color="auto"/>
              </w:divBdr>
              <w:divsChild>
                <w:div w:id="1679653383">
                  <w:marLeft w:val="0"/>
                  <w:marRight w:val="0"/>
                  <w:marTop w:val="0"/>
                  <w:marBottom w:val="0"/>
                  <w:divBdr>
                    <w:top w:val="none" w:sz="0" w:space="0" w:color="auto"/>
                    <w:left w:val="none" w:sz="0" w:space="0" w:color="auto"/>
                    <w:bottom w:val="none" w:sz="0" w:space="0" w:color="auto"/>
                    <w:right w:val="none" w:sz="0" w:space="0" w:color="auto"/>
                  </w:divBdr>
                  <w:divsChild>
                    <w:div w:id="1535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59773">
              <w:marLeft w:val="0"/>
              <w:marRight w:val="0"/>
              <w:marTop w:val="0"/>
              <w:marBottom w:val="0"/>
              <w:divBdr>
                <w:top w:val="none" w:sz="0" w:space="0" w:color="auto"/>
                <w:left w:val="none" w:sz="0" w:space="0" w:color="auto"/>
                <w:bottom w:val="none" w:sz="0" w:space="0" w:color="auto"/>
                <w:right w:val="none" w:sz="0" w:space="0" w:color="auto"/>
              </w:divBdr>
              <w:divsChild>
                <w:div w:id="1090781236">
                  <w:marLeft w:val="0"/>
                  <w:marRight w:val="0"/>
                  <w:marTop w:val="0"/>
                  <w:marBottom w:val="0"/>
                  <w:divBdr>
                    <w:top w:val="none" w:sz="0" w:space="0" w:color="auto"/>
                    <w:left w:val="none" w:sz="0" w:space="0" w:color="auto"/>
                    <w:bottom w:val="none" w:sz="0" w:space="0" w:color="auto"/>
                    <w:right w:val="none" w:sz="0" w:space="0" w:color="auto"/>
                  </w:divBdr>
                  <w:divsChild>
                    <w:div w:id="939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11351">
              <w:marLeft w:val="0"/>
              <w:marRight w:val="0"/>
              <w:marTop w:val="0"/>
              <w:marBottom w:val="0"/>
              <w:divBdr>
                <w:top w:val="none" w:sz="0" w:space="0" w:color="auto"/>
                <w:left w:val="none" w:sz="0" w:space="0" w:color="auto"/>
                <w:bottom w:val="none" w:sz="0" w:space="0" w:color="auto"/>
                <w:right w:val="none" w:sz="0" w:space="0" w:color="auto"/>
              </w:divBdr>
              <w:divsChild>
                <w:div w:id="1286617644">
                  <w:marLeft w:val="0"/>
                  <w:marRight w:val="0"/>
                  <w:marTop w:val="0"/>
                  <w:marBottom w:val="0"/>
                  <w:divBdr>
                    <w:top w:val="none" w:sz="0" w:space="0" w:color="auto"/>
                    <w:left w:val="none" w:sz="0" w:space="0" w:color="auto"/>
                    <w:bottom w:val="none" w:sz="0" w:space="0" w:color="auto"/>
                    <w:right w:val="none" w:sz="0" w:space="0" w:color="auto"/>
                  </w:divBdr>
                  <w:divsChild>
                    <w:div w:id="16906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898">
              <w:marLeft w:val="0"/>
              <w:marRight w:val="0"/>
              <w:marTop w:val="0"/>
              <w:marBottom w:val="0"/>
              <w:divBdr>
                <w:top w:val="none" w:sz="0" w:space="0" w:color="auto"/>
                <w:left w:val="none" w:sz="0" w:space="0" w:color="auto"/>
                <w:bottom w:val="none" w:sz="0" w:space="0" w:color="auto"/>
                <w:right w:val="none" w:sz="0" w:space="0" w:color="auto"/>
              </w:divBdr>
              <w:divsChild>
                <w:div w:id="186450770">
                  <w:marLeft w:val="0"/>
                  <w:marRight w:val="0"/>
                  <w:marTop w:val="0"/>
                  <w:marBottom w:val="0"/>
                  <w:divBdr>
                    <w:top w:val="none" w:sz="0" w:space="0" w:color="auto"/>
                    <w:left w:val="none" w:sz="0" w:space="0" w:color="auto"/>
                    <w:bottom w:val="none" w:sz="0" w:space="0" w:color="auto"/>
                    <w:right w:val="none" w:sz="0" w:space="0" w:color="auto"/>
                  </w:divBdr>
                  <w:divsChild>
                    <w:div w:id="1852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801">
              <w:marLeft w:val="0"/>
              <w:marRight w:val="0"/>
              <w:marTop w:val="0"/>
              <w:marBottom w:val="0"/>
              <w:divBdr>
                <w:top w:val="none" w:sz="0" w:space="0" w:color="auto"/>
                <w:left w:val="none" w:sz="0" w:space="0" w:color="auto"/>
                <w:bottom w:val="none" w:sz="0" w:space="0" w:color="auto"/>
                <w:right w:val="none" w:sz="0" w:space="0" w:color="auto"/>
              </w:divBdr>
              <w:divsChild>
                <w:div w:id="506673304">
                  <w:marLeft w:val="0"/>
                  <w:marRight w:val="0"/>
                  <w:marTop w:val="0"/>
                  <w:marBottom w:val="0"/>
                  <w:divBdr>
                    <w:top w:val="none" w:sz="0" w:space="0" w:color="auto"/>
                    <w:left w:val="none" w:sz="0" w:space="0" w:color="auto"/>
                    <w:bottom w:val="none" w:sz="0" w:space="0" w:color="auto"/>
                    <w:right w:val="none" w:sz="0" w:space="0" w:color="auto"/>
                  </w:divBdr>
                  <w:divsChild>
                    <w:div w:id="18084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6337">
              <w:marLeft w:val="0"/>
              <w:marRight w:val="0"/>
              <w:marTop w:val="0"/>
              <w:marBottom w:val="0"/>
              <w:divBdr>
                <w:top w:val="none" w:sz="0" w:space="0" w:color="auto"/>
                <w:left w:val="none" w:sz="0" w:space="0" w:color="auto"/>
                <w:bottom w:val="none" w:sz="0" w:space="0" w:color="auto"/>
                <w:right w:val="none" w:sz="0" w:space="0" w:color="auto"/>
              </w:divBdr>
              <w:divsChild>
                <w:div w:id="1345203928">
                  <w:marLeft w:val="0"/>
                  <w:marRight w:val="0"/>
                  <w:marTop w:val="0"/>
                  <w:marBottom w:val="0"/>
                  <w:divBdr>
                    <w:top w:val="none" w:sz="0" w:space="0" w:color="auto"/>
                    <w:left w:val="none" w:sz="0" w:space="0" w:color="auto"/>
                    <w:bottom w:val="none" w:sz="0" w:space="0" w:color="auto"/>
                    <w:right w:val="none" w:sz="0" w:space="0" w:color="auto"/>
                  </w:divBdr>
                  <w:divsChild>
                    <w:div w:id="18765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3805">
              <w:marLeft w:val="0"/>
              <w:marRight w:val="0"/>
              <w:marTop w:val="0"/>
              <w:marBottom w:val="0"/>
              <w:divBdr>
                <w:top w:val="none" w:sz="0" w:space="0" w:color="auto"/>
                <w:left w:val="none" w:sz="0" w:space="0" w:color="auto"/>
                <w:bottom w:val="none" w:sz="0" w:space="0" w:color="auto"/>
                <w:right w:val="none" w:sz="0" w:space="0" w:color="auto"/>
              </w:divBdr>
              <w:divsChild>
                <w:div w:id="1659962693">
                  <w:marLeft w:val="0"/>
                  <w:marRight w:val="0"/>
                  <w:marTop w:val="0"/>
                  <w:marBottom w:val="0"/>
                  <w:divBdr>
                    <w:top w:val="none" w:sz="0" w:space="0" w:color="auto"/>
                    <w:left w:val="none" w:sz="0" w:space="0" w:color="auto"/>
                    <w:bottom w:val="none" w:sz="0" w:space="0" w:color="auto"/>
                    <w:right w:val="none" w:sz="0" w:space="0" w:color="auto"/>
                  </w:divBdr>
                  <w:divsChild>
                    <w:div w:id="1022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4864">
              <w:marLeft w:val="0"/>
              <w:marRight w:val="0"/>
              <w:marTop w:val="0"/>
              <w:marBottom w:val="0"/>
              <w:divBdr>
                <w:top w:val="none" w:sz="0" w:space="0" w:color="auto"/>
                <w:left w:val="none" w:sz="0" w:space="0" w:color="auto"/>
                <w:bottom w:val="none" w:sz="0" w:space="0" w:color="auto"/>
                <w:right w:val="none" w:sz="0" w:space="0" w:color="auto"/>
              </w:divBdr>
              <w:divsChild>
                <w:div w:id="1907105517">
                  <w:marLeft w:val="0"/>
                  <w:marRight w:val="0"/>
                  <w:marTop w:val="0"/>
                  <w:marBottom w:val="0"/>
                  <w:divBdr>
                    <w:top w:val="none" w:sz="0" w:space="0" w:color="auto"/>
                    <w:left w:val="none" w:sz="0" w:space="0" w:color="auto"/>
                    <w:bottom w:val="none" w:sz="0" w:space="0" w:color="auto"/>
                    <w:right w:val="none" w:sz="0" w:space="0" w:color="auto"/>
                  </w:divBdr>
                  <w:divsChild>
                    <w:div w:id="14032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8483">
              <w:marLeft w:val="0"/>
              <w:marRight w:val="0"/>
              <w:marTop w:val="0"/>
              <w:marBottom w:val="0"/>
              <w:divBdr>
                <w:top w:val="none" w:sz="0" w:space="0" w:color="auto"/>
                <w:left w:val="none" w:sz="0" w:space="0" w:color="auto"/>
                <w:bottom w:val="none" w:sz="0" w:space="0" w:color="auto"/>
                <w:right w:val="none" w:sz="0" w:space="0" w:color="auto"/>
              </w:divBdr>
              <w:divsChild>
                <w:div w:id="78137099">
                  <w:marLeft w:val="0"/>
                  <w:marRight w:val="0"/>
                  <w:marTop w:val="0"/>
                  <w:marBottom w:val="0"/>
                  <w:divBdr>
                    <w:top w:val="none" w:sz="0" w:space="0" w:color="auto"/>
                    <w:left w:val="none" w:sz="0" w:space="0" w:color="auto"/>
                    <w:bottom w:val="none" w:sz="0" w:space="0" w:color="auto"/>
                    <w:right w:val="none" w:sz="0" w:space="0" w:color="auto"/>
                  </w:divBdr>
                  <w:divsChild>
                    <w:div w:id="4988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8586">
              <w:marLeft w:val="0"/>
              <w:marRight w:val="0"/>
              <w:marTop w:val="0"/>
              <w:marBottom w:val="0"/>
              <w:divBdr>
                <w:top w:val="none" w:sz="0" w:space="0" w:color="auto"/>
                <w:left w:val="none" w:sz="0" w:space="0" w:color="auto"/>
                <w:bottom w:val="none" w:sz="0" w:space="0" w:color="auto"/>
                <w:right w:val="none" w:sz="0" w:space="0" w:color="auto"/>
              </w:divBdr>
              <w:divsChild>
                <w:div w:id="1492525635">
                  <w:marLeft w:val="0"/>
                  <w:marRight w:val="0"/>
                  <w:marTop w:val="0"/>
                  <w:marBottom w:val="0"/>
                  <w:divBdr>
                    <w:top w:val="none" w:sz="0" w:space="0" w:color="auto"/>
                    <w:left w:val="none" w:sz="0" w:space="0" w:color="auto"/>
                    <w:bottom w:val="none" w:sz="0" w:space="0" w:color="auto"/>
                    <w:right w:val="none" w:sz="0" w:space="0" w:color="auto"/>
                  </w:divBdr>
                  <w:divsChild>
                    <w:div w:id="12993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9956">
              <w:marLeft w:val="0"/>
              <w:marRight w:val="0"/>
              <w:marTop w:val="0"/>
              <w:marBottom w:val="0"/>
              <w:divBdr>
                <w:top w:val="none" w:sz="0" w:space="0" w:color="auto"/>
                <w:left w:val="none" w:sz="0" w:space="0" w:color="auto"/>
                <w:bottom w:val="none" w:sz="0" w:space="0" w:color="auto"/>
                <w:right w:val="none" w:sz="0" w:space="0" w:color="auto"/>
              </w:divBdr>
              <w:divsChild>
                <w:div w:id="1926300916">
                  <w:marLeft w:val="0"/>
                  <w:marRight w:val="0"/>
                  <w:marTop w:val="0"/>
                  <w:marBottom w:val="0"/>
                  <w:divBdr>
                    <w:top w:val="none" w:sz="0" w:space="0" w:color="auto"/>
                    <w:left w:val="none" w:sz="0" w:space="0" w:color="auto"/>
                    <w:bottom w:val="none" w:sz="0" w:space="0" w:color="auto"/>
                    <w:right w:val="none" w:sz="0" w:space="0" w:color="auto"/>
                  </w:divBdr>
                  <w:divsChild>
                    <w:div w:id="1363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6134">
              <w:marLeft w:val="0"/>
              <w:marRight w:val="0"/>
              <w:marTop w:val="0"/>
              <w:marBottom w:val="0"/>
              <w:divBdr>
                <w:top w:val="none" w:sz="0" w:space="0" w:color="auto"/>
                <w:left w:val="none" w:sz="0" w:space="0" w:color="auto"/>
                <w:bottom w:val="none" w:sz="0" w:space="0" w:color="auto"/>
                <w:right w:val="none" w:sz="0" w:space="0" w:color="auto"/>
              </w:divBdr>
              <w:divsChild>
                <w:div w:id="1063480092">
                  <w:marLeft w:val="0"/>
                  <w:marRight w:val="0"/>
                  <w:marTop w:val="0"/>
                  <w:marBottom w:val="0"/>
                  <w:divBdr>
                    <w:top w:val="none" w:sz="0" w:space="0" w:color="auto"/>
                    <w:left w:val="none" w:sz="0" w:space="0" w:color="auto"/>
                    <w:bottom w:val="none" w:sz="0" w:space="0" w:color="auto"/>
                    <w:right w:val="none" w:sz="0" w:space="0" w:color="auto"/>
                  </w:divBdr>
                  <w:divsChild>
                    <w:div w:id="17392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790">
              <w:marLeft w:val="0"/>
              <w:marRight w:val="0"/>
              <w:marTop w:val="0"/>
              <w:marBottom w:val="0"/>
              <w:divBdr>
                <w:top w:val="none" w:sz="0" w:space="0" w:color="auto"/>
                <w:left w:val="none" w:sz="0" w:space="0" w:color="auto"/>
                <w:bottom w:val="none" w:sz="0" w:space="0" w:color="auto"/>
                <w:right w:val="none" w:sz="0" w:space="0" w:color="auto"/>
              </w:divBdr>
              <w:divsChild>
                <w:div w:id="2098209626">
                  <w:marLeft w:val="0"/>
                  <w:marRight w:val="0"/>
                  <w:marTop w:val="0"/>
                  <w:marBottom w:val="0"/>
                  <w:divBdr>
                    <w:top w:val="none" w:sz="0" w:space="0" w:color="auto"/>
                    <w:left w:val="none" w:sz="0" w:space="0" w:color="auto"/>
                    <w:bottom w:val="none" w:sz="0" w:space="0" w:color="auto"/>
                    <w:right w:val="none" w:sz="0" w:space="0" w:color="auto"/>
                  </w:divBdr>
                  <w:divsChild>
                    <w:div w:id="11954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18">
              <w:marLeft w:val="0"/>
              <w:marRight w:val="0"/>
              <w:marTop w:val="0"/>
              <w:marBottom w:val="0"/>
              <w:divBdr>
                <w:top w:val="none" w:sz="0" w:space="0" w:color="auto"/>
                <w:left w:val="none" w:sz="0" w:space="0" w:color="auto"/>
                <w:bottom w:val="none" w:sz="0" w:space="0" w:color="auto"/>
                <w:right w:val="none" w:sz="0" w:space="0" w:color="auto"/>
              </w:divBdr>
              <w:divsChild>
                <w:div w:id="3872844">
                  <w:marLeft w:val="0"/>
                  <w:marRight w:val="0"/>
                  <w:marTop w:val="0"/>
                  <w:marBottom w:val="0"/>
                  <w:divBdr>
                    <w:top w:val="none" w:sz="0" w:space="0" w:color="auto"/>
                    <w:left w:val="none" w:sz="0" w:space="0" w:color="auto"/>
                    <w:bottom w:val="none" w:sz="0" w:space="0" w:color="auto"/>
                    <w:right w:val="none" w:sz="0" w:space="0" w:color="auto"/>
                  </w:divBdr>
                  <w:divsChild>
                    <w:div w:id="9449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1185">
              <w:marLeft w:val="0"/>
              <w:marRight w:val="0"/>
              <w:marTop w:val="0"/>
              <w:marBottom w:val="0"/>
              <w:divBdr>
                <w:top w:val="none" w:sz="0" w:space="0" w:color="auto"/>
                <w:left w:val="none" w:sz="0" w:space="0" w:color="auto"/>
                <w:bottom w:val="none" w:sz="0" w:space="0" w:color="auto"/>
                <w:right w:val="none" w:sz="0" w:space="0" w:color="auto"/>
              </w:divBdr>
              <w:divsChild>
                <w:div w:id="738283715">
                  <w:marLeft w:val="0"/>
                  <w:marRight w:val="0"/>
                  <w:marTop w:val="0"/>
                  <w:marBottom w:val="0"/>
                  <w:divBdr>
                    <w:top w:val="none" w:sz="0" w:space="0" w:color="auto"/>
                    <w:left w:val="none" w:sz="0" w:space="0" w:color="auto"/>
                    <w:bottom w:val="none" w:sz="0" w:space="0" w:color="auto"/>
                    <w:right w:val="none" w:sz="0" w:space="0" w:color="auto"/>
                  </w:divBdr>
                  <w:divsChild>
                    <w:div w:id="18822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8593">
              <w:marLeft w:val="0"/>
              <w:marRight w:val="0"/>
              <w:marTop w:val="0"/>
              <w:marBottom w:val="0"/>
              <w:divBdr>
                <w:top w:val="none" w:sz="0" w:space="0" w:color="auto"/>
                <w:left w:val="none" w:sz="0" w:space="0" w:color="auto"/>
                <w:bottom w:val="none" w:sz="0" w:space="0" w:color="auto"/>
                <w:right w:val="none" w:sz="0" w:space="0" w:color="auto"/>
              </w:divBdr>
              <w:divsChild>
                <w:div w:id="2101640588">
                  <w:marLeft w:val="0"/>
                  <w:marRight w:val="0"/>
                  <w:marTop w:val="0"/>
                  <w:marBottom w:val="0"/>
                  <w:divBdr>
                    <w:top w:val="none" w:sz="0" w:space="0" w:color="auto"/>
                    <w:left w:val="none" w:sz="0" w:space="0" w:color="auto"/>
                    <w:bottom w:val="none" w:sz="0" w:space="0" w:color="auto"/>
                    <w:right w:val="none" w:sz="0" w:space="0" w:color="auto"/>
                  </w:divBdr>
                  <w:divsChild>
                    <w:div w:id="1369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4574">
              <w:marLeft w:val="0"/>
              <w:marRight w:val="0"/>
              <w:marTop w:val="0"/>
              <w:marBottom w:val="0"/>
              <w:divBdr>
                <w:top w:val="none" w:sz="0" w:space="0" w:color="auto"/>
                <w:left w:val="none" w:sz="0" w:space="0" w:color="auto"/>
                <w:bottom w:val="none" w:sz="0" w:space="0" w:color="auto"/>
                <w:right w:val="none" w:sz="0" w:space="0" w:color="auto"/>
              </w:divBdr>
              <w:divsChild>
                <w:div w:id="1143423673">
                  <w:marLeft w:val="0"/>
                  <w:marRight w:val="0"/>
                  <w:marTop w:val="0"/>
                  <w:marBottom w:val="0"/>
                  <w:divBdr>
                    <w:top w:val="none" w:sz="0" w:space="0" w:color="auto"/>
                    <w:left w:val="none" w:sz="0" w:space="0" w:color="auto"/>
                    <w:bottom w:val="none" w:sz="0" w:space="0" w:color="auto"/>
                    <w:right w:val="none" w:sz="0" w:space="0" w:color="auto"/>
                  </w:divBdr>
                  <w:divsChild>
                    <w:div w:id="13264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7548">
              <w:marLeft w:val="0"/>
              <w:marRight w:val="0"/>
              <w:marTop w:val="0"/>
              <w:marBottom w:val="0"/>
              <w:divBdr>
                <w:top w:val="none" w:sz="0" w:space="0" w:color="auto"/>
                <w:left w:val="none" w:sz="0" w:space="0" w:color="auto"/>
                <w:bottom w:val="none" w:sz="0" w:space="0" w:color="auto"/>
                <w:right w:val="none" w:sz="0" w:space="0" w:color="auto"/>
              </w:divBdr>
              <w:divsChild>
                <w:div w:id="1082608541">
                  <w:marLeft w:val="0"/>
                  <w:marRight w:val="0"/>
                  <w:marTop w:val="0"/>
                  <w:marBottom w:val="0"/>
                  <w:divBdr>
                    <w:top w:val="none" w:sz="0" w:space="0" w:color="auto"/>
                    <w:left w:val="none" w:sz="0" w:space="0" w:color="auto"/>
                    <w:bottom w:val="none" w:sz="0" w:space="0" w:color="auto"/>
                    <w:right w:val="none" w:sz="0" w:space="0" w:color="auto"/>
                  </w:divBdr>
                  <w:divsChild>
                    <w:div w:id="19138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8360">
              <w:marLeft w:val="0"/>
              <w:marRight w:val="0"/>
              <w:marTop w:val="0"/>
              <w:marBottom w:val="0"/>
              <w:divBdr>
                <w:top w:val="none" w:sz="0" w:space="0" w:color="auto"/>
                <w:left w:val="none" w:sz="0" w:space="0" w:color="auto"/>
                <w:bottom w:val="none" w:sz="0" w:space="0" w:color="auto"/>
                <w:right w:val="none" w:sz="0" w:space="0" w:color="auto"/>
              </w:divBdr>
              <w:divsChild>
                <w:div w:id="1681202069">
                  <w:marLeft w:val="0"/>
                  <w:marRight w:val="0"/>
                  <w:marTop w:val="0"/>
                  <w:marBottom w:val="0"/>
                  <w:divBdr>
                    <w:top w:val="none" w:sz="0" w:space="0" w:color="auto"/>
                    <w:left w:val="none" w:sz="0" w:space="0" w:color="auto"/>
                    <w:bottom w:val="none" w:sz="0" w:space="0" w:color="auto"/>
                    <w:right w:val="none" w:sz="0" w:space="0" w:color="auto"/>
                  </w:divBdr>
                  <w:divsChild>
                    <w:div w:id="3594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4146">
              <w:marLeft w:val="0"/>
              <w:marRight w:val="0"/>
              <w:marTop w:val="0"/>
              <w:marBottom w:val="0"/>
              <w:divBdr>
                <w:top w:val="none" w:sz="0" w:space="0" w:color="auto"/>
                <w:left w:val="none" w:sz="0" w:space="0" w:color="auto"/>
                <w:bottom w:val="none" w:sz="0" w:space="0" w:color="auto"/>
                <w:right w:val="none" w:sz="0" w:space="0" w:color="auto"/>
              </w:divBdr>
              <w:divsChild>
                <w:div w:id="1279868933">
                  <w:marLeft w:val="0"/>
                  <w:marRight w:val="0"/>
                  <w:marTop w:val="0"/>
                  <w:marBottom w:val="0"/>
                  <w:divBdr>
                    <w:top w:val="none" w:sz="0" w:space="0" w:color="auto"/>
                    <w:left w:val="none" w:sz="0" w:space="0" w:color="auto"/>
                    <w:bottom w:val="none" w:sz="0" w:space="0" w:color="auto"/>
                    <w:right w:val="none" w:sz="0" w:space="0" w:color="auto"/>
                  </w:divBdr>
                  <w:divsChild>
                    <w:div w:id="12375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8020">
              <w:marLeft w:val="0"/>
              <w:marRight w:val="0"/>
              <w:marTop w:val="0"/>
              <w:marBottom w:val="0"/>
              <w:divBdr>
                <w:top w:val="none" w:sz="0" w:space="0" w:color="auto"/>
                <w:left w:val="none" w:sz="0" w:space="0" w:color="auto"/>
                <w:bottom w:val="none" w:sz="0" w:space="0" w:color="auto"/>
                <w:right w:val="none" w:sz="0" w:space="0" w:color="auto"/>
              </w:divBdr>
              <w:divsChild>
                <w:div w:id="276375914">
                  <w:marLeft w:val="0"/>
                  <w:marRight w:val="0"/>
                  <w:marTop w:val="0"/>
                  <w:marBottom w:val="0"/>
                  <w:divBdr>
                    <w:top w:val="none" w:sz="0" w:space="0" w:color="auto"/>
                    <w:left w:val="none" w:sz="0" w:space="0" w:color="auto"/>
                    <w:bottom w:val="none" w:sz="0" w:space="0" w:color="auto"/>
                    <w:right w:val="none" w:sz="0" w:space="0" w:color="auto"/>
                  </w:divBdr>
                  <w:divsChild>
                    <w:div w:id="11391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71">
              <w:marLeft w:val="0"/>
              <w:marRight w:val="0"/>
              <w:marTop w:val="0"/>
              <w:marBottom w:val="0"/>
              <w:divBdr>
                <w:top w:val="none" w:sz="0" w:space="0" w:color="auto"/>
                <w:left w:val="none" w:sz="0" w:space="0" w:color="auto"/>
                <w:bottom w:val="none" w:sz="0" w:space="0" w:color="auto"/>
                <w:right w:val="none" w:sz="0" w:space="0" w:color="auto"/>
              </w:divBdr>
              <w:divsChild>
                <w:div w:id="12343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3009">
      <w:bodyDiv w:val="1"/>
      <w:marLeft w:val="0"/>
      <w:marRight w:val="0"/>
      <w:marTop w:val="0"/>
      <w:marBottom w:val="0"/>
      <w:divBdr>
        <w:top w:val="none" w:sz="0" w:space="0" w:color="auto"/>
        <w:left w:val="none" w:sz="0" w:space="0" w:color="auto"/>
        <w:bottom w:val="none" w:sz="0" w:space="0" w:color="auto"/>
        <w:right w:val="none" w:sz="0" w:space="0" w:color="auto"/>
      </w:divBdr>
      <w:divsChild>
        <w:div w:id="1388532860">
          <w:marLeft w:val="0"/>
          <w:marRight w:val="0"/>
          <w:marTop w:val="0"/>
          <w:marBottom w:val="0"/>
          <w:divBdr>
            <w:top w:val="none" w:sz="0" w:space="0" w:color="auto"/>
            <w:left w:val="none" w:sz="0" w:space="0" w:color="auto"/>
            <w:bottom w:val="none" w:sz="0" w:space="0" w:color="auto"/>
            <w:right w:val="none" w:sz="0" w:space="0" w:color="auto"/>
          </w:divBdr>
          <w:divsChild>
            <w:div w:id="1643266131">
              <w:marLeft w:val="0"/>
              <w:marRight w:val="0"/>
              <w:marTop w:val="0"/>
              <w:marBottom w:val="0"/>
              <w:divBdr>
                <w:top w:val="none" w:sz="0" w:space="0" w:color="auto"/>
                <w:left w:val="none" w:sz="0" w:space="0" w:color="auto"/>
                <w:bottom w:val="none" w:sz="0" w:space="0" w:color="auto"/>
                <w:right w:val="none" w:sz="0" w:space="0" w:color="auto"/>
              </w:divBdr>
              <w:divsChild>
                <w:div w:id="2018574819">
                  <w:marLeft w:val="0"/>
                  <w:marRight w:val="0"/>
                  <w:marTop w:val="0"/>
                  <w:marBottom w:val="0"/>
                  <w:divBdr>
                    <w:top w:val="none" w:sz="0" w:space="0" w:color="auto"/>
                    <w:left w:val="none" w:sz="0" w:space="0" w:color="auto"/>
                    <w:bottom w:val="none" w:sz="0" w:space="0" w:color="auto"/>
                    <w:right w:val="none" w:sz="0" w:space="0" w:color="auto"/>
                  </w:divBdr>
                  <w:divsChild>
                    <w:div w:id="1953244549">
                      <w:marLeft w:val="0"/>
                      <w:marRight w:val="0"/>
                      <w:marTop w:val="0"/>
                      <w:marBottom w:val="0"/>
                      <w:divBdr>
                        <w:top w:val="none" w:sz="0" w:space="0" w:color="auto"/>
                        <w:left w:val="none" w:sz="0" w:space="0" w:color="auto"/>
                        <w:bottom w:val="none" w:sz="0" w:space="0" w:color="auto"/>
                        <w:right w:val="none" w:sz="0" w:space="0" w:color="auto"/>
                      </w:divBdr>
                      <w:divsChild>
                        <w:div w:id="1253048510">
                          <w:marLeft w:val="0"/>
                          <w:marRight w:val="0"/>
                          <w:marTop w:val="0"/>
                          <w:marBottom w:val="0"/>
                          <w:divBdr>
                            <w:top w:val="none" w:sz="0" w:space="0" w:color="auto"/>
                            <w:left w:val="none" w:sz="0" w:space="0" w:color="auto"/>
                            <w:bottom w:val="none" w:sz="0" w:space="0" w:color="auto"/>
                            <w:right w:val="none" w:sz="0" w:space="0" w:color="auto"/>
                          </w:divBdr>
                        </w:div>
                        <w:div w:id="1771853820">
                          <w:marLeft w:val="0"/>
                          <w:marRight w:val="0"/>
                          <w:marTop w:val="0"/>
                          <w:marBottom w:val="0"/>
                          <w:divBdr>
                            <w:top w:val="none" w:sz="0" w:space="0" w:color="auto"/>
                            <w:left w:val="none" w:sz="0" w:space="0" w:color="auto"/>
                            <w:bottom w:val="none" w:sz="0" w:space="0" w:color="auto"/>
                            <w:right w:val="none" w:sz="0" w:space="0" w:color="auto"/>
                          </w:divBdr>
                          <w:divsChild>
                            <w:div w:id="6396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22631">
      <w:bodyDiv w:val="1"/>
      <w:marLeft w:val="0"/>
      <w:marRight w:val="0"/>
      <w:marTop w:val="0"/>
      <w:marBottom w:val="0"/>
      <w:divBdr>
        <w:top w:val="none" w:sz="0" w:space="0" w:color="auto"/>
        <w:left w:val="none" w:sz="0" w:space="0" w:color="auto"/>
        <w:bottom w:val="none" w:sz="0" w:space="0" w:color="auto"/>
        <w:right w:val="none" w:sz="0" w:space="0" w:color="auto"/>
      </w:divBdr>
    </w:div>
    <w:div w:id="1954096564">
      <w:bodyDiv w:val="1"/>
      <w:marLeft w:val="0"/>
      <w:marRight w:val="0"/>
      <w:marTop w:val="0"/>
      <w:marBottom w:val="0"/>
      <w:divBdr>
        <w:top w:val="none" w:sz="0" w:space="0" w:color="auto"/>
        <w:left w:val="none" w:sz="0" w:space="0" w:color="auto"/>
        <w:bottom w:val="none" w:sz="0" w:space="0" w:color="auto"/>
        <w:right w:val="none" w:sz="0" w:space="0" w:color="auto"/>
      </w:divBdr>
    </w:div>
    <w:div w:id="21348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B1AD-5583-4056-85BF-ABF74FB2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USU</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N_Simohina</dc:creator>
  <cp:lastModifiedBy>Олеся</cp:lastModifiedBy>
  <cp:revision>2</cp:revision>
  <cp:lastPrinted>2018-05-15T13:32:00Z</cp:lastPrinted>
  <dcterms:created xsi:type="dcterms:W3CDTF">2020-06-19T18:27:00Z</dcterms:created>
  <dcterms:modified xsi:type="dcterms:W3CDTF">2020-06-19T18:27:00Z</dcterms:modified>
</cp:coreProperties>
</file>