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E3A" w:rsidRPr="00885E3A" w:rsidRDefault="00885E3A" w:rsidP="00885E3A">
      <w:pPr>
        <w:shd w:val="clear" w:color="auto" w:fill="FFFFFF"/>
        <w:spacing w:line="230" w:lineRule="exact"/>
        <w:ind w:right="-38"/>
        <w:jc w:val="center"/>
        <w:rPr>
          <w:b/>
          <w:spacing w:val="3"/>
          <w:sz w:val="28"/>
          <w:szCs w:val="28"/>
        </w:rPr>
      </w:pPr>
      <w:r w:rsidRPr="00885E3A">
        <w:rPr>
          <w:b/>
          <w:spacing w:val="6"/>
          <w:sz w:val="28"/>
          <w:szCs w:val="28"/>
        </w:rPr>
        <w:t xml:space="preserve">ПКИТ </w:t>
      </w:r>
      <w:r>
        <w:rPr>
          <w:b/>
          <w:spacing w:val="6"/>
          <w:sz w:val="28"/>
          <w:szCs w:val="28"/>
        </w:rPr>
        <w:t xml:space="preserve">(ф) </w:t>
      </w:r>
      <w:r w:rsidRPr="00885E3A">
        <w:rPr>
          <w:b/>
          <w:spacing w:val="6"/>
          <w:sz w:val="28"/>
          <w:szCs w:val="28"/>
        </w:rPr>
        <w:t xml:space="preserve">ФГБОУ ВО «МОСКОВСКИЙ ГОСУДАРСТВЕННЫЙ </w:t>
      </w:r>
      <w:r w:rsidRPr="00885E3A">
        <w:rPr>
          <w:b/>
          <w:bCs/>
          <w:spacing w:val="6"/>
          <w:sz w:val="28"/>
          <w:szCs w:val="28"/>
        </w:rPr>
        <w:t xml:space="preserve">УНИВЕРСИТЕТ </w:t>
      </w:r>
      <w:proofErr w:type="gramStart"/>
      <w:r w:rsidRPr="00885E3A">
        <w:rPr>
          <w:b/>
          <w:spacing w:val="3"/>
          <w:sz w:val="28"/>
          <w:szCs w:val="28"/>
        </w:rPr>
        <w:t>ТЕХНОЛОГИЙ  И</w:t>
      </w:r>
      <w:proofErr w:type="gramEnd"/>
      <w:r w:rsidRPr="00885E3A">
        <w:rPr>
          <w:b/>
          <w:spacing w:val="3"/>
          <w:sz w:val="28"/>
          <w:szCs w:val="28"/>
        </w:rPr>
        <w:t xml:space="preserve"> УПРАВЛЕНИЯ ИМ.К.Г.РАЗУМОВСКОГО</w:t>
      </w:r>
    </w:p>
    <w:p w:rsidR="00885E3A" w:rsidRPr="00885E3A" w:rsidRDefault="00885E3A" w:rsidP="00885E3A">
      <w:pPr>
        <w:shd w:val="clear" w:color="auto" w:fill="FFFFFF"/>
        <w:spacing w:line="230" w:lineRule="exact"/>
        <w:ind w:right="-38"/>
        <w:jc w:val="center"/>
        <w:rPr>
          <w:b/>
          <w:sz w:val="28"/>
          <w:szCs w:val="28"/>
        </w:rPr>
      </w:pPr>
      <w:r w:rsidRPr="00885E3A">
        <w:rPr>
          <w:b/>
          <w:spacing w:val="3"/>
          <w:sz w:val="28"/>
          <w:szCs w:val="28"/>
        </w:rPr>
        <w:t>(Первый казачий университет)»</w:t>
      </w:r>
    </w:p>
    <w:p w:rsidR="00885E3A" w:rsidRPr="00885E3A" w:rsidRDefault="00885E3A" w:rsidP="00885E3A">
      <w:pPr>
        <w:shd w:val="clear" w:color="auto" w:fill="FFFFFF"/>
        <w:spacing w:before="240"/>
        <w:jc w:val="center"/>
        <w:rPr>
          <w:b/>
          <w:sz w:val="28"/>
          <w:szCs w:val="28"/>
        </w:rPr>
      </w:pPr>
      <w:proofErr w:type="gramStart"/>
      <w:r w:rsidRPr="00885E3A">
        <w:rPr>
          <w:b/>
          <w:spacing w:val="-4"/>
          <w:sz w:val="28"/>
          <w:szCs w:val="28"/>
        </w:rPr>
        <w:t xml:space="preserve">Кафедра  </w:t>
      </w:r>
      <w:r w:rsidRPr="00885E3A">
        <w:rPr>
          <w:b/>
          <w:spacing w:val="-4"/>
          <w:sz w:val="28"/>
          <w:szCs w:val="28"/>
          <w:u w:val="single"/>
        </w:rPr>
        <w:t>«</w:t>
      </w:r>
      <w:proofErr w:type="gramEnd"/>
      <w:r w:rsidRPr="00885E3A">
        <w:rPr>
          <w:b/>
          <w:spacing w:val="-4"/>
          <w:sz w:val="28"/>
          <w:szCs w:val="28"/>
          <w:u w:val="single"/>
        </w:rPr>
        <w:t>Защита в чрезвычайных ситуациях»</w:t>
      </w:r>
    </w:p>
    <w:p w:rsidR="00885E3A" w:rsidRDefault="00885E3A" w:rsidP="00885E3A">
      <w:pPr>
        <w:spacing w:before="480"/>
        <w:jc w:val="center"/>
        <w:rPr>
          <w:sz w:val="40"/>
          <w:szCs w:val="40"/>
        </w:rPr>
      </w:pPr>
    </w:p>
    <w:p w:rsidR="00885E3A" w:rsidRDefault="00885E3A" w:rsidP="00885E3A">
      <w:pPr>
        <w:spacing w:before="480"/>
        <w:jc w:val="center"/>
        <w:rPr>
          <w:sz w:val="40"/>
          <w:szCs w:val="40"/>
        </w:rPr>
      </w:pPr>
      <w:r>
        <w:rPr>
          <w:sz w:val="40"/>
          <w:szCs w:val="40"/>
        </w:rPr>
        <w:t>Конкурсная работа на тему:</w:t>
      </w:r>
    </w:p>
    <w:p w:rsidR="00885E3A" w:rsidRPr="00885E3A" w:rsidRDefault="00885E3A" w:rsidP="00885E3A">
      <w:pPr>
        <w:spacing w:before="480"/>
        <w:jc w:val="center"/>
        <w:rPr>
          <w:sz w:val="36"/>
          <w:szCs w:val="36"/>
        </w:rPr>
      </w:pPr>
      <w:r w:rsidRPr="00885E3A">
        <w:rPr>
          <w:rFonts w:ascii="Times New Roman" w:eastAsia="Times New Roman" w:hAnsi="Times New Roman" w:cs="Times New Roman"/>
          <w:bCs/>
          <w:color w:val="1E1E1E"/>
          <w:sz w:val="36"/>
          <w:szCs w:val="36"/>
          <w:u w:val="single"/>
          <w:lang w:eastAsia="ru-RU"/>
        </w:rPr>
        <w:t xml:space="preserve">Как готовят специалистов по </w:t>
      </w:r>
      <w:r w:rsidRPr="00885E3A">
        <w:rPr>
          <w:rFonts w:ascii="Times New Roman" w:eastAsia="Times New Roman" w:hAnsi="Times New Roman" w:cs="Times New Roman"/>
          <w:bCs/>
          <w:color w:val="1E1E1E"/>
          <w:sz w:val="36"/>
          <w:szCs w:val="36"/>
          <w:u w:val="single"/>
          <w:lang w:eastAsia="ru-RU"/>
        </w:rPr>
        <w:t>направлению «</w:t>
      </w:r>
      <w:proofErr w:type="spellStart"/>
      <w:r w:rsidRPr="00885E3A">
        <w:rPr>
          <w:rFonts w:ascii="Times New Roman" w:eastAsia="Times New Roman" w:hAnsi="Times New Roman" w:cs="Times New Roman"/>
          <w:bCs/>
          <w:color w:val="1E1E1E"/>
          <w:sz w:val="36"/>
          <w:szCs w:val="36"/>
          <w:u w:val="single"/>
          <w:lang w:eastAsia="ru-RU"/>
        </w:rPr>
        <w:t>Техносферн</w:t>
      </w:r>
      <w:r w:rsidRPr="00885E3A">
        <w:rPr>
          <w:rFonts w:ascii="Times New Roman" w:eastAsia="Times New Roman" w:hAnsi="Times New Roman" w:cs="Times New Roman"/>
          <w:bCs/>
          <w:color w:val="1E1E1E"/>
          <w:sz w:val="36"/>
          <w:szCs w:val="36"/>
          <w:u w:val="single"/>
          <w:lang w:eastAsia="ru-RU"/>
        </w:rPr>
        <w:t>ая</w:t>
      </w:r>
      <w:proofErr w:type="spellEnd"/>
      <w:r w:rsidRPr="00885E3A">
        <w:rPr>
          <w:rFonts w:ascii="Times New Roman" w:eastAsia="Times New Roman" w:hAnsi="Times New Roman" w:cs="Times New Roman"/>
          <w:bCs/>
          <w:color w:val="1E1E1E"/>
          <w:sz w:val="36"/>
          <w:szCs w:val="36"/>
          <w:u w:val="single"/>
          <w:lang w:eastAsia="ru-RU"/>
        </w:rPr>
        <w:t xml:space="preserve"> </w:t>
      </w:r>
      <w:r w:rsidRPr="00885E3A">
        <w:rPr>
          <w:rFonts w:ascii="Times New Roman" w:eastAsia="Times New Roman" w:hAnsi="Times New Roman" w:cs="Times New Roman"/>
          <w:bCs/>
          <w:color w:val="1E1E1E"/>
          <w:sz w:val="36"/>
          <w:szCs w:val="36"/>
          <w:u w:val="single"/>
          <w:lang w:eastAsia="ru-RU"/>
        </w:rPr>
        <w:t>б</w:t>
      </w:r>
      <w:r w:rsidRPr="00885E3A">
        <w:rPr>
          <w:rFonts w:ascii="Times New Roman" w:eastAsia="Times New Roman" w:hAnsi="Times New Roman" w:cs="Times New Roman"/>
          <w:bCs/>
          <w:color w:val="1E1E1E"/>
          <w:sz w:val="36"/>
          <w:szCs w:val="36"/>
          <w:u w:val="single"/>
          <w:lang w:eastAsia="ru-RU"/>
        </w:rPr>
        <w:t>езопасност</w:t>
      </w:r>
      <w:r w:rsidRPr="00885E3A">
        <w:rPr>
          <w:rFonts w:ascii="Times New Roman" w:eastAsia="Times New Roman" w:hAnsi="Times New Roman" w:cs="Times New Roman"/>
          <w:bCs/>
          <w:color w:val="1E1E1E"/>
          <w:sz w:val="36"/>
          <w:szCs w:val="36"/>
          <w:u w:val="single"/>
          <w:lang w:eastAsia="ru-RU"/>
        </w:rPr>
        <w:t>ь»</w:t>
      </w:r>
    </w:p>
    <w:p w:rsidR="00885E3A" w:rsidRDefault="00885E3A" w:rsidP="00885E3A">
      <w:pPr>
        <w:shd w:val="clear" w:color="auto" w:fill="FFFFFF"/>
        <w:spacing w:line="485" w:lineRule="exact"/>
        <w:ind w:left="5899"/>
        <w:rPr>
          <w:spacing w:val="5"/>
          <w:sz w:val="18"/>
          <w:szCs w:val="18"/>
        </w:rPr>
      </w:pPr>
    </w:p>
    <w:p w:rsidR="00885E3A" w:rsidRPr="00885E3A" w:rsidRDefault="00885E3A" w:rsidP="00885E3A">
      <w:pPr>
        <w:shd w:val="clear" w:color="auto" w:fill="FFFFFF"/>
        <w:spacing w:line="300" w:lineRule="exact"/>
        <w:ind w:right="-1098"/>
        <w:jc w:val="both"/>
        <w:rPr>
          <w:spacing w:val="5"/>
          <w:sz w:val="32"/>
          <w:szCs w:val="32"/>
        </w:rPr>
      </w:pPr>
      <w:r w:rsidRPr="00885E3A">
        <w:rPr>
          <w:spacing w:val="5"/>
          <w:sz w:val="32"/>
          <w:szCs w:val="32"/>
        </w:rPr>
        <w:t xml:space="preserve">Автор </w:t>
      </w:r>
      <w:r w:rsidRPr="00885E3A">
        <w:rPr>
          <w:spacing w:val="5"/>
          <w:sz w:val="32"/>
          <w:szCs w:val="32"/>
        </w:rPr>
        <w:t xml:space="preserve">работы: студент 3 курса </w:t>
      </w:r>
      <w:proofErr w:type="spellStart"/>
      <w:r w:rsidRPr="00885E3A">
        <w:rPr>
          <w:spacing w:val="5"/>
          <w:sz w:val="32"/>
          <w:szCs w:val="32"/>
        </w:rPr>
        <w:t>Петрина</w:t>
      </w:r>
      <w:proofErr w:type="spellEnd"/>
      <w:r w:rsidRPr="00885E3A">
        <w:rPr>
          <w:spacing w:val="5"/>
          <w:sz w:val="32"/>
          <w:szCs w:val="32"/>
        </w:rPr>
        <w:t xml:space="preserve"> Дарья Валерьевна</w:t>
      </w:r>
      <w:r w:rsidRPr="00885E3A">
        <w:rPr>
          <w:spacing w:val="5"/>
          <w:sz w:val="32"/>
          <w:szCs w:val="32"/>
        </w:rPr>
        <w:tab/>
      </w:r>
      <w:r w:rsidRPr="00885E3A">
        <w:rPr>
          <w:spacing w:val="5"/>
          <w:sz w:val="32"/>
          <w:szCs w:val="32"/>
        </w:rPr>
        <w:tab/>
      </w:r>
      <w:r w:rsidRPr="00885E3A">
        <w:rPr>
          <w:spacing w:val="5"/>
          <w:sz w:val="32"/>
          <w:szCs w:val="32"/>
        </w:rPr>
        <w:tab/>
      </w:r>
      <w:r w:rsidRPr="00885E3A">
        <w:rPr>
          <w:spacing w:val="5"/>
          <w:sz w:val="32"/>
          <w:szCs w:val="32"/>
          <w:u w:val="single"/>
        </w:rPr>
        <w:t xml:space="preserve"> </w:t>
      </w:r>
    </w:p>
    <w:p w:rsidR="00885E3A" w:rsidRPr="00885E3A" w:rsidRDefault="00885E3A" w:rsidP="00885E3A">
      <w:pPr>
        <w:shd w:val="clear" w:color="auto" w:fill="FFFFFF"/>
        <w:spacing w:before="480"/>
        <w:ind w:left="2832" w:firstLine="708"/>
        <w:rPr>
          <w:b/>
          <w:sz w:val="32"/>
          <w:szCs w:val="32"/>
        </w:rPr>
      </w:pPr>
      <w:r w:rsidRPr="00885E3A">
        <w:rPr>
          <w:b/>
          <w:sz w:val="32"/>
          <w:szCs w:val="32"/>
        </w:rPr>
        <w:t>ПЕНЗА</w:t>
      </w:r>
      <w:r w:rsidRPr="00885E3A">
        <w:rPr>
          <w:b/>
          <w:sz w:val="32"/>
          <w:szCs w:val="32"/>
        </w:rPr>
        <w:t>, 2018г.</w:t>
      </w:r>
    </w:p>
    <w:p w:rsidR="00333CE4" w:rsidRDefault="00333CE4" w:rsidP="00106E71">
      <w:pPr>
        <w:spacing w:after="0" w:line="360" w:lineRule="auto"/>
        <w:ind w:left="-426" w:right="-1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</w:p>
    <w:p w:rsidR="00333CE4" w:rsidRPr="00AA0DB3" w:rsidRDefault="00333CE4" w:rsidP="00106E71">
      <w:pPr>
        <w:spacing w:after="0" w:line="360" w:lineRule="auto"/>
        <w:ind w:left="-426" w:right="-1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</w:p>
    <w:p w:rsidR="00885E3A" w:rsidRDefault="0055541B" w:rsidP="00333CE4">
      <w:pPr>
        <w:spacing w:after="0" w:line="360" w:lineRule="auto"/>
        <w:ind w:left="-426" w:right="-1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  <w:r w:rsidRPr="00AA0DB3"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  <w:t xml:space="preserve">                             </w:t>
      </w:r>
      <w:r w:rsidRPr="00AA0DB3">
        <w:rPr>
          <w:rFonts w:ascii="Times New Roman" w:eastAsia="Times New Roman" w:hAnsi="Times New Roman" w:cs="Times New Roman"/>
          <w:bCs/>
          <w:color w:val="1E1E1E"/>
          <w:sz w:val="24"/>
          <w:szCs w:val="24"/>
          <w:u w:val="single"/>
          <w:lang w:eastAsia="ru-RU"/>
        </w:rPr>
        <w:br/>
      </w:r>
    </w:p>
    <w:p w:rsidR="00885E3A" w:rsidRDefault="00885E3A" w:rsidP="00333CE4">
      <w:pPr>
        <w:spacing w:after="0" w:line="360" w:lineRule="auto"/>
        <w:ind w:left="-426" w:right="-1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</w:p>
    <w:p w:rsidR="00885E3A" w:rsidRDefault="00885E3A" w:rsidP="00333CE4">
      <w:pPr>
        <w:spacing w:after="0" w:line="360" w:lineRule="auto"/>
        <w:ind w:left="-426" w:right="-1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</w:p>
    <w:p w:rsidR="00885E3A" w:rsidRDefault="00885E3A" w:rsidP="00333CE4">
      <w:pPr>
        <w:spacing w:after="0" w:line="360" w:lineRule="auto"/>
        <w:ind w:left="-426" w:right="-1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</w:p>
    <w:p w:rsidR="00885E3A" w:rsidRDefault="00885E3A" w:rsidP="00333CE4">
      <w:pPr>
        <w:spacing w:after="0" w:line="360" w:lineRule="auto"/>
        <w:ind w:left="-426" w:right="-1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</w:p>
    <w:p w:rsidR="00885E3A" w:rsidRDefault="00885E3A" w:rsidP="00333CE4">
      <w:pPr>
        <w:spacing w:after="0" w:line="360" w:lineRule="auto"/>
        <w:ind w:left="-426" w:right="-1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</w:p>
    <w:p w:rsidR="00885E3A" w:rsidRDefault="00885E3A" w:rsidP="00333CE4">
      <w:pPr>
        <w:spacing w:after="0" w:line="360" w:lineRule="auto"/>
        <w:ind w:left="-426" w:right="-1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</w:p>
    <w:p w:rsidR="00885E3A" w:rsidRDefault="00885E3A" w:rsidP="00333CE4">
      <w:pPr>
        <w:spacing w:after="0" w:line="360" w:lineRule="auto"/>
        <w:ind w:left="-426" w:right="-1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</w:p>
    <w:p w:rsidR="00885E3A" w:rsidRDefault="00885E3A" w:rsidP="00333CE4">
      <w:pPr>
        <w:spacing w:after="0" w:line="360" w:lineRule="auto"/>
        <w:ind w:left="-426" w:right="-1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</w:p>
    <w:p w:rsidR="00885E3A" w:rsidRDefault="00885E3A" w:rsidP="00333CE4">
      <w:pPr>
        <w:spacing w:after="0" w:line="360" w:lineRule="auto"/>
        <w:ind w:left="-426" w:right="-1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</w:p>
    <w:p w:rsidR="00885E3A" w:rsidRDefault="00885E3A" w:rsidP="00333CE4">
      <w:pPr>
        <w:spacing w:after="0" w:line="360" w:lineRule="auto"/>
        <w:ind w:left="-426" w:right="-1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</w:p>
    <w:p w:rsidR="00885E3A" w:rsidRDefault="00885E3A" w:rsidP="00333CE4">
      <w:pPr>
        <w:spacing w:after="0" w:line="360" w:lineRule="auto"/>
        <w:ind w:left="-426" w:right="-1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</w:p>
    <w:p w:rsidR="00885E3A" w:rsidRDefault="00885E3A" w:rsidP="00333CE4">
      <w:pPr>
        <w:spacing w:after="0" w:line="360" w:lineRule="auto"/>
        <w:ind w:left="-426" w:right="-1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</w:p>
    <w:p w:rsidR="00885E3A" w:rsidRDefault="00885E3A" w:rsidP="00333CE4">
      <w:pPr>
        <w:spacing w:after="0" w:line="360" w:lineRule="auto"/>
        <w:ind w:left="-426" w:right="-1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</w:p>
    <w:p w:rsidR="00885E3A" w:rsidRDefault="00885E3A" w:rsidP="00885E3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  <w:lastRenderedPageBreak/>
        <w:t>Я являюсь студенткой уникального направления подготовки-«</w:t>
      </w:r>
      <w:proofErr w:type="spellStart"/>
      <w:r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  <w:t>Техносферная</w:t>
      </w:r>
      <w:proofErr w:type="spellEnd"/>
      <w:r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  <w:t xml:space="preserve"> безопасность»!</w:t>
      </w:r>
    </w:p>
    <w:p w:rsidR="00885E3A" w:rsidRDefault="00017C72" w:rsidP="00885E3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proofErr w:type="spellStart"/>
      <w:r w:rsidRPr="00AA0DB3"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  <w:t>Техносферная</w:t>
      </w:r>
      <w:proofErr w:type="spellEnd"/>
      <w:r w:rsidRPr="00AA0DB3">
        <w:rPr>
          <w:rFonts w:ascii="Times New Roman" w:eastAsia="Times New Roman" w:hAnsi="Times New Roman" w:cs="Times New Roman"/>
          <w:bCs/>
          <w:color w:val="1E1E1E"/>
          <w:sz w:val="24"/>
          <w:szCs w:val="24"/>
          <w:lang w:eastAsia="ru-RU"/>
        </w:rPr>
        <w:t xml:space="preserve"> безопасность – это</w:t>
      </w:r>
      <w:r w:rsidRPr="00AA0DB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подготовк</w:t>
      </w:r>
      <w:r w:rsidR="00333CE4" w:rsidRPr="00AA0DB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а</w:t>
      </w:r>
      <w:r w:rsidRPr="00AA0DB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специалистов в области охраны труда, обеспечения промышленной безопасности технологических процессов и производств в </w:t>
      </w:r>
      <w:proofErr w:type="gramStart"/>
      <w:r w:rsidR="00333CE4" w:rsidRPr="00AA0DB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обычных </w:t>
      </w:r>
      <w:r w:rsidRPr="00AA0DB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условиях</w:t>
      </w:r>
      <w:proofErr w:type="gramEnd"/>
      <w:r w:rsidRPr="00AA0DB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и в </w:t>
      </w:r>
      <w:r w:rsidR="00885E3A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условиях чрезвычайной ситуации.</w:t>
      </w:r>
    </w:p>
    <w:p w:rsidR="00885E3A" w:rsidRDefault="00017C72" w:rsidP="00885E3A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AA0DB3">
        <w:rPr>
          <w:rFonts w:ascii="Times New Roman" w:hAnsi="Times New Roman" w:cs="Times New Roman"/>
          <w:color w:val="000000"/>
          <w:sz w:val="24"/>
          <w:szCs w:val="24"/>
        </w:rPr>
        <w:t>Обеспечение безопасности - сложная комплексная проблема, требующая больш</w:t>
      </w:r>
      <w:r w:rsidR="00333CE4" w:rsidRPr="00AA0DB3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A0DB3">
        <w:rPr>
          <w:rFonts w:ascii="Times New Roman" w:hAnsi="Times New Roman" w:cs="Times New Roman"/>
          <w:color w:val="000000"/>
          <w:sz w:val="24"/>
          <w:szCs w:val="24"/>
        </w:rPr>
        <w:t>знани</w:t>
      </w:r>
      <w:r w:rsidR="00333CE4" w:rsidRPr="00AA0DB3">
        <w:rPr>
          <w:rFonts w:ascii="Times New Roman" w:hAnsi="Times New Roman" w:cs="Times New Roman"/>
          <w:color w:val="000000"/>
          <w:sz w:val="24"/>
          <w:szCs w:val="24"/>
        </w:rPr>
        <w:t>я  и</w:t>
      </w:r>
      <w:proofErr w:type="gramEnd"/>
      <w:r w:rsidR="00333CE4"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умения правильно и быстро решить проблемы.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Вопросы обеспечения безопасности технологических процессов имеют приоритетное значение как на уже функционирующих предприятиях, так и при проектировании новых технологий и производств. </w:t>
      </w:r>
    </w:p>
    <w:p w:rsidR="00F15662" w:rsidRDefault="00D64FBA" w:rsidP="00F1566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К специалисту в </w:t>
      </w:r>
      <w:proofErr w:type="spellStart"/>
      <w:r w:rsidRPr="00AA0DB3">
        <w:rPr>
          <w:rFonts w:ascii="Times New Roman" w:hAnsi="Times New Roman" w:cs="Times New Roman"/>
          <w:color w:val="000000"/>
          <w:sz w:val="24"/>
          <w:szCs w:val="24"/>
        </w:rPr>
        <w:t>техносферной</w:t>
      </w:r>
      <w:proofErr w:type="spellEnd"/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безопасности предъявляются высокие требования. Он должен знать и строго выполнять законодательные и нормативные документы в области безопасности и охраны окружающей среды, требования к безопасности технических регламентов, владеть методами обеспечения безопасности среды обитания, навыками измерения уровней опасностей на производстве и в окружающей среде, методами прогнозирования и моделирования последствий чрезвычайных ситуаций.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Задачами образовательной программы высшего образования </w:t>
      </w:r>
      <w:proofErr w:type="spellStart"/>
      <w:r w:rsidRPr="00AA0DB3">
        <w:rPr>
          <w:rFonts w:ascii="Times New Roman" w:hAnsi="Times New Roman" w:cs="Times New Roman"/>
          <w:color w:val="000000"/>
          <w:sz w:val="24"/>
          <w:szCs w:val="24"/>
        </w:rPr>
        <w:t>бакалавриата</w:t>
      </w:r>
      <w:proofErr w:type="spellEnd"/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по направлению подготовки «</w:t>
      </w:r>
      <w:proofErr w:type="spellStart"/>
      <w:r w:rsidRPr="00AA0DB3">
        <w:rPr>
          <w:rFonts w:ascii="Times New Roman" w:hAnsi="Times New Roman" w:cs="Times New Roman"/>
          <w:color w:val="000000"/>
          <w:sz w:val="24"/>
          <w:szCs w:val="24"/>
        </w:rPr>
        <w:t>техносферная</w:t>
      </w:r>
      <w:proofErr w:type="spellEnd"/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безопасность» является формирование профессиональных </w:t>
      </w:r>
      <w:r w:rsidR="00333CE4" w:rsidRPr="00AA0DB3">
        <w:rPr>
          <w:rFonts w:ascii="Times New Roman" w:hAnsi="Times New Roman" w:cs="Times New Roman"/>
          <w:color w:val="000000"/>
          <w:sz w:val="24"/>
          <w:szCs w:val="24"/>
        </w:rPr>
        <w:t>навыков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основе  научной, фундаментальной и профессиональной подготовки кадров, с использованием лучшего отечественного и мирового опыта в образовании и инноваций во всех сферах деятельности, позволяющих на высоком уровне осуществлять профессиональную деятельность в области </w:t>
      </w:r>
      <w:proofErr w:type="spellStart"/>
      <w:r w:rsidRPr="00AA0DB3">
        <w:rPr>
          <w:rFonts w:ascii="Times New Roman" w:hAnsi="Times New Roman" w:cs="Times New Roman"/>
          <w:color w:val="000000"/>
          <w:sz w:val="24"/>
          <w:szCs w:val="24"/>
        </w:rPr>
        <w:t>техносфер</w:t>
      </w:r>
      <w:r w:rsidR="0035443D" w:rsidRPr="00AA0DB3">
        <w:rPr>
          <w:rFonts w:ascii="Times New Roman" w:hAnsi="Times New Roman" w:cs="Times New Roman"/>
          <w:color w:val="000000"/>
          <w:sz w:val="24"/>
          <w:szCs w:val="24"/>
        </w:rPr>
        <w:t>ной</w:t>
      </w:r>
      <w:proofErr w:type="spellEnd"/>
      <w:r w:rsidR="0035443D"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безопасности. </w:t>
      </w:r>
      <w:r w:rsidR="00AA0DB3" w:rsidRPr="00AA0DB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A0DB3" w:rsidRPr="00AA0DB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05375" cy="3362144"/>
            <wp:effectExtent l="0" t="0" r="0" b="0"/>
            <wp:docPr id="11" name="Рисунок 11" descr="C:\Users\Денис\Desktop\9qbmyYxnz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esktop\9qbmyYxnzD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42" cy="337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62" w:rsidRDefault="00D64FBA" w:rsidP="00F1566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AA0DB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Особенностью подготовки специалистов в области </w:t>
      </w:r>
      <w:proofErr w:type="spellStart"/>
      <w:r w:rsidRPr="00AA0DB3">
        <w:rPr>
          <w:rFonts w:ascii="Times New Roman" w:hAnsi="Times New Roman" w:cs="Times New Roman"/>
          <w:color w:val="000000"/>
          <w:sz w:val="24"/>
          <w:szCs w:val="24"/>
        </w:rPr>
        <w:t>техносферной</w:t>
      </w:r>
      <w:proofErr w:type="spellEnd"/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безопасности является то, что специалист должен быть не только универсалом в области </w:t>
      </w:r>
      <w:proofErr w:type="spellStart"/>
      <w:r w:rsidRPr="00AA0DB3">
        <w:rPr>
          <w:rFonts w:ascii="Times New Roman" w:hAnsi="Times New Roman" w:cs="Times New Roman"/>
          <w:color w:val="000000"/>
          <w:sz w:val="24"/>
          <w:szCs w:val="24"/>
        </w:rPr>
        <w:t>техносферной</w:t>
      </w:r>
      <w:proofErr w:type="spellEnd"/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безопасности, но и разбираться в особенностях производственной и экологической безопасности различных отраслей промышленности. Опыт показывает, что процесс обучения по</w:t>
      </w:r>
      <w:r w:rsidR="00F15662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направлению подготовки «</w:t>
      </w:r>
      <w:proofErr w:type="spellStart"/>
      <w:r w:rsidR="00F15662">
        <w:rPr>
          <w:rFonts w:ascii="Times New Roman" w:hAnsi="Times New Roman" w:cs="Times New Roman"/>
          <w:color w:val="000000"/>
          <w:sz w:val="24"/>
          <w:szCs w:val="24"/>
        </w:rPr>
        <w:t>Технос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t>ферная</w:t>
      </w:r>
      <w:proofErr w:type="spellEnd"/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безопасность» должен проходить в тесном взаимодействии с предприятиями и организациями. Важна оснащенность учебного процесса специализированными лабораториями, укомплектованными современными средствами измерения, внесенными в Государственный реестр средств измерений, компьютерным классом со специализированным программным обеспечением. Активные методы позволяют студенту вступать в диалог с преподавателем, активно участвовать в познавательном процессе, выполняя творчески</w:t>
      </w:r>
      <w:r w:rsidR="0035443D"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е, поисковые проблемные задания, 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t>способствуют формированию умения ясно и убедительно излагать свои мысли</w:t>
      </w:r>
      <w:r w:rsidR="0035443D" w:rsidRPr="00AA0DB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интерактивных методов способствует быст</w:t>
      </w:r>
      <w:r w:rsidR="00F15662">
        <w:rPr>
          <w:rFonts w:ascii="Times New Roman" w:hAnsi="Times New Roman" w:cs="Times New Roman"/>
          <w:color w:val="000000"/>
          <w:sz w:val="24"/>
          <w:szCs w:val="24"/>
        </w:rPr>
        <w:t>рому построению взаимоотношений</w:t>
      </w:r>
      <w:r w:rsidR="0035443D" w:rsidRPr="00AA0DB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формирует умение работать в</w:t>
      </w:r>
      <w:r w:rsidR="0097097A"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t>команде. </w:t>
      </w:r>
    </w:p>
    <w:p w:rsidR="00F15662" w:rsidRDefault="0097097A" w:rsidP="00F1566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AA0DB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br/>
      </w:r>
      <w:r w:rsidR="00F0572C" w:rsidRPr="00AA0DB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288244"/>
            <wp:effectExtent l="19050" t="0" r="3175" b="0"/>
            <wp:docPr id="6" name="Рисунок 6" descr="C:\Users\Денис\Desktop\iMC_QK6hJ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iMC_QK6hJr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0DB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26608"/>
            <wp:effectExtent l="19050" t="0" r="3175" b="0"/>
            <wp:docPr id="7" name="Рисунок 7" descr="C:\Users\Денис\Desktop\vpz9993ko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vpz9993koJ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62" w:rsidRDefault="00D64FBA" w:rsidP="00F1566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AA0DB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Обучение по направлению начинается с изучения общеобразовательных дисциплин, где формируются общекультурные компетенции обучаемого, риск-ориентированное мышление, при котором вопросы безопасности и сохранения окружающей среды рассматриваются в качестве важнейших приоритетов в жизни и деятельности. 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br/>
        <w:t>В процессе изучения дисциплин физиология человека, медико-биологические особенности безопасности, медицина катастроф формируются компетенции культуры безопасности и риск-ориентированного мышления. Вопросы безопасности и сохранения окружающей среды рассматриваются на занятиях по этим дисциплинам в качестве важнейших приоритетов в жизни и деятельности.</w:t>
      </w:r>
      <w:r w:rsidR="0035443D"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Большое 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внимание</w:t>
      </w:r>
      <w:r w:rsidR="0035443D"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уделяется 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особенностя</w:t>
      </w:r>
      <w:r w:rsidR="0035443D"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работы в экстремальных условиях; изучаются правила, методы, приемы оказания первой доврачебной помощи; симптомы нарушений жизненно-важных систем организма; способы транспортировки пострадавшего. Студент учится оценивать состояние пострадавшего, особенности травмы; правильно осуществлять весь комплекс экстренной реанимационной помощи; использовать подручные средства при оказании первой доврачебной помощи, транспортировке; останавливать кровотечение наложением жгута, давящих повязок.</w:t>
      </w:r>
      <w:r w:rsidR="00D8384E"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У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t>чится определять характер взаимодействия организма человека с опасностями среды обитания с учетом специфики механизма токсического действия вредных веществ, энергетического воздействия и ко</w:t>
      </w:r>
      <w:r w:rsidR="00B87178" w:rsidRPr="00AA0DB3">
        <w:rPr>
          <w:rFonts w:ascii="Times New Roman" w:hAnsi="Times New Roman" w:cs="Times New Roman"/>
          <w:color w:val="000000"/>
          <w:sz w:val="24"/>
          <w:szCs w:val="24"/>
        </w:rPr>
        <w:t>мбинированного действия вредных ф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t>акторов</w:t>
      </w:r>
      <w:r w:rsidR="00D8384E" w:rsidRPr="00AA0DB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87178" w:rsidRPr="00AA0DB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213" cy="4286250"/>
            <wp:effectExtent l="0" t="0" r="0" b="0"/>
            <wp:docPr id="1" name="Рисунок 1" descr="C:\Users\Денис\Desktop\oM7QFdQXz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oM7QFdQXzH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428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97A" w:rsidRPr="00AA0DB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7097A" w:rsidRPr="00AA0DB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394" cy="4267200"/>
            <wp:effectExtent l="0" t="0" r="0" b="0"/>
            <wp:docPr id="8" name="Рисунок 8" descr="C:\Users\Денис\Desktop\xmPO-Ho2X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xmPO-Ho2Xe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41" cy="426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62" w:rsidRDefault="00747199" w:rsidP="00F1566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Важным видом деятельности, усваиваемым студентами во </w:t>
      </w:r>
      <w:proofErr w:type="gramStart"/>
      <w:r w:rsidRPr="00AA0DB3">
        <w:rPr>
          <w:rFonts w:ascii="Times New Roman" w:hAnsi="Times New Roman" w:cs="Times New Roman"/>
          <w:color w:val="000000"/>
          <w:sz w:val="24"/>
          <w:szCs w:val="24"/>
        </w:rPr>
        <w:t>время учебной практики</w:t>
      </w:r>
      <w:proofErr w:type="gramEnd"/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проведение оценки условий труда. Организация ее проходит в «Пензенском 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пожарно-спасательном центре». Учащиеся на практике закрепляют теоретические знания, полученные в стенах университета. Под руководством преподавателей курсов - опытных спасателей на практике узнают назначение и область применения комплекта гидравлического аварийно-спасательного инструмента</w:t>
      </w:r>
      <w:r w:rsidR="006321EB" w:rsidRPr="00AA0DB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5662" w:rsidRDefault="00AA0DB3" w:rsidP="00F1566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AA0D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0DB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942883"/>
            <wp:effectExtent l="19050" t="0" r="3175" b="0"/>
            <wp:docPr id="10" name="Рисунок 10" descr="C:\Users\Денис\Desktop\g7TbAKCjG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esktop\g7TbAKCjG4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62" w:rsidRDefault="00F15662" w:rsidP="00F1566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F15662" w:rsidRDefault="006321EB" w:rsidP="00F1566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noProof/>
          <w:color w:val="1E1E1E"/>
          <w:sz w:val="24"/>
          <w:szCs w:val="24"/>
          <w:lang w:eastAsia="ru-RU"/>
        </w:rPr>
      </w:pPr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Неотъемлемой частью в формировании и реализации компетенций специалиста в </w:t>
      </w:r>
      <w:proofErr w:type="spellStart"/>
      <w:r w:rsidRPr="00AA0DB3">
        <w:rPr>
          <w:rFonts w:ascii="Times New Roman" w:hAnsi="Times New Roman" w:cs="Times New Roman"/>
          <w:color w:val="000000"/>
          <w:sz w:val="24"/>
          <w:szCs w:val="24"/>
        </w:rPr>
        <w:t>техносферной</w:t>
      </w:r>
      <w:proofErr w:type="spellEnd"/>
      <w:r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безопасности является участие студентов в соревнованиях различного уровня. Ежегодно студенты участвуют в соревнованиях студентов-спасателей, где проверяются их уровень физической подготовки, подготовки по ведению аварийно-спасательных работ и о</w:t>
      </w:r>
      <w:r w:rsidR="00F15662">
        <w:rPr>
          <w:rFonts w:ascii="Times New Roman" w:hAnsi="Times New Roman" w:cs="Times New Roman"/>
          <w:color w:val="000000"/>
          <w:sz w:val="24"/>
          <w:szCs w:val="24"/>
        </w:rPr>
        <w:t>тработки навыков по пожарно-при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t>кладному</w:t>
      </w:r>
      <w:r w:rsidR="0097097A" w:rsidRPr="00AA0D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0DB3">
        <w:rPr>
          <w:rFonts w:ascii="Times New Roman" w:hAnsi="Times New Roman" w:cs="Times New Roman"/>
          <w:color w:val="000000"/>
          <w:sz w:val="24"/>
          <w:szCs w:val="24"/>
        </w:rPr>
        <w:t>спорту.</w:t>
      </w:r>
      <w:r w:rsidR="0097097A" w:rsidRPr="00AA0DB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7097A" w:rsidRPr="00AA0DB3">
        <w:rPr>
          <w:rFonts w:ascii="Times New Roman" w:eastAsia="Times New Roman" w:hAnsi="Times New Roman" w:cs="Times New Roman"/>
          <w:noProof/>
          <w:color w:val="1E1E1E"/>
          <w:sz w:val="24"/>
          <w:szCs w:val="24"/>
          <w:lang w:eastAsia="ru-RU"/>
        </w:rPr>
        <w:lastRenderedPageBreak/>
        <w:br/>
      </w:r>
      <w:r w:rsidR="00F15662" w:rsidRPr="00AA0DB3">
        <w:rPr>
          <w:noProof/>
          <w:color w:val="000000"/>
        </w:rPr>
        <w:drawing>
          <wp:inline distT="0" distB="0" distL="0" distR="0" wp14:anchorId="167A6C63" wp14:editId="719CC6D3">
            <wp:extent cx="5940425" cy="4426585"/>
            <wp:effectExtent l="0" t="0" r="0" b="0"/>
            <wp:docPr id="2" name="Рисунок 2" descr="C:\Users\Денис\Desktop\Z2QdK45FY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Z2QdK45FY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EB" w:rsidRPr="00AA0DB3" w:rsidRDefault="0097097A" w:rsidP="00F15662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bookmarkStart w:id="0" w:name="_GoBack"/>
      <w:r w:rsidRPr="00AA0DB3">
        <w:rPr>
          <w:rFonts w:ascii="Times New Roman" w:eastAsia="Times New Roman" w:hAnsi="Times New Roman" w:cs="Times New Roman"/>
          <w:noProof/>
          <w:color w:val="1E1E1E"/>
          <w:sz w:val="24"/>
          <w:szCs w:val="24"/>
          <w:lang w:eastAsia="ru-RU"/>
        </w:rPr>
        <w:drawing>
          <wp:inline distT="0" distB="0" distL="0" distR="0" wp14:anchorId="136B261E" wp14:editId="10A208B2">
            <wp:extent cx="5940425" cy="3942080"/>
            <wp:effectExtent l="0" t="0" r="3175" b="1270"/>
            <wp:docPr id="9" name="Рисунок 9" descr="C:\Users\Денис\Desktop\dyDOeq8vy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dyDOeq8vyW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56" cy="395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87178" w:rsidRPr="00AA0DB3" w:rsidRDefault="00B87178" w:rsidP="00885E3A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</w:rPr>
      </w:pPr>
    </w:p>
    <w:p w:rsidR="00B87178" w:rsidRPr="00AA0DB3" w:rsidRDefault="00B87178" w:rsidP="00885E3A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</w:rPr>
      </w:pPr>
      <w:r w:rsidRPr="00AA0DB3">
        <w:rPr>
          <w:color w:val="000000"/>
        </w:rPr>
        <w:lastRenderedPageBreak/>
        <w:t xml:space="preserve">Специалисты </w:t>
      </w:r>
      <w:proofErr w:type="spellStart"/>
      <w:r w:rsidR="006321EB" w:rsidRPr="00AA0DB3">
        <w:rPr>
          <w:color w:val="000000"/>
        </w:rPr>
        <w:t>техносферной</w:t>
      </w:r>
      <w:proofErr w:type="spellEnd"/>
      <w:r w:rsidR="006321EB" w:rsidRPr="00AA0DB3">
        <w:rPr>
          <w:color w:val="000000"/>
        </w:rPr>
        <w:t xml:space="preserve"> безопасности сталкиваются с неблагоприятными факторами в профессиональной деятельности: расследованием несчастных случаев, ликвидацией последствий техногенных аварий и катастроф, взрывов и пожаров, проведением аварийно-спасательных работ. Современная профессиональная деятельность требует новых подходов к организации их обучения по дисциплине «Психологическая устойчивость», где формируются компетенции социального взаимодействия: «способность использования эмоциональных и волевых особенностей психологии личности, готовность к сотрудничеству, расовой, национальной, религиозной терпимости, умение погашать конфликты, спо</w:t>
      </w:r>
      <w:r w:rsidRPr="00AA0DB3">
        <w:rPr>
          <w:color w:val="000000"/>
        </w:rPr>
        <w:t>собность к социальной адаптации</w:t>
      </w:r>
      <w:r w:rsidR="006321EB" w:rsidRPr="00AA0DB3">
        <w:rPr>
          <w:color w:val="000000"/>
        </w:rPr>
        <w:t>». К преподаванию данной дисциплины должен  привлекать</w:t>
      </w:r>
      <w:r w:rsidRPr="00AA0DB3">
        <w:rPr>
          <w:color w:val="000000"/>
        </w:rPr>
        <w:t>ся</w:t>
      </w:r>
      <w:r w:rsidR="006321EB" w:rsidRPr="00AA0DB3">
        <w:rPr>
          <w:color w:val="000000"/>
        </w:rPr>
        <w:t xml:space="preserve"> практикующ</w:t>
      </w:r>
      <w:r w:rsidRPr="00AA0DB3">
        <w:rPr>
          <w:color w:val="000000"/>
        </w:rPr>
        <w:t xml:space="preserve">ий </w:t>
      </w:r>
      <w:r w:rsidR="006321EB" w:rsidRPr="00AA0DB3">
        <w:rPr>
          <w:color w:val="000000"/>
        </w:rPr>
        <w:t xml:space="preserve"> психолог</w:t>
      </w:r>
      <w:r w:rsidRPr="00AA0DB3">
        <w:rPr>
          <w:color w:val="000000"/>
        </w:rPr>
        <w:t>, имеющий</w:t>
      </w:r>
      <w:r w:rsidR="006321EB" w:rsidRPr="00AA0DB3">
        <w:rPr>
          <w:color w:val="000000"/>
        </w:rPr>
        <w:t xml:space="preserve"> опыт психологической помощи в чрезвычайной ситуации.</w:t>
      </w:r>
    </w:p>
    <w:p w:rsidR="00F15662" w:rsidRDefault="00B87178" w:rsidP="00F15662">
      <w:pPr>
        <w:pStyle w:val="a3"/>
        <w:spacing w:before="0" w:beforeAutospacing="0" w:after="0" w:afterAutospacing="0" w:line="360" w:lineRule="auto"/>
        <w:jc w:val="both"/>
        <w:textAlignment w:val="top"/>
        <w:rPr>
          <w:color w:val="000000"/>
        </w:rPr>
      </w:pPr>
      <w:r w:rsidRPr="00AA0DB3">
        <w:rPr>
          <w:noProof/>
          <w:color w:val="000000"/>
        </w:rPr>
        <w:drawing>
          <wp:inline distT="0" distB="0" distL="0" distR="0">
            <wp:extent cx="5940425" cy="4454449"/>
            <wp:effectExtent l="19050" t="0" r="3175" b="0"/>
            <wp:docPr id="3" name="Рисунок 3" descr="C:\Users\Денис\Desktop\ESRVxTf7N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ESRVxTf7Nk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62" w:rsidRDefault="006321EB" w:rsidP="00F15662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</w:rPr>
      </w:pPr>
      <w:r w:rsidRPr="00AA0DB3">
        <w:rPr>
          <w:color w:val="000000"/>
        </w:rPr>
        <w:t xml:space="preserve">В результате прохождения практик решается вопрос подбора материала для курсовых и выпускных квалификационных работ, в рамках которых исследуют и решают вопросы обеспечения производственной и экологической безопасности на конкретных предприятиях региона. В процессе выполнения курсовых работ и ВКР формируются компетенции научно-исследовательской профессиональной деятельности: способность ориентироваться в основных проблемах </w:t>
      </w:r>
      <w:proofErr w:type="spellStart"/>
      <w:r w:rsidRPr="00AA0DB3">
        <w:rPr>
          <w:color w:val="000000"/>
        </w:rPr>
        <w:t>техносферной</w:t>
      </w:r>
      <w:proofErr w:type="spellEnd"/>
      <w:r w:rsidRPr="00AA0DB3">
        <w:rPr>
          <w:color w:val="000000"/>
        </w:rPr>
        <w:t xml:space="preserve"> безопасности; способность принимать участие в научно-исследовательских разработках по профилю подготовки: </w:t>
      </w:r>
      <w:r w:rsidRPr="00AA0DB3">
        <w:rPr>
          <w:color w:val="000000"/>
        </w:rPr>
        <w:lastRenderedPageBreak/>
        <w:t>систематизировать информацию по теме исследований, принимать участие в экспериментах, обрабатывать полученные данные; способность решать задачи профессиональной деятельности в составе научно-исследовательского коллектива; способность использовать законы и методы математики, естественных, гуманитарных и экономических наук при решении профессиональных задач; способность применять на практике навыки проведения и описания исследований, в том числе экспериментальных.</w:t>
      </w:r>
    </w:p>
    <w:p w:rsidR="00F15662" w:rsidRDefault="006321EB" w:rsidP="00F15662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</w:rPr>
      </w:pPr>
      <w:r w:rsidRPr="00AA0DB3">
        <w:rPr>
          <w:color w:val="000000"/>
        </w:rPr>
        <w:t xml:space="preserve">Таким </w:t>
      </w:r>
      <w:proofErr w:type="gramStart"/>
      <w:r w:rsidRPr="00AA0DB3">
        <w:rPr>
          <w:color w:val="000000"/>
        </w:rPr>
        <w:t>образом,  учебн</w:t>
      </w:r>
      <w:r w:rsidR="00F0572C" w:rsidRPr="00AA0DB3">
        <w:rPr>
          <w:color w:val="000000"/>
        </w:rPr>
        <w:t>ый</w:t>
      </w:r>
      <w:proofErr w:type="gramEnd"/>
      <w:r w:rsidRPr="00AA0DB3">
        <w:rPr>
          <w:color w:val="000000"/>
        </w:rPr>
        <w:t xml:space="preserve"> план для подготовки специалистов в </w:t>
      </w:r>
      <w:proofErr w:type="spellStart"/>
      <w:r w:rsidRPr="00AA0DB3">
        <w:rPr>
          <w:color w:val="000000"/>
        </w:rPr>
        <w:t>техносферной</w:t>
      </w:r>
      <w:proofErr w:type="spellEnd"/>
      <w:r w:rsidRPr="00AA0DB3">
        <w:rPr>
          <w:color w:val="000000"/>
        </w:rPr>
        <w:t xml:space="preserve"> безопасности обеспечивает и формирует у обучаемых профессиональны</w:t>
      </w:r>
      <w:r w:rsidR="00F0572C" w:rsidRPr="00AA0DB3">
        <w:rPr>
          <w:color w:val="000000"/>
        </w:rPr>
        <w:t>е навыки</w:t>
      </w:r>
      <w:r w:rsidRPr="00AA0DB3">
        <w:rPr>
          <w:color w:val="000000"/>
        </w:rPr>
        <w:t xml:space="preserve"> в соответствии с требованиями рынка труда региона и позволит выпускнику приступить к решению профессиональных задач сразу после окончания вуза. </w:t>
      </w:r>
    </w:p>
    <w:p w:rsidR="006321EB" w:rsidRPr="00AA0DB3" w:rsidRDefault="00F0572C" w:rsidP="00F15662">
      <w:pPr>
        <w:pStyle w:val="a3"/>
        <w:spacing w:before="0" w:beforeAutospacing="0" w:after="0" w:afterAutospacing="0" w:line="360" w:lineRule="auto"/>
        <w:jc w:val="both"/>
        <w:textAlignment w:val="top"/>
        <w:rPr>
          <w:color w:val="000000"/>
        </w:rPr>
      </w:pPr>
      <w:r w:rsidRPr="00AA0DB3">
        <w:rPr>
          <w:noProof/>
          <w:color w:val="000000"/>
        </w:rPr>
        <w:drawing>
          <wp:inline distT="0" distB="0" distL="0" distR="0">
            <wp:extent cx="5940425" cy="3942883"/>
            <wp:effectExtent l="19050" t="0" r="3175" b="0"/>
            <wp:docPr id="5" name="Рисунок 5" descr="C:\Users\Денис\Desktop\3IclGOjbH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3IclGOjbH1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1EB" w:rsidRPr="00AA0DB3">
        <w:rPr>
          <w:color w:val="000000"/>
        </w:rPr>
        <w:br/>
      </w:r>
    </w:p>
    <w:p w:rsidR="009C548B" w:rsidRPr="00AA0DB3" w:rsidRDefault="006321EB" w:rsidP="00106E71">
      <w:pPr>
        <w:pStyle w:val="a3"/>
        <w:spacing w:before="375" w:beforeAutospacing="0" w:after="375" w:afterAutospacing="0" w:line="360" w:lineRule="auto"/>
        <w:ind w:left="-426" w:right="-1"/>
        <w:textAlignment w:val="top"/>
        <w:rPr>
          <w:color w:val="000000"/>
        </w:rPr>
      </w:pPr>
      <w:r w:rsidRPr="00AA0DB3">
        <w:rPr>
          <w:color w:val="000000"/>
        </w:rPr>
        <w:br/>
      </w:r>
      <w:r w:rsidRPr="00AA0DB3">
        <w:rPr>
          <w:color w:val="000000"/>
        </w:rPr>
        <w:br/>
      </w:r>
      <w:r w:rsidR="00747199" w:rsidRPr="00AA0DB3">
        <w:rPr>
          <w:color w:val="000000"/>
        </w:rPr>
        <w:br/>
      </w:r>
      <w:r w:rsidR="00747199" w:rsidRPr="00AA0DB3">
        <w:rPr>
          <w:color w:val="000000"/>
        </w:rPr>
        <w:br/>
      </w:r>
    </w:p>
    <w:sectPr w:rsidR="009C548B" w:rsidRPr="00AA0DB3" w:rsidSect="009C5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C42AB"/>
    <w:multiLevelType w:val="multilevel"/>
    <w:tmpl w:val="9F6C59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C72"/>
    <w:rsid w:val="00017C72"/>
    <w:rsid w:val="00106E71"/>
    <w:rsid w:val="00333CE4"/>
    <w:rsid w:val="0035443D"/>
    <w:rsid w:val="0055541B"/>
    <w:rsid w:val="005F1B24"/>
    <w:rsid w:val="006321EB"/>
    <w:rsid w:val="00747199"/>
    <w:rsid w:val="00885E3A"/>
    <w:rsid w:val="0097097A"/>
    <w:rsid w:val="009C548B"/>
    <w:rsid w:val="00AA0DB3"/>
    <w:rsid w:val="00B87178"/>
    <w:rsid w:val="00D302E7"/>
    <w:rsid w:val="00D64FBA"/>
    <w:rsid w:val="00D8384E"/>
    <w:rsid w:val="00F0572C"/>
    <w:rsid w:val="00F1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00EE6"/>
  <w15:docId w15:val="{5A7784DC-81C7-4C74-B7F9-8A87E64DA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7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7C72"/>
    <w:rPr>
      <w:b/>
      <w:bCs/>
    </w:rPr>
  </w:style>
  <w:style w:type="character" w:styleId="a5">
    <w:name w:val="Emphasis"/>
    <w:basedOn w:val="a0"/>
    <w:uiPriority w:val="20"/>
    <w:qFormat/>
    <w:rsid w:val="00017C72"/>
    <w:rPr>
      <w:i/>
      <w:iCs/>
    </w:rPr>
  </w:style>
  <w:style w:type="character" w:styleId="a6">
    <w:name w:val="Hyperlink"/>
    <w:basedOn w:val="a0"/>
    <w:uiPriority w:val="99"/>
    <w:semiHidden/>
    <w:unhideWhenUsed/>
    <w:rsid w:val="00017C7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7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7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5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Windows User</cp:lastModifiedBy>
  <cp:revision>3</cp:revision>
  <dcterms:created xsi:type="dcterms:W3CDTF">2018-11-06T20:04:00Z</dcterms:created>
  <dcterms:modified xsi:type="dcterms:W3CDTF">2018-11-06T20:04:00Z</dcterms:modified>
</cp:coreProperties>
</file>