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BB" w:rsidRPr="00A976CF" w:rsidRDefault="00CC1FBB" w:rsidP="00A976CF">
      <w:pPr>
        <w:shd w:val="clear" w:color="auto" w:fill="EDF0F5"/>
        <w:spacing w:after="60" w:line="360" w:lineRule="auto"/>
        <w:ind w:left="1701" w:right="567" w:firstLine="851"/>
        <w:rPr>
          <w:rFonts w:ascii="Times New Roman" w:hAnsi="Times New Roman"/>
          <w:sz w:val="24"/>
          <w:szCs w:val="20"/>
          <w:shd w:val="clear" w:color="auto" w:fill="FFFFFF"/>
        </w:rPr>
      </w:pPr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УДК 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159.9.17</w:t>
      </w:r>
    </w:p>
    <w:p w:rsidR="007C215F" w:rsidRPr="00A976CF" w:rsidRDefault="00CC1FBB" w:rsidP="007C215F">
      <w:pPr>
        <w:shd w:val="clear" w:color="auto" w:fill="EDF0F5"/>
        <w:spacing w:after="60" w:line="360" w:lineRule="auto"/>
        <w:ind w:left="1701" w:right="567" w:firstLine="851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студентка</w:t>
      </w:r>
      <w:r w:rsidR="00D710B2"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 2 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курса</w:t>
      </w:r>
      <w:r w:rsidR="007C215F" w:rsidRPr="007C215F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="007C215F" w:rsidRPr="00A976CF">
        <w:rPr>
          <w:rFonts w:ascii="Times New Roman" w:hAnsi="Times New Roman"/>
          <w:sz w:val="24"/>
          <w:szCs w:val="20"/>
          <w:shd w:val="clear" w:color="auto" w:fill="FFFFFF"/>
        </w:rPr>
        <w:t>ФГБОУ ВО Орловский ГАУ</w:t>
      </w:r>
    </w:p>
    <w:p w:rsidR="007C215F" w:rsidRDefault="007C215F" w:rsidP="007C215F">
      <w:pPr>
        <w:shd w:val="clear" w:color="auto" w:fill="EDF0F5"/>
        <w:spacing w:after="60" w:line="360" w:lineRule="auto"/>
        <w:ind w:left="1701" w:right="567" w:firstLine="851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Многопрофильный колледж</w:t>
      </w:r>
      <w:r>
        <w:rPr>
          <w:rFonts w:ascii="Times New Roman" w:hAnsi="Times New Roman"/>
          <w:sz w:val="24"/>
          <w:szCs w:val="20"/>
          <w:shd w:val="clear" w:color="auto" w:fill="FFFFFF"/>
        </w:rPr>
        <w:t>а</w:t>
      </w:r>
    </w:p>
    <w:p w:rsidR="00CC1FBB" w:rsidRPr="00A976CF" w:rsidRDefault="00CC1FBB" w:rsidP="00A976CF">
      <w:pPr>
        <w:shd w:val="clear" w:color="auto" w:fill="EDF0F5"/>
        <w:spacing w:after="60" w:line="360" w:lineRule="auto"/>
        <w:ind w:left="1701" w:right="567" w:firstLine="851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 направления подготовки 35.02.12 Садово-парковое и ландшафтное строительство</w:t>
      </w:r>
      <w:r w:rsidR="00A976CF">
        <w:rPr>
          <w:rFonts w:ascii="Times New Roman" w:hAnsi="Times New Roman"/>
          <w:sz w:val="24"/>
          <w:szCs w:val="20"/>
          <w:shd w:val="clear" w:color="auto" w:fill="FFFFFF"/>
        </w:rPr>
        <w:br/>
      </w:r>
      <w:r w:rsidR="00A976CF"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>Медведская Д.Л</w:t>
      </w:r>
      <w:r w:rsidR="00A976CF">
        <w:rPr>
          <w:rFonts w:ascii="Times New Roman" w:hAnsi="Times New Roman"/>
          <w:b/>
          <w:sz w:val="24"/>
          <w:szCs w:val="20"/>
          <w:shd w:val="clear" w:color="auto" w:fill="FFFFFF"/>
        </w:rPr>
        <w:t>.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br/>
      </w:r>
      <w:r w:rsidRPr="00A976CF">
        <w:rPr>
          <w:rFonts w:ascii="Times New Roman" w:hAnsi="Times New Roman"/>
          <w:i/>
          <w:sz w:val="24"/>
          <w:szCs w:val="20"/>
          <w:shd w:val="clear" w:color="auto" w:fill="FFFFFF"/>
        </w:rPr>
        <w:t>Научный руководитель</w:t>
      </w:r>
      <w:r w:rsidRPr="00A976CF">
        <w:rPr>
          <w:rFonts w:ascii="Times New Roman" w:hAnsi="Times New Roman"/>
          <w:b/>
          <w:i/>
          <w:sz w:val="24"/>
          <w:szCs w:val="20"/>
          <w:shd w:val="clear" w:color="auto" w:fill="FFFFFF"/>
        </w:rPr>
        <w:t>:</w:t>
      </w:r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преп</w:t>
      </w:r>
      <w:r w:rsidR="00D710B2" w:rsidRPr="00A976CF">
        <w:rPr>
          <w:rFonts w:ascii="Times New Roman" w:hAnsi="Times New Roman"/>
          <w:sz w:val="24"/>
          <w:szCs w:val="20"/>
          <w:shd w:val="clear" w:color="auto" w:fill="FFFFFF"/>
        </w:rPr>
        <w:t>одаватель высшей категории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="00A976CF">
        <w:rPr>
          <w:rFonts w:ascii="Times New Roman" w:hAnsi="Times New Roman"/>
          <w:sz w:val="24"/>
          <w:szCs w:val="20"/>
          <w:shd w:val="clear" w:color="auto" w:fill="FFFFFF"/>
        </w:rPr>
        <w:br/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ФГБОУ ВО Орловский ГАУ</w:t>
      </w:r>
    </w:p>
    <w:p w:rsidR="007C215F" w:rsidRDefault="00CC1FBB" w:rsidP="007C215F">
      <w:pPr>
        <w:shd w:val="clear" w:color="auto" w:fill="EDF0F5"/>
        <w:spacing w:after="60" w:line="360" w:lineRule="auto"/>
        <w:ind w:left="1701" w:right="567" w:firstLine="851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Многопрофильный колледж</w:t>
      </w:r>
      <w:r w:rsidR="007C215F">
        <w:rPr>
          <w:rFonts w:ascii="Times New Roman" w:hAnsi="Times New Roman"/>
          <w:sz w:val="24"/>
          <w:szCs w:val="20"/>
          <w:shd w:val="clear" w:color="auto" w:fill="FFFFFF"/>
        </w:rPr>
        <w:t>а</w:t>
      </w:r>
    </w:p>
    <w:p w:rsidR="007C215F" w:rsidRDefault="007C215F" w:rsidP="007C215F">
      <w:pPr>
        <w:shd w:val="clear" w:color="auto" w:fill="EDF0F5"/>
        <w:spacing w:after="60" w:line="360" w:lineRule="auto"/>
        <w:ind w:left="1701" w:right="567" w:firstLine="851"/>
        <w:jc w:val="right"/>
        <w:rPr>
          <w:rFonts w:ascii="Times New Roman" w:hAnsi="Times New Roman"/>
          <w:sz w:val="24"/>
          <w:szCs w:val="20"/>
          <w:shd w:val="clear" w:color="auto" w:fill="FFFFFF"/>
        </w:rPr>
      </w:pPr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>Быкова М.А.</w:t>
      </w:r>
    </w:p>
    <w:p w:rsidR="00CC1FBB" w:rsidRPr="00A976CF" w:rsidRDefault="00CC1FBB" w:rsidP="007C215F">
      <w:pPr>
        <w:shd w:val="clear" w:color="auto" w:fill="EDF0F5"/>
        <w:spacing w:after="60" w:line="360" w:lineRule="auto"/>
        <w:ind w:left="1701" w:right="567" w:firstLine="851"/>
        <w:jc w:val="right"/>
        <w:rPr>
          <w:rFonts w:ascii="Times New Roman" w:hAnsi="Times New Roman"/>
          <w:b/>
          <w:sz w:val="24"/>
          <w:szCs w:val="20"/>
          <w:shd w:val="clear" w:color="auto" w:fill="FFFFFF"/>
        </w:rPr>
      </w:pPr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br/>
      </w:r>
    </w:p>
    <w:p w:rsidR="00CC1FBB" w:rsidRPr="00A976CF" w:rsidRDefault="00CC1FBB" w:rsidP="00A976CF">
      <w:pPr>
        <w:shd w:val="clear" w:color="auto" w:fill="EDF0F5"/>
        <w:spacing w:after="60" w:line="360" w:lineRule="auto"/>
        <w:ind w:left="1701" w:right="567" w:firstLine="851"/>
        <w:jc w:val="center"/>
        <w:rPr>
          <w:rFonts w:ascii="Times New Roman" w:hAnsi="Times New Roman"/>
          <w:b/>
          <w:sz w:val="24"/>
          <w:szCs w:val="20"/>
          <w:shd w:val="clear" w:color="auto" w:fill="FFFFFF"/>
        </w:rPr>
      </w:pPr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НРАВСТВЕННЫЙ УРОВЕНЬ </w:t>
      </w:r>
      <w:r w:rsidRPr="00A976CF">
        <w:rPr>
          <w:rFonts w:ascii="Times New Roman" w:hAnsi="Times New Roman"/>
          <w:b/>
          <w:sz w:val="24"/>
          <w:szCs w:val="20"/>
          <w:shd w:val="clear" w:color="auto" w:fill="FFFFFF"/>
          <w:lang w:val="en-US"/>
        </w:rPr>
        <w:t>XX</w:t>
      </w:r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>-</w:t>
      </w:r>
      <w:r w:rsidRPr="00A976CF">
        <w:rPr>
          <w:rFonts w:ascii="Times New Roman" w:hAnsi="Times New Roman"/>
          <w:b/>
          <w:sz w:val="24"/>
          <w:szCs w:val="20"/>
          <w:shd w:val="clear" w:color="auto" w:fill="FFFFFF"/>
          <w:lang w:val="en-US"/>
        </w:rPr>
        <w:t>XXI</w:t>
      </w:r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>вв</w:t>
      </w:r>
      <w:proofErr w:type="spellEnd"/>
    </w:p>
    <w:p w:rsidR="00CC1FBB" w:rsidRPr="00A976CF" w:rsidRDefault="00D710B2" w:rsidP="00A976CF">
      <w:pPr>
        <w:shd w:val="clear" w:color="auto" w:fill="EDF0F5"/>
        <w:spacing w:after="60" w:line="360" w:lineRule="auto"/>
        <w:ind w:left="1701" w:right="567" w:firstLine="851"/>
        <w:jc w:val="center"/>
        <w:rPr>
          <w:rFonts w:ascii="Times New Roman" w:hAnsi="Times New Roman"/>
          <w:b/>
          <w:sz w:val="24"/>
          <w:szCs w:val="20"/>
          <w:shd w:val="clear" w:color="auto" w:fill="FFFFFF"/>
        </w:rPr>
      </w:pPr>
      <w:proofErr w:type="spellStart"/>
      <w:r w:rsidRPr="00A976CF">
        <w:rPr>
          <w:rFonts w:ascii="Times New Roman" w:hAnsi="Times New Roman"/>
          <w:b/>
          <w:sz w:val="24"/>
          <w:szCs w:val="20"/>
          <w:shd w:val="clear" w:color="auto" w:fill="FFFFFF"/>
          <w:lang w:val="en-US"/>
        </w:rPr>
        <w:t>Medvedskaya</w:t>
      </w:r>
      <w:proofErr w:type="spellEnd"/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A976CF">
        <w:rPr>
          <w:rFonts w:ascii="Times New Roman" w:hAnsi="Times New Roman"/>
          <w:b/>
          <w:sz w:val="24"/>
          <w:szCs w:val="20"/>
          <w:shd w:val="clear" w:color="auto" w:fill="FFFFFF"/>
          <w:lang w:val="en-US"/>
        </w:rPr>
        <w:t>D</w:t>
      </w:r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>.</w:t>
      </w:r>
      <w:r w:rsidRPr="00A976CF">
        <w:rPr>
          <w:rFonts w:ascii="Times New Roman" w:hAnsi="Times New Roman"/>
          <w:b/>
          <w:sz w:val="24"/>
          <w:szCs w:val="20"/>
          <w:shd w:val="clear" w:color="auto" w:fill="FFFFFF"/>
          <w:lang w:val="en-US"/>
        </w:rPr>
        <w:t>L</w:t>
      </w:r>
      <w:r w:rsidR="00CC1FBB"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>.</w:t>
      </w:r>
    </w:p>
    <w:p w:rsidR="00CC1FBB" w:rsidRPr="00A976CF" w:rsidRDefault="00CC1FBB" w:rsidP="00A976CF">
      <w:pPr>
        <w:shd w:val="clear" w:color="auto" w:fill="EDF0F5"/>
        <w:spacing w:after="60" w:line="360" w:lineRule="auto"/>
        <w:ind w:left="1701" w:right="567" w:firstLine="851"/>
        <w:jc w:val="center"/>
        <w:rPr>
          <w:rFonts w:ascii="Times New Roman" w:hAnsi="Times New Roman"/>
          <w:b/>
          <w:sz w:val="24"/>
          <w:szCs w:val="20"/>
          <w:shd w:val="clear" w:color="auto" w:fill="FFFFFF"/>
          <w:lang w:val="en-US"/>
        </w:rPr>
      </w:pPr>
      <w:r w:rsidRPr="00A976CF">
        <w:rPr>
          <w:rFonts w:ascii="Times New Roman" w:hAnsi="Times New Roman"/>
          <w:b/>
          <w:sz w:val="24"/>
          <w:szCs w:val="20"/>
          <w:shd w:val="clear" w:color="auto" w:fill="FFFFFF"/>
          <w:lang w:val="en-US"/>
        </w:rPr>
        <w:t>A MORAL LEVEL OF XX-XXI</w:t>
      </w:r>
    </w:p>
    <w:p w:rsidR="00CC1FBB" w:rsidRPr="00A976CF" w:rsidRDefault="00CC1FBB" w:rsidP="009E7708">
      <w:pPr>
        <w:shd w:val="clear" w:color="auto" w:fill="EDF0F5"/>
        <w:spacing w:after="60" w:line="360" w:lineRule="auto"/>
        <w:ind w:left="1701" w:right="567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bookmarkStart w:id="0" w:name="_GoBack"/>
      <w:bookmarkEnd w:id="0"/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АННОТАЦИЯ: 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данная статья определяет понятие нравственности, а также основные моменты ее</w:t>
      </w:r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эволюции. Определяется значимость великих потрясений человеческой цивилизации, мировых событий 20-21 веков, которые сыграли важную роль в становлении морали.</w:t>
      </w:r>
    </w:p>
    <w:p w:rsidR="00CC1FBB" w:rsidRPr="00A976CF" w:rsidRDefault="00CC1FBB" w:rsidP="009E7708">
      <w:pPr>
        <w:shd w:val="clear" w:color="auto" w:fill="EDF0F5"/>
        <w:spacing w:after="60" w:line="360" w:lineRule="auto"/>
        <w:ind w:left="1701" w:right="567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КЛЮЧЕВЫЕ СЛОВА: 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нравственность, мораль, </w:t>
      </w:r>
      <w:r w:rsidR="00A976CF">
        <w:rPr>
          <w:rFonts w:ascii="Times New Roman" w:hAnsi="Times New Roman"/>
          <w:sz w:val="24"/>
          <w:szCs w:val="20"/>
          <w:shd w:val="clear" w:color="auto" w:fill="FFFFFF"/>
        </w:rPr>
        <w:t>ценности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,</w:t>
      </w:r>
      <w:r w:rsidR="00A976CF"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нравы,</w:t>
      </w:r>
      <w:r w:rsidR="00A976CF"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этика.</w:t>
      </w:r>
    </w:p>
    <w:p w:rsidR="00CC1FBB" w:rsidRPr="00A976CF" w:rsidRDefault="00CC1FBB" w:rsidP="009E7708">
      <w:pPr>
        <w:shd w:val="clear" w:color="auto" w:fill="EDF0F5"/>
        <w:spacing w:after="60" w:line="360" w:lineRule="auto"/>
        <w:ind w:left="1701" w:right="567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A976CF">
        <w:rPr>
          <w:rFonts w:ascii="Times New Roman" w:hAnsi="Times New Roman"/>
          <w:b/>
          <w:sz w:val="24"/>
          <w:szCs w:val="20"/>
          <w:shd w:val="clear" w:color="auto" w:fill="FFFFFF"/>
          <w:lang w:val="en-US"/>
        </w:rPr>
        <w:t xml:space="preserve">ABSTRACT: </w:t>
      </w:r>
      <w:r w:rsidRPr="00A976CF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The definition of the moral, the main moments of its evolution. How moral has changed with movements of the XX-XXI centuries.</w:t>
      </w:r>
      <w:r w:rsidRPr="00A976CF">
        <w:rPr>
          <w:rFonts w:ascii="Times New Roman" w:hAnsi="Times New Roman"/>
          <w:b/>
          <w:sz w:val="24"/>
          <w:szCs w:val="20"/>
          <w:shd w:val="clear" w:color="auto" w:fill="FFFFFF"/>
          <w:lang w:val="en-US"/>
        </w:rPr>
        <w:br/>
        <w:t>KEY</w:t>
      </w:r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 </w:t>
      </w:r>
      <w:r w:rsidRPr="00A976CF">
        <w:rPr>
          <w:rFonts w:ascii="Times New Roman" w:hAnsi="Times New Roman"/>
          <w:b/>
          <w:sz w:val="24"/>
          <w:szCs w:val="20"/>
          <w:shd w:val="clear" w:color="auto" w:fill="FFFFFF"/>
          <w:lang w:val="en-US"/>
        </w:rPr>
        <w:t>WORDS</w:t>
      </w:r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: </w:t>
      </w:r>
      <w:r w:rsidRPr="00A976CF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Moral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, </w:t>
      </w:r>
      <w:r w:rsidRPr="00A976CF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Kantor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, </w:t>
      </w:r>
      <w:r w:rsidRPr="00A976CF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Second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Pr="00A976CF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world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’</w:t>
      </w:r>
      <w:r w:rsidRPr="00A976CF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s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Pr="00A976CF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war</w:t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>.</w:t>
      </w:r>
    </w:p>
    <w:p w:rsidR="00CC1FBB" w:rsidRPr="00A976CF" w:rsidRDefault="00CC1FBB" w:rsidP="00A976CF">
      <w:pPr>
        <w:shd w:val="clear" w:color="auto" w:fill="EDF0F5"/>
        <w:spacing w:after="60" w:line="360" w:lineRule="auto"/>
        <w:ind w:left="1701" w:right="567" w:firstLine="851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  Когда, по-вашему, началось резкое падение нравов? При вашей жизни или, может, при жизни предыдущих поколений? По мнению некоторых, Первая мировая война, разразившаяся в 1914 году, знаменовала собой эпоху небывалого падения нравов. В книге «Поколение 1914 года» профессор Роберт Вол отмечает: «Те, кто пережил войну, никогда не откажутся от убеждения, что в августе 1914 года перестал существовать один мир и наступил другой» (</w:t>
      </w:r>
      <w:proofErr w:type="spellStart"/>
      <w:r w:rsidRPr="00A976CF">
        <w:rPr>
          <w:rFonts w:ascii="Times New Roman" w:hAnsi="Times New Roman"/>
          <w:sz w:val="24"/>
          <w:szCs w:val="20"/>
          <w:shd w:val="clear" w:color="auto" w:fill="FFFFFF"/>
        </w:rPr>
        <w:t>The</w:t>
      </w:r>
      <w:proofErr w:type="spellEnd"/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A976CF">
        <w:rPr>
          <w:rFonts w:ascii="Times New Roman" w:hAnsi="Times New Roman"/>
          <w:sz w:val="24"/>
          <w:szCs w:val="20"/>
          <w:shd w:val="clear" w:color="auto" w:fill="FFFFFF"/>
        </w:rPr>
        <w:t>Generation</w:t>
      </w:r>
      <w:proofErr w:type="spellEnd"/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A976CF">
        <w:rPr>
          <w:rFonts w:ascii="Times New Roman" w:hAnsi="Times New Roman"/>
          <w:sz w:val="24"/>
          <w:szCs w:val="20"/>
          <w:shd w:val="clear" w:color="auto" w:fill="FFFFFF"/>
        </w:rPr>
        <w:t>of</w:t>
      </w:r>
      <w:proofErr w:type="spellEnd"/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 1914).</w:t>
      </w:r>
    </w:p>
    <w:p w:rsidR="00CC1FBB" w:rsidRPr="00A976CF" w:rsidRDefault="00CC1FBB" w:rsidP="00A976CF">
      <w:pPr>
        <w:shd w:val="clear" w:color="auto" w:fill="EDF0F5"/>
        <w:spacing w:after="60" w:line="360" w:lineRule="auto"/>
        <w:ind w:left="1701" w:right="567" w:firstLine="851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76CF">
        <w:rPr>
          <w:rFonts w:ascii="Times New Roman" w:hAnsi="Times New Roman"/>
          <w:sz w:val="24"/>
          <w:szCs w:val="20"/>
          <w:lang w:eastAsia="ru-RU"/>
        </w:rPr>
        <w:lastRenderedPageBreak/>
        <w:t xml:space="preserve">Нравственность — моральное качество человека, некие правила, которыми руководствуется человек в своём выборе. Термин, чаще всего употребляющийся в речи и литературе как синоним морали, иногда — этики. Нравственность является предметом этики как учебной дисциплины. В ряде философских систем понятие нравственности обособляется от морали, хотя такая концептуализация носит авторский характер и не всегда соответствует обыденному словоупотреблению. В таком, более узком, смысле понятие нравственности используется для обозначения части или уровня морали в целом, при этом под нравственностью в ряде случаев подразумевают внутреннюю или </w:t>
      </w:r>
      <w:proofErr w:type="spellStart"/>
      <w:r w:rsidRPr="00A976CF">
        <w:rPr>
          <w:rFonts w:ascii="Times New Roman" w:hAnsi="Times New Roman"/>
          <w:sz w:val="24"/>
          <w:szCs w:val="20"/>
          <w:lang w:eastAsia="ru-RU"/>
        </w:rPr>
        <w:t>интериоризированную</w:t>
      </w:r>
      <w:proofErr w:type="spellEnd"/>
      <w:r w:rsidRPr="00A976CF">
        <w:rPr>
          <w:rFonts w:ascii="Times New Roman" w:hAnsi="Times New Roman"/>
          <w:sz w:val="24"/>
          <w:szCs w:val="20"/>
          <w:lang w:eastAsia="ru-RU"/>
        </w:rPr>
        <w:t xml:space="preserve"> сторону морали, в то время как последняя рассматривается как внешняя по отношению к индивиду. </w:t>
      </w:r>
    </w:p>
    <w:p w:rsidR="00CC1FBB" w:rsidRPr="00A976CF" w:rsidRDefault="00CC1FBB" w:rsidP="00A976CF">
      <w:pPr>
        <w:shd w:val="clear" w:color="auto" w:fill="EDF0F5"/>
        <w:spacing w:after="0" w:line="360" w:lineRule="auto"/>
        <w:ind w:left="1701" w:right="567" w:firstLine="851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76CF">
        <w:rPr>
          <w:rFonts w:ascii="Times New Roman" w:hAnsi="Times New Roman"/>
          <w:sz w:val="24"/>
          <w:szCs w:val="20"/>
          <w:lang w:eastAsia="ru-RU"/>
        </w:rPr>
        <w:t xml:space="preserve">«Поведенческую мораль, и без того находившуюся в упадке, постиг полный крах», — пишет историк </w:t>
      </w:r>
      <w:proofErr w:type="spellStart"/>
      <w:r w:rsidRPr="00A976CF">
        <w:rPr>
          <w:rFonts w:ascii="Times New Roman" w:hAnsi="Times New Roman"/>
          <w:sz w:val="24"/>
          <w:szCs w:val="20"/>
          <w:lang w:eastAsia="ru-RU"/>
        </w:rPr>
        <w:t>Норман</w:t>
      </w:r>
      <w:proofErr w:type="spellEnd"/>
      <w:r w:rsidRPr="00A976CF">
        <w:rPr>
          <w:rFonts w:ascii="Times New Roman" w:hAnsi="Times New Roman"/>
          <w:sz w:val="24"/>
          <w:szCs w:val="20"/>
          <w:lang w:eastAsia="ru-RU"/>
        </w:rPr>
        <w:t xml:space="preserve"> Кантор. Если политики и генералы видели в миллионах своих подданных только скот, ведомый на гибель, то какие религиозные и этические каноны могли теперь сдерживать в людях эту зверскую жестокость? В кровавой бойне Первой мировой войны [1914—1918] человеческая жизнь обесценилась донельзя».</w:t>
      </w:r>
      <w:r w:rsidRPr="00A976CF">
        <w:rPr>
          <w:rFonts w:ascii="Times New Roman" w:hAnsi="Times New Roman"/>
          <w:sz w:val="24"/>
          <w:szCs w:val="20"/>
          <w:lang w:eastAsia="ru-RU"/>
        </w:rPr>
        <w:br/>
        <w:t xml:space="preserve">В своем объемном труде «Очерки истории цивилизации» английский писатель и историк Герберт Уэллс отмечает, что именно после признания эволюционной теории «началось настоящее разрушение морали». Почему? Эволюционисты утверждали, что человек есть лишь высшая форма животной жизни. Как справедливо заметил </w:t>
      </w:r>
      <w:proofErr w:type="spellStart"/>
      <w:r w:rsidRPr="00A976CF">
        <w:rPr>
          <w:rFonts w:ascii="Times New Roman" w:hAnsi="Times New Roman"/>
          <w:sz w:val="24"/>
          <w:szCs w:val="20"/>
          <w:lang w:eastAsia="ru-RU"/>
        </w:rPr>
        <w:t>Норман</w:t>
      </w:r>
      <w:proofErr w:type="spellEnd"/>
      <w:r w:rsidRPr="00A976CF">
        <w:rPr>
          <w:rFonts w:ascii="Times New Roman" w:hAnsi="Times New Roman"/>
          <w:sz w:val="24"/>
          <w:szCs w:val="20"/>
          <w:lang w:eastAsia="ru-RU"/>
        </w:rPr>
        <w:t xml:space="preserve"> Кантор, Первая мировая война нанесла сокрушительный удар по нравственной интуиции человека. Первой мировой войной прежние ценности и нормы морали сменились духом легкомыслия и вседозволенности. Историк Фредерик Льюис Аллен пишет: «Послевоенное десятилетие можно смело назвать временем дурных манер. Вместе со старым порядком ушли ценности, придававшие жизни значимость и смысл, новые же ценности было не так легко найти».</w:t>
      </w:r>
    </w:p>
    <w:p w:rsidR="00CC1FBB" w:rsidRPr="00A976CF" w:rsidRDefault="00CC1FBB" w:rsidP="00A976CF">
      <w:pPr>
        <w:shd w:val="clear" w:color="auto" w:fill="EDF0F5"/>
        <w:spacing w:after="0" w:line="360" w:lineRule="auto"/>
        <w:ind w:left="1701" w:right="567" w:firstLine="851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76CF">
        <w:rPr>
          <w:rFonts w:ascii="Times New Roman" w:hAnsi="Times New Roman"/>
          <w:sz w:val="24"/>
          <w:szCs w:val="20"/>
          <w:lang w:eastAsia="ru-RU"/>
        </w:rPr>
        <w:t xml:space="preserve">Великая депрессия 30-х годов XX века, ввергнувшая мир в крайнюю нищету, поубавила легкомысленного отношения к жизни. К </w:t>
      </w:r>
      <w:r w:rsidRPr="00A976CF">
        <w:rPr>
          <w:rFonts w:ascii="Times New Roman" w:hAnsi="Times New Roman"/>
          <w:sz w:val="24"/>
          <w:szCs w:val="20"/>
          <w:lang w:eastAsia="ru-RU"/>
        </w:rPr>
        <w:lastRenderedPageBreak/>
        <w:t>концу 30-х мир был вовлечен в другое, еще более чудовищное кровопролитие — Вторую мировую войну. Вскоре страны были уже заняты созданием нового страшного оружия; это вырвало мир из тисков депрессии, но ввергло его в пучину страданий и страха. По окончании войны сотни городов лежали в руинах, два японских города подверглись ядерным ударам — одной бомбы хвати</w:t>
      </w:r>
      <w:r w:rsidR="00D710B2" w:rsidRPr="00A976CF">
        <w:rPr>
          <w:rFonts w:ascii="Times New Roman" w:hAnsi="Times New Roman"/>
          <w:sz w:val="24"/>
          <w:szCs w:val="20"/>
          <w:lang w:eastAsia="ru-RU"/>
        </w:rPr>
        <w:t>ло, чтобы разрушить целый город.</w:t>
      </w:r>
      <w:r w:rsidRPr="00A976CF">
        <w:rPr>
          <w:rFonts w:ascii="Times New Roman" w:hAnsi="Times New Roman"/>
          <w:sz w:val="24"/>
          <w:szCs w:val="20"/>
          <w:lang w:eastAsia="ru-RU"/>
        </w:rPr>
        <w:t xml:space="preserve"> Миллионы людей были замучены в концлагерях. В целом война унесла жизни около 50 миллионов мужчин, женщин и детей. В суровых условиях Второй мировой войны, забыв о вековых традициях приличия и чести, люди установили собственные нормы морали. В книге «Вторая мировая: новый взгляд на любовь и секс» отмечалось: «Казалось, нормы половой морали на время войны были забыты и вседозволенность в качестве трофея была принесена в мирную жизнь. Вскоре экстремальные условия и накал страстей стерли моральные ограничения, и жизнь «на личном фронте» во многом столь же обесценилась, как и на полях сражений» (</w:t>
      </w:r>
      <w:proofErr w:type="spellStart"/>
      <w:r w:rsidRPr="00A976CF">
        <w:rPr>
          <w:rFonts w:ascii="Times New Roman" w:hAnsi="Times New Roman"/>
          <w:sz w:val="24"/>
          <w:szCs w:val="20"/>
          <w:lang w:eastAsia="ru-RU"/>
        </w:rPr>
        <w:t>Love</w:t>
      </w:r>
      <w:proofErr w:type="spellEnd"/>
      <w:r w:rsidRPr="00A976CF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A976CF">
        <w:rPr>
          <w:rFonts w:ascii="Times New Roman" w:hAnsi="Times New Roman"/>
          <w:sz w:val="24"/>
          <w:szCs w:val="20"/>
          <w:lang w:eastAsia="ru-RU"/>
        </w:rPr>
        <w:t>Sex</w:t>
      </w:r>
      <w:proofErr w:type="spellEnd"/>
      <w:r w:rsidRPr="00A976CF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A976CF">
        <w:rPr>
          <w:rFonts w:ascii="Times New Roman" w:hAnsi="Times New Roman"/>
          <w:sz w:val="24"/>
          <w:szCs w:val="20"/>
          <w:lang w:eastAsia="ru-RU"/>
        </w:rPr>
        <w:t>and</w:t>
      </w:r>
      <w:proofErr w:type="spellEnd"/>
      <w:r w:rsidRPr="00A976CF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A976CF">
        <w:rPr>
          <w:rFonts w:ascii="Times New Roman" w:hAnsi="Times New Roman"/>
          <w:sz w:val="24"/>
          <w:szCs w:val="20"/>
          <w:lang w:eastAsia="ru-RU"/>
        </w:rPr>
        <w:t>War</w:t>
      </w:r>
      <w:proofErr w:type="spellEnd"/>
      <w:r w:rsidRPr="00A976CF">
        <w:rPr>
          <w:rFonts w:ascii="Times New Roman" w:hAnsi="Times New Roman"/>
          <w:sz w:val="24"/>
          <w:szCs w:val="20"/>
          <w:lang w:eastAsia="ru-RU"/>
        </w:rPr>
        <w:t>—</w:t>
      </w:r>
      <w:proofErr w:type="spellStart"/>
      <w:r w:rsidRPr="00A976CF">
        <w:rPr>
          <w:rFonts w:ascii="Times New Roman" w:hAnsi="Times New Roman"/>
          <w:sz w:val="24"/>
          <w:szCs w:val="20"/>
          <w:lang w:eastAsia="ru-RU"/>
        </w:rPr>
        <w:t>Changing</w:t>
      </w:r>
      <w:proofErr w:type="spellEnd"/>
      <w:r w:rsidRPr="00A976CF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A976CF">
        <w:rPr>
          <w:rFonts w:ascii="Times New Roman" w:hAnsi="Times New Roman"/>
          <w:sz w:val="24"/>
          <w:szCs w:val="20"/>
          <w:lang w:eastAsia="ru-RU"/>
        </w:rPr>
        <w:t>Values</w:t>
      </w:r>
      <w:proofErr w:type="spellEnd"/>
      <w:r w:rsidRPr="00A976CF">
        <w:rPr>
          <w:rFonts w:ascii="Times New Roman" w:hAnsi="Times New Roman"/>
          <w:sz w:val="24"/>
          <w:szCs w:val="20"/>
          <w:lang w:eastAsia="ru-RU"/>
        </w:rPr>
        <w:t xml:space="preserve"> 1939-45).</w:t>
      </w:r>
      <w:r w:rsidRPr="00A976CF">
        <w:rPr>
          <w:rFonts w:ascii="Times New Roman" w:hAnsi="Times New Roman"/>
          <w:sz w:val="24"/>
          <w:szCs w:val="20"/>
          <w:lang w:eastAsia="ru-RU"/>
        </w:rPr>
        <w:br/>
        <w:t>Ежечасная угроза смерти заставляла людей отчаянно искать эмоциональной отдушины, пусть даже на время. В оправдание духа сексуальной вседозволенности того страшного времени одна англичанка сказала: «По большому счету, мы не были безнравственными людьми — просто шла война». Один бывший американский солдат вспоминал: «Большинство людей назвали бы это распущенностью, но мы были молоды и могли умереть в любую минуту».</w:t>
      </w:r>
      <w:r w:rsidRPr="00A976CF">
        <w:rPr>
          <w:rFonts w:ascii="Times New Roman" w:hAnsi="Times New Roman"/>
          <w:sz w:val="24"/>
          <w:szCs w:val="20"/>
          <w:lang w:eastAsia="ru-RU"/>
        </w:rPr>
        <w:br/>
        <w:t>Ужасы и страдания той войны оставили в людских душах кровавый отпечаток. Страшные воспоминания и эмоциональные травмы и по сей день не дают покоя даже тем, кто в то время был еще ребенком. Многие утратили веру, а с ней и нравственные ориентиры. Всякая власть и авторитет, диктующие нормы жизни, упали в глазах людей. Так понятие добра и зла для них стало относительным.</w:t>
      </w:r>
    </w:p>
    <w:p w:rsidR="00CC1FBB" w:rsidRPr="00A976CF" w:rsidRDefault="00CC1FBB" w:rsidP="00A976CF">
      <w:pPr>
        <w:shd w:val="clear" w:color="auto" w:fill="EDF0F5"/>
        <w:spacing w:after="0" w:line="360" w:lineRule="auto"/>
        <w:ind w:left="1701" w:right="567" w:firstLine="851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76CF">
        <w:rPr>
          <w:rFonts w:ascii="Times New Roman" w:hAnsi="Times New Roman"/>
          <w:sz w:val="24"/>
          <w:szCs w:val="20"/>
          <w:lang w:eastAsia="ru-RU"/>
        </w:rPr>
        <w:t xml:space="preserve">После Второй мировой войны стали публиковаться исследования в области сексуального поведения. Так, в 40-е годы в США вышел 800-страничный «Доклад </w:t>
      </w:r>
      <w:proofErr w:type="spellStart"/>
      <w:r w:rsidRPr="00A976CF">
        <w:rPr>
          <w:rFonts w:ascii="Times New Roman" w:hAnsi="Times New Roman"/>
          <w:sz w:val="24"/>
          <w:szCs w:val="20"/>
          <w:lang w:eastAsia="ru-RU"/>
        </w:rPr>
        <w:t>Кинзи</w:t>
      </w:r>
      <w:proofErr w:type="spellEnd"/>
      <w:r w:rsidRPr="00A976CF">
        <w:rPr>
          <w:rFonts w:ascii="Times New Roman" w:hAnsi="Times New Roman"/>
          <w:sz w:val="24"/>
          <w:szCs w:val="20"/>
          <w:lang w:eastAsia="ru-RU"/>
        </w:rPr>
        <w:t xml:space="preserve">». После этого многие люди начали открыто говорить о сексе, что раньше не было принято. </w:t>
      </w:r>
      <w:r w:rsidRPr="00A976CF">
        <w:rPr>
          <w:rFonts w:ascii="Times New Roman" w:hAnsi="Times New Roman"/>
          <w:sz w:val="24"/>
          <w:szCs w:val="20"/>
          <w:lang w:eastAsia="ru-RU"/>
        </w:rPr>
        <w:lastRenderedPageBreak/>
        <w:t>Хотя приведенную в отчете статистику относительно гомосексуалистов и прочих сексуальных меньшинств позднее сочли преувеличенной, исследователи констатировали резкое падение нравов в послевоенные годы.</w:t>
      </w:r>
      <w:r w:rsidRPr="00A976CF">
        <w:rPr>
          <w:rFonts w:ascii="Times New Roman" w:hAnsi="Times New Roman"/>
          <w:sz w:val="24"/>
          <w:szCs w:val="20"/>
          <w:lang w:eastAsia="ru-RU"/>
        </w:rPr>
        <w:br/>
        <w:t xml:space="preserve">Некоторое время люди еще пытались сохранять внешние приличия. Например, материалы для радио, телевидения и кинематографа проверялись на предмет нравственности — но недолго. Бывший министр образования США Уильям </w:t>
      </w:r>
      <w:proofErr w:type="spellStart"/>
      <w:r w:rsidRPr="00A976CF">
        <w:rPr>
          <w:rFonts w:ascii="Times New Roman" w:hAnsi="Times New Roman"/>
          <w:sz w:val="24"/>
          <w:szCs w:val="20"/>
          <w:lang w:eastAsia="ru-RU"/>
        </w:rPr>
        <w:t>Беннетт</w:t>
      </w:r>
      <w:proofErr w:type="spellEnd"/>
      <w:r w:rsidRPr="00A976CF">
        <w:rPr>
          <w:rFonts w:ascii="Times New Roman" w:hAnsi="Times New Roman"/>
          <w:sz w:val="24"/>
          <w:szCs w:val="20"/>
          <w:lang w:eastAsia="ru-RU"/>
        </w:rPr>
        <w:t xml:space="preserve"> объяснил: «К 60-м годам в Америке начался резкий и неуклонный упадок цивилизации». Эта тенденция нашла свое отражение и во многих других странах. Почему в 60-е годы падение нравов обрело глобальный характер?»</w:t>
      </w:r>
      <w:r w:rsidRPr="00A976CF">
        <w:rPr>
          <w:rFonts w:ascii="Times New Roman" w:hAnsi="Times New Roman"/>
          <w:sz w:val="24"/>
          <w:szCs w:val="20"/>
          <w:lang w:eastAsia="ru-RU"/>
        </w:rPr>
        <w:br/>
        <w:t>В то же десятилетие наряду со всем упомянутым развивалось движение за права женщин, а социальная революция провозглашала так называемую «новую мораль». Появились противозачаточные таблетки. Когда страх перед беременностью перестал сдерживать людей, «свободная любовь», или «сексуальные отношения без каких-либо обязательств со стороны партнеров», обрела большую популярность.</w:t>
      </w:r>
      <w:r w:rsidRPr="00A976CF">
        <w:rPr>
          <w:rFonts w:ascii="Times New Roman" w:hAnsi="Times New Roman"/>
          <w:sz w:val="24"/>
          <w:szCs w:val="20"/>
          <w:lang w:eastAsia="ru-RU"/>
        </w:rPr>
        <w:br/>
        <w:t xml:space="preserve">В то же время пресса, кино и телевидение уже не выступали за строгие моральные устои. Позднее бывший глава Совета национальной безопасности США Збигнев Бжезинский высказался о ценностях, </w:t>
      </w:r>
      <w:proofErr w:type="spellStart"/>
      <w:r w:rsidRPr="00A976CF">
        <w:rPr>
          <w:rFonts w:ascii="Times New Roman" w:hAnsi="Times New Roman"/>
          <w:sz w:val="24"/>
          <w:szCs w:val="20"/>
          <w:lang w:eastAsia="ru-RU"/>
        </w:rPr>
        <w:t>пропагандирующихся</w:t>
      </w:r>
      <w:proofErr w:type="spellEnd"/>
      <w:r w:rsidRPr="00A976CF">
        <w:rPr>
          <w:rFonts w:ascii="Times New Roman" w:hAnsi="Times New Roman"/>
          <w:sz w:val="24"/>
          <w:szCs w:val="20"/>
          <w:lang w:eastAsia="ru-RU"/>
        </w:rPr>
        <w:t xml:space="preserve"> с телеэкрана: «Потакание своим прихотям возводится в культ, а явное насилие, жестокость и половая распущенность поощряются и преподносятся как нечто нормальное».</w:t>
      </w:r>
      <w:r w:rsidRPr="00A976CF">
        <w:rPr>
          <w:rFonts w:ascii="Times New Roman" w:hAnsi="Times New Roman"/>
          <w:sz w:val="24"/>
          <w:szCs w:val="20"/>
          <w:lang w:eastAsia="ru-RU"/>
        </w:rPr>
        <w:br/>
      </w:r>
    </w:p>
    <w:p w:rsidR="00CC1FBB" w:rsidRPr="00A976CF" w:rsidRDefault="00CC1FBB" w:rsidP="00A976CF">
      <w:pPr>
        <w:spacing w:line="360" w:lineRule="auto"/>
        <w:ind w:left="1701" w:right="567" w:firstLine="851"/>
        <w:jc w:val="both"/>
        <w:rPr>
          <w:rFonts w:ascii="Times New Roman" w:hAnsi="Times New Roman"/>
          <w:b/>
          <w:sz w:val="24"/>
          <w:szCs w:val="20"/>
          <w:shd w:val="clear" w:color="auto" w:fill="FFFFFF"/>
        </w:rPr>
      </w:pPr>
      <w:r w:rsidRPr="00A976CF">
        <w:rPr>
          <w:rFonts w:ascii="Times New Roman" w:hAnsi="Times New Roman"/>
          <w:b/>
          <w:sz w:val="24"/>
          <w:szCs w:val="20"/>
          <w:shd w:val="clear" w:color="auto" w:fill="FFFFFF"/>
        </w:rPr>
        <w:t>Список литературы</w:t>
      </w:r>
    </w:p>
    <w:p w:rsidR="00CC1FBB" w:rsidRPr="00A976CF" w:rsidRDefault="00CC1FBB" w:rsidP="00A976CF">
      <w:pPr>
        <w:spacing w:line="360" w:lineRule="auto"/>
        <w:ind w:left="1701" w:right="567" w:firstLine="851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1. </w:t>
      </w:r>
      <w:proofErr w:type="spellStart"/>
      <w:r w:rsidRPr="00A976CF">
        <w:rPr>
          <w:rFonts w:ascii="Times New Roman" w:hAnsi="Times New Roman"/>
          <w:sz w:val="24"/>
          <w:szCs w:val="20"/>
          <w:shd w:val="clear" w:color="auto" w:fill="FFFFFF"/>
        </w:rPr>
        <w:t>Адорно</w:t>
      </w:r>
      <w:proofErr w:type="spellEnd"/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 Теодор В. Проблемы философии морали / Пер. с нем. М. Л. </w:t>
      </w:r>
      <w:proofErr w:type="spellStart"/>
      <w:r w:rsidRPr="00A976CF">
        <w:rPr>
          <w:rFonts w:ascii="Times New Roman" w:hAnsi="Times New Roman"/>
          <w:sz w:val="24"/>
          <w:szCs w:val="20"/>
          <w:shd w:val="clear" w:color="auto" w:fill="FFFFFF"/>
        </w:rPr>
        <w:t>Хорькова</w:t>
      </w:r>
      <w:proofErr w:type="spellEnd"/>
      <w:r w:rsidRPr="00A976CF">
        <w:rPr>
          <w:rFonts w:ascii="Times New Roman" w:hAnsi="Times New Roman"/>
          <w:sz w:val="24"/>
          <w:szCs w:val="20"/>
          <w:shd w:val="clear" w:color="auto" w:fill="FFFFFF"/>
        </w:rPr>
        <w:t>. — М.: Республика, 2000. — 239 с. — (Б-ка этической мысли). ISBN 5-250-02744-X </w:t>
      </w:r>
      <w:r w:rsidRPr="00A976CF">
        <w:rPr>
          <w:rFonts w:ascii="Times New Roman" w:hAnsi="Times New Roman"/>
          <w:sz w:val="24"/>
          <w:szCs w:val="20"/>
        </w:rPr>
        <w:br/>
      </w:r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2. Гусейнов А. А., </w:t>
      </w:r>
      <w:proofErr w:type="spellStart"/>
      <w:r w:rsidRPr="00A976CF">
        <w:rPr>
          <w:rFonts w:ascii="Times New Roman" w:hAnsi="Times New Roman"/>
          <w:sz w:val="24"/>
          <w:szCs w:val="20"/>
          <w:shd w:val="clear" w:color="auto" w:fill="FFFFFF"/>
        </w:rPr>
        <w:t>Иррлитц</w:t>
      </w:r>
      <w:proofErr w:type="spellEnd"/>
      <w:r w:rsidRPr="00A976CF">
        <w:rPr>
          <w:rFonts w:ascii="Times New Roman" w:hAnsi="Times New Roman"/>
          <w:sz w:val="24"/>
          <w:szCs w:val="20"/>
          <w:shd w:val="clear" w:color="auto" w:fill="FFFFFF"/>
        </w:rPr>
        <w:t xml:space="preserve"> Г. Краткая история этики. — М.: Мысль, 1987</w:t>
      </w:r>
    </w:p>
    <w:sectPr w:rsidR="00CC1FBB" w:rsidRPr="00A976CF" w:rsidSect="00A976CF">
      <w:pgSz w:w="11907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1440"/>
    <w:multiLevelType w:val="multilevel"/>
    <w:tmpl w:val="2AA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E083C"/>
    <w:multiLevelType w:val="multilevel"/>
    <w:tmpl w:val="48E8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D0001"/>
    <w:multiLevelType w:val="multilevel"/>
    <w:tmpl w:val="CCBE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A5DA5"/>
    <w:multiLevelType w:val="multilevel"/>
    <w:tmpl w:val="820C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13B2E"/>
    <w:multiLevelType w:val="multilevel"/>
    <w:tmpl w:val="1CB2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A54A1"/>
    <w:multiLevelType w:val="multilevel"/>
    <w:tmpl w:val="EBB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42676"/>
    <w:multiLevelType w:val="hybridMultilevel"/>
    <w:tmpl w:val="56A43946"/>
    <w:lvl w:ilvl="0" w:tplc="5C2A14F8">
      <w:start w:val="1"/>
      <w:numFmt w:val="decimal"/>
      <w:pStyle w:val="1"/>
      <w:lvlText w:val="Задание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mailMerge>
    <w:mainDocumentType w:val="mailingLabels"/>
    <w:dataType w:val="textFile"/>
    <w:activeRecord w:val="-1"/>
  </w:mailMerge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543"/>
    <w:rsid w:val="00004D77"/>
    <w:rsid w:val="002B5780"/>
    <w:rsid w:val="00350A19"/>
    <w:rsid w:val="0045438A"/>
    <w:rsid w:val="004D7CD0"/>
    <w:rsid w:val="004E1BFB"/>
    <w:rsid w:val="00620D23"/>
    <w:rsid w:val="006C753D"/>
    <w:rsid w:val="00757BE3"/>
    <w:rsid w:val="007A029B"/>
    <w:rsid w:val="007C215F"/>
    <w:rsid w:val="008D3A30"/>
    <w:rsid w:val="00944C57"/>
    <w:rsid w:val="009E7708"/>
    <w:rsid w:val="00A467FE"/>
    <w:rsid w:val="00A976CF"/>
    <w:rsid w:val="00B32E07"/>
    <w:rsid w:val="00B747F7"/>
    <w:rsid w:val="00C17EC5"/>
    <w:rsid w:val="00C31159"/>
    <w:rsid w:val="00CB12B1"/>
    <w:rsid w:val="00CC1FBB"/>
    <w:rsid w:val="00D172EC"/>
    <w:rsid w:val="00D53CB3"/>
    <w:rsid w:val="00D710B2"/>
    <w:rsid w:val="00DF68D7"/>
    <w:rsid w:val="00E5125B"/>
    <w:rsid w:val="00E75F39"/>
    <w:rsid w:val="00EA1543"/>
    <w:rsid w:val="00EF3BF8"/>
    <w:rsid w:val="00F04A2F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ACC8A-3214-4C32-B300-846DD2F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1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12B1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2B1"/>
    <w:rPr>
      <w:rFonts w:ascii="Times New Roman" w:hAnsi="Times New Roman" w:cs="Times New Roman"/>
      <w:sz w:val="32"/>
      <w:szCs w:val="32"/>
    </w:rPr>
  </w:style>
  <w:style w:type="character" w:styleId="a3">
    <w:name w:val="Hyperlink"/>
    <w:basedOn w:val="a0"/>
    <w:uiPriority w:val="99"/>
    <w:semiHidden/>
    <w:rsid w:val="006C753D"/>
    <w:rPr>
      <w:rFonts w:cs="Times New Roman"/>
      <w:color w:val="0000FF"/>
      <w:u w:val="single"/>
    </w:rPr>
  </w:style>
  <w:style w:type="character" w:customStyle="1" w:styleId="blindlabel">
    <w:name w:val="blind_label"/>
    <w:basedOn w:val="a0"/>
    <w:uiPriority w:val="99"/>
    <w:rsid w:val="00F04A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83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824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437363827">
              <w:marLeft w:val="45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853">
                  <w:marLeft w:val="0"/>
                  <w:marRight w:val="0"/>
                  <w:marTop w:val="0"/>
                  <w:marBottom w:val="180"/>
                  <w:divBdr>
                    <w:top w:val="single" w:sz="6" w:space="0" w:color="D3D9DE"/>
                    <w:left w:val="single" w:sz="6" w:space="0" w:color="D3D9DE"/>
                    <w:bottom w:val="single" w:sz="6" w:space="0" w:color="D3D9DE"/>
                    <w:right w:val="single" w:sz="6" w:space="0" w:color="D3D9DE"/>
                  </w:divBdr>
                  <w:divsChild>
                    <w:div w:id="14373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3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363845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  <w:div w:id="1437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4373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38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36383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3638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8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83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8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301-9</cp:lastModifiedBy>
  <cp:revision>7</cp:revision>
  <dcterms:created xsi:type="dcterms:W3CDTF">2018-12-01T09:05:00Z</dcterms:created>
  <dcterms:modified xsi:type="dcterms:W3CDTF">2019-10-12T08:35:00Z</dcterms:modified>
</cp:coreProperties>
</file>