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10" w:rsidRDefault="00705310" w:rsidP="008B6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41C">
        <w:rPr>
          <w:rFonts w:ascii="Times New Roman" w:hAnsi="Times New Roman" w:cs="Times New Roman"/>
          <w:b/>
          <w:sz w:val="28"/>
          <w:szCs w:val="28"/>
        </w:rPr>
        <w:t>Участие медицинской сестры в профилактическом, лечебно-диагностическом и реабилитационном процессах при заболеваниях артерий нижних конечностей</w:t>
      </w:r>
    </w:p>
    <w:p w:rsidR="00705310" w:rsidRDefault="00705310" w:rsidP="00705310">
      <w:pPr>
        <w:spacing w:line="240" w:lineRule="auto"/>
        <w:ind w:leftChars="709" w:left="156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Сараев Артем Романович</w:t>
      </w:r>
      <w:r>
        <w:rPr>
          <w:rFonts w:ascii="Times New Roman" w:hAnsi="Times New Roman" w:cs="Times New Roman"/>
          <w:sz w:val="28"/>
          <w:szCs w:val="28"/>
        </w:rPr>
        <w:t xml:space="preserve"> - студент</w:t>
      </w:r>
    </w:p>
    <w:p w:rsidR="00705310" w:rsidRDefault="00705310" w:rsidP="00705310">
      <w:pPr>
        <w:spacing w:line="240" w:lineRule="auto"/>
        <w:ind w:leftChars="709" w:left="156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Киселева Наталья Георгиевна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05310" w:rsidRPr="00E66530" w:rsidRDefault="00705310" w:rsidP="00705310">
      <w:pPr>
        <w:spacing w:line="240" w:lineRule="auto"/>
        <w:ind w:leftChars="709" w:left="156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B69B9">
        <w:rPr>
          <w:rFonts w:ascii="Times New Roman" w:hAnsi="Times New Roman" w:cs="Times New Roman"/>
          <w:sz w:val="28"/>
          <w:szCs w:val="28"/>
        </w:rPr>
        <w:t>рбитский</w:t>
      </w:r>
      <w:proofErr w:type="spellEnd"/>
      <w:r w:rsidR="008B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ЦМО НФ ГБПОУ «СОМК»</w:t>
      </w:r>
    </w:p>
    <w:p w:rsidR="00705310" w:rsidRDefault="00705310" w:rsidP="00705310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5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аболевания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артерий</w:t>
      </w:r>
      <w:r w:rsidRPr="00A5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нижних конечностей занимают существенное место в структуре заболеваемости на</w:t>
      </w:r>
      <w:bookmarkStart w:id="0" w:name="_GoBack"/>
      <w:bookmarkEnd w:id="0"/>
      <w:r w:rsidRPr="00A5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селения. В последние годы отмечается прогрессирующий рост показателей заболеваемости данной патологией. Распространенность этих заболеваний среди населения старше 50 лет составляет 5-8%, а при наличии таких факторов риска как </w:t>
      </w:r>
      <w:proofErr w:type="spellStart"/>
      <w:r w:rsidRPr="00A5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гиперлипедемия</w:t>
      </w:r>
      <w:proofErr w:type="spellEnd"/>
      <w:r w:rsidRPr="00A5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курение, артериальная гипертензия или сахарный диабет достигает 30%. У 50% больных заболевания могут протекать бессимптомно, 40% - страдают от перемежающейся хромоты, у 5-10% развивается критическая ишемия.</w:t>
      </w:r>
    </w:p>
    <w:p w:rsidR="00705310" w:rsidRDefault="00705310" w:rsidP="0070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предотвращения данных патологий медицинская сестра должна быть компетентной в вопросах клиники, профилактики и реабилитации пациентов данной категории. Основной же задачей медицинской сестры является предоставление квалифицированного сестринского ухода, для восстановления утраченных функций, в ходе болезни, и скорейшего выздоровления пациента</w:t>
      </w:r>
    </w:p>
    <w:p w:rsidR="00705310" w:rsidRPr="00132B24" w:rsidRDefault="00705310" w:rsidP="00705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работы 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уровень знания населения о профилактике, диагностике и реабилитации при заболеваниях артерий нижних конечностей.</w:t>
      </w:r>
    </w:p>
    <w:p w:rsidR="00705310" w:rsidRPr="006D2A39" w:rsidRDefault="00705310" w:rsidP="0070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126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705310">
        <w:rPr>
          <w:rFonts w:ascii="Times New Roman" w:hAnsi="Times New Roman" w:cs="Times New Roman"/>
          <w:bCs/>
          <w:sz w:val="28"/>
          <w:szCs w:val="28"/>
        </w:rPr>
        <w:t>и</w:t>
      </w:r>
      <w:r w:rsidRPr="00705310">
        <w:rPr>
          <w:rFonts w:ascii="Times New Roman" w:hAnsi="Times New Roman" w:cs="Times New Roman"/>
          <w:sz w:val="28"/>
          <w:szCs w:val="28"/>
        </w:rPr>
        <w:t>зучение</w:t>
      </w:r>
      <w:r w:rsidRPr="0027126D">
        <w:rPr>
          <w:rFonts w:ascii="Times New Roman" w:hAnsi="Times New Roman" w:cs="Times New Roman"/>
          <w:sz w:val="28"/>
          <w:szCs w:val="28"/>
        </w:rPr>
        <w:t xml:space="preserve"> исто</w:t>
      </w:r>
      <w:r>
        <w:rPr>
          <w:rFonts w:ascii="Times New Roman" w:hAnsi="Times New Roman" w:cs="Times New Roman"/>
          <w:sz w:val="28"/>
          <w:szCs w:val="28"/>
        </w:rPr>
        <w:t>рии вопроса заболеваний артерий, и</w:t>
      </w:r>
      <w:r w:rsidRPr="0027126D">
        <w:rPr>
          <w:rFonts w:ascii="Times New Roman" w:hAnsi="Times New Roman" w:cs="Times New Roman"/>
          <w:sz w:val="28"/>
          <w:szCs w:val="28"/>
        </w:rPr>
        <w:t>зучение классификации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>, анализ</w:t>
      </w:r>
      <w:r w:rsidRPr="0027126D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126D">
        <w:rPr>
          <w:rFonts w:ascii="Times New Roman" w:hAnsi="Times New Roman" w:cs="Times New Roman"/>
          <w:sz w:val="28"/>
          <w:szCs w:val="28"/>
        </w:rPr>
        <w:t xml:space="preserve"> медицинской сестры в реабилитации пациентов с заболеваниями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7126D">
        <w:rPr>
          <w:rFonts w:ascii="Times New Roman" w:hAnsi="Times New Roman" w:cs="Times New Roman"/>
          <w:sz w:val="28"/>
          <w:szCs w:val="28"/>
        </w:rPr>
        <w:t>оставление памятки на тему «Питание пациентов с заболеваниями артерий нижних конечностей»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126D">
        <w:rPr>
          <w:rFonts w:ascii="Times New Roman" w:hAnsi="Times New Roman" w:cs="Times New Roman"/>
          <w:sz w:val="28"/>
          <w:szCs w:val="28"/>
        </w:rPr>
        <w:t xml:space="preserve"> рекомендаций родственникам по уходу за пациентом с заболеваниями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26D">
        <w:rPr>
          <w:rFonts w:ascii="Times New Roman" w:hAnsi="Times New Roman" w:cs="Times New Roman"/>
          <w:sz w:val="28"/>
          <w:szCs w:val="28"/>
        </w:rPr>
        <w:t>комплекса упражнений для профилактики развития заболеваний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310" w:rsidRPr="006D2A39" w:rsidRDefault="00705310" w:rsidP="00705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BB">
        <w:rPr>
          <w:rFonts w:ascii="Times New Roman" w:hAnsi="Times New Roman" w:cs="Times New Roman"/>
          <w:bCs/>
          <w:sz w:val="28"/>
          <w:szCs w:val="28"/>
        </w:rPr>
        <w:lastRenderedPageBreak/>
        <w:t>Объект исследования - за</w:t>
      </w:r>
      <w:r w:rsidRPr="00AB74BB">
        <w:rPr>
          <w:rFonts w:ascii="Times New Roman" w:hAnsi="Times New Roman" w:cs="Times New Roman"/>
          <w:sz w:val="28"/>
          <w:szCs w:val="28"/>
        </w:rPr>
        <w:t>болев</w:t>
      </w:r>
      <w:r w:rsidRPr="00AB74BB">
        <w:rPr>
          <w:rFonts w:ascii="Times New Roman" w:hAnsi="Times New Roman" w:cs="Times New Roman"/>
          <w:sz w:val="28"/>
          <w:szCs w:val="28"/>
        </w:rPr>
        <w:t xml:space="preserve">ания артерий нижних конечностей, </w:t>
      </w:r>
      <w:r w:rsidR="00AB74BB" w:rsidRPr="00AB74BB">
        <w:rPr>
          <w:rFonts w:ascii="Times New Roman" w:hAnsi="Times New Roman" w:cs="Times New Roman"/>
          <w:sz w:val="28"/>
          <w:szCs w:val="28"/>
        </w:rPr>
        <w:t xml:space="preserve">а </w:t>
      </w:r>
      <w:r w:rsidRPr="00AB74BB">
        <w:rPr>
          <w:rFonts w:ascii="Times New Roman" w:hAnsi="Times New Roman" w:cs="Times New Roman"/>
          <w:sz w:val="28"/>
          <w:szCs w:val="28"/>
        </w:rPr>
        <w:t>п</w:t>
      </w:r>
      <w:r w:rsidRPr="00AB74BB">
        <w:rPr>
          <w:rFonts w:ascii="Times New Roman" w:hAnsi="Times New Roman" w:cs="Times New Roman"/>
          <w:bCs/>
          <w:sz w:val="28"/>
          <w:szCs w:val="28"/>
        </w:rPr>
        <w:t>редмет исследования -</w:t>
      </w:r>
      <w:r w:rsidRPr="00AB74BB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6D2A39">
        <w:rPr>
          <w:rFonts w:ascii="Times New Roman" w:hAnsi="Times New Roman" w:cs="Times New Roman"/>
          <w:sz w:val="28"/>
          <w:szCs w:val="28"/>
        </w:rPr>
        <w:t xml:space="preserve"> знаний населения о профилактике заболеваний артерий нижних конечностей</w:t>
      </w:r>
      <w:r w:rsidR="00F93A69">
        <w:rPr>
          <w:rFonts w:ascii="Times New Roman" w:hAnsi="Times New Roman" w:cs="Times New Roman"/>
          <w:sz w:val="28"/>
          <w:szCs w:val="28"/>
        </w:rPr>
        <w:t>.</w:t>
      </w:r>
    </w:p>
    <w:p w:rsidR="00705310" w:rsidRDefault="00705310" w:rsidP="00AB74BB">
      <w:pPr>
        <w:spacing w:after="0" w:line="360" w:lineRule="auto"/>
        <w:ind w:left="709" w:right="11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работы использованы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="00AB74B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нализ нормативно-правовой базы</w:t>
      </w:r>
      <w:r w:rsidR="00AB74B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нкетирование</w:t>
      </w:r>
      <w:r w:rsidR="00AB74B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интез полученной информации</w:t>
      </w:r>
      <w:r w:rsidR="00AB74BB">
        <w:rPr>
          <w:rFonts w:ascii="Times New Roman" w:hAnsi="Times New Roman" w:cs="Times New Roman"/>
          <w:sz w:val="28"/>
          <w:szCs w:val="28"/>
        </w:rPr>
        <w:t>.</w:t>
      </w:r>
    </w:p>
    <w:p w:rsidR="00705310" w:rsidRPr="00A45E79" w:rsidRDefault="00705310" w:rsidP="00AB74BB">
      <w:pPr>
        <w:pStyle w:val="a4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исследования</w:t>
      </w:r>
      <w:r w:rsidR="00AB7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>составлены анкеты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опрошено 2</w:t>
      </w:r>
      <w:r w:rsidRPr="00A45E79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5E79">
        <w:rPr>
          <w:rFonts w:ascii="Times New Roman" w:hAnsi="Times New Roman" w:cs="Times New Roman"/>
          <w:color w:val="000000"/>
          <w:sz w:val="28"/>
          <w:szCs w:val="28"/>
        </w:rPr>
        <w:t xml:space="preserve">ациентов, страдающих заболеваниями </w:t>
      </w:r>
      <w:r w:rsidRPr="00A45E79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артерий нижних конечностей</w:t>
      </w:r>
      <w:r w:rsidR="00AB74BB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.</w:t>
      </w:r>
    </w:p>
    <w:p w:rsidR="00705310" w:rsidRDefault="00705310" w:rsidP="00AB74BB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 проводилось на базе ГБУЗ СО 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ЦГБ» хирургического профиля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22.04.2019 г. по 21.05.2019г.</w:t>
      </w:r>
    </w:p>
    <w:p w:rsidR="00705310" w:rsidRDefault="00705310" w:rsidP="00AB74BB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Входной контроль показал, что подавляющее число людей с заболеваниями артерий конечностей не знают о мерах профилактики заболеваний артерий нижних конечностей (рис 1).</w:t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1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4677A3" wp14:editId="35685B2B">
            <wp:extent cx="5581650" cy="26098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1. Результаты анкетирования людей с заболеваниями артерий нижних конечностей.</w:t>
      </w:r>
    </w:p>
    <w:p w:rsidR="00705310" w:rsidRPr="00553A1F" w:rsidRDefault="00AB74BB" w:rsidP="00AB74BB">
      <w:pPr>
        <w:pStyle w:val="a4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решения сложившейся ситуации составлен п</w:t>
      </w:r>
      <w:r w:rsidR="00705310" w:rsidRPr="002C49FC">
        <w:rPr>
          <w:rFonts w:ascii="Times New Roman" w:hAnsi="Times New Roman" w:cs="Times New Roman"/>
          <w:bCs/>
          <w:color w:val="000000"/>
          <w:sz w:val="28"/>
          <w:szCs w:val="28"/>
        </w:rPr>
        <w:t>лан мер по повышению уровня знаний населения о профилактике заболеваний артерий нижних конечностей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Составить памятку по питанию для пациентов с заболеваниями артерий нижних конечностей.</w:t>
      </w:r>
    </w:p>
    <w:p w:rsidR="00705310" w:rsidRPr="002C49FC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Составить методическое пособие для медицинской сестры «Профилактика заболеваний артерий</w:t>
      </w:r>
      <w:r w:rsidRPr="00FB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нижних конечностей среди населения».</w:t>
      </w:r>
    </w:p>
    <w:p w:rsidR="00705310" w:rsidRPr="002C49FC" w:rsidRDefault="00705310" w:rsidP="00705310">
      <w:pPr>
        <w:pStyle w:val="msotitle3"/>
        <w:widowControl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49FC">
        <w:rPr>
          <w:rFonts w:ascii="Times New Roman" w:hAnsi="Times New Roman" w:cs="Times New Roman"/>
          <w:bCs/>
          <w:sz w:val="28"/>
          <w:szCs w:val="28"/>
        </w:rPr>
        <w:t>Составление памятки на тему: «Питание при заболеваниях артерий нижних конечностей»</w:t>
      </w:r>
    </w:p>
    <w:p w:rsidR="00705310" w:rsidRDefault="00705310" w:rsidP="00705310">
      <w:pPr>
        <w:pStyle w:val="msotitle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пациентов с заболеваниями артерий нижних конечностей выявлено, что подавляющее число пациентов не знают о правилах питания при данной патологии. Для повышения уровня знания пациентов о питании при заболеваниях артерий нижних конечностей </w:t>
      </w:r>
      <w:r w:rsidR="00AB74BB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буклет на тему: «</w:t>
      </w:r>
      <w:r w:rsidRPr="002F1A06">
        <w:rPr>
          <w:rFonts w:ascii="Times New Roman" w:hAnsi="Times New Roman" w:cs="Times New Roman"/>
          <w:sz w:val="28"/>
          <w:szCs w:val="28"/>
        </w:rPr>
        <w:t>Питание при заболеваниях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 составлено методическое пособие для медицинских сестер на тему: «Профилактика заболеваний артерий нижних конечностей среди населения». После занятия по данному пособию проведен контрольный тест. В данное тестирование входило 8 вопросов по темам методического пособия. Результаты контрольного теста: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первый вопрос: «</w:t>
      </w:r>
      <w:r w:rsidRPr="00920CC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заболевания артерий нижних конечностей?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100% (20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человек)  дали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правильный ответ 40%, а это 8 человек, остальные 12 человек (60%) дали неверный ответ (рис 2). Вывод: большинство людей не знают о термине заболеваний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7E47E0" wp14:editId="2A98529D">
            <wp:extent cx="4895850" cy="2085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2. Определение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второй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 w:rsidRPr="00ED6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Симптом перемежающая хромота характеризуется» из 20 человек (100%) дали верный ответ 10 человек (50%), остальные 10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 (50%) допустили ошибку (рис 3). Вывод: диагностировать симптом перемежающая хромата может лишь половина опрошенных.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A61CCA" wp14:editId="6FAB3D5C">
            <wp:extent cx="4743450" cy="2019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3. Симптом перемежающая хромота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0" w:rsidRPr="001725FF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третий вопрос: «</w:t>
      </w:r>
      <w:r w:rsidRPr="00134512">
        <w:rPr>
          <w:rFonts w:ascii="Times New Roman" w:hAnsi="Times New Roman" w:cs="Times New Roman"/>
          <w:color w:val="000000"/>
          <w:sz w:val="28"/>
          <w:szCs w:val="28"/>
        </w:rPr>
        <w:t>Назовите особенность III стадии процесса развития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из 20 человек (100%) дали верный ответ 14 человек (70%) (рис 4), остальные же 6 человек (30%) дали неверный ответ. Вывод: подавляющее большинство опрошенных смогут распознать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7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стадию развития заболеваний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5DD34F" wp14:editId="05802BEF">
            <wp:extent cx="4791075" cy="2028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512">
        <w:rPr>
          <w:rFonts w:ascii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>унок</w:t>
      </w:r>
      <w:r w:rsidRPr="00134512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345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34512">
        <w:rPr>
          <w:rFonts w:ascii="Times New Roman" w:hAnsi="Times New Roman" w:cs="Times New Roman"/>
          <w:color w:val="000000"/>
          <w:sz w:val="28"/>
          <w:szCs w:val="28"/>
        </w:rPr>
        <w:t xml:space="preserve"> стадия процесса развития заболевания</w:t>
      </w:r>
    </w:p>
    <w:p w:rsidR="00705310" w:rsidRPr="00134512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12">
        <w:rPr>
          <w:rFonts w:ascii="Times New Roman" w:hAnsi="Times New Roman" w:cs="Times New Roman"/>
          <w:color w:val="000000"/>
          <w:sz w:val="28"/>
          <w:szCs w:val="28"/>
        </w:rPr>
        <w:t>На четвертый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«Наиболее частым заболеванием артерий нижних конечностей, среди населения, является» из 20 человек (100%) правильно ответили 14 человек (70%), остальные 6 человек (30%) ответили на вопрос неверно (рис 5). Вывод: большинство опрошенных знают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облитерирующий атеросклероз является наиболее распространенным заболеванием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222613" wp14:editId="361B6DDC">
            <wp:extent cx="5010150" cy="1866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5. Наиболее частое заболевание артерий нижних конечностей среди населения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 пятый вопрос: «Профилактикой развития заболеваний артерий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них конечностей служит» из 20 человек (100%) правильно ответили 16 человек (80%), оставшиеся же 4 человека (20%) ответили на вопрос неверно (рис 6). Вывод: практически все опрошенные правильно смогли выделить основные меры профилактики заболеваний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526B49" wp14:editId="55EAAB9B">
            <wp:extent cx="4752975" cy="1905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6. Профилактика заболеваний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0" w:rsidRPr="00A84E71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шестой вопрос «При заболеваниях артерий нижних конечностей в пищу разрешается употреблять» из 20 человек (100%) правильно указали все продукты лишь 6 человек (30%), указали один правильный продукт 10 человек (50%) и 4 человека (20%) не указали ни одного правильного продукта (рис 7). Вывод: большинство опрошенных сможет безошибочно включать в свой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рацион продукты, которые разрешены, при заболеваниях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</w:pPr>
      <w:r>
        <w:rPr>
          <w:noProof/>
          <w:lang w:eastAsia="ru-RU"/>
        </w:rPr>
        <w:drawing>
          <wp:inline distT="0" distB="0" distL="0" distR="0" wp14:anchorId="26C63C37" wp14:editId="1E00DAD5">
            <wp:extent cx="5057775" cy="2019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 Разрешенные к употреблению продукты при заболеваниях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седьмой вопрос «Продукты, которые следует ограничить при заболеваниях артерий нижних конечностей» из 20 человек (100%) правильно указали все продукты 8 человек (40%), указали лишь 1 правильный продукт 10 человек (50%) (рис 8) и 2 человека (10%) не смогли указать продукты, которые следует ограничить при заболеваниях артерий нижних конечностей. Вывод: большинство опрошенных смогут правильно подобрать продукты, количество которых необходимо ограничить, при заболеваниях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7D07B" wp14:editId="6F65D3E0">
            <wp:extent cx="4838700" cy="180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8. Продукты, количество которых следует ограничить при заболеваниях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310" w:rsidRPr="00A84E71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восьмой вопрос «Какие из предложенных продуктов следует исключить при заболеваниях артерий нижних конечностей» из 20 человек (100%) правильно указали все продукты 14 человек (70%) и указали лишь 1 правильный продукт 4 человека (20%) и всего 2 человека (10%) не смогли ответить на данный вопрос верно (рис 9). Вывод: большинство опрошенных смогут исключить из своего рациона продукты, которые могут навредить организму при заболеваниях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E265F" wp14:editId="7292D6DC">
            <wp:extent cx="4838700" cy="1828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0" w:rsidRDefault="00705310" w:rsidP="00705310">
      <w:pPr>
        <w:pStyle w:val="a4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9. Продукты, которые следует исключить при заболеваниях артерий нижних конечностей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данного исследования было выявлено, что: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Большинство людей не знают о термине заболеваний артерий нижних конечностей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Диагностировать симптом перемежающая хромата может лишь половина опрошенных.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Подавляющее большинство опрошенных смогут распознать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7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стадию развития заболеваний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Большинство опрошенных знают о том, что облитерирующий атеросклероз является наиболее распространенным заболеванием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Практически все опрошенные правильно смогли выделить основные меры профилактики заболеваний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Большинство опрошенных сможет безошибочно включать в свой рацион продукты, которые разрешены, при заболеваниях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</w:rPr>
        <w:t>Большинство опрошенных смогут правильно подобрать продукты, количество которых необходимо ограничить, при заболеваниях артерий нижних конечностей.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Большинство опрошенных смогут исключить из своего рациона продукты, которые могут навредить организму при заболеваниях артерий нижних конечностей.</w:t>
      </w:r>
    </w:p>
    <w:p w:rsidR="00705310" w:rsidRPr="002829C6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пособию способствовало повышению уровня знаний населения о профилактике заболеваний артерий нижних конечностей, однако,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занятия на тему профилактика заболеваний артерий нижних конечностей не достаточно для усвоения объема информации и для того, чтобы дополнить данное занятие, пациентам предложен фильм на тему: «Беседа о заболеваниях артерий нижних конечностей» в котором Сергей Анатольевич Терехин (кандидат медицинских наук, заведующий отделением сердечно – сосудистой хирургии, один из лучших хирургов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эндоваскулярным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вмешательствам на артериях нижних конечностей) рассказывает о клинической картине, диагностике, профилактике, лечении заболеваний артерий нижних конечностей. Ознакомиться с данным фильмом можно по ссылке: </w:t>
      </w:r>
      <w:r w:rsidRPr="00A012C1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https://www.youtube.com/watch?v=BUmWgl7HW0Q</w:t>
      </w:r>
    </w:p>
    <w:p w:rsidR="00705310" w:rsidRDefault="00705310" w:rsidP="00705310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просмотра данного фильма участвующие в опросе знают, что такое заболевания артерий нижних конечностей. Пациенты ознакомлены с методами профилактики заболеваний артерий нижних конечностей. Пациенты смогут распознать симптомы заболевания на ранних стадиях и вовремя обратиться к нужному им врачу.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На основании анализа современных литературных источников,</w:t>
      </w:r>
      <w:r>
        <w:rPr>
          <w:color w:val="000000"/>
          <w:sz w:val="28"/>
          <w:szCs w:val="28"/>
        </w:rPr>
        <w:t xml:space="preserve"> проведения анкетирования и составления диаграмм,</w:t>
      </w:r>
      <w:r w:rsidRPr="00233F1B">
        <w:rPr>
          <w:color w:val="000000"/>
          <w:sz w:val="28"/>
          <w:szCs w:val="28"/>
        </w:rPr>
        <w:t xml:space="preserve"> в про</w:t>
      </w:r>
      <w:r>
        <w:rPr>
          <w:color w:val="000000"/>
          <w:sz w:val="28"/>
          <w:szCs w:val="28"/>
        </w:rPr>
        <w:t>цессе выполнения данной дипломной</w:t>
      </w:r>
      <w:r w:rsidRPr="00233F1B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,</w:t>
      </w:r>
      <w:r w:rsidRPr="00233F1B">
        <w:rPr>
          <w:color w:val="000000"/>
          <w:sz w:val="28"/>
          <w:szCs w:val="28"/>
        </w:rPr>
        <w:t xml:space="preserve"> были сделаны следующие выводы.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 xml:space="preserve">Облитерирующие заболевания артерий нижних конечностей </w:t>
      </w:r>
      <w:r>
        <w:rPr>
          <w:color w:val="000000"/>
          <w:sz w:val="28"/>
          <w:szCs w:val="28"/>
        </w:rPr>
        <w:t>–</w:t>
      </w:r>
      <w:r w:rsidRPr="00233F1B">
        <w:rPr>
          <w:color w:val="000000"/>
          <w:sz w:val="28"/>
          <w:szCs w:val="28"/>
        </w:rPr>
        <w:t xml:space="preserve"> это тяжелые</w:t>
      </w:r>
      <w:r>
        <w:rPr>
          <w:color w:val="000000"/>
          <w:sz w:val="28"/>
          <w:szCs w:val="28"/>
        </w:rPr>
        <w:t xml:space="preserve"> хронические заболевания артерий</w:t>
      </w:r>
      <w:r w:rsidRPr="00233F1B">
        <w:rPr>
          <w:color w:val="000000"/>
          <w:sz w:val="28"/>
          <w:szCs w:val="28"/>
        </w:rPr>
        <w:t xml:space="preserve"> нижних конечностей, их главной особенностью является неуклонно прогрессирующее течение, приводящее к </w:t>
      </w:r>
      <w:r w:rsidRPr="00233F1B">
        <w:rPr>
          <w:color w:val="000000"/>
          <w:sz w:val="28"/>
          <w:szCs w:val="28"/>
        </w:rPr>
        <w:lastRenderedPageBreak/>
        <w:t>развитию все более тяжелых стадии артериальной недостаточности, критической ишемии, гангрене и ампутации.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Основным симптомом является перемежающаяся хромота, проявляющееся болями в икроножных мышцах, которые возникают при ходьбе и исчезают после кратковременного отдыха.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Мужчины больше подвержены развитию облитерирующих заболеваний</w:t>
      </w:r>
      <w:r>
        <w:rPr>
          <w:color w:val="000000"/>
          <w:sz w:val="28"/>
          <w:szCs w:val="28"/>
        </w:rPr>
        <w:t>,</w:t>
      </w:r>
      <w:r w:rsidRPr="00233F1B">
        <w:rPr>
          <w:color w:val="000000"/>
          <w:sz w:val="28"/>
          <w:szCs w:val="28"/>
        </w:rPr>
        <w:t xml:space="preserve"> чем женщины.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Для назначения правильного лечения необходима своевременная диагностика, для этого нужно проводить всем пациентам с неуст</w:t>
      </w:r>
      <w:r>
        <w:rPr>
          <w:color w:val="000000"/>
          <w:sz w:val="28"/>
          <w:szCs w:val="28"/>
        </w:rPr>
        <w:t>ановленным диагнозом УЗИ артерий</w:t>
      </w:r>
      <w:r w:rsidRPr="00233F1B">
        <w:rPr>
          <w:color w:val="000000"/>
          <w:sz w:val="28"/>
          <w:szCs w:val="28"/>
        </w:rPr>
        <w:t xml:space="preserve"> нижних конечностей, осциллографию, ангиографию и </w:t>
      </w:r>
      <w:proofErr w:type="spellStart"/>
      <w:r w:rsidRPr="00233F1B">
        <w:rPr>
          <w:color w:val="000000"/>
          <w:sz w:val="28"/>
          <w:szCs w:val="28"/>
        </w:rPr>
        <w:t>реовазографию</w:t>
      </w:r>
      <w:proofErr w:type="spellEnd"/>
      <w:r w:rsidRPr="00233F1B">
        <w:rPr>
          <w:color w:val="000000"/>
          <w:sz w:val="28"/>
          <w:szCs w:val="28"/>
        </w:rPr>
        <w:t>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Существуют два метода лечения этих заболеваний: консервативный и хирургический. Несмотря на успехи современной</w:t>
      </w:r>
      <w:r>
        <w:rPr>
          <w:color w:val="000000"/>
          <w:sz w:val="28"/>
          <w:szCs w:val="28"/>
        </w:rPr>
        <w:t xml:space="preserve"> </w:t>
      </w:r>
      <w:r w:rsidRPr="00233F1B">
        <w:rPr>
          <w:color w:val="000000"/>
          <w:sz w:val="28"/>
          <w:szCs w:val="28"/>
        </w:rPr>
        <w:t>хирургии рост заболеваемости не снижается.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>По данным исследований отмечается рост облитерирующих заболеваний по всей России. Это объясняется наличием большего числа факторов риска (гиподинамия, вредные привычки, несбалансированное питание, переохлаждение и др.). Поэтому основной задачей медицинской сестры является профилактика данных заболеваний.</w:t>
      </w:r>
    </w:p>
    <w:p w:rsidR="00705310" w:rsidRPr="00233F1B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3F1B">
        <w:rPr>
          <w:color w:val="000000"/>
          <w:sz w:val="28"/>
          <w:szCs w:val="28"/>
        </w:rPr>
        <w:t xml:space="preserve">Таким образом, проблемы </w:t>
      </w:r>
      <w:proofErr w:type="gramStart"/>
      <w:r>
        <w:rPr>
          <w:color w:val="000000"/>
          <w:sz w:val="28"/>
          <w:szCs w:val="28"/>
        </w:rPr>
        <w:t xml:space="preserve">данной </w:t>
      </w:r>
      <w:r w:rsidRPr="00233F1B">
        <w:rPr>
          <w:color w:val="000000"/>
          <w:sz w:val="28"/>
          <w:szCs w:val="28"/>
        </w:rPr>
        <w:t xml:space="preserve"> патологии</w:t>
      </w:r>
      <w:proofErr w:type="gramEnd"/>
      <w:r w:rsidRPr="00233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33F1B">
        <w:rPr>
          <w:color w:val="000000"/>
          <w:sz w:val="28"/>
          <w:szCs w:val="28"/>
        </w:rPr>
        <w:t xml:space="preserve"> это общемедицинские и социальные проблемы, с которыми ежедневно сталкиваются </w:t>
      </w:r>
      <w:r>
        <w:rPr>
          <w:color w:val="000000"/>
          <w:sz w:val="28"/>
          <w:szCs w:val="28"/>
        </w:rPr>
        <w:t>медицинские сестры</w:t>
      </w:r>
      <w:r w:rsidRPr="00233F1B">
        <w:rPr>
          <w:color w:val="000000"/>
          <w:sz w:val="28"/>
          <w:szCs w:val="28"/>
        </w:rPr>
        <w:t>, и для предотвращения увеличения инвалидности и смертности от болезней</w:t>
      </w:r>
      <w:r>
        <w:rPr>
          <w:color w:val="000000"/>
          <w:sz w:val="28"/>
          <w:szCs w:val="28"/>
        </w:rPr>
        <w:t xml:space="preserve"> артерий нижних конечностей  необходима</w:t>
      </w:r>
      <w:r w:rsidRPr="00233F1B">
        <w:rPr>
          <w:color w:val="000000"/>
          <w:sz w:val="28"/>
          <w:szCs w:val="28"/>
        </w:rPr>
        <w:t xml:space="preserve"> профилактика и раннее их выявление.</w:t>
      </w:r>
    </w:p>
    <w:p w:rsidR="00705310" w:rsidRDefault="00705310" w:rsidP="007053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</w:t>
      </w:r>
      <w:r w:rsidR="00AB74BB">
        <w:rPr>
          <w:b/>
          <w:bCs/>
          <w:color w:val="000000"/>
          <w:sz w:val="28"/>
          <w:szCs w:val="28"/>
        </w:rPr>
        <w:t>ис</w:t>
      </w:r>
      <w:r w:rsidR="004C19A2">
        <w:rPr>
          <w:b/>
          <w:bCs/>
          <w:color w:val="000000"/>
          <w:sz w:val="28"/>
          <w:szCs w:val="28"/>
        </w:rPr>
        <w:t>п</w:t>
      </w:r>
      <w:r w:rsidR="00AB74BB">
        <w:rPr>
          <w:b/>
          <w:bCs/>
          <w:color w:val="000000"/>
          <w:sz w:val="28"/>
          <w:szCs w:val="28"/>
        </w:rPr>
        <w:t xml:space="preserve">ользованной </w:t>
      </w:r>
      <w:r>
        <w:rPr>
          <w:b/>
          <w:bCs/>
          <w:color w:val="000000"/>
          <w:sz w:val="28"/>
          <w:szCs w:val="28"/>
        </w:rPr>
        <w:t>литературы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Комаров А.Л., Панченко Е.Л., Деев А.Д. и </w:t>
      </w:r>
      <w:proofErr w:type="gram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др. ”Течение</w:t>
      </w:r>
      <w:proofErr w:type="gram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перемежающейся хромоты и прогноз больных атеросклеротическим поражением артерий нижних конечностей” Ангиология и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судистая хирургия том 6 № 2/2014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Бураковский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Бокерия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Л.А. “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Сердечнососудиста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хирургия”. Медицина,2015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В.М. Буянов, Ю.А. Нес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теренко “Хирургия” Медицина 2013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Стр. 614-615.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Покровский A.B. Клиническая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ангиология: 2 т. Медицина, 2015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1. Т. 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360 с.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Затевахин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Комраков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В.Е. “Проблема хирургической инфекции у больных с облитерирующими заболеваниями аорты и артерий конечностей “//Ангиолог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и сосудистая хирургия. – 2016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 1, № 9.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15.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Клиническая ангиология: рук-во для врачей: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А.В. Покровский. Медицина, 2017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Газетов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Б.М., Калинин А.П. “Хирургические заболевания у больных сахарным диабетом”.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Гурьева И.В., Кузина И.В., Воронин А.В. и др.” Синдром диабетической стопы”.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Долинин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В.А., Лебедев Л.В., Перегудов И.Г. “Техника хирургических операций на сосудах”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СПб. 2014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144 с.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Г.Н. Родионова, И.В. Авдеенко, В.С. Доронин “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Справочник фельдшера” Москва 201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г.</w:t>
      </w:r>
    </w:p>
    <w:p w:rsidR="00705310" w:rsidRPr="00900F16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Ефимов А.С. “Диабетические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иопатии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”. – 2-е изд.–М., 2013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287.</w:t>
      </w:r>
    </w:p>
    <w:p w:rsidR="00705310" w:rsidRPr="006D3731" w:rsidRDefault="00705310" w:rsidP="00705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М.М.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Курепина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А.П.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Ожигова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А.А. Никитина. М.: </w:t>
      </w:r>
      <w:proofErr w:type="spellStart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“ 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томия человека” 2017</w:t>
      </w:r>
      <w:r w:rsidRPr="00900F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Стр. 134-135.</w:t>
      </w:r>
    </w:p>
    <w:p w:rsidR="00944C3C" w:rsidRPr="00705310" w:rsidRDefault="00944C3C" w:rsidP="007053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4C3C" w:rsidRPr="0070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BD"/>
    <w:multiLevelType w:val="hybridMultilevel"/>
    <w:tmpl w:val="2A0C8868"/>
    <w:lvl w:ilvl="0" w:tplc="9FF04D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BC172DF"/>
    <w:multiLevelType w:val="multilevel"/>
    <w:tmpl w:val="C15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0"/>
    <w:rsid w:val="004C19A2"/>
    <w:rsid w:val="00705310"/>
    <w:rsid w:val="008B69B9"/>
    <w:rsid w:val="00944C3C"/>
    <w:rsid w:val="00AB74BB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943"/>
  <w15:chartTrackingRefBased/>
  <w15:docId w15:val="{902DA983-27FA-4ACC-A6EA-CC8DDC6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1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05310"/>
    <w:pPr>
      <w:ind w:left="720"/>
    </w:pPr>
  </w:style>
  <w:style w:type="paragraph" w:customStyle="1" w:styleId="msotitle3">
    <w:name w:val="msotitle3"/>
    <w:uiPriority w:val="99"/>
    <w:rsid w:val="00705310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исследования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80-441C-9837-F2E63B29B9B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C80-441C-9837-F2E63B29B9B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C80-441C-9837-F2E63B29B9B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C80-441C-9837-F2E63B29B9B3}"/>
              </c:ext>
            </c:extLst>
          </c:dPt>
          <c:dLbls>
            <c:spPr>
              <a:noFill/>
              <a:ln w="25112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Ответили правильно</c:v>
                </c:pt>
                <c:pt idx="1">
                  <c:v>Ответили с 1-2 ошибками</c:v>
                </c:pt>
                <c:pt idx="2">
                  <c:v>Ответили с 3-5 ошибками</c:v>
                </c:pt>
                <c:pt idx="3">
                  <c:v>Не ответили ни на один вопрос правильно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80-441C-9837-F2E63B29B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12">
          <a:noFill/>
        </a:ln>
      </c:spPr>
    </c:plotArea>
    <c:legend>
      <c:legendPos val="r"/>
      <c:overlay val="0"/>
      <c:txPr>
        <a:bodyPr/>
        <a:lstStyle/>
        <a:p>
          <a:pPr>
            <a:defRPr sz="89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8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kiseleva7771@outlook.com</dc:creator>
  <cp:keywords/>
  <dc:description/>
  <cp:lastModifiedBy>kiseleva7771@outlook.com</cp:lastModifiedBy>
  <cp:revision>3</cp:revision>
  <dcterms:created xsi:type="dcterms:W3CDTF">2019-06-25T16:39:00Z</dcterms:created>
  <dcterms:modified xsi:type="dcterms:W3CDTF">2019-06-25T17:01:00Z</dcterms:modified>
</cp:coreProperties>
</file>