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FB3D" w14:textId="77777777" w:rsidR="001270AB" w:rsidRPr="001270AB" w:rsidRDefault="001270AB" w:rsidP="001270AB">
      <w:pPr>
        <w:suppressAutoHyphens w:val="0"/>
        <w:spacing w:before="100" w:beforeAutospacing="1" w:after="100" w:afterAutospacing="1" w:line="240" w:lineRule="auto"/>
        <w:ind w:firstLine="0"/>
        <w:divId w:val="673842567"/>
        <w:rPr>
          <w:rFonts w:ascii="Times New Roman" w:hAnsi="Times New Roman" w:cs="Times New Roman"/>
          <w:lang w:val="ru-UA" w:eastAsia="ru-RU"/>
        </w:rPr>
      </w:pPr>
      <w:r w:rsidRPr="001270AB">
        <w:rPr>
          <w:rFonts w:ascii="Times New Roman" w:hAnsi="Times New Roman" w:cs="Times New Roman"/>
          <w:lang w:val="ru-UA" w:eastAsia="ru-RU"/>
        </w:rPr>
        <w:t>Леонид Ильич Брежнев родился 19 декабря 1906 г., в с. Каменское (ныне г. Днепродзержинск, Украина) в семье рабочих. Уже в 1921 г. Брежнев работал на Курском маслобойном заводе. В 1927 г. окончил Курский землеустроительный техникум, а в 1935 г. — Днепродзержинский металлургический институт. Работал заместителем председателя Бисерского райисполкома Свердловской области (1929-1930), директором металлургического техникума в Днепродзержинске (1936-1937). Член КПСС с 1931 г. В 1935-1936 служил в армии. С 1938 г. заведовал отделом Днепропетровского обкома компартии Украины, с 1939 — секретарь обкома.</w:t>
      </w:r>
    </w:p>
    <w:p w14:paraId="1F57097C" w14:textId="77777777" w:rsidR="001270AB" w:rsidRPr="001270AB" w:rsidRDefault="001270AB" w:rsidP="001270AB">
      <w:pPr>
        <w:suppressAutoHyphens w:val="0"/>
        <w:spacing w:before="100" w:beforeAutospacing="1" w:after="100" w:afterAutospacing="1" w:line="240" w:lineRule="auto"/>
        <w:ind w:firstLine="0"/>
        <w:divId w:val="673842567"/>
        <w:rPr>
          <w:rFonts w:ascii="Times New Roman" w:hAnsi="Times New Roman" w:cs="Times New Roman"/>
          <w:lang w:val="ru-UA" w:eastAsia="ru-RU"/>
        </w:rPr>
      </w:pPr>
      <w:r w:rsidRPr="001270AB">
        <w:rPr>
          <w:rFonts w:ascii="Times New Roman" w:hAnsi="Times New Roman" w:cs="Times New Roman"/>
          <w:lang w:val="ru-UA" w:eastAsia="ru-RU"/>
        </w:rPr>
        <w:t>В годы Великой Отечественной войны Леонид Брежнев был заместителем начальника политуправления Южного фронта; с 1943 г. — начальником политотдела 18-й армии; с 1945 — начальник политуправления 4-го Украинского фронта. Закончил войну в звании генерал-майора, присвоенного ему в 1943 г.</w:t>
      </w:r>
    </w:p>
    <w:p w14:paraId="6913A7F8" w14:textId="77777777" w:rsidR="001270AB" w:rsidRPr="001270AB" w:rsidRDefault="001270AB" w:rsidP="001270AB">
      <w:pPr>
        <w:suppressAutoHyphens w:val="0"/>
        <w:spacing w:before="100" w:beforeAutospacing="1" w:after="100" w:afterAutospacing="1" w:line="240" w:lineRule="auto"/>
        <w:ind w:firstLine="0"/>
        <w:divId w:val="673842567"/>
        <w:rPr>
          <w:rFonts w:ascii="Times New Roman" w:hAnsi="Times New Roman" w:cs="Times New Roman"/>
          <w:lang w:val="ru-UA" w:eastAsia="ru-RU"/>
        </w:rPr>
      </w:pPr>
      <w:r w:rsidRPr="001270AB">
        <w:rPr>
          <w:rFonts w:ascii="Times New Roman" w:hAnsi="Times New Roman" w:cs="Times New Roman"/>
          <w:lang w:val="ru-UA" w:eastAsia="ru-RU"/>
        </w:rPr>
        <w:t>В послевоенные годы (1946-1950) Л.И. Брежнев занял пост первого секретаря Запорожского, затем Днепропетровского обкомов. С 1950 г. был первым секретарем Молдавии. На XIX съезде партии в 1952 г. по рекомендации </w:t>
      </w:r>
      <w:hyperlink r:id="rId9" w:history="1">
        <w:r w:rsidRPr="001270AB">
          <w:rPr>
            <w:rFonts w:ascii="Times New Roman" w:hAnsi="Times New Roman" w:cs="Times New Roman"/>
            <w:color w:val="0000FF"/>
            <w:u w:val="single"/>
            <w:lang w:val="ru-UA" w:eastAsia="ru-RU"/>
          </w:rPr>
          <w:t>Сталина</w:t>
        </w:r>
      </w:hyperlink>
      <w:r w:rsidRPr="001270AB">
        <w:rPr>
          <w:rFonts w:ascii="Times New Roman" w:hAnsi="Times New Roman" w:cs="Times New Roman"/>
          <w:lang w:val="ru-UA" w:eastAsia="ru-RU"/>
        </w:rPr>
        <w:t> Брежнев был избран секретарем ЦК партии и кандидатом в члены Президиума ЦК партии. В 1953-1954 гг. он работал заместителем начальника Главного политического управления Советской Армии и Военно-морского флота.</w:t>
      </w:r>
    </w:p>
    <w:p w14:paraId="321FD1B3" w14:textId="77777777" w:rsidR="001270AB" w:rsidRPr="001270AB" w:rsidRDefault="001270AB" w:rsidP="001270AB">
      <w:pPr>
        <w:suppressAutoHyphens w:val="0"/>
        <w:spacing w:before="100" w:beforeAutospacing="1" w:after="100" w:afterAutospacing="1" w:line="240" w:lineRule="auto"/>
        <w:ind w:firstLine="0"/>
        <w:divId w:val="673842567"/>
        <w:rPr>
          <w:rFonts w:ascii="Times New Roman" w:hAnsi="Times New Roman" w:cs="Times New Roman"/>
          <w:lang w:val="ru-UA" w:eastAsia="ru-RU"/>
        </w:rPr>
      </w:pPr>
      <w:r w:rsidRPr="001270AB">
        <w:rPr>
          <w:rFonts w:ascii="Times New Roman" w:hAnsi="Times New Roman" w:cs="Times New Roman"/>
          <w:lang w:val="ru-UA" w:eastAsia="ru-RU"/>
        </w:rPr>
        <w:t>В 1954 г. по предложению Н.С. Хрущева Брежнев был направлен на работу в Казахстан, где сначала занимал пост второго, а с 1955 г. — первого секретаря компартии республики. С 1957 г. член президиума и секретарь ЦК КПСС. Как лицо, пользующееся полным доверием Хрущева, в 1960 г. он был назначен председателем Президиума Верховного Совета СССР. В 1964 г. Леонид Брежнев возглавил заговор против Хрущева, после смещения которого, занял пост первого секретаря ЦК КПСС.</w:t>
      </w:r>
    </w:p>
    <w:p w14:paraId="09BC9C7E" w14:textId="77777777" w:rsidR="001270AB" w:rsidRPr="001270AB" w:rsidRDefault="001270AB" w:rsidP="001270AB">
      <w:pPr>
        <w:suppressAutoHyphens w:val="0"/>
        <w:spacing w:before="100" w:beforeAutospacing="1" w:after="100" w:afterAutospacing="1" w:line="240" w:lineRule="auto"/>
        <w:ind w:firstLine="0"/>
        <w:divId w:val="673842567"/>
        <w:rPr>
          <w:rFonts w:ascii="Times New Roman" w:hAnsi="Times New Roman" w:cs="Times New Roman"/>
          <w:lang w:val="ru-UA" w:eastAsia="ru-RU"/>
        </w:rPr>
      </w:pPr>
      <w:r w:rsidRPr="001270AB">
        <w:rPr>
          <w:rFonts w:ascii="Times New Roman" w:hAnsi="Times New Roman" w:cs="Times New Roman"/>
          <w:lang w:val="ru-UA" w:eastAsia="ru-RU"/>
        </w:rPr>
        <w:t>Для стиля государственного управления Леонида Ильича Брежнева был характерен консерватизм. Он не обладал ни политической волей, ни видением перспектив развития страны. В экономике проявлялись тенденции стагнации, которые в 1970-х годах компенсировались благоприятной для СССР внешнеэкономической конъюнктурой. Экономические реформы 1960-х гг. были свернуты, темпы роста промышленности и сельского хозяйства начали резко снижаться, научно-технический прогресс замедлился. Советский Союз все больше отставал в своем развитии от ведущих мировых держав.</w:t>
      </w:r>
    </w:p>
    <w:p w14:paraId="23CC46CC" w14:textId="77777777" w:rsidR="001270AB" w:rsidRPr="001270AB" w:rsidRDefault="001270AB" w:rsidP="001270AB">
      <w:pPr>
        <w:suppressAutoHyphens w:val="0"/>
        <w:spacing w:before="100" w:beforeAutospacing="1" w:after="100" w:afterAutospacing="1" w:line="240" w:lineRule="auto"/>
        <w:ind w:firstLine="0"/>
        <w:divId w:val="673842567"/>
        <w:rPr>
          <w:rFonts w:ascii="Times New Roman" w:hAnsi="Times New Roman" w:cs="Times New Roman"/>
          <w:lang w:val="ru-UA" w:eastAsia="ru-RU"/>
        </w:rPr>
      </w:pPr>
      <w:r w:rsidRPr="001270AB">
        <w:rPr>
          <w:rFonts w:ascii="Times New Roman" w:hAnsi="Times New Roman" w:cs="Times New Roman"/>
          <w:lang w:val="ru-UA" w:eastAsia="ru-RU"/>
        </w:rPr>
        <w:t>Постепенно партийная и политическая жизнь стали бюрократизироваться и формализоваться, что в итоге привело к уничтожению инициативы снизу.</w:t>
      </w:r>
    </w:p>
    <w:p w14:paraId="6EC4BC59" w14:textId="77777777" w:rsidR="001270AB" w:rsidRPr="001270AB" w:rsidRDefault="001270AB" w:rsidP="001270AB">
      <w:pPr>
        <w:suppressAutoHyphens w:val="0"/>
        <w:spacing w:before="100" w:beforeAutospacing="1" w:after="100" w:afterAutospacing="1" w:line="240" w:lineRule="auto"/>
        <w:ind w:firstLine="0"/>
        <w:divId w:val="673842567"/>
        <w:rPr>
          <w:rFonts w:ascii="Times New Roman" w:hAnsi="Times New Roman" w:cs="Times New Roman"/>
          <w:lang w:val="ru-UA" w:eastAsia="ru-RU"/>
        </w:rPr>
      </w:pPr>
      <w:r w:rsidRPr="001270AB">
        <w:rPr>
          <w:rFonts w:ascii="Times New Roman" w:hAnsi="Times New Roman" w:cs="Times New Roman"/>
          <w:lang w:val="ru-UA" w:eastAsia="ru-RU"/>
        </w:rPr>
        <w:t>В области внешней политики Л.И. Брежнев немало сделал для достижения политической разрядки в 1970-х гг. Были заключены американо-советские договоры об ограничении стратегических наступательных вооружений, которые, однако, не подкреплялись адекватными мерами доверия и контроля. Процесс разрядки при этом понимался американской и советской стороной по-разному. После введения советских войск в Афганистан в 1979 г. этот процесс был свернут, и между США и СССР начался период роста напряжения в межгосударственных связях.</w:t>
      </w:r>
    </w:p>
    <w:p w14:paraId="0C7AA409" w14:textId="77777777" w:rsidR="001270AB" w:rsidRPr="001270AB" w:rsidRDefault="001270AB" w:rsidP="001270AB">
      <w:pPr>
        <w:suppressAutoHyphens w:val="0"/>
        <w:spacing w:before="100" w:beforeAutospacing="1" w:after="100" w:afterAutospacing="1" w:line="240" w:lineRule="auto"/>
        <w:ind w:firstLine="0"/>
        <w:divId w:val="673842567"/>
        <w:rPr>
          <w:rFonts w:ascii="Times New Roman" w:hAnsi="Times New Roman" w:cs="Times New Roman"/>
          <w:lang w:val="ru-UA" w:eastAsia="ru-RU"/>
        </w:rPr>
      </w:pPr>
      <w:r w:rsidRPr="001270AB">
        <w:rPr>
          <w:rFonts w:ascii="Times New Roman" w:hAnsi="Times New Roman" w:cs="Times New Roman"/>
          <w:lang w:val="ru-UA" w:eastAsia="ru-RU"/>
        </w:rPr>
        <w:t>В отношениях с социалистическими странами-союзниками по лагерю Л.И. Брежнев стал инициатором доктрины «ограниченного суверенитета», предусматривающей акции устрашения вплоть до военного вторжения в те страны, которые пытались проводить независимую от СССР внутреннюю и внешнюю политику. В 1968 г. Брежнев дал согласие на оккупацию Чехословакии войсками стран Варшавского договора. В 1980 г. готовилась военная интервенция в Польшу.</w:t>
      </w:r>
    </w:p>
    <w:p w14:paraId="57F3B0EE" w14:textId="77777777" w:rsidR="001270AB" w:rsidRPr="001270AB" w:rsidRDefault="001270AB" w:rsidP="001270AB">
      <w:pPr>
        <w:suppressAutoHyphens w:val="0"/>
        <w:spacing w:line="240" w:lineRule="auto"/>
        <w:ind w:firstLine="0"/>
        <w:divId w:val="673842567"/>
        <w:rPr>
          <w:rFonts w:ascii="Times New Roman" w:hAnsi="Times New Roman" w:cs="Times New Roman"/>
          <w:lang w:val="ru-UA" w:eastAsia="ru-RU"/>
        </w:rPr>
      </w:pPr>
      <w:r w:rsidRPr="001270AB">
        <w:rPr>
          <w:rFonts w:ascii="Times New Roman" w:hAnsi="Times New Roman" w:cs="Times New Roman"/>
          <w:lang w:val="ru-UA" w:eastAsia="ru-RU"/>
        </w:rPr>
        <w:t>С середины 1970-х гг. здоровье Л.И. Брежнева резко ухудшилось, а к началу 1980-х он был уже по существу недееспособен как политик. Его физическую немощность, неспособность руководить страной и адекватно оценивать ситуацию использовали в своих интересах в ходе борьбы за власть влиятельные члены политического руководства СССР. Леонид Ильич Брежнев скончался 10 ноября 1982 г. в Москве.</w:t>
      </w:r>
    </w:p>
    <w:p w14:paraId="3AD77520" w14:textId="77777777" w:rsidR="001270AB" w:rsidRPr="001270AB" w:rsidRDefault="001270AB" w:rsidP="001270AB">
      <w:pPr>
        <w:suppressAutoHyphens w:val="0"/>
        <w:spacing w:line="240" w:lineRule="auto"/>
        <w:ind w:firstLine="0"/>
        <w:divId w:val="161971853"/>
        <w:rPr>
          <w:rFonts w:ascii="Times New Roman" w:eastAsia="Times New Roman" w:hAnsi="Times New Roman" w:cs="Times New Roman"/>
          <w:lang w:val="ru-UA" w:eastAsia="ru-RU"/>
        </w:rPr>
      </w:pPr>
    </w:p>
    <w:p w14:paraId="7C13A6EE" w14:textId="1E782428" w:rsidR="00AD55A7" w:rsidRDefault="00AD55A7" w:rsidP="00E91219">
      <w:pPr>
        <w:pStyle w:val="affc"/>
        <w:spacing w:line="360" w:lineRule="auto"/>
      </w:pPr>
    </w:p>
    <w:p w14:paraId="18F8057B" w14:textId="77777777" w:rsidR="00AD55A7" w:rsidRDefault="00AD55A7" w:rsidP="00CB1E8D">
      <w:pPr>
        <w:spacing w:line="360" w:lineRule="auto"/>
      </w:pPr>
    </w:p>
    <w:sectPr w:rsidR="00AD55A7" w:rsidSect="00CB1E8D">
      <w:headerReference w:type="default" r:id="rId10"/>
      <w:headerReference w:type="first" r:id="rId11"/>
      <w:pgSz w:w="11906" w:h="16838" w:code="9"/>
      <w:pgMar w:top="1440" w:right="1446" w:bottom="1440" w:left="144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7BA40" w14:textId="77777777" w:rsidR="00E91219" w:rsidRDefault="00E91219">
      <w:pPr>
        <w:spacing w:line="240" w:lineRule="auto"/>
      </w:pPr>
      <w:r>
        <w:separator/>
      </w:r>
    </w:p>
  </w:endnote>
  <w:endnote w:type="continuationSeparator" w:id="0">
    <w:p w14:paraId="3E5A90E2" w14:textId="77777777" w:rsidR="00E91219" w:rsidRDefault="00E912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E4D87" w14:textId="77777777" w:rsidR="00E91219" w:rsidRDefault="00E91219">
      <w:pPr>
        <w:spacing w:line="240" w:lineRule="auto"/>
      </w:pPr>
      <w:r>
        <w:separator/>
      </w:r>
    </w:p>
  </w:footnote>
  <w:footnote w:type="continuationSeparator" w:id="0">
    <w:p w14:paraId="093335E9" w14:textId="77777777" w:rsidR="00E91219" w:rsidRDefault="00E912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50C9" w14:textId="77777777" w:rsidR="00AD55A7" w:rsidRDefault="00D042A4">
    <w:pPr>
      <w:pStyle w:val="a6"/>
    </w:pPr>
    <w:sdt>
      <w:sdtPr>
        <w:id w:val="1568531701"/>
        <w:placeholder>
          <w:docPart w:val="88E3B2CFABE296419EE288D75648B557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 w:rsidR="00374F4F">
          <w:rPr>
            <w:lang w:bidi="ru-RU"/>
          </w:rPr>
          <w:t>[Фамилия]</w:t>
        </w:r>
      </w:sdtContent>
    </w:sdt>
    <w:r w:rsidR="00955327">
      <w:rPr>
        <w:lang w:bidi="ru-RU"/>
      </w:rPr>
      <w:t xml:space="preserve"> </w:t>
    </w:r>
    <w:r w:rsidR="00955327">
      <w:rPr>
        <w:lang w:bidi="ru-RU"/>
      </w:rPr>
      <w:fldChar w:fldCharType="begin"/>
    </w:r>
    <w:r w:rsidR="00955327">
      <w:rPr>
        <w:lang w:bidi="ru-RU"/>
      </w:rPr>
      <w:instrText xml:space="preserve"> PAGE   \* MERGEFORMAT </w:instrText>
    </w:r>
    <w:r w:rsidR="00955327">
      <w:rPr>
        <w:lang w:bidi="ru-RU"/>
      </w:rPr>
      <w:fldChar w:fldCharType="separate"/>
    </w:r>
    <w:r w:rsidR="00374F4F">
      <w:rPr>
        <w:noProof/>
        <w:lang w:bidi="ru-RU"/>
      </w:rPr>
      <w:t>4</w:t>
    </w:r>
    <w:r w:rsidR="00955327">
      <w:rPr>
        <w:noProof/>
        <w:lang w:bidi="ru-RU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8A1D" w14:textId="77777777" w:rsidR="00AD55A7" w:rsidRDefault="00D042A4">
    <w:pPr>
      <w:pStyle w:val="a6"/>
    </w:pPr>
    <w:sdt>
      <w:sdtPr>
        <w:id w:val="-348181431"/>
        <w:placeholder>
          <w:docPart w:val="8D5C86AA2E92A548A25E5D9D7E9B0D77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 w:rsidR="00374F4F">
          <w:rPr>
            <w:lang w:bidi="ru-RU"/>
          </w:rPr>
          <w:t>[Фамилия]</w:t>
        </w:r>
      </w:sdtContent>
    </w:sdt>
    <w:r w:rsidR="00955327">
      <w:rPr>
        <w:lang w:bidi="ru-RU"/>
      </w:rPr>
      <w:t xml:space="preserve"> </w:t>
    </w:r>
    <w:r w:rsidR="00955327">
      <w:rPr>
        <w:lang w:bidi="ru-RU"/>
      </w:rPr>
      <w:fldChar w:fldCharType="begin"/>
    </w:r>
    <w:r w:rsidR="00955327">
      <w:rPr>
        <w:lang w:bidi="ru-RU"/>
      </w:rPr>
      <w:instrText xml:space="preserve"> PAGE   \* MERGEFORMAT </w:instrText>
    </w:r>
    <w:r w:rsidR="00955327">
      <w:rPr>
        <w:lang w:bidi="ru-RU"/>
      </w:rPr>
      <w:fldChar w:fldCharType="separate"/>
    </w:r>
    <w:r w:rsidR="00374F4F">
      <w:rPr>
        <w:noProof/>
        <w:lang w:bidi="ru-RU"/>
      </w:rPr>
      <w:t>1</w:t>
    </w:r>
    <w:r w:rsidR="00955327">
      <w:rPr>
        <w:noProof/>
        <w:lang w:bidi="ru-R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F6247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408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a1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ML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MLA"/>
  </w:abstractNum>
  <w:num w:numId="1" w16cid:durableId="1306664834">
    <w:abstractNumId w:val="9"/>
  </w:num>
  <w:num w:numId="2" w16cid:durableId="1601524115">
    <w:abstractNumId w:val="7"/>
  </w:num>
  <w:num w:numId="3" w16cid:durableId="1201671944">
    <w:abstractNumId w:val="6"/>
  </w:num>
  <w:num w:numId="4" w16cid:durableId="2066445603">
    <w:abstractNumId w:val="5"/>
  </w:num>
  <w:num w:numId="5" w16cid:durableId="662585078">
    <w:abstractNumId w:val="4"/>
  </w:num>
  <w:num w:numId="6" w16cid:durableId="2011181231">
    <w:abstractNumId w:val="8"/>
  </w:num>
  <w:num w:numId="7" w16cid:durableId="770666775">
    <w:abstractNumId w:val="3"/>
  </w:num>
  <w:num w:numId="8" w16cid:durableId="321082781">
    <w:abstractNumId w:val="2"/>
  </w:num>
  <w:num w:numId="9" w16cid:durableId="316501386">
    <w:abstractNumId w:val="1"/>
  </w:num>
  <w:num w:numId="10" w16cid:durableId="1687828624">
    <w:abstractNumId w:val="0"/>
  </w:num>
  <w:num w:numId="11" w16cid:durableId="576794234">
    <w:abstractNumId w:val="10"/>
  </w:num>
  <w:num w:numId="12" w16cid:durableId="1542084588">
    <w:abstractNumId w:val="11"/>
  </w:num>
  <w:num w:numId="13" w16cid:durableId="12621076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/>
  <w:attachedTemplate r:id="rId1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19"/>
    <w:rsid w:val="001270AB"/>
    <w:rsid w:val="00374F4F"/>
    <w:rsid w:val="00544B4B"/>
    <w:rsid w:val="005776E7"/>
    <w:rsid w:val="00801373"/>
    <w:rsid w:val="00955327"/>
    <w:rsid w:val="009C3675"/>
    <w:rsid w:val="00A852DC"/>
    <w:rsid w:val="00AD55A7"/>
    <w:rsid w:val="00CB1E8D"/>
    <w:rsid w:val="00E9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58290"/>
  <w15:chartTrackingRefBased/>
  <w15:docId w15:val="{F2C40C09-4983-6B40-B4CA-D9730E4D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pPr>
      <w:suppressAutoHyphens/>
    </w:pPr>
  </w:style>
  <w:style w:type="paragraph" w:styleId="1">
    <w:name w:val="heading 1"/>
    <w:basedOn w:val="a2"/>
    <w:next w:val="a2"/>
    <w:link w:val="10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a7">
    <w:name w:val="Верхний колонтитул Знак"/>
    <w:basedOn w:val="a3"/>
    <w:link w:val="a6"/>
    <w:uiPriority w:val="99"/>
  </w:style>
  <w:style w:type="paragraph" w:styleId="a8">
    <w:name w:val="Balloon Text"/>
    <w:basedOn w:val="a2"/>
    <w:link w:val="a9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Pr>
      <w:rFonts w:ascii="Segoe UI" w:hAnsi="Segoe UI" w:cs="Segoe UI"/>
      <w:sz w:val="18"/>
      <w:szCs w:val="18"/>
    </w:rPr>
  </w:style>
  <w:style w:type="paragraph" w:styleId="aa">
    <w:name w:val="Bibliography"/>
    <w:basedOn w:val="a2"/>
    <w:next w:val="a2"/>
    <w:uiPriority w:val="37"/>
    <w:unhideWhenUsed/>
    <w:qFormat/>
    <w:pPr>
      <w:ind w:firstLine="0"/>
    </w:pPr>
  </w:style>
  <w:style w:type="paragraph" w:styleId="ab">
    <w:name w:val="Block Text"/>
    <w:basedOn w:val="a2"/>
    <w:uiPriority w:val="99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 w:firstLine="0"/>
    </w:pPr>
    <w:rPr>
      <w:i/>
      <w:iCs/>
      <w:color w:val="DDDDDD" w:themeColor="accent1"/>
    </w:rPr>
  </w:style>
  <w:style w:type="paragraph" w:styleId="ac">
    <w:name w:val="Body Text"/>
    <w:basedOn w:val="a2"/>
    <w:link w:val="ad"/>
    <w:uiPriority w:val="99"/>
    <w:semiHidden/>
    <w:unhideWhenUsed/>
    <w:pPr>
      <w:spacing w:after="120"/>
      <w:ind w:firstLine="0"/>
    </w:pPr>
  </w:style>
  <w:style w:type="character" w:customStyle="1" w:styleId="ad">
    <w:name w:val="Основной текст Знак"/>
    <w:basedOn w:val="a3"/>
    <w:link w:val="ac"/>
    <w:uiPriority w:val="99"/>
    <w:semiHidden/>
  </w:style>
  <w:style w:type="paragraph" w:styleId="23">
    <w:name w:val="Body Text 2"/>
    <w:basedOn w:val="a2"/>
    <w:link w:val="24"/>
    <w:uiPriority w:val="99"/>
    <w:semiHidden/>
    <w:unhideWhenUsed/>
    <w:pPr>
      <w:spacing w:after="120"/>
      <w:ind w:firstLine="0"/>
    </w:pPr>
  </w:style>
  <w:style w:type="character" w:customStyle="1" w:styleId="24">
    <w:name w:val="Основной текст 2 Знак"/>
    <w:basedOn w:val="a3"/>
    <w:link w:val="23"/>
    <w:uiPriority w:val="99"/>
    <w:semiHidden/>
  </w:style>
  <w:style w:type="paragraph" w:styleId="33">
    <w:name w:val="Body Text 3"/>
    <w:basedOn w:val="a2"/>
    <w:link w:val="34"/>
    <w:uiPriority w:val="99"/>
    <w:semiHidden/>
    <w:unhideWhenUsed/>
    <w:pPr>
      <w:spacing w:after="120"/>
      <w:ind w:firstLine="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Pr>
      <w:sz w:val="16"/>
      <w:szCs w:val="16"/>
    </w:rPr>
  </w:style>
  <w:style w:type="paragraph" w:styleId="ae">
    <w:name w:val="Body Text First Indent"/>
    <w:basedOn w:val="ac"/>
    <w:link w:val="af"/>
    <w:uiPriority w:val="99"/>
    <w:semiHidden/>
    <w:unhideWhenUsed/>
    <w:pPr>
      <w:spacing w:after="0"/>
    </w:pPr>
  </w:style>
  <w:style w:type="character" w:customStyle="1" w:styleId="af">
    <w:name w:val="Красная строка Знак"/>
    <w:basedOn w:val="ad"/>
    <w:link w:val="ae"/>
    <w:uiPriority w:val="99"/>
    <w:semiHidden/>
  </w:style>
  <w:style w:type="paragraph" w:styleId="af0">
    <w:name w:val="Body Text Indent"/>
    <w:basedOn w:val="a2"/>
    <w:link w:val="af1"/>
    <w:uiPriority w:val="99"/>
    <w:semiHidden/>
    <w:unhideWhenUsed/>
    <w:pPr>
      <w:spacing w:after="120"/>
      <w:ind w:left="360" w:firstLine="0"/>
    </w:pPr>
  </w:style>
  <w:style w:type="character" w:customStyle="1" w:styleId="af1">
    <w:name w:val="Основной текст с отступом Знак"/>
    <w:basedOn w:val="a3"/>
    <w:link w:val="af0"/>
    <w:uiPriority w:val="99"/>
    <w:semiHidden/>
  </w:style>
  <w:style w:type="paragraph" w:styleId="25">
    <w:name w:val="Body Text First Indent 2"/>
    <w:basedOn w:val="af0"/>
    <w:link w:val="26"/>
    <w:uiPriority w:val="99"/>
    <w:semiHidden/>
    <w:unhideWhenUsed/>
    <w:pPr>
      <w:spacing w:after="0"/>
    </w:pPr>
  </w:style>
  <w:style w:type="character" w:customStyle="1" w:styleId="26">
    <w:name w:val="Красная строка 2 Знак"/>
    <w:basedOn w:val="af1"/>
    <w:link w:val="25"/>
    <w:uiPriority w:val="99"/>
    <w:semiHidden/>
  </w:style>
  <w:style w:type="paragraph" w:styleId="27">
    <w:name w:val="Body Text Indent 2"/>
    <w:basedOn w:val="a2"/>
    <w:link w:val="28"/>
    <w:uiPriority w:val="99"/>
    <w:semiHidden/>
    <w:unhideWhenUsed/>
    <w:pPr>
      <w:spacing w:after="120"/>
      <w:ind w:left="360" w:firstLine="0"/>
    </w:pPr>
  </w:style>
  <w:style w:type="character" w:customStyle="1" w:styleId="28">
    <w:name w:val="Основной текст с отступом 2 Знак"/>
    <w:basedOn w:val="a3"/>
    <w:link w:val="27"/>
    <w:uiPriority w:val="99"/>
    <w:semiHidden/>
  </w:style>
  <w:style w:type="paragraph" w:styleId="35">
    <w:name w:val="Body Text Indent 3"/>
    <w:basedOn w:val="a2"/>
    <w:link w:val="36"/>
    <w:uiPriority w:val="99"/>
    <w:semiHidden/>
    <w:unhideWhenUsed/>
    <w:pPr>
      <w:spacing w:after="120"/>
      <w:ind w:left="360" w:firstLine="0"/>
    </w:pPr>
    <w:rPr>
      <w:sz w:val="16"/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Pr>
      <w:sz w:val="16"/>
      <w:szCs w:val="16"/>
    </w:rPr>
  </w:style>
  <w:style w:type="paragraph" w:styleId="af2">
    <w:name w:val="caption"/>
    <w:basedOn w:val="a2"/>
    <w:next w:val="a2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18"/>
      <w:szCs w:val="18"/>
    </w:rPr>
  </w:style>
  <w:style w:type="paragraph" w:styleId="af3">
    <w:name w:val="Closing"/>
    <w:basedOn w:val="a2"/>
    <w:link w:val="af4"/>
    <w:uiPriority w:val="99"/>
    <w:semiHidden/>
    <w:unhideWhenUsed/>
    <w:pPr>
      <w:spacing w:line="240" w:lineRule="auto"/>
      <w:ind w:left="4320" w:firstLine="0"/>
    </w:pPr>
  </w:style>
  <w:style w:type="character" w:customStyle="1" w:styleId="af4">
    <w:name w:val="Прощание Знак"/>
    <w:basedOn w:val="a3"/>
    <w:link w:val="af3"/>
    <w:uiPriority w:val="99"/>
    <w:semiHidden/>
  </w:style>
  <w:style w:type="paragraph" w:styleId="af5">
    <w:name w:val="annotation text"/>
    <w:basedOn w:val="a2"/>
    <w:link w:val="af6"/>
    <w:uiPriority w:val="99"/>
    <w:semiHidden/>
    <w:unhideWhenUsed/>
    <w:pPr>
      <w:spacing w:line="240" w:lineRule="auto"/>
      <w:ind w:firstLine="0"/>
    </w:pPr>
    <w:rPr>
      <w:sz w:val="20"/>
      <w:szCs w:val="20"/>
    </w:rPr>
  </w:style>
  <w:style w:type="character" w:customStyle="1" w:styleId="af6">
    <w:name w:val="Текст примечания Знак"/>
    <w:basedOn w:val="a3"/>
    <w:link w:val="af5"/>
    <w:uiPriority w:val="99"/>
    <w:semiHidden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Pr>
      <w:b/>
      <w:bCs/>
      <w:sz w:val="20"/>
      <w:szCs w:val="20"/>
    </w:rPr>
  </w:style>
  <w:style w:type="paragraph" w:styleId="af9">
    <w:name w:val="Date"/>
    <w:basedOn w:val="a2"/>
    <w:next w:val="a2"/>
    <w:link w:val="afa"/>
    <w:uiPriority w:val="99"/>
    <w:semiHidden/>
    <w:unhideWhenUsed/>
    <w:pPr>
      <w:ind w:firstLine="0"/>
    </w:pPr>
  </w:style>
  <w:style w:type="character" w:customStyle="1" w:styleId="afa">
    <w:name w:val="Дата Знак"/>
    <w:basedOn w:val="a3"/>
    <w:link w:val="af9"/>
    <w:uiPriority w:val="99"/>
    <w:semiHidden/>
  </w:style>
  <w:style w:type="paragraph" w:styleId="afb">
    <w:name w:val="Document Map"/>
    <w:basedOn w:val="a2"/>
    <w:link w:val="afc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6"/>
      <w:szCs w:val="16"/>
    </w:rPr>
  </w:style>
  <w:style w:type="character" w:customStyle="1" w:styleId="afc">
    <w:name w:val="Схема документа Знак"/>
    <w:basedOn w:val="a3"/>
    <w:link w:val="afb"/>
    <w:uiPriority w:val="99"/>
    <w:semiHidden/>
    <w:rPr>
      <w:rFonts w:ascii="Segoe UI" w:hAnsi="Segoe UI" w:cs="Segoe UI"/>
      <w:sz w:val="16"/>
      <w:szCs w:val="16"/>
    </w:rPr>
  </w:style>
  <w:style w:type="paragraph" w:styleId="afd">
    <w:name w:val="E-mail Signature"/>
    <w:basedOn w:val="a2"/>
    <w:link w:val="afe"/>
    <w:uiPriority w:val="99"/>
    <w:semiHidden/>
    <w:unhideWhenUsed/>
    <w:pPr>
      <w:spacing w:line="240" w:lineRule="auto"/>
      <w:ind w:firstLine="0"/>
    </w:pPr>
  </w:style>
  <w:style w:type="character" w:customStyle="1" w:styleId="afe">
    <w:name w:val="Электронная подпись Знак"/>
    <w:basedOn w:val="a3"/>
    <w:link w:val="afd"/>
    <w:uiPriority w:val="99"/>
    <w:semiHidden/>
  </w:style>
  <w:style w:type="paragraph" w:styleId="aff">
    <w:name w:val="endnote text"/>
    <w:basedOn w:val="a2"/>
    <w:link w:val="aff0"/>
    <w:uiPriority w:val="99"/>
    <w:semiHidden/>
    <w:unhideWhenUsed/>
  </w:style>
  <w:style w:type="character" w:customStyle="1" w:styleId="aff0">
    <w:name w:val="Текст концевой сноски Знак"/>
    <w:basedOn w:val="a3"/>
    <w:link w:val="aff"/>
    <w:uiPriority w:val="99"/>
    <w:semiHidden/>
  </w:style>
  <w:style w:type="paragraph" w:styleId="aff1">
    <w:name w:val="envelope address"/>
    <w:basedOn w:val="a2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29">
    <w:name w:val="envelope return"/>
    <w:basedOn w:val="a2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aff2">
    <w:name w:val="Заголовок таблицы"/>
    <w:basedOn w:val="a2"/>
    <w:next w:val="a2"/>
    <w:uiPriority w:val="3"/>
    <w:qFormat/>
    <w:pPr>
      <w:ind w:left="360" w:hanging="360"/>
    </w:pPr>
  </w:style>
  <w:style w:type="paragraph" w:styleId="aff3">
    <w:name w:val="footnote text"/>
    <w:basedOn w:val="a2"/>
    <w:link w:val="aff4"/>
    <w:uiPriority w:val="99"/>
    <w:semiHidden/>
    <w:unhideWhenUsed/>
  </w:style>
  <w:style w:type="character" w:customStyle="1" w:styleId="aff4">
    <w:name w:val="Текст сноски Знак"/>
    <w:basedOn w:val="a3"/>
    <w:link w:val="aff3"/>
    <w:uiPriority w:val="99"/>
    <w:semiHidden/>
  </w:style>
  <w:style w:type="character" w:customStyle="1" w:styleId="10">
    <w:name w:val="Заголовок 1 Знак"/>
    <w:basedOn w:val="a3"/>
    <w:link w:val="1"/>
    <w:uiPriority w:val="9"/>
    <w:rPr>
      <w:rFonts w:asciiTheme="majorHAnsi" w:eastAsiaTheme="majorEastAsia" w:hAnsiTheme="majorHAnsi" w:cstheme="majorBidi"/>
    </w:rPr>
  </w:style>
  <w:style w:type="character" w:customStyle="1" w:styleId="22">
    <w:name w:val="Заголовок 2 Знак"/>
    <w:basedOn w:val="a3"/>
    <w:link w:val="21"/>
    <w:uiPriority w:val="9"/>
    <w:semiHidden/>
    <w:rPr>
      <w:rFonts w:asciiTheme="majorHAnsi" w:eastAsiaTheme="majorEastAsia" w:hAnsiTheme="majorHAnsi" w:cstheme="majorBidi"/>
    </w:rPr>
  </w:style>
  <w:style w:type="character" w:customStyle="1" w:styleId="32">
    <w:name w:val="Заголовок 3 Знак"/>
    <w:basedOn w:val="a3"/>
    <w:link w:val="31"/>
    <w:uiPriority w:val="9"/>
    <w:semiHidden/>
    <w:rPr>
      <w:rFonts w:asciiTheme="majorHAnsi" w:eastAsiaTheme="majorEastAsia" w:hAnsiTheme="majorHAnsi" w:cstheme="majorBidi"/>
    </w:rPr>
  </w:style>
  <w:style w:type="character" w:customStyle="1" w:styleId="42">
    <w:name w:val="Заголовок 4 Знак"/>
    <w:basedOn w:val="a3"/>
    <w:link w:val="41"/>
    <w:uiPriority w:val="9"/>
    <w:semiHidden/>
    <w:rPr>
      <w:rFonts w:asciiTheme="majorHAnsi" w:eastAsiaTheme="majorEastAsia" w:hAnsiTheme="majorHAnsi" w:cstheme="majorBidi"/>
    </w:rPr>
  </w:style>
  <w:style w:type="character" w:customStyle="1" w:styleId="52">
    <w:name w:val="Заголовок 5 Знак"/>
    <w:basedOn w:val="a3"/>
    <w:link w:val="51"/>
    <w:uiPriority w:val="9"/>
    <w:semiHidden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semiHidden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semiHidden/>
    <w:rPr>
      <w:rFonts w:asciiTheme="majorHAnsi" w:eastAsiaTheme="majorEastAsia" w:hAnsiTheme="majorHAnsi" w:cstheme="majorBidi"/>
    </w:rPr>
  </w:style>
  <w:style w:type="character" w:customStyle="1" w:styleId="80">
    <w:name w:val="Заголовок 8 Знак"/>
    <w:basedOn w:val="a3"/>
    <w:link w:val="8"/>
    <w:uiPriority w:val="9"/>
    <w:semiHidden/>
    <w:rPr>
      <w:rFonts w:asciiTheme="majorHAnsi" w:eastAsiaTheme="majorEastAsia" w:hAnsiTheme="majorHAnsi" w:cstheme="majorBidi"/>
    </w:rPr>
  </w:style>
  <w:style w:type="character" w:customStyle="1" w:styleId="90">
    <w:name w:val="Заголовок 9 Знак"/>
    <w:basedOn w:val="a3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HTML">
    <w:name w:val="HTML Address"/>
    <w:basedOn w:val="a2"/>
    <w:link w:val="HTML0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Pr>
      <w:i/>
      <w:iCs/>
    </w:rPr>
  </w:style>
  <w:style w:type="paragraph" w:styleId="HTML1">
    <w:name w:val="HTML Preformatted"/>
    <w:basedOn w:val="a2"/>
    <w:link w:val="HTML2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Pr>
      <w:rFonts w:ascii="Consolas" w:hAnsi="Consolas" w:cs="Consolas"/>
      <w:sz w:val="20"/>
      <w:szCs w:val="20"/>
    </w:rPr>
  </w:style>
  <w:style w:type="paragraph" w:styleId="11">
    <w:name w:val="index 1"/>
    <w:basedOn w:val="a2"/>
    <w:next w:val="a2"/>
    <w:autoRedefine/>
    <w:uiPriority w:val="99"/>
    <w:semiHidden/>
    <w:unhideWhenUsed/>
    <w:pPr>
      <w:spacing w:line="240" w:lineRule="auto"/>
      <w:ind w:left="240" w:firstLine="0"/>
    </w:pPr>
  </w:style>
  <w:style w:type="paragraph" w:styleId="2a">
    <w:name w:val="index 2"/>
    <w:basedOn w:val="a2"/>
    <w:next w:val="a2"/>
    <w:autoRedefine/>
    <w:uiPriority w:val="99"/>
    <w:semiHidden/>
    <w:unhideWhenUsed/>
    <w:pPr>
      <w:spacing w:line="240" w:lineRule="auto"/>
      <w:ind w:left="480" w:firstLine="0"/>
    </w:pPr>
  </w:style>
  <w:style w:type="paragraph" w:styleId="37">
    <w:name w:val="index 3"/>
    <w:basedOn w:val="a2"/>
    <w:next w:val="a2"/>
    <w:autoRedefine/>
    <w:uiPriority w:val="99"/>
    <w:semiHidden/>
    <w:unhideWhenUsed/>
    <w:pPr>
      <w:spacing w:line="240" w:lineRule="auto"/>
      <w:ind w:left="720" w:firstLine="0"/>
    </w:pPr>
  </w:style>
  <w:style w:type="paragraph" w:styleId="43">
    <w:name w:val="index 4"/>
    <w:basedOn w:val="a2"/>
    <w:next w:val="a2"/>
    <w:autoRedefine/>
    <w:uiPriority w:val="99"/>
    <w:semiHidden/>
    <w:unhideWhenUsed/>
    <w:pPr>
      <w:spacing w:line="240" w:lineRule="auto"/>
      <w:ind w:left="960" w:firstLine="0"/>
    </w:pPr>
  </w:style>
  <w:style w:type="paragraph" w:styleId="53">
    <w:name w:val="index 5"/>
    <w:basedOn w:val="a2"/>
    <w:next w:val="a2"/>
    <w:autoRedefine/>
    <w:uiPriority w:val="99"/>
    <w:semiHidden/>
    <w:unhideWhenUsed/>
    <w:pPr>
      <w:spacing w:line="240" w:lineRule="auto"/>
      <w:ind w:left="1200" w:firstLine="0"/>
    </w:pPr>
  </w:style>
  <w:style w:type="paragraph" w:styleId="61">
    <w:name w:val="index 6"/>
    <w:basedOn w:val="a2"/>
    <w:next w:val="a2"/>
    <w:autoRedefine/>
    <w:uiPriority w:val="99"/>
    <w:semiHidden/>
    <w:unhideWhenUsed/>
    <w:pPr>
      <w:spacing w:line="240" w:lineRule="auto"/>
      <w:ind w:left="1440" w:firstLine="0"/>
    </w:pPr>
  </w:style>
  <w:style w:type="paragraph" w:styleId="71">
    <w:name w:val="index 7"/>
    <w:basedOn w:val="a2"/>
    <w:next w:val="a2"/>
    <w:autoRedefine/>
    <w:uiPriority w:val="99"/>
    <w:semiHidden/>
    <w:unhideWhenUsed/>
    <w:pPr>
      <w:spacing w:line="240" w:lineRule="auto"/>
      <w:ind w:left="1680" w:firstLine="0"/>
    </w:pPr>
  </w:style>
  <w:style w:type="paragraph" w:styleId="81">
    <w:name w:val="index 8"/>
    <w:basedOn w:val="a2"/>
    <w:next w:val="a2"/>
    <w:autoRedefine/>
    <w:uiPriority w:val="99"/>
    <w:semiHidden/>
    <w:unhideWhenUsed/>
    <w:pPr>
      <w:spacing w:line="240" w:lineRule="auto"/>
      <w:ind w:left="1920" w:firstLine="0"/>
    </w:pPr>
  </w:style>
  <w:style w:type="paragraph" w:styleId="91">
    <w:name w:val="index 9"/>
    <w:basedOn w:val="a2"/>
    <w:next w:val="a2"/>
    <w:autoRedefine/>
    <w:uiPriority w:val="99"/>
    <w:semiHidden/>
    <w:unhideWhenUsed/>
    <w:pPr>
      <w:spacing w:line="240" w:lineRule="auto"/>
      <w:ind w:left="2160" w:firstLine="0"/>
    </w:pPr>
  </w:style>
  <w:style w:type="paragraph" w:styleId="aff5">
    <w:name w:val="index heading"/>
    <w:basedOn w:val="a2"/>
    <w:next w:val="1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aff6">
    <w:name w:val="List"/>
    <w:basedOn w:val="a2"/>
    <w:uiPriority w:val="99"/>
    <w:semiHidden/>
    <w:unhideWhenUsed/>
    <w:pPr>
      <w:ind w:left="360" w:firstLine="0"/>
      <w:contextualSpacing/>
    </w:pPr>
  </w:style>
  <w:style w:type="paragraph" w:styleId="2b">
    <w:name w:val="List 2"/>
    <w:basedOn w:val="a2"/>
    <w:uiPriority w:val="99"/>
    <w:semiHidden/>
    <w:unhideWhenUsed/>
    <w:pPr>
      <w:ind w:left="720" w:firstLine="0"/>
      <w:contextualSpacing/>
    </w:pPr>
  </w:style>
  <w:style w:type="paragraph" w:styleId="38">
    <w:name w:val="List 3"/>
    <w:basedOn w:val="a2"/>
    <w:uiPriority w:val="99"/>
    <w:semiHidden/>
    <w:unhideWhenUsed/>
    <w:pPr>
      <w:ind w:left="1080" w:firstLine="0"/>
      <w:contextualSpacing/>
    </w:pPr>
  </w:style>
  <w:style w:type="paragraph" w:styleId="44">
    <w:name w:val="List 4"/>
    <w:basedOn w:val="a2"/>
    <w:uiPriority w:val="99"/>
    <w:semiHidden/>
    <w:unhideWhenUsed/>
    <w:pPr>
      <w:ind w:left="1440" w:firstLine="0"/>
      <w:contextualSpacing/>
    </w:pPr>
  </w:style>
  <w:style w:type="paragraph" w:styleId="54">
    <w:name w:val="List 5"/>
    <w:basedOn w:val="a2"/>
    <w:uiPriority w:val="99"/>
    <w:semiHidden/>
    <w:unhideWhenUsed/>
    <w:pPr>
      <w:ind w:left="1800" w:firstLine="0"/>
      <w:contextualSpacing/>
    </w:pPr>
  </w:style>
  <w:style w:type="paragraph" w:styleId="a0">
    <w:name w:val="List Bullet"/>
    <w:basedOn w:val="a2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20">
    <w:name w:val="List Bullet 2"/>
    <w:basedOn w:val="a2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30">
    <w:name w:val="List Bullet 3"/>
    <w:basedOn w:val="a2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40">
    <w:name w:val="List Bullet 4"/>
    <w:basedOn w:val="a2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50">
    <w:name w:val="List Bullet 5"/>
    <w:basedOn w:val="a2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aff7">
    <w:name w:val="List Continue"/>
    <w:basedOn w:val="a2"/>
    <w:uiPriority w:val="99"/>
    <w:semiHidden/>
    <w:unhideWhenUsed/>
    <w:pPr>
      <w:spacing w:after="120"/>
      <w:ind w:left="360" w:firstLine="0"/>
      <w:contextualSpacing/>
    </w:pPr>
  </w:style>
  <w:style w:type="paragraph" w:styleId="2c">
    <w:name w:val="List Continue 2"/>
    <w:basedOn w:val="a2"/>
    <w:uiPriority w:val="99"/>
    <w:semiHidden/>
    <w:unhideWhenUsed/>
    <w:pPr>
      <w:spacing w:after="120"/>
      <w:ind w:left="720" w:firstLine="0"/>
      <w:contextualSpacing/>
    </w:pPr>
  </w:style>
  <w:style w:type="paragraph" w:styleId="39">
    <w:name w:val="List Continue 3"/>
    <w:basedOn w:val="a2"/>
    <w:uiPriority w:val="99"/>
    <w:semiHidden/>
    <w:unhideWhenUsed/>
    <w:pPr>
      <w:spacing w:after="120"/>
      <w:ind w:left="1080" w:firstLine="0"/>
      <w:contextualSpacing/>
    </w:pPr>
  </w:style>
  <w:style w:type="paragraph" w:styleId="45">
    <w:name w:val="List Continue 4"/>
    <w:basedOn w:val="a2"/>
    <w:uiPriority w:val="99"/>
    <w:semiHidden/>
    <w:unhideWhenUsed/>
    <w:pPr>
      <w:spacing w:after="120"/>
      <w:ind w:left="1440" w:firstLine="0"/>
      <w:contextualSpacing/>
    </w:pPr>
  </w:style>
  <w:style w:type="paragraph" w:styleId="55">
    <w:name w:val="List Continue 5"/>
    <w:basedOn w:val="a2"/>
    <w:uiPriority w:val="99"/>
    <w:semiHidden/>
    <w:unhideWhenUsed/>
    <w:pPr>
      <w:spacing w:after="120"/>
      <w:ind w:left="1800" w:firstLine="0"/>
      <w:contextualSpacing/>
    </w:pPr>
  </w:style>
  <w:style w:type="paragraph" w:styleId="a">
    <w:name w:val="List Number"/>
    <w:basedOn w:val="a2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2">
    <w:name w:val="List Number 2"/>
    <w:basedOn w:val="a2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3">
    <w:name w:val="List Number 3"/>
    <w:basedOn w:val="a2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4">
    <w:name w:val="List Number 4"/>
    <w:basedOn w:val="a2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5">
    <w:name w:val="List Number 5"/>
    <w:basedOn w:val="a2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aff8">
    <w:name w:val="macro"/>
    <w:link w:val="aff9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0"/>
      <w:szCs w:val="20"/>
    </w:rPr>
  </w:style>
  <w:style w:type="character" w:customStyle="1" w:styleId="aff9">
    <w:name w:val="Текст макроса Знак"/>
    <w:basedOn w:val="a3"/>
    <w:link w:val="aff8"/>
    <w:uiPriority w:val="99"/>
    <w:semiHidden/>
    <w:rPr>
      <w:rFonts w:ascii="Consolas" w:hAnsi="Consolas" w:cs="Consolas"/>
      <w:sz w:val="20"/>
      <w:szCs w:val="20"/>
    </w:rPr>
  </w:style>
  <w:style w:type="paragraph" w:styleId="affa">
    <w:name w:val="Message Header"/>
    <w:basedOn w:val="a2"/>
    <w:link w:val="affb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affb">
    <w:name w:val="Шапка Знак"/>
    <w:basedOn w:val="a3"/>
    <w:link w:val="affa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affc">
    <w:name w:val="No Spacing"/>
    <w:aliases w:val="No Indent"/>
    <w:uiPriority w:val="1"/>
    <w:qFormat/>
    <w:pPr>
      <w:ind w:firstLine="0"/>
    </w:pPr>
  </w:style>
  <w:style w:type="paragraph" w:styleId="affd">
    <w:name w:val="Normal (Web)"/>
    <w:basedOn w:val="a2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affe">
    <w:name w:val="Normal Indent"/>
    <w:basedOn w:val="a2"/>
    <w:uiPriority w:val="99"/>
    <w:semiHidden/>
    <w:unhideWhenUsed/>
    <w:pPr>
      <w:ind w:left="720" w:firstLine="0"/>
    </w:pPr>
  </w:style>
  <w:style w:type="paragraph" w:styleId="afff">
    <w:name w:val="Note Heading"/>
    <w:basedOn w:val="a2"/>
    <w:next w:val="a2"/>
    <w:link w:val="afff0"/>
    <w:uiPriority w:val="99"/>
    <w:semiHidden/>
    <w:unhideWhenUsed/>
    <w:pPr>
      <w:spacing w:line="240" w:lineRule="auto"/>
      <w:ind w:firstLine="0"/>
    </w:pPr>
  </w:style>
  <w:style w:type="character" w:customStyle="1" w:styleId="afff0">
    <w:name w:val="Заголовок записки Знак"/>
    <w:basedOn w:val="a3"/>
    <w:link w:val="afff"/>
    <w:uiPriority w:val="99"/>
    <w:semiHidden/>
  </w:style>
  <w:style w:type="paragraph" w:styleId="afff1">
    <w:name w:val="Plain Text"/>
    <w:basedOn w:val="a2"/>
    <w:link w:val="afff2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1"/>
      <w:szCs w:val="21"/>
    </w:rPr>
  </w:style>
  <w:style w:type="character" w:customStyle="1" w:styleId="afff2">
    <w:name w:val="Текст Знак"/>
    <w:basedOn w:val="a3"/>
    <w:link w:val="afff1"/>
    <w:uiPriority w:val="99"/>
    <w:semiHidden/>
    <w:rPr>
      <w:rFonts w:ascii="Consolas" w:hAnsi="Consolas" w:cs="Consolas"/>
      <w:sz w:val="21"/>
      <w:szCs w:val="21"/>
    </w:rPr>
  </w:style>
  <w:style w:type="paragraph" w:styleId="2d">
    <w:name w:val="Quote"/>
    <w:basedOn w:val="a2"/>
    <w:next w:val="a2"/>
    <w:link w:val="2e"/>
    <w:uiPriority w:val="5"/>
    <w:qFormat/>
    <w:pPr>
      <w:ind w:left="1440" w:firstLine="0"/>
    </w:pPr>
  </w:style>
  <w:style w:type="character" w:customStyle="1" w:styleId="2e">
    <w:name w:val="Цитата 2 Знак"/>
    <w:basedOn w:val="a3"/>
    <w:link w:val="2d"/>
    <w:uiPriority w:val="5"/>
  </w:style>
  <w:style w:type="paragraph" w:styleId="afff3">
    <w:name w:val="Salutation"/>
    <w:basedOn w:val="a2"/>
    <w:next w:val="a2"/>
    <w:link w:val="afff4"/>
    <w:uiPriority w:val="99"/>
    <w:semiHidden/>
    <w:unhideWhenUsed/>
    <w:pPr>
      <w:ind w:firstLine="0"/>
    </w:pPr>
  </w:style>
  <w:style w:type="character" w:customStyle="1" w:styleId="afff4">
    <w:name w:val="Приветствие Знак"/>
    <w:basedOn w:val="a3"/>
    <w:link w:val="afff3"/>
    <w:uiPriority w:val="99"/>
    <w:semiHidden/>
  </w:style>
  <w:style w:type="paragraph" w:styleId="afff5">
    <w:name w:val="Signature"/>
    <w:basedOn w:val="a2"/>
    <w:link w:val="afff6"/>
    <w:uiPriority w:val="99"/>
    <w:semiHidden/>
    <w:unhideWhenUsed/>
    <w:pPr>
      <w:spacing w:line="240" w:lineRule="auto"/>
      <w:ind w:left="4320" w:firstLine="0"/>
    </w:pPr>
  </w:style>
  <w:style w:type="character" w:customStyle="1" w:styleId="afff6">
    <w:name w:val="Подпись Знак"/>
    <w:basedOn w:val="a3"/>
    <w:link w:val="afff5"/>
    <w:uiPriority w:val="99"/>
    <w:semiHidden/>
  </w:style>
  <w:style w:type="paragraph" w:styleId="afff7">
    <w:name w:val="table of authorities"/>
    <w:basedOn w:val="a2"/>
    <w:next w:val="a2"/>
    <w:uiPriority w:val="99"/>
    <w:semiHidden/>
    <w:unhideWhenUsed/>
    <w:pPr>
      <w:ind w:left="240" w:firstLine="0"/>
    </w:pPr>
  </w:style>
  <w:style w:type="paragraph" w:styleId="afff8">
    <w:name w:val="table of figures"/>
    <w:basedOn w:val="a2"/>
    <w:next w:val="a2"/>
    <w:uiPriority w:val="99"/>
    <w:semiHidden/>
    <w:unhideWhenUsed/>
    <w:pPr>
      <w:ind w:firstLine="0"/>
    </w:pPr>
  </w:style>
  <w:style w:type="paragraph" w:styleId="afff9">
    <w:name w:val="Title"/>
    <w:basedOn w:val="a2"/>
    <w:next w:val="a2"/>
    <w:link w:val="afffa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afffa">
    <w:name w:val="Заголовок Знак"/>
    <w:basedOn w:val="a3"/>
    <w:link w:val="afff9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afffb">
    <w:name w:val="toa heading"/>
    <w:basedOn w:val="a2"/>
    <w:next w:val="a2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12">
    <w:name w:val="toc 1"/>
    <w:basedOn w:val="a2"/>
    <w:next w:val="a2"/>
    <w:autoRedefine/>
    <w:uiPriority w:val="39"/>
    <w:semiHidden/>
    <w:unhideWhenUsed/>
    <w:pPr>
      <w:spacing w:after="100"/>
      <w:ind w:firstLine="0"/>
    </w:pPr>
  </w:style>
  <w:style w:type="paragraph" w:styleId="2f">
    <w:name w:val="toc 2"/>
    <w:basedOn w:val="a2"/>
    <w:next w:val="a2"/>
    <w:autoRedefine/>
    <w:uiPriority w:val="39"/>
    <w:semiHidden/>
    <w:unhideWhenUsed/>
    <w:pPr>
      <w:spacing w:after="100"/>
      <w:ind w:left="240" w:firstLine="0"/>
    </w:pPr>
  </w:style>
  <w:style w:type="paragraph" w:styleId="3a">
    <w:name w:val="toc 3"/>
    <w:basedOn w:val="a2"/>
    <w:next w:val="a2"/>
    <w:autoRedefine/>
    <w:uiPriority w:val="39"/>
    <w:semiHidden/>
    <w:unhideWhenUsed/>
    <w:pPr>
      <w:spacing w:after="100"/>
      <w:ind w:left="480" w:firstLine="0"/>
    </w:pPr>
  </w:style>
  <w:style w:type="paragraph" w:styleId="46">
    <w:name w:val="toc 4"/>
    <w:basedOn w:val="a2"/>
    <w:next w:val="a2"/>
    <w:autoRedefine/>
    <w:uiPriority w:val="39"/>
    <w:semiHidden/>
    <w:unhideWhenUsed/>
    <w:pPr>
      <w:spacing w:after="100"/>
      <w:ind w:left="720" w:firstLine="0"/>
    </w:pPr>
  </w:style>
  <w:style w:type="paragraph" w:styleId="56">
    <w:name w:val="toc 5"/>
    <w:basedOn w:val="a2"/>
    <w:next w:val="a2"/>
    <w:autoRedefine/>
    <w:uiPriority w:val="39"/>
    <w:semiHidden/>
    <w:unhideWhenUsed/>
    <w:pPr>
      <w:spacing w:after="100"/>
      <w:ind w:left="960" w:firstLine="0"/>
    </w:pPr>
  </w:style>
  <w:style w:type="paragraph" w:styleId="62">
    <w:name w:val="toc 6"/>
    <w:basedOn w:val="a2"/>
    <w:next w:val="a2"/>
    <w:autoRedefine/>
    <w:uiPriority w:val="39"/>
    <w:semiHidden/>
    <w:unhideWhenUsed/>
    <w:pPr>
      <w:spacing w:after="100"/>
      <w:ind w:left="1200" w:firstLine="0"/>
    </w:pPr>
  </w:style>
  <w:style w:type="paragraph" w:styleId="72">
    <w:name w:val="toc 7"/>
    <w:basedOn w:val="a2"/>
    <w:next w:val="a2"/>
    <w:autoRedefine/>
    <w:uiPriority w:val="39"/>
    <w:semiHidden/>
    <w:unhideWhenUsed/>
    <w:pPr>
      <w:spacing w:after="100"/>
      <w:ind w:left="1440" w:firstLine="0"/>
    </w:pPr>
  </w:style>
  <w:style w:type="paragraph" w:styleId="82">
    <w:name w:val="toc 8"/>
    <w:basedOn w:val="a2"/>
    <w:next w:val="a2"/>
    <w:autoRedefine/>
    <w:uiPriority w:val="39"/>
    <w:semiHidden/>
    <w:unhideWhenUsed/>
    <w:pPr>
      <w:spacing w:after="100"/>
      <w:ind w:left="1680" w:firstLine="0"/>
    </w:pPr>
  </w:style>
  <w:style w:type="paragraph" w:styleId="92">
    <w:name w:val="toc 9"/>
    <w:basedOn w:val="a2"/>
    <w:next w:val="a2"/>
    <w:autoRedefine/>
    <w:uiPriority w:val="39"/>
    <w:semiHidden/>
    <w:unhideWhenUsed/>
    <w:pPr>
      <w:spacing w:after="100"/>
      <w:ind w:left="1920" w:firstLine="0"/>
    </w:pPr>
  </w:style>
  <w:style w:type="paragraph" w:styleId="afffc">
    <w:name w:val="TOC Heading"/>
    <w:basedOn w:val="1"/>
    <w:next w:val="a2"/>
    <w:uiPriority w:val="39"/>
    <w:semiHidden/>
    <w:unhideWhenUsed/>
    <w:qFormat/>
    <w:pPr>
      <w:outlineLvl w:val="9"/>
    </w:pPr>
  </w:style>
  <w:style w:type="character" w:styleId="afffd">
    <w:name w:val="Placeholder Text"/>
    <w:basedOn w:val="a3"/>
    <w:uiPriority w:val="99"/>
    <w:semiHidden/>
    <w:rPr>
      <w:color w:val="808080"/>
    </w:rPr>
  </w:style>
  <w:style w:type="character" w:styleId="afffe">
    <w:name w:val="Emphasis"/>
    <w:basedOn w:val="a3"/>
    <w:uiPriority w:val="2"/>
    <w:qFormat/>
    <w:rPr>
      <w:i/>
      <w:iCs/>
    </w:rPr>
  </w:style>
  <w:style w:type="table" w:styleId="affff">
    <w:name w:val="Table Grid"/>
    <w:basedOn w:val="a4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0">
    <w:name w:val="Таблица в научной работе в формате MLA"/>
    <w:basedOn w:val="a4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affff0">
    <w:name w:val="Источник таблицы"/>
    <w:basedOn w:val="aff2"/>
    <w:next w:val="a2"/>
    <w:uiPriority w:val="4"/>
    <w:qFormat/>
    <w:pPr>
      <w:spacing w:before="240"/>
    </w:pPr>
  </w:style>
  <w:style w:type="paragraph" w:customStyle="1" w:styleId="a1">
    <w:name w:val="Примечание таблицы"/>
    <w:basedOn w:val="a2"/>
    <w:uiPriority w:val="4"/>
    <w:qFormat/>
    <w:pPr>
      <w:numPr>
        <w:numId w:val="11"/>
      </w:numPr>
    </w:pPr>
  </w:style>
  <w:style w:type="paragraph" w:customStyle="1" w:styleId="affff1">
    <w:name w:val="Заголовок раздела"/>
    <w:basedOn w:val="a2"/>
    <w:next w:val="a2"/>
    <w:uiPriority w:val="3"/>
    <w:qFormat/>
    <w:pPr>
      <w:pageBreakBefore/>
      <w:ind w:firstLine="0"/>
      <w:jc w:val="center"/>
      <w:outlineLvl w:val="0"/>
    </w:pPr>
  </w:style>
  <w:style w:type="numbering" w:customStyle="1" w:styleId="MLA">
    <w:name w:val="Структура MLA"/>
    <w:uiPriority w:val="99"/>
    <w:pPr>
      <w:numPr>
        <w:numId w:val="12"/>
      </w:numPr>
    </w:pPr>
  </w:style>
  <w:style w:type="paragraph" w:styleId="affff2">
    <w:name w:val="footer"/>
    <w:basedOn w:val="a2"/>
    <w:link w:val="affff3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fff3">
    <w:name w:val="Нижний колонтитул Знак"/>
    <w:basedOn w:val="a3"/>
    <w:link w:val="affff2"/>
    <w:uiPriority w:val="99"/>
  </w:style>
  <w:style w:type="character" w:customStyle="1" w:styleId="apple-converted-space">
    <w:name w:val="apple-converted-space"/>
    <w:basedOn w:val="a3"/>
    <w:rsid w:val="001270AB"/>
  </w:style>
  <w:style w:type="character" w:styleId="affff4">
    <w:name w:val="Hyperlink"/>
    <w:basedOn w:val="a3"/>
    <w:uiPriority w:val="99"/>
    <w:semiHidden/>
    <w:unhideWhenUsed/>
    <w:rsid w:val="001270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histrf.ru/lichnosti/biografii/p/stalin-iosif-vissarionovich-1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E6994B0C-725E-0340-AE02-BAF5385456F6%7dtf1639214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E3B2CFABE296419EE288D75648B5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C4660E-20C8-5F4B-B203-4E11CDF9E80C}"/>
      </w:docPartPr>
      <w:docPartBody>
        <w:p w:rsidR="00000000" w:rsidRDefault="00BE3D78">
          <w:pPr>
            <w:pStyle w:val="88E3B2CFABE296419EE288D75648B557"/>
          </w:pPr>
          <w:r>
            <w:rPr>
              <w:lang w:bidi="ru-RU"/>
            </w:rPr>
            <w:t>Заголовок строки</w:t>
          </w:r>
        </w:p>
      </w:docPartBody>
    </w:docPart>
    <w:docPart>
      <w:docPartPr>
        <w:name w:val="8D5C86AA2E92A548A25E5D9D7E9B0D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FA65D3-DC49-DF45-954D-3F44B1AC7CBB}"/>
      </w:docPartPr>
      <w:docPartBody>
        <w:p w:rsidR="00000000" w:rsidRDefault="00BE3D78">
          <w:pPr>
            <w:pStyle w:val="8D5C86AA2E92A548A25E5D9D7E9B0D77"/>
          </w:pPr>
          <w:r>
            <w:rPr>
              <w:lang w:bidi="ru-RU"/>
            </w:rPr>
            <w:t>Заголовок строки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58726CA0470C744813C59434E99E9DD">
    <w:name w:val="D58726CA0470C744813C59434E99E9DD"/>
  </w:style>
  <w:style w:type="paragraph" w:customStyle="1" w:styleId="1463E9E50988D74E93094AEE0E194201">
    <w:name w:val="1463E9E50988D74E93094AEE0E194201"/>
  </w:style>
  <w:style w:type="paragraph" w:customStyle="1" w:styleId="7B9E22B5477B914296E48805A7465C2A">
    <w:name w:val="7B9E22B5477B914296E48805A7465C2A"/>
  </w:style>
  <w:style w:type="paragraph" w:customStyle="1" w:styleId="2FDF0A45C40491458DFD6D7E7D58DC9C">
    <w:name w:val="2FDF0A45C40491458DFD6D7E7D58DC9C"/>
  </w:style>
  <w:style w:type="paragraph" w:customStyle="1" w:styleId="3BDBC7591A3969459F3F8FBDC0A97D36">
    <w:name w:val="3BDBC7591A3969459F3F8FBDC0A97D36"/>
  </w:style>
  <w:style w:type="paragraph" w:customStyle="1" w:styleId="5DDB929C4F28294B94CD9E2CF6BD4464">
    <w:name w:val="5DDB929C4F28294B94CD9E2CF6BD4464"/>
  </w:style>
  <w:style w:type="character" w:styleId="a3">
    <w:name w:val="Emphasis"/>
    <w:basedOn w:val="a0"/>
    <w:uiPriority w:val="2"/>
    <w:qFormat/>
    <w:rPr>
      <w:i/>
      <w:iCs/>
    </w:rPr>
  </w:style>
  <w:style w:type="paragraph" w:customStyle="1" w:styleId="EA74F4050AD77F40AA3385604DB4595E">
    <w:name w:val="EA74F4050AD77F40AA3385604DB4595E"/>
  </w:style>
  <w:style w:type="paragraph" w:customStyle="1" w:styleId="F060FC38C3A7684C98CE625B1FD9530B">
    <w:name w:val="F060FC38C3A7684C98CE625B1FD9530B"/>
  </w:style>
  <w:style w:type="paragraph" w:customStyle="1" w:styleId="371694755666EB45B92DDD1189003ECF">
    <w:name w:val="371694755666EB45B92DDD1189003ECF"/>
  </w:style>
  <w:style w:type="paragraph" w:customStyle="1" w:styleId="813C25BD2C716941AD8C561F6CE757B2">
    <w:name w:val="813C25BD2C716941AD8C561F6CE757B2"/>
  </w:style>
  <w:style w:type="paragraph" w:customStyle="1" w:styleId="D4819F2EBAA38E40832125544AE54973">
    <w:name w:val="D4819F2EBAA38E40832125544AE54973"/>
  </w:style>
  <w:style w:type="paragraph" w:customStyle="1" w:styleId="9BED8863E4953148AF3ED4C37F6BA896">
    <w:name w:val="9BED8863E4953148AF3ED4C37F6BA896"/>
  </w:style>
  <w:style w:type="paragraph" w:customStyle="1" w:styleId="88E3B2CFABE296419EE288D75648B557">
    <w:name w:val="88E3B2CFABE296419EE288D75648B557"/>
  </w:style>
  <w:style w:type="paragraph" w:customStyle="1" w:styleId="8D5C86AA2E92A548A25E5D9D7E9B0D77">
    <w:name w:val="8D5C86AA2E92A548A25E5D9D7E9B0D77"/>
  </w:style>
  <w:style w:type="paragraph" w:customStyle="1" w:styleId="CE6F96D34E5A4541BA764A0D42B5A7E6">
    <w:name w:val="CE6F96D34E5A4541BA764A0D42B5A7E6"/>
  </w:style>
  <w:style w:type="paragraph" w:customStyle="1" w:styleId="F9650E338923AC4582ACC1C7E84238E7">
    <w:name w:val="F9650E338923AC4582ACC1C7E84238E7"/>
  </w:style>
  <w:style w:type="paragraph" w:customStyle="1" w:styleId="BA3D7AFA3BEBAD419BA625FFADF6F790">
    <w:name w:val="BA3D7AFA3BEBAD419BA625FFADF6F790"/>
  </w:style>
  <w:style w:type="paragraph" w:customStyle="1" w:styleId="61544E12CADB5A4D937BA4492B1FB34C">
    <w:name w:val="61544E12CADB5A4D937BA4492B1FB34C"/>
  </w:style>
  <w:style w:type="paragraph" w:customStyle="1" w:styleId="38DE8F78F3357D4DB359B70B0BFD1C1E">
    <w:name w:val="38DE8F78F3357D4DB359B70B0BFD1C1E"/>
  </w:style>
  <w:style w:type="paragraph" w:customStyle="1" w:styleId="BC56141C747D0A4AB6D38AA039095453">
    <w:name w:val="BC56141C747D0A4AB6D38AA039095453"/>
  </w:style>
  <w:style w:type="paragraph" w:customStyle="1" w:styleId="E26CBA1E94611C4DB7699146FAFD1EA1">
    <w:name w:val="E26CBA1E94611C4DB7699146FAFD1EA1"/>
  </w:style>
  <w:style w:type="paragraph" w:styleId="a4">
    <w:name w:val="Bibliography"/>
    <w:basedOn w:val="a"/>
    <w:next w:val="a"/>
    <w:uiPriority w:val="37"/>
    <w:semiHidden/>
    <w:unhideWhenUsed/>
  </w:style>
  <w:style w:type="paragraph" w:customStyle="1" w:styleId="151B6E630485A34EB26329FE1504B32A">
    <w:name w:val="151B6E630485A34EB26329FE1504B3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D4D591-5427-45C0-9FB4-08CD437EF89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{E6994B0C-725E-0340-AE02-BAF5385456F6}tf16392146.dotx</Template>
  <TotalTime>0</TotalTime>
  <Pages>1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 akkerman</dc:creator>
  <cp:keywords/>
  <dc:description/>
  <cp:lastModifiedBy>levi akkerman</cp:lastModifiedBy>
  <cp:revision>2</cp:revision>
  <dcterms:created xsi:type="dcterms:W3CDTF">2022-10-19T15:49:00Z</dcterms:created>
  <dcterms:modified xsi:type="dcterms:W3CDTF">2022-10-19T15:49:00Z</dcterms:modified>
</cp:coreProperties>
</file>