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8C" w:rsidRPr="00983210" w:rsidRDefault="00A41B8C" w:rsidP="004A0E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В различные временные эпохи о</w:t>
      </w:r>
      <w:bookmarkStart w:id="0" w:name="_GoBack"/>
      <w:bookmarkEnd w:id="0"/>
      <w:r w:rsidRPr="00983210">
        <w:rPr>
          <w:color w:val="000000" w:themeColor="text1"/>
        </w:rPr>
        <w:t>тношение законодателей и общественности к умышленному прерыванию беременности было неоднозначным. Все религии мира традиционно обозначают данное действие как смертельный грех.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Уложение 1885 г. «О наказаниях уголовных и исправительных» Российской империи предусматривало ответственность лиц, произведших аборт, а также самой женщины.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Неоднозначное отношение к данной проблеме, различие во мнениях порождало дискуссии, в которых русские юристы высказывали и отстаивали мнение об устранении ответственности женщины, по просьбе которой производилась операция. Мнение обосновывалось тем, что достаточной здесь является сфера так называемого нравственного регулирования, а не властного.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Вопрос об исключении аборта из числа преступлений был выдвинут в 1913 г. обществом врачей имени Пирогова, а также в 1914 г. съездом русской группы международного союза криминалистов.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 xml:space="preserve">18 ноября 1920 г. Постановление </w:t>
      </w:r>
      <w:proofErr w:type="spellStart"/>
      <w:r w:rsidRPr="00983210">
        <w:rPr>
          <w:color w:val="000000" w:themeColor="text1"/>
        </w:rPr>
        <w:t>Наркомздрава</w:t>
      </w:r>
      <w:proofErr w:type="spellEnd"/>
      <w:r w:rsidRPr="00983210">
        <w:rPr>
          <w:color w:val="000000" w:themeColor="text1"/>
        </w:rPr>
        <w:t xml:space="preserve"> и </w:t>
      </w:r>
      <w:proofErr w:type="spellStart"/>
      <w:r w:rsidRPr="00983210">
        <w:rPr>
          <w:color w:val="000000" w:themeColor="text1"/>
        </w:rPr>
        <w:t>Наркомюста</w:t>
      </w:r>
      <w:proofErr w:type="spellEnd"/>
      <w:r w:rsidRPr="00983210">
        <w:rPr>
          <w:color w:val="000000" w:themeColor="text1"/>
        </w:rPr>
        <w:t xml:space="preserve"> «Об искусственном прерывании беременности» разрешило врачам бесплатно производить аборт в обстановке советских больниц [5, с. 234]. Известно, что нередким случаем при таких операциях является врачебная ошибка и, как следствие, различные повреждения организма женщины, начинающиеся неспособностью к дальнейшему деторождению и заканчивающиеся смертью. По данным статистики в период до 1936 года в городах СССР от прерывания беременности умерла 451 женщина.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 xml:space="preserve">Затем, постановлением ЦИК и СНК В 1936 г. аборты были запрещены. По статистическим данным, после введения данного запрета умерли </w:t>
      </w:r>
      <w:proofErr w:type="spellStart"/>
      <w:r w:rsidRPr="00983210">
        <w:rPr>
          <w:color w:val="000000" w:themeColor="text1"/>
        </w:rPr>
        <w:t>вдвоебольше</w:t>
      </w:r>
      <w:proofErr w:type="spellEnd"/>
      <w:r w:rsidRPr="00983210">
        <w:rPr>
          <w:color w:val="000000" w:themeColor="text1"/>
        </w:rPr>
        <w:t xml:space="preserve"> женщин, их число достигло 909, а в 1940 году в десять раз больше – 4000.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В настоящее время ст. 56 ФЗ «Об основах охраны здоровья граждан в Российской Федерации» устанавливается, что искусственное прерывание беременности проводится по желанию женщины при сроке беременности до 12 недель, по социальным показаниям - до 22 недель, а при наличии медицинских показаний - независимо от срока беременности [3].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Нарушением в данной сфере признаётся нарушение указанных сроков проведения аборта, а также нарушение нормативных требований о получении информированного добровольного согласия и влечёт административную ответственность (ст. 6.32 КоАП РФ) [2]. Преступлением в данной сфере, закреплённым в УК РФ является отсутствие у осуществляющего аборт лица соответствующего медицинского образования. Это является единственным критерием незаконного аборта [1].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 xml:space="preserve">Демографическую проблему, созданную большим числом смертности и малым процентом рождаемости также связывают с легализацией абортов в Российской Федерации. </w:t>
      </w:r>
      <w:r w:rsidRPr="00983210">
        <w:rPr>
          <w:color w:val="000000" w:themeColor="text1"/>
        </w:rPr>
        <w:lastRenderedPageBreak/>
        <w:t>Существуют страны, в которых аборты официально запрещены даже в том случае, если по медицинским показаниям стало известно, что здоровью женщины угрожает опасность и даже смерть - Польша, Сан-Марино, Ватикан, Доминиканская Республика, Андорра, Мальта, Эль Сальвадор, Никарагуа. В Африке, Латинской Америке и в некоторых странах Азии аборт разрешён только в случае угрозы жизни женщины.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Существует множество «за» и «против» запрета абортов в России, но, на наш взгляд, запрет на подобные операции влечёт опасность роста числа подпольных абортов и поездок женщин в заграничные клиники. Из истории известно, что после запрета абортов в СССР количество женщин, умерших в результате подобной операции резко возросло, так как все проводилось в подпольных помещениях, зачастую в антисанитарных условиях, при отсутствии необходимых препаратов. На сегодняшний день при доступности противозачаточных средств количество абортов снижается. Например, в 1991 году в России было зафиксировано 3 млн 436 абортов, а в 2015 году – 848 тысяч.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В ситуации с абортами в стране ничего нельзя «ломать через колено» - заявил президент России Владимир Путин в ходе большой пресс-конференции в декабре 2017 года. В то же время президент выразил готовность поддержать общественные инициативы по поддержке материнства и детства, социальной работе по предупреждению абортов.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Таким образом, законодательство в данной области должно быть направлено не на запрет абортов в целом, а решение отдельных аспектов, недостаточно проработанных и создающих пробелы и проблемы на сегодняшний день.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На наш взгляд, демографическая проблема в России действительно существует, но запрет на аборт не решит её коренным образом. Желание женщин прерывать беременность зачастую связана с рядом факторов, например, неблагоприятным материальным положением, следовательно, государственная политика в сфере поддержания материнства и детства должна акцентировать внимание на поддержку: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беременных женщин в возрасте до 18 лет;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беременных женщин, не состоящих в браке;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беременных женщин, в случае смерти мужа;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беременных женщин, имеющих инвалидность I-II группы, а также имеющих мужа инвалида I-II группы.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На наш взгляд, установление данных критериев является целесообразным и необходимым на сегодняшний день, и данное заимствование из законодательства указанных стран существенно уменьшит количество правонарушений, вызванных несоблюдением вышеуказанных условий.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lastRenderedPageBreak/>
        <w:t>Итак, изучение данной проблемы привело к выводу о том, что легализация абортов не влечёт лишь отрицательные последствия, но в то же время возможность искусственного прерывания беременности порождает проблему, которая получила резонанс в обществе. Речь пойдет о так называемой фетальной терапии.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Данная деятельность берет свое начало с 90-х годов, когда на базе Центра акушерства и гинекологии создаётся московский Международный институт биологической медицины, возглавляемый Г. Т. Сухих - специалистом в области так называемой фетальной терапии — иначе говоря, лечении с помощью препаратов, добытых из человеческих эмбрионов.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Согласно патентной формуле, изложенной Г. Т. Сухих, «биомасса», полученная из тканей человеческих тел представляет собой средство широкого спектра: лечения синдрома Дауна, болезни Паркинсона; повышение либидо и потенции; лечение заболеваний нервной системы, поражений головного мозга, почек, а также как средство для омоложения внешнего вида, оптимизации веса, замедления старения, восстановления умственных способностей, повышения процесса осмысления и т.д.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Как и всякая развивающаяся отрасль, со временем производство фетальных препаратов стало требовать все больше материала. Если сначала было достаточно «реальных» поздних абортов, когда в действительности существовала угроза жизни матери, либо уродство плода, несовместимое с жизнью, то уже через некоторое время этого стало не хватать. В ход пошла так называемая группа риска: беременные с плохой наследственностью, беременные старше 30 лет и т.д.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Средствами массовой информации обнародованы многочисленные случаи о неконтролируемом обороте человеческого плодного материала, получаемого от здоровых женщин, поступающих в специализированные клиники для сохранения беременности. Зафиксированы случаи введение женщины в заблуждение о состоянии ее беременности, т.е. умышленно ставится ложный диагноз о серьёзной патологии плода, врач настойчиво рекомендует прервать беременность. Извлеченный плод без согласия женщины используется для закрытого производства дорогостоящих средств по омоложению.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 xml:space="preserve">Однако многие женщины отказываются на прерывание беременности, рожают здоровых детей. Примером является случай Натальи </w:t>
      </w:r>
      <w:proofErr w:type="spellStart"/>
      <w:r w:rsidRPr="00983210">
        <w:rPr>
          <w:color w:val="000000" w:themeColor="text1"/>
        </w:rPr>
        <w:t>Семёновой</w:t>
      </w:r>
      <w:proofErr w:type="spellEnd"/>
      <w:r w:rsidRPr="00983210">
        <w:rPr>
          <w:color w:val="000000" w:themeColor="text1"/>
        </w:rPr>
        <w:t xml:space="preserve">, участницы петиции, направленной Президенту РФ в 2012 году. Врач-гинеколог сообщил женщине о том, что у нее так называемая «замершая беременность». По рассказам Натальи, ей настойчиво рекомендовали прервать беременность, назначили антибиотик пенициллин, несмотря на то, что женщина отказывалась верить в диагноз и делать аборт. От пациентки скрыли эффект от принятия антибиотика при беременности, а также отказались выдать выписку результатов УЗИ. «Я позвонила мужу, он забрал меня из больницы и сразу же отвёз в другую </w:t>
      </w:r>
      <w:r w:rsidRPr="00983210">
        <w:rPr>
          <w:color w:val="000000" w:themeColor="text1"/>
        </w:rPr>
        <w:lastRenderedPageBreak/>
        <w:t>поликлинику на повторное ультразвуковое исследование, где мне сообщили о том, что ребёночек мой жив и с ним все в порядке» - сообщает Наталья.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Игорь Белобородов – вице президент Благотворительного фонда защиты семьи, материнства и детства сообщает, что подобные случаи далеко не редкость в его практике. Врачи действуют по одной схеме: после УЗИ на сроке 20 - 25 недель, реже на небольшом сроке ставят диагнозы «мертвый плод», «замершая беременность» «патология плода» и настаивают на аборте. Далее согласие или несогласие на это все зависит от женщины, но все же факт психологического давления присутствует.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Также обнародована информация о том, что безнаказанно действуют организаторы распространения новой нелегальной женской «профессии», называемой «инкубатор». Женщины умышленно в целях извлечения дохода подвергаются искусственному прерыванию беременности на сроке 20 - 25 недель, а извлечённый плод используется в интересах фетальной терапии. По данной проблеме не поводятся проверки, так как существует пробел в действующем законодательстве.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 xml:space="preserve">Согласно действующему ФЗ № 323 «Об основах охраны здоровья граждан в РФ», искусственное прерывание беременности по желанию женщины проводится при сроке беременности до двенадцати недель, за исключением наличия социальных и медицинских показаний [3]. Но, обобщая все вышесказанное, можно сделать вывод о том, что данная статья никак </w:t>
      </w:r>
      <w:proofErr w:type="spellStart"/>
      <w:r w:rsidRPr="00983210">
        <w:rPr>
          <w:color w:val="000000" w:themeColor="text1"/>
        </w:rPr>
        <w:t>неограничивает</w:t>
      </w:r>
      <w:proofErr w:type="spellEnd"/>
      <w:r w:rsidRPr="00983210">
        <w:rPr>
          <w:color w:val="000000" w:themeColor="text1"/>
        </w:rPr>
        <w:t xml:space="preserve"> незаконную деятельность врачей, вовлечённых в нелегальный бизнес. Мошенники обходят закон, ставя пациентке </w:t>
      </w:r>
      <w:proofErr w:type="spellStart"/>
      <w:r w:rsidRPr="00983210">
        <w:rPr>
          <w:color w:val="000000" w:themeColor="text1"/>
        </w:rPr>
        <w:t>лжедиагноз</w:t>
      </w:r>
      <w:proofErr w:type="spellEnd"/>
      <w:r w:rsidRPr="00983210">
        <w:rPr>
          <w:color w:val="000000" w:themeColor="text1"/>
        </w:rPr>
        <w:t>, и получают полное право делать аборт на поздних сроках беременности.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Стоимость фетальной терапии впечатляющая - одна инъекция стоит от 500 до 2000 долларов. Курс из 10 инъекций — от 5.000 20.000 долларов (1.000.000.рублей). А на их приготовление необходимо - 100 детей. Данная терапия является материально недоступной для граждан среднего класса и является почвой для создания целого чёрного бизнеса.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Таким образом, мы считаем целесообразным сделать попытку законодательно запретить фетальную терапию, несмотря на эффективность ее методов для лечения определенных болезней. Несомненно, всякого рода открытия в медицине важны для человечества в целом, но когда данные методы превращаются в целую бизнес-стратегию, посягающую на здоровье женщин, которым делают аборт на поздних сроках беременности, а также лишают права на жизнь множество здоровых детей – будущего нашей страны.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На наш взгляд, опасность фетальной терапии именно в том, что в ней используются эмбрионы …, так как эти сроки считаются поздними, противопоказанными для аборта и врачи идут ради денег на преступления, обходя закон и ставя ложный диагноз,</w:t>
      </w:r>
      <w:r w:rsidR="00127F54" w:rsidRPr="00983210">
        <w:rPr>
          <w:color w:val="000000" w:themeColor="text1"/>
        </w:rPr>
        <w:t xml:space="preserve"> при котором аборт делается неза</w:t>
      </w:r>
      <w:r w:rsidRPr="00983210">
        <w:rPr>
          <w:color w:val="000000" w:themeColor="text1"/>
        </w:rPr>
        <w:t>медлительно, якобы в благих целях.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lastRenderedPageBreak/>
        <w:t>В связи с этим, нами предлагается дополнить статью 56 ФЗ № 323 пунктом: «Не допускается использование в косметических, фармацевтических или лечебных целях останков, органов, тканей и клеток человеческого плода, полученных в результате преждевременного, в том числе искусственного, прерывания беременности, и материалов на основе или с использованием указанных объектов.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Использование указанных объектов для научных медицинских исследований, не связанных с целями их использования в косметических, фармацевтических или лечебных целях, допускается в государственных медицинских научно-исследовательских организациях в исключительных случаях, по каждому из которых принимается отдельное постановление Правительства Российской Федерации».</w:t>
      </w:r>
    </w:p>
    <w:p w:rsidR="00A41B8C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Также, целесообразно дополнить УК РФ новой статьёй 123.1. Незаконные оборот или использование полученных в результате преждевременного, в том числе искусственного, прерывания беременности останков, органов, тканей и клеток человеческого плода и материалов на основе или с использованием указанных объектов. «Оборот или использование в косметических, фармацевтических или лечебных целях останков, органов, тканей и клеток человеческого плода, полученных в результате преждевременного, в том числе искусственного, прерывания беременности, и материалов на основе указанных объектов, - наказывается...». Таким образом, правовые проблемы, связанные с искусственным прерыванием беременности, требуют комплексного решения. На наш взгляд, проблема незаконной деятельности в области фетальной терапии является не только актуальной на сегодняшний день, но и опасной для здорового будущего нашей страны. В 2012 году были попытки искоренить данную проблему – направлена петицию Президенту, разработан проект Федерального закона «О запрете незаконных оборота и использования останков, органов, тканей и клеток человеческого плода, полученных в результате преждевременного, в том числе искусственного, прерывания беременности, и материалов на основе или с использованием указанных объектов и о внесении изменений в некоторые законодательные акты Российской Федерации». Несмотря на данные попытки, никакие меры не были приняты. В России фетальная терапия является безнаказанной и прогрессирующей. Это пагубно для страны, для человечества. Власти должны отреагировать на</w:t>
      </w:r>
      <w:r w:rsidR="00983210">
        <w:rPr>
          <w:color w:val="000000" w:themeColor="text1"/>
        </w:rPr>
        <w:t xml:space="preserve"> </w:t>
      </w:r>
      <w:r w:rsidRPr="00983210">
        <w:rPr>
          <w:color w:val="000000" w:themeColor="text1"/>
        </w:rPr>
        <w:t>данную проблему, ведь лишение жизни для лечения болезней это незаконно и аморально.</w:t>
      </w:r>
    </w:p>
    <w:p w:rsidR="00983210" w:rsidRPr="00983210" w:rsidRDefault="00983210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Список литературы: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1. Уголовный кодекс Российской Федерации от 13.06.1996 № 63-ФЗ (ред. от 28.12.2013) (с изм. и доп., вступ. в силу с 10.01.2014) // Собрание законодательства РФ. – 1996. – № 25. – Ст. 2954.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lastRenderedPageBreak/>
        <w:t>2. Кодекс Российской Федерации об административных правонарушениях от 30.12.2001 № 195-ФЗ (ред. от 28.12.2013) (с изм. и доп., вступ. в силу с 10.01.2014): // Собрание законодательства РФ. – 2002. – № 1 (ч.1) . – Ст. 1.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>3. Федеральный закон от 21.11.2011 № 323-ФЗ (ред. от 28.12.2013) «Об основах охраны здоровья граждан в Российской Федерации»// Собрание законодательства РФ. – 2011. – № 48 . – Ст. 6724.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 xml:space="preserve">4. Иванов, Н.Г. Уголовное право. Особенная часть: учебник для СПО / Н.Г. Иванов. ? М. : Издательство </w:t>
      </w:r>
      <w:proofErr w:type="spellStart"/>
      <w:r w:rsidRPr="00983210">
        <w:rPr>
          <w:color w:val="000000" w:themeColor="text1"/>
        </w:rPr>
        <w:t>Юрайт</w:t>
      </w:r>
      <w:proofErr w:type="spellEnd"/>
      <w:r w:rsidRPr="00983210">
        <w:rPr>
          <w:color w:val="000000" w:themeColor="text1"/>
        </w:rPr>
        <w:t>, 2017. ?643 с.</w:t>
      </w:r>
    </w:p>
    <w:p w:rsidR="00A41B8C" w:rsidRPr="00983210" w:rsidRDefault="00A41B8C" w:rsidP="009832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83210">
        <w:rPr>
          <w:color w:val="000000" w:themeColor="text1"/>
        </w:rPr>
        <w:t xml:space="preserve">5. Калинина, В.Ф. История отечественного государства и права. Учебник и практикум для прикладного </w:t>
      </w:r>
      <w:proofErr w:type="spellStart"/>
      <w:r w:rsidRPr="00983210">
        <w:rPr>
          <w:color w:val="000000" w:themeColor="text1"/>
        </w:rPr>
        <w:t>бакалавриата</w:t>
      </w:r>
      <w:proofErr w:type="spellEnd"/>
      <w:r w:rsidRPr="00983210">
        <w:rPr>
          <w:color w:val="000000" w:themeColor="text1"/>
        </w:rPr>
        <w:t xml:space="preserve">? В.Ф. Калинина, Кускова Г.Ю.? М. : Издательство </w:t>
      </w:r>
      <w:proofErr w:type="spellStart"/>
      <w:r w:rsidRPr="00983210">
        <w:rPr>
          <w:color w:val="000000" w:themeColor="text1"/>
        </w:rPr>
        <w:t>Юрайт</w:t>
      </w:r>
      <w:proofErr w:type="spellEnd"/>
      <w:r w:rsidRPr="00983210">
        <w:rPr>
          <w:color w:val="000000" w:themeColor="text1"/>
        </w:rPr>
        <w:t>, 2017. ?436 с.</w:t>
      </w:r>
    </w:p>
    <w:sectPr w:rsidR="00A41B8C" w:rsidRPr="00983210" w:rsidSect="008C2D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DC" w:rsidRDefault="00F443DC" w:rsidP="00D24468">
      <w:pPr>
        <w:spacing w:after="0" w:line="240" w:lineRule="auto"/>
      </w:pPr>
      <w:r>
        <w:separator/>
      </w:r>
    </w:p>
  </w:endnote>
  <w:endnote w:type="continuationSeparator" w:id="0">
    <w:p w:rsidR="00F443DC" w:rsidRDefault="00F443DC" w:rsidP="00D2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DC" w:rsidRDefault="00F443DC" w:rsidP="00D24468">
      <w:pPr>
        <w:spacing w:after="0" w:line="240" w:lineRule="auto"/>
      </w:pPr>
      <w:r>
        <w:separator/>
      </w:r>
    </w:p>
  </w:footnote>
  <w:footnote w:type="continuationSeparator" w:id="0">
    <w:p w:rsidR="00F443DC" w:rsidRDefault="00F443DC" w:rsidP="00D24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F8"/>
    <w:rsid w:val="0005791B"/>
    <w:rsid w:val="0009702B"/>
    <w:rsid w:val="00127F54"/>
    <w:rsid w:val="004A0EA1"/>
    <w:rsid w:val="008C2DD7"/>
    <w:rsid w:val="00983210"/>
    <w:rsid w:val="00A41B8C"/>
    <w:rsid w:val="00A7688A"/>
    <w:rsid w:val="00AB74F1"/>
    <w:rsid w:val="00BE7BF8"/>
    <w:rsid w:val="00D24468"/>
    <w:rsid w:val="00D2650C"/>
    <w:rsid w:val="00E80E62"/>
    <w:rsid w:val="00F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4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4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468"/>
  </w:style>
  <w:style w:type="paragraph" w:styleId="a6">
    <w:name w:val="footer"/>
    <w:basedOn w:val="a"/>
    <w:link w:val="a7"/>
    <w:uiPriority w:val="99"/>
    <w:unhideWhenUsed/>
    <w:rsid w:val="00D2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4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4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468"/>
  </w:style>
  <w:style w:type="paragraph" w:styleId="a6">
    <w:name w:val="footer"/>
    <w:basedOn w:val="a"/>
    <w:link w:val="a7"/>
    <w:uiPriority w:val="99"/>
    <w:unhideWhenUsed/>
    <w:rsid w:val="00D2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Арсеновна Агаян</dc:creator>
  <cp:lastModifiedBy>Юрий Анатольевич Кашуба</cp:lastModifiedBy>
  <cp:revision>4</cp:revision>
  <cp:lastPrinted>2019-02-06T08:34:00Z</cp:lastPrinted>
  <dcterms:created xsi:type="dcterms:W3CDTF">2019-02-06T09:17:00Z</dcterms:created>
  <dcterms:modified xsi:type="dcterms:W3CDTF">2019-04-10T07:06:00Z</dcterms:modified>
</cp:coreProperties>
</file>