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75" w:rsidRPr="00691E75" w:rsidRDefault="00691E75" w:rsidP="00691E7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1E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Государственное автономное профессиональное </w:t>
      </w:r>
    </w:p>
    <w:p w:rsidR="00691E75" w:rsidRPr="00691E75" w:rsidRDefault="00691E75" w:rsidP="00691E7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1E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образовательное учреждение </w:t>
      </w:r>
    </w:p>
    <w:p w:rsidR="00691E75" w:rsidRPr="00691E75" w:rsidRDefault="00691E75" w:rsidP="00691E7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1E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Новосибирской области</w:t>
      </w:r>
    </w:p>
    <w:p w:rsidR="00691E75" w:rsidRPr="00691E75" w:rsidRDefault="00691E75" w:rsidP="00691E7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1E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«Новосибирский колледж лёгкой промышленности и сервиса»</w:t>
      </w: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1E75"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A23E6A2" wp14:editId="1E537F6A">
            <wp:simplePos x="0" y="0"/>
            <wp:positionH relativeFrom="column">
              <wp:posOffset>2113915</wp:posOffset>
            </wp:positionH>
            <wp:positionV relativeFrom="paragraph">
              <wp:posOffset>399415</wp:posOffset>
            </wp:positionV>
            <wp:extent cx="1607820" cy="1656080"/>
            <wp:effectExtent l="0" t="0" r="0" b="1270"/>
            <wp:wrapNone/>
            <wp:docPr id="3" name="Рисунок 3" descr="Изображение в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в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  <w:r w:rsidRPr="00691E75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  <w:t>ПРОЕКТ</w:t>
      </w:r>
    </w:p>
    <w:p w:rsidR="00691E75" w:rsidRPr="00691E75" w:rsidRDefault="00691E75" w:rsidP="00691E75">
      <w:pPr>
        <w:overflowPunct/>
        <w:autoSpaceDE/>
        <w:autoSpaceDN/>
        <w:adjustRightInd/>
        <w:spacing w:after="200" w:line="360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1E7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Тема:</w:t>
      </w:r>
      <w:r w:rsidRPr="00691E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4B6900" w:rsidRPr="004B6900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Анализ</w:t>
      </w:r>
      <w:r w:rsidR="004B6900" w:rsidRPr="00CE0F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6900">
        <w:rPr>
          <w:rFonts w:ascii="Times New Roman" w:hAnsi="Times New Roman" w:cs="Times New Roman"/>
          <w:b/>
          <w:bCs/>
          <w:sz w:val="32"/>
          <w:szCs w:val="32"/>
        </w:rPr>
        <w:t xml:space="preserve">показателей </w:t>
      </w:r>
      <w:r w:rsidR="004B6900" w:rsidRPr="00CE0F5F">
        <w:rPr>
          <w:rFonts w:ascii="Times New Roman" w:hAnsi="Times New Roman" w:cs="Times New Roman"/>
          <w:b/>
          <w:bCs/>
          <w:sz w:val="32"/>
          <w:szCs w:val="32"/>
        </w:rPr>
        <w:t xml:space="preserve">надёжности </w:t>
      </w:r>
      <w:proofErr w:type="spellStart"/>
      <w:r w:rsidR="004B6900" w:rsidRPr="00CE0F5F">
        <w:rPr>
          <w:rFonts w:ascii="Times New Roman" w:hAnsi="Times New Roman" w:cs="Times New Roman"/>
          <w:b/>
          <w:bCs/>
          <w:sz w:val="32"/>
          <w:szCs w:val="32"/>
        </w:rPr>
        <w:t>краеобмёточных</w:t>
      </w:r>
      <w:proofErr w:type="spellEnd"/>
      <w:r w:rsidR="004B6900" w:rsidRPr="00CE0F5F">
        <w:rPr>
          <w:rFonts w:ascii="Times New Roman" w:hAnsi="Times New Roman" w:cs="Times New Roman"/>
          <w:b/>
          <w:bCs/>
          <w:sz w:val="32"/>
          <w:szCs w:val="32"/>
        </w:rPr>
        <w:t xml:space="preserve"> машин</w:t>
      </w:r>
      <w:r w:rsidRPr="00691E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1E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Студент:  </w:t>
      </w:r>
      <w:r w:rsidR="004B69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Шевченко В.А</w:t>
      </w:r>
      <w:r w:rsidRPr="00691E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1E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Руководитель: Курилова Л.С. </w:t>
      </w: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91E75" w:rsidRPr="00691E75" w:rsidRDefault="00691E75" w:rsidP="00691E7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1E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Новосибирск 2019</w:t>
      </w:r>
    </w:p>
    <w:p w:rsidR="00DA7D88" w:rsidRPr="00F5377D" w:rsidRDefault="00DA7D88" w:rsidP="00DA7D88">
      <w:pPr>
        <w:tabs>
          <w:tab w:val="left" w:pos="142"/>
        </w:tabs>
        <w:ind w:left="-15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DA7D88" w:rsidRPr="00C33255" w:rsidRDefault="00DA7D88" w:rsidP="00DA7D88">
      <w:pPr>
        <w:tabs>
          <w:tab w:val="left" w:pos="142"/>
        </w:tabs>
        <w:ind w:left="-154"/>
        <w:rPr>
          <w:rFonts w:ascii="GOST type A" w:hAnsi="GOST type A" w:cs="Times New Roman"/>
          <w:i/>
          <w:sz w:val="28"/>
          <w:szCs w:val="28"/>
        </w:rPr>
      </w:pPr>
    </w:p>
    <w:p w:rsidR="00DA7D88" w:rsidRDefault="00DA7D88" w:rsidP="00DA7D88">
      <w:pPr>
        <w:pStyle w:val="a3"/>
        <w:spacing w:before="0" w:beforeAutospacing="0" w:after="0" w:afterAutospacing="0" w:line="360" w:lineRule="auto"/>
        <w:ind w:left="-154" w:firstLine="154"/>
        <w:jc w:val="both"/>
      </w:pPr>
      <w:r w:rsidRPr="0005245A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Швейная промышленность — одна из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подотраслей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легкой промышленности, задача которой</w:t>
      </w:r>
      <w:r>
        <w:rPr>
          <w:color w:val="333333"/>
          <w:sz w:val="28"/>
          <w:szCs w:val="28"/>
          <w:shd w:val="clear" w:color="auto" w:fill="FFFFFF"/>
        </w:rPr>
        <w:t xml:space="preserve"> состоит в наиболее полном удовлетворении спроса на товары народного потребления. </w:t>
      </w:r>
      <w:r>
        <w:rPr>
          <w:color w:val="000000"/>
          <w:sz w:val="28"/>
          <w:szCs w:val="28"/>
        </w:rPr>
        <w:t>Современное швейное производство может быть масштабным или небольшим, представлять собой сразу несколько пошивочных цехов или маленькую мастерскую: специфика и объемы комплектации определяются в зависимости от целей и задач, специализации, возможностей компании на текущем этапе. Однако в любом случае рентабельное и прибыльное производство обязано быть гибким, мобильным, оперативно решать новые задачи, запуская новые технологические процессы</w:t>
      </w:r>
      <w:r>
        <w:rPr>
          <w:rFonts w:ascii="Arial" w:hAnsi="Arial" w:cs="Arial"/>
          <w:color w:val="000000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Перспективные развития предприятия во многом зависит от того, какое оборудования применяется для изготовления продукции. </w:t>
      </w:r>
      <w:r>
        <w:rPr>
          <w:color w:val="000000"/>
          <w:sz w:val="28"/>
          <w:szCs w:val="28"/>
        </w:rPr>
        <w:t>Профессионально подобранное швейное оборудование успешно решает комплексную задачу по налаживанию бесперебойного и высокоэкономичного процесса производства с оптимальным количеством швей, закройщиков, специалистов ВТО и иной рабочей силы.</w:t>
      </w:r>
      <w:r>
        <w:rPr>
          <w:color w:val="333333"/>
          <w:sz w:val="28"/>
          <w:szCs w:val="28"/>
        </w:rPr>
        <w:br/>
        <w:t xml:space="preserve"> 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Краеобмёточные</w:t>
      </w:r>
      <w:proofErr w:type="spellEnd"/>
      <w:r>
        <w:rPr>
          <w:color w:val="000000"/>
          <w:sz w:val="28"/>
          <w:szCs w:val="28"/>
        </w:rPr>
        <w:t xml:space="preserve"> машины находят широкое применение в швейной, обувной, кожгалантерейной промышленности, являются основным оборудованием в швейных цехах трикотажного производства.</w:t>
      </w:r>
    </w:p>
    <w:p w:rsidR="00DA7D88" w:rsidRDefault="00DA7D88" w:rsidP="00DA7D88">
      <w:pPr>
        <w:pStyle w:val="a3"/>
        <w:spacing w:before="0" w:beforeAutospacing="0" w:after="0" w:afterAutospacing="0" w:line="360" w:lineRule="auto"/>
        <w:ind w:left="-154" w:firstLine="154"/>
        <w:jc w:val="both"/>
      </w:pPr>
      <w:r>
        <w:rPr>
          <w:color w:val="000000"/>
          <w:sz w:val="28"/>
          <w:szCs w:val="28"/>
        </w:rPr>
        <w:t xml:space="preserve">   В настоящее время выбор </w:t>
      </w:r>
      <w:proofErr w:type="spellStart"/>
      <w:r>
        <w:rPr>
          <w:color w:val="000000"/>
          <w:sz w:val="28"/>
          <w:szCs w:val="28"/>
        </w:rPr>
        <w:t>оверлоков</w:t>
      </w:r>
      <w:proofErr w:type="spellEnd"/>
      <w:r>
        <w:rPr>
          <w:color w:val="000000"/>
          <w:sz w:val="28"/>
          <w:szCs w:val="28"/>
        </w:rPr>
        <w:t xml:space="preserve"> огромен. </w:t>
      </w:r>
      <w:proofErr w:type="spellStart"/>
      <w:r>
        <w:rPr>
          <w:color w:val="000000"/>
          <w:sz w:val="28"/>
          <w:szCs w:val="28"/>
        </w:rPr>
        <w:t>Краеобмёточные</w:t>
      </w:r>
      <w:proofErr w:type="spellEnd"/>
      <w:r>
        <w:rPr>
          <w:color w:val="000000"/>
          <w:sz w:val="28"/>
          <w:szCs w:val="28"/>
        </w:rPr>
        <w:t xml:space="preserve"> машины выпускаются почти всеми современными производителями швейного оборудования. Наибольшей популярностью пользуется оборудование марок </w:t>
      </w:r>
      <w:r>
        <w:rPr>
          <w:color w:val="000000"/>
          <w:sz w:val="28"/>
          <w:szCs w:val="28"/>
          <w:shd w:val="clear" w:color="auto" w:fill="FFFFFF"/>
        </w:rPr>
        <w:t xml:space="preserve">JANOME,  BROTHER,  JUKI,  SUN STAR,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Pfaff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Bernina</w:t>
      </w:r>
      <w:proofErr w:type="spellEnd"/>
      <w:r>
        <w:rPr>
          <w:b/>
          <w:bCs/>
          <w:color w:val="383838"/>
          <w:sz w:val="28"/>
          <w:szCs w:val="28"/>
          <w:shd w:val="clear" w:color="auto" w:fill="FFFFFF"/>
        </w:rPr>
        <w:t>.</w:t>
      </w:r>
      <w:r>
        <w:rPr>
          <w:rFonts w:ascii="Calibri" w:hAnsi="Calibri"/>
          <w:b/>
          <w:bCs/>
          <w:color w:val="383838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 России ОАО «Агат»  (Ростов - на </w:t>
      </w:r>
      <w:proofErr w:type="gramStart"/>
      <w:r>
        <w:rPr>
          <w:color w:val="000000"/>
          <w:sz w:val="28"/>
          <w:szCs w:val="28"/>
        </w:rPr>
        <w:t>-Д</w:t>
      </w:r>
      <w:proofErr w:type="gramEnd"/>
      <w:r>
        <w:rPr>
          <w:color w:val="000000"/>
          <w:sz w:val="28"/>
          <w:szCs w:val="28"/>
        </w:rPr>
        <w:t xml:space="preserve">ону)  и  ПО  «Азовский  оптико-механический завод» выпускают по лицензии </w:t>
      </w:r>
      <w:proofErr w:type="spellStart"/>
      <w:r>
        <w:rPr>
          <w:color w:val="000000"/>
          <w:sz w:val="28"/>
          <w:szCs w:val="28"/>
        </w:rPr>
        <w:t>стачивающе</w:t>
      </w:r>
      <w:proofErr w:type="spellEnd"/>
      <w:r>
        <w:rPr>
          <w:color w:val="000000"/>
          <w:sz w:val="28"/>
          <w:szCs w:val="28"/>
        </w:rPr>
        <w:t xml:space="preserve"> - обметочные и обметочные  машины  высокого  уровня. </w:t>
      </w:r>
      <w:r>
        <w:rPr>
          <w:color w:val="000000"/>
          <w:sz w:val="28"/>
          <w:szCs w:val="28"/>
          <w:shd w:val="clear" w:color="auto" w:fill="FFFFFF"/>
        </w:rPr>
        <w:t xml:space="preserve">Каждая марка имеет оригинальный дизайн, особенности конструкции  и систем настройки машины, дополнительные функции. Практически все современные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оверлоки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выпущены по новейшим технологиям и качественно обрабатывают любые ткани. </w:t>
      </w:r>
    </w:p>
    <w:p w:rsidR="00DA7D88" w:rsidRDefault="00DA7D88" w:rsidP="00DA7D88">
      <w:pPr>
        <w:pStyle w:val="a3"/>
        <w:spacing w:before="0" w:beforeAutospacing="0" w:after="0" w:afterAutospacing="0" w:line="360" w:lineRule="auto"/>
        <w:ind w:left="-154" w:firstLine="154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lastRenderedPageBreak/>
        <w:t>Краеобмёточные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машины имеют большие резервы повышения производительности труда и улучшения качества изделий. Производителями постоянно ведутся работы по их дальнейшему усовершенствованию.</w:t>
      </w:r>
    </w:p>
    <w:p w:rsidR="00DA7D88" w:rsidRDefault="00DA7D88" w:rsidP="00DA7D88">
      <w:pPr>
        <w:pStyle w:val="a3"/>
        <w:spacing w:before="0" w:beforeAutospacing="0" w:after="0" w:afterAutospacing="0" w:line="360" w:lineRule="auto"/>
        <w:ind w:left="-154" w:firstLine="154"/>
        <w:jc w:val="both"/>
      </w:pPr>
      <w:r>
        <w:rPr>
          <w:color w:val="000000"/>
          <w:sz w:val="28"/>
          <w:szCs w:val="28"/>
          <w:shd w:val="clear" w:color="auto" w:fill="FFFFFF"/>
        </w:rPr>
        <w:t>В связи с этим, тема данного дипломного проекта является весьма актуальной.</w:t>
      </w:r>
    </w:p>
    <w:p w:rsidR="00DA7D88" w:rsidRDefault="00DA7D88" w:rsidP="00DA7D88">
      <w:pPr>
        <w:pStyle w:val="a3"/>
        <w:spacing w:before="0" w:beforeAutospacing="0" w:after="0" w:afterAutospacing="0" w:line="360" w:lineRule="auto"/>
        <w:ind w:left="-154" w:firstLine="154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</w:rPr>
        <w:t>Целью проекта</w:t>
      </w:r>
      <w:r>
        <w:rPr>
          <w:color w:val="000000"/>
          <w:sz w:val="28"/>
          <w:szCs w:val="28"/>
        </w:rPr>
        <w:t xml:space="preserve"> является анализ </w:t>
      </w:r>
      <w:r>
        <w:rPr>
          <w:color w:val="000000"/>
          <w:sz w:val="28"/>
          <w:szCs w:val="28"/>
          <w:shd w:val="clear" w:color="auto" w:fill="FFFFFF"/>
        </w:rPr>
        <w:t xml:space="preserve">показателей надёжности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краеобмёточных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машин.</w:t>
      </w:r>
    </w:p>
    <w:p w:rsidR="00DA7D88" w:rsidRDefault="00DA7D88" w:rsidP="00DA7D88">
      <w:pPr>
        <w:pStyle w:val="a3"/>
        <w:spacing w:before="0" w:beforeAutospacing="0" w:after="0" w:afterAutospacing="0" w:line="360" w:lineRule="auto"/>
        <w:ind w:left="-154" w:firstLine="154"/>
        <w:rPr>
          <w:b/>
          <w:bCs/>
          <w:iCs/>
          <w:color w:val="000000"/>
          <w:sz w:val="28"/>
          <w:szCs w:val="28"/>
        </w:rPr>
      </w:pPr>
    </w:p>
    <w:p w:rsidR="00DA7D88" w:rsidRDefault="00DA7D88" w:rsidP="00DA7D88">
      <w:pPr>
        <w:pStyle w:val="a3"/>
        <w:spacing w:before="0" w:beforeAutospacing="0" w:after="0" w:afterAutospacing="0" w:line="360" w:lineRule="auto"/>
        <w:ind w:left="-154" w:firstLine="15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 АНАЛИЗ ПОКАЗАТЕЛЕЙ НАДЁЖНОСТИ КРАЕОБМЁТОЧНЫХ </w:t>
      </w:r>
    </w:p>
    <w:p w:rsidR="00DA7D88" w:rsidRDefault="00DA7D88" w:rsidP="00DA7D88">
      <w:pPr>
        <w:pStyle w:val="a3"/>
        <w:spacing w:before="0" w:beforeAutospacing="0" w:after="0" w:afterAutospacing="0" w:line="360" w:lineRule="auto"/>
        <w:ind w:left="-154" w:firstLine="15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МАШИН</w:t>
      </w:r>
    </w:p>
    <w:p w:rsidR="00DA7D88" w:rsidRDefault="00DA7D88" w:rsidP="00DA7D88">
      <w:pPr>
        <w:tabs>
          <w:tab w:val="left" w:pos="142"/>
        </w:tabs>
        <w:spacing w:line="360" w:lineRule="auto"/>
        <w:ind w:left="-154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bCs/>
          <w:iCs/>
          <w:sz w:val="28"/>
          <w:szCs w:val="28"/>
        </w:rPr>
        <w:t>1.1</w:t>
      </w:r>
      <w:r w:rsidRPr="008B0E13">
        <w:rPr>
          <w:rFonts w:ascii="Times New Roman" w:hAnsi="Times New Roman" w:cs="Times New Roman"/>
          <w:b/>
          <w:sz w:val="32"/>
          <w:szCs w:val="32"/>
        </w:rPr>
        <w:t xml:space="preserve"> Основные положения надёжности машин</w:t>
      </w:r>
      <w:r w:rsidRPr="008B0E1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большое внимание уделяется надёжности работы оборудования.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</w:t>
      </w:r>
      <w:r w:rsidRPr="00DA7D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Надёжность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свойство машины безотказно работать в течени</w:t>
      </w:r>
      <w:proofErr w:type="gram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установленного срока службы в заданных условиях эксплуатации.</w:t>
      </w:r>
      <w:r w:rsidRPr="00CE0F5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Надёжность машины обуславливается её безотказностью, долговечностью и ремонтопригодностью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DA7D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Безотказность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свойство машины сохранять работоспособность (без перерывов) в течение некоторого промежутка времени или выполнять некоторый объем работы (прошить строчку).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DA7D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Долговечность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свойство машины (узлов) сохранять работоспособность </w:t>
      </w:r>
      <w:proofErr w:type="gram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с возможным первыми на ремонт) в определенных режимах и условиях эксплуатации до разрушения или другого предельного состояния.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DA7D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Ремонтопригодность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-свойство, выражающееся в приспособленности машины восстанавливать и поддерживать работоспособность путем </w:t>
      </w: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предупреждения</w:t>
      </w:r>
      <w:proofErr w:type="gram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,о</w:t>
      </w:r>
      <w:proofErr w:type="gram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бнаружения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устранения неисправностей и отказов.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Наработки-продолжительность или объем работы машины в течение рассматриваемого </w:t>
      </w: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периода</w:t>
      </w:r>
      <w:proofErr w:type="gram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,и</w:t>
      </w:r>
      <w:proofErr w:type="gram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змеряемая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единицах времени или в единицах объема произведенной продукции. 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DA7D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Технический ресурс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суммарная наработка машины за период эксплуатации до разрушения или другого предельного состояния.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Гарантированный срок службы-оговоренная условиями поставки изделия календарная продолжительность его эксплуатации, до окончания которой изготовитель несет материальную ответственность за выполнения технических условий при соблюдении правил эксплуатации. 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Повышение  надёжности выпускаемого оборудования даёт больший эффект, чем даже ввод нового оборудования.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Основную работу по повышению надежности машин должны проводить заводы-изготовители совместно с предприятиями, эксплуатирующими эти машины. Сбор и накопление информации об отказах осуществляются в процессе эксплуатации оборудования на предприятиях</w:t>
      </w:r>
      <w:proofErr w:type="gram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аиболее полные данные получают при проведении непрерывных наблюдений за подконтрольными машинами в течении определённого промежутка времени.       Регистрацию отказов, возникающих в процессе наблюдений за машинами, необходимо вести по группам с учетом причин, их вызывающих. Для швейных машин целесообразно следующее разделение </w:t>
      </w:r>
      <w:r w:rsidRPr="00CE0F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простоев на группы</w:t>
      </w:r>
      <w:r w:rsidRPr="00CE0F5F">
        <w:rPr>
          <w:rFonts w:ascii="Times New Roman" w:hAnsi="Times New Roman" w:cs="Times New Roman"/>
          <w:color w:val="980000"/>
          <w:sz w:val="28"/>
          <w:szCs w:val="28"/>
          <w:shd w:val="clear" w:color="auto" w:fill="FFFFFF"/>
        </w:rPr>
        <w:t>: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Первая 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простои по технологическим </w:t>
      </w: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</w:t>
      </w:r>
      <w:proofErr w:type="gram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gram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вязанные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выполнением технологического процесса (смазка и заправка маши, профилактический </w:t>
      </w: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осмотре,регулировка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переходе на новый ассортимент обрабатываемых изделий и </w:t>
      </w: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т.п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Вторая 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простои, связанные с отказами деталей и узлов машины (поломка деталей и </w:t>
      </w: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узлов</w:t>
      </w:r>
      <w:proofErr w:type="gram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,з</w:t>
      </w:r>
      <w:proofErr w:type="gram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акаливание,нарушение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 рабочих органов, порча продукта, износ деталей сверх допустимой нормы и </w:t>
      </w: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т.п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Третья 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простои, связанные с проведением ремонтов и профилактических работ, предусмотренных планами предприятий; 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Четвертая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простои по организационным причинам (отсутствие сырья или фурнитуры, электроэнергии,  запасных деталей, отсутствие наладчиков, 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сверхплановые затраты времени на выполнение нормируемых работ</w:t>
      </w:r>
      <w:proofErr w:type="gram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предусмотренных первой и второй группами простоев)</w:t>
      </w:r>
    </w:p>
    <w:p w:rsidR="00DA7D88" w:rsidRPr="00CE0F5F" w:rsidRDefault="00DA7D88" w:rsidP="00DA7D88">
      <w:pPr>
        <w:overflowPunct/>
        <w:autoSpaceDE/>
        <w:autoSpaceDN/>
        <w:adjustRightInd/>
        <w:spacing w:after="240"/>
        <w:textAlignment w:val="auto"/>
        <w:rPr>
          <w:rFonts w:ascii="Times New Roman" w:hAnsi="Times New Roman" w:cs="Times New Roman"/>
          <w:color w:val="auto"/>
        </w:rPr>
      </w:pP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E0F5F">
        <w:rPr>
          <w:rFonts w:ascii="Times New Roman" w:hAnsi="Times New Roman" w:cs="Times New Roman"/>
          <w:b/>
          <w:bCs/>
          <w:sz w:val="32"/>
          <w:szCs w:val="32"/>
        </w:rPr>
        <w:t xml:space="preserve">.2 Типовые отказы в работе </w:t>
      </w:r>
      <w:proofErr w:type="spellStart"/>
      <w:r w:rsidRPr="00CE0F5F">
        <w:rPr>
          <w:rFonts w:ascii="Times New Roman" w:hAnsi="Times New Roman" w:cs="Times New Roman"/>
          <w:b/>
          <w:bCs/>
          <w:sz w:val="32"/>
          <w:szCs w:val="32"/>
        </w:rPr>
        <w:t>краеобмёточных</w:t>
      </w:r>
      <w:proofErr w:type="spellEnd"/>
      <w:r w:rsidRPr="00CE0F5F">
        <w:rPr>
          <w:rFonts w:ascii="Times New Roman" w:hAnsi="Times New Roman" w:cs="Times New Roman"/>
          <w:b/>
          <w:bCs/>
          <w:sz w:val="32"/>
          <w:szCs w:val="32"/>
        </w:rPr>
        <w:t xml:space="preserve"> машин и способы их устранения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b/>
          <w:bCs/>
          <w:sz w:val="32"/>
          <w:szCs w:val="32"/>
        </w:rPr>
        <w:t xml:space="preserve">   </w:t>
      </w:r>
      <w:r w:rsidRPr="00CE0F5F">
        <w:rPr>
          <w:rFonts w:ascii="Times New Roman" w:hAnsi="Times New Roman" w:cs="Times New Roman"/>
          <w:sz w:val="28"/>
          <w:szCs w:val="28"/>
        </w:rPr>
        <w:t>Диагностирование отказов в работе швейного оборудования - наиболее сложная и ответственная часть в обслуживании и ремонте оборудования. Обычно при отказе в работе оборудования в ходе его эксплуатации производят следующие действия: устанавливается вид отказа, определяется причина отказа, место дефекта в швейной машине</w:t>
      </w:r>
      <w:proofErr w:type="gramStart"/>
      <w:r w:rsidRPr="00CE0F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0F5F">
        <w:rPr>
          <w:rFonts w:ascii="Times New Roman" w:hAnsi="Times New Roman" w:cs="Times New Roman"/>
          <w:sz w:val="28"/>
          <w:szCs w:val="28"/>
        </w:rPr>
        <w:t xml:space="preserve"> устраняется дефект и производится пробный отшив образца на отремонтированном оборудовании.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</w:rPr>
        <w:t xml:space="preserve">Типовые отказы в работе </w:t>
      </w:r>
      <w:proofErr w:type="spellStart"/>
      <w:r w:rsidRPr="00CE0F5F">
        <w:rPr>
          <w:rFonts w:ascii="Times New Roman" w:hAnsi="Times New Roman" w:cs="Times New Roman"/>
          <w:sz w:val="28"/>
          <w:szCs w:val="28"/>
        </w:rPr>
        <w:t>краеобмёточных</w:t>
      </w:r>
      <w:proofErr w:type="spellEnd"/>
      <w:r w:rsidRPr="00CE0F5F">
        <w:rPr>
          <w:rFonts w:ascii="Times New Roman" w:hAnsi="Times New Roman" w:cs="Times New Roman"/>
          <w:sz w:val="28"/>
          <w:szCs w:val="28"/>
        </w:rPr>
        <w:t xml:space="preserve"> машин приведены в таблице</w:t>
      </w:r>
    </w:p>
    <w:p w:rsidR="00DA7D88" w:rsidRPr="00CE0F5F" w:rsidRDefault="00DA7D88" w:rsidP="00DA7D8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 w:cs="Times New Roman"/>
          <w:color w:val="auto"/>
        </w:rPr>
      </w:pPr>
    </w:p>
    <w:p w:rsidR="00DA7D88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E0F5F">
        <w:rPr>
          <w:rFonts w:ascii="Times New Roman" w:hAnsi="Times New Roman" w:cs="Times New Roman"/>
          <w:sz w:val="28"/>
          <w:szCs w:val="28"/>
        </w:rPr>
        <w:t xml:space="preserve">  Таблица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E0F5F">
        <w:rPr>
          <w:rFonts w:ascii="Times New Roman" w:hAnsi="Times New Roman" w:cs="Times New Roman"/>
          <w:sz w:val="28"/>
          <w:szCs w:val="28"/>
        </w:rPr>
        <w:t xml:space="preserve">-  Типовые отказы в работе </w:t>
      </w:r>
      <w:proofErr w:type="spellStart"/>
      <w:r w:rsidRPr="00CE0F5F">
        <w:rPr>
          <w:rFonts w:ascii="Times New Roman" w:hAnsi="Times New Roman" w:cs="Times New Roman"/>
          <w:sz w:val="28"/>
          <w:szCs w:val="28"/>
        </w:rPr>
        <w:t>краеобмёточных</w:t>
      </w:r>
      <w:proofErr w:type="spellEnd"/>
      <w:r w:rsidRPr="00CE0F5F">
        <w:rPr>
          <w:rFonts w:ascii="Times New Roman" w:hAnsi="Times New Roman" w:cs="Times New Roman"/>
          <w:sz w:val="28"/>
          <w:szCs w:val="28"/>
        </w:rPr>
        <w:t xml:space="preserve"> машин и способы их </w:t>
      </w:r>
    </w:p>
    <w:p w:rsidR="00DA7D88" w:rsidRDefault="00DA7D88" w:rsidP="00DA7D88">
      <w:pPr>
        <w:overflowPunct/>
        <w:autoSpaceDE/>
        <w:autoSpaceDN/>
        <w:adjustRightInd/>
        <w:spacing w:line="360" w:lineRule="auto"/>
        <w:ind w:left="-154" w:firstLine="15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F5F">
        <w:rPr>
          <w:rFonts w:ascii="Times New Roman" w:hAnsi="Times New Roman" w:cs="Times New Roman"/>
          <w:sz w:val="28"/>
          <w:szCs w:val="28"/>
        </w:rPr>
        <w:t>устранения</w:t>
      </w:r>
    </w:p>
    <w:tbl>
      <w:tblPr>
        <w:tblStyle w:val="a4"/>
        <w:tblW w:w="0" w:type="auto"/>
        <w:tblInd w:w="-154" w:type="dxa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b/>
                <w:bCs/>
              </w:rPr>
              <w:t>Дефекты строчек и неисправности машины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b/>
                <w:bCs/>
              </w:rPr>
              <w:t xml:space="preserve">Причины дефектов строчек и неисправностей машин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b/>
                <w:bCs/>
              </w:rPr>
              <w:t xml:space="preserve">Способы устранения неисправностей 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t>Плохая строчка: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t xml:space="preserve">равномерный завал переплетений ниток по срезу материала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t xml:space="preserve">При двухниточном стежке слабое натяжение игольной нитки (нитки </w:t>
            </w:r>
            <w:proofErr w:type="spellStart"/>
            <w:r w:rsidRPr="00CE0F5F">
              <w:rPr>
                <w:rFonts w:ascii="Times New Roman" w:hAnsi="Times New Roman" w:cs="Times New Roman"/>
                <w:color w:val="auto"/>
              </w:rPr>
              <w:t>петлителя</w:t>
            </w:r>
            <w:proofErr w:type="spellEnd"/>
            <w:r w:rsidRPr="00CE0F5F">
              <w:rPr>
                <w:rFonts w:ascii="Times New Roman" w:hAnsi="Times New Roman" w:cs="Times New Roman"/>
                <w:color w:val="auto"/>
              </w:rPr>
              <w:t xml:space="preserve">) при сильном натяжении нитки </w:t>
            </w:r>
            <w:proofErr w:type="spellStart"/>
            <w:r w:rsidRPr="00CE0F5F">
              <w:rPr>
                <w:rFonts w:ascii="Times New Roman" w:hAnsi="Times New Roman" w:cs="Times New Roman"/>
                <w:color w:val="auto"/>
              </w:rPr>
              <w:t>петлителя</w:t>
            </w:r>
            <w:proofErr w:type="spellEnd"/>
            <w:r w:rsidRPr="00CE0F5F">
              <w:rPr>
                <w:rFonts w:ascii="Times New Roman" w:hAnsi="Times New Roman" w:cs="Times New Roman"/>
                <w:color w:val="auto"/>
              </w:rPr>
              <w:t xml:space="preserve"> (игольной нитки)</w:t>
            </w:r>
          </w:p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t xml:space="preserve">При трехниточном стежке слабое натяжение нитки левого (правого) </w:t>
            </w:r>
            <w:proofErr w:type="spellStart"/>
            <w:r w:rsidRPr="00CE0F5F">
              <w:rPr>
                <w:rFonts w:ascii="Times New Roman" w:hAnsi="Times New Roman" w:cs="Times New Roman"/>
                <w:color w:val="auto"/>
              </w:rPr>
              <w:t>петлителя</w:t>
            </w:r>
            <w:proofErr w:type="spellEnd"/>
            <w:r w:rsidRPr="00CE0F5F">
              <w:rPr>
                <w:rFonts w:ascii="Times New Roman" w:hAnsi="Times New Roman" w:cs="Times New Roman"/>
                <w:color w:val="auto"/>
              </w:rPr>
              <w:t xml:space="preserve"> при сильном натяжении нити правого (левого) </w:t>
            </w:r>
            <w:proofErr w:type="spellStart"/>
            <w:r w:rsidRPr="00CE0F5F">
              <w:rPr>
                <w:rFonts w:ascii="Times New Roman" w:hAnsi="Times New Roman" w:cs="Times New Roman"/>
                <w:color w:val="auto"/>
              </w:rPr>
              <w:t>петлителя</w:t>
            </w:r>
            <w:proofErr w:type="spellEnd"/>
            <w:r w:rsidRPr="00CE0F5F">
              <w:rPr>
                <w:rFonts w:ascii="Times New Roman" w:hAnsi="Times New Roman" w:cs="Times New Roman"/>
                <w:color w:val="auto"/>
              </w:rPr>
              <w:t xml:space="preserve"> и нормальном натяжении игольной нитки</w:t>
            </w:r>
          </w:p>
        </w:tc>
        <w:tc>
          <w:tcPr>
            <w:tcW w:w="3238" w:type="dxa"/>
          </w:tcPr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t xml:space="preserve">С помощью неподвижных регуляторов натяжений ниток: увеличить натяжение игольной нитки (нитки </w:t>
            </w:r>
            <w:proofErr w:type="spellStart"/>
            <w:r w:rsidRPr="00CE0F5F">
              <w:rPr>
                <w:rFonts w:ascii="Times New Roman" w:hAnsi="Times New Roman" w:cs="Times New Roman"/>
                <w:color w:val="auto"/>
              </w:rPr>
              <w:t>петлителя</w:t>
            </w:r>
            <w:proofErr w:type="spellEnd"/>
            <w:r w:rsidRPr="00CE0F5F">
              <w:rPr>
                <w:rFonts w:ascii="Times New Roman" w:hAnsi="Times New Roman" w:cs="Times New Roman"/>
                <w:color w:val="auto"/>
              </w:rPr>
              <w:t xml:space="preserve">) или ослабить натяжение нитки </w:t>
            </w:r>
            <w:proofErr w:type="spellStart"/>
            <w:r w:rsidRPr="00CE0F5F">
              <w:rPr>
                <w:rFonts w:ascii="Times New Roman" w:hAnsi="Times New Roman" w:cs="Times New Roman"/>
                <w:color w:val="auto"/>
              </w:rPr>
              <w:t>петлителя</w:t>
            </w:r>
            <w:proofErr w:type="spellEnd"/>
            <w:r w:rsidRPr="00CE0F5F">
              <w:rPr>
                <w:rFonts w:ascii="Times New Roman" w:hAnsi="Times New Roman" w:cs="Times New Roman"/>
                <w:color w:val="auto"/>
              </w:rPr>
              <w:t xml:space="preserve"> (игольной нитки)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t xml:space="preserve">Увеличить натяжение нитки левого (правого) </w:t>
            </w:r>
            <w:proofErr w:type="spellStart"/>
            <w:r w:rsidRPr="00CE0F5F">
              <w:rPr>
                <w:rFonts w:ascii="Times New Roman" w:hAnsi="Times New Roman" w:cs="Times New Roman"/>
                <w:color w:val="auto"/>
              </w:rPr>
              <w:t>петлителя</w:t>
            </w:r>
            <w:proofErr w:type="spellEnd"/>
            <w:r w:rsidRPr="00CE0F5F">
              <w:rPr>
                <w:rFonts w:ascii="Times New Roman" w:hAnsi="Times New Roman" w:cs="Times New Roman"/>
                <w:color w:val="auto"/>
              </w:rPr>
              <w:t xml:space="preserve"> или ослабить натяжение правого (левого</w:t>
            </w:r>
            <w:proofErr w:type="gramStart"/>
            <w:r w:rsidRPr="00CE0F5F">
              <w:rPr>
                <w:rFonts w:ascii="Times New Roman" w:hAnsi="Times New Roman" w:cs="Times New Roman"/>
                <w:color w:val="auto"/>
              </w:rPr>
              <w:t>)</w:t>
            </w:r>
            <w:proofErr w:type="spellStart"/>
            <w:r w:rsidRPr="00CE0F5F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CE0F5F">
              <w:rPr>
                <w:rFonts w:ascii="Times New Roman" w:hAnsi="Times New Roman" w:cs="Times New Roman"/>
                <w:color w:val="auto"/>
              </w:rPr>
              <w:t>етлителя</w:t>
            </w:r>
            <w:proofErr w:type="spellEnd"/>
            <w:r w:rsidRPr="00CE0F5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t xml:space="preserve">При трехниточном стежке отклонения переплетений игольной нитки с нитками </w:t>
            </w:r>
            <w:proofErr w:type="spellStart"/>
            <w:r w:rsidRPr="00CE0F5F">
              <w:rPr>
                <w:rFonts w:ascii="Times New Roman" w:hAnsi="Times New Roman" w:cs="Times New Roman"/>
                <w:color w:val="auto"/>
              </w:rPr>
              <w:t>петлителей</w:t>
            </w:r>
            <w:proofErr w:type="spellEnd"/>
            <w:r w:rsidRPr="00CE0F5F">
              <w:rPr>
                <w:rFonts w:ascii="Times New Roman" w:hAnsi="Times New Roman" w:cs="Times New Roman"/>
                <w:color w:val="auto"/>
              </w:rPr>
              <w:t xml:space="preserve"> от линии </w:t>
            </w:r>
            <w:r w:rsidRPr="00CE0F5F">
              <w:rPr>
                <w:rFonts w:ascii="Times New Roman" w:hAnsi="Times New Roman" w:cs="Times New Roman"/>
                <w:color w:val="auto"/>
              </w:rPr>
              <w:lastRenderedPageBreak/>
              <w:t xml:space="preserve">проколов иглы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lastRenderedPageBreak/>
              <w:t>Слабое натяжение игольной нитки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t xml:space="preserve">Увеличить натяжение игольной нитки </w:t>
            </w:r>
          </w:p>
        </w:tc>
      </w:tr>
      <w:tr w:rsidR="00DA7D88" w:rsidTr="00A3444A">
        <w:tc>
          <w:tcPr>
            <w:tcW w:w="3238" w:type="dxa"/>
            <w:vMerge w:val="restart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>Неравномерные (периодические)</w:t>
            </w:r>
            <w:proofErr w:type="gramStart"/>
            <w:r w:rsidRPr="00CE0F5F">
              <w:rPr>
                <w:rFonts w:ascii="Times New Roman" w:hAnsi="Times New Roman" w:cs="Times New Roman"/>
              </w:rPr>
              <w:t>,з</w:t>
            </w:r>
            <w:proofErr w:type="gramEnd"/>
            <w:r w:rsidRPr="00CE0F5F">
              <w:rPr>
                <w:rFonts w:ascii="Times New Roman" w:hAnsi="Times New Roman" w:cs="Times New Roman"/>
              </w:rPr>
              <w:t>авалы переплетений ниток по срезу материала</w:t>
            </w:r>
          </w:p>
        </w:tc>
        <w:tc>
          <w:tcPr>
            <w:tcW w:w="3238" w:type="dxa"/>
            <w:tcBorders>
              <w:bottom w:val="nil"/>
            </w:tcBorders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Плохая намотка ниток на бобины или шпульки.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Имеющиеся заусенцы на непроводящих деталях или в ушке иглы  </w:t>
            </w:r>
          </w:p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Регуляторы натяжения и </w:t>
            </w:r>
            <w:proofErr w:type="spellStart"/>
            <w:r w:rsidRPr="00CE0F5F">
              <w:rPr>
                <w:rFonts w:ascii="Times New Roman" w:hAnsi="Times New Roman" w:cs="Times New Roman"/>
              </w:rPr>
              <w:t>тормозок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игловодителе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создают неравномерное натяжение ниток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bottom w:val="nil"/>
            </w:tcBorders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Заменить бобины или шпули.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Отполировать места прохождения ниток возвратно поступательным движением ниток; если это не поможет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E0F5F">
              <w:rPr>
                <w:rFonts w:ascii="Times New Roman" w:hAnsi="Times New Roman" w:cs="Times New Roman"/>
              </w:rPr>
              <w:t>заменить непроводящие детали и иглу.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Притереть шайбы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нитенатяжного</w:t>
            </w:r>
            <w:proofErr w:type="spellEnd"/>
            <w:r w:rsidRPr="00CE0F5F">
              <w:rPr>
                <w:rFonts w:ascii="Times New Roman" w:hAnsi="Times New Roman" w:cs="Times New Roman"/>
              </w:rPr>
              <w:t>; устройства или заменить их;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F5F">
              <w:rPr>
                <w:rFonts w:ascii="Times New Roman" w:hAnsi="Times New Roman" w:cs="Times New Roman"/>
              </w:rPr>
              <w:t xml:space="preserve">притереть плоскости </w:t>
            </w:r>
            <w:proofErr w:type="spellStart"/>
            <w:r w:rsidRPr="00CE0F5F">
              <w:rPr>
                <w:rFonts w:ascii="Times New Roman" w:hAnsi="Times New Roman" w:cs="Times New Roman"/>
              </w:rPr>
              <w:t>тормозка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игловодителе</w:t>
            </w:r>
            <w:proofErr w:type="spellEnd"/>
            <w:r w:rsidRPr="00CE0F5F">
              <w:rPr>
                <w:rFonts w:ascii="Times New Roman" w:hAnsi="Times New Roman" w:cs="Times New Roman"/>
              </w:rPr>
              <w:t>, между которыми проходит нитка,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7D88" w:rsidTr="00A3444A">
        <w:tc>
          <w:tcPr>
            <w:tcW w:w="3238" w:type="dxa"/>
            <w:vMerge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E0F5F">
              <w:rPr>
                <w:rFonts w:ascii="Times New Roman" w:hAnsi="Times New Roman" w:cs="Times New Roman"/>
              </w:rPr>
              <w:t>Нитенаправители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на стойке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бобинодержателей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F5F">
              <w:rPr>
                <w:rFonts w:ascii="Times New Roman" w:hAnsi="Times New Roman" w:cs="Times New Roman"/>
              </w:rPr>
              <w:t>установленые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с перекосами нитки касаются друг друга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Неправильно подобрана нитка для иглы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Нитки имеют большую неровность по толщине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Неправильно заправлена нить</w:t>
            </w:r>
          </w:p>
        </w:tc>
        <w:tc>
          <w:tcPr>
            <w:tcW w:w="3238" w:type="dxa"/>
          </w:tcPr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или заменить </w:t>
            </w:r>
            <w:proofErr w:type="spellStart"/>
            <w:r w:rsidRPr="00CE0F5F">
              <w:rPr>
                <w:rFonts w:ascii="Times New Roman" w:hAnsi="Times New Roman" w:cs="Times New Roman"/>
              </w:rPr>
              <w:t>тормозок</w:t>
            </w:r>
            <w:proofErr w:type="spellEnd"/>
            <w:r w:rsidRPr="00CE0F5F">
              <w:rPr>
                <w:rFonts w:ascii="Times New Roman" w:hAnsi="Times New Roman" w:cs="Times New Roman"/>
              </w:rPr>
              <w:t>.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Проверить трассу движения ниток и правильно установить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нитенаправители</w:t>
            </w:r>
            <w:proofErr w:type="spellEnd"/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Нитку подобрать в соответствии с иглой  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Заменить нитки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Проверить заправку нитки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Заминается край материала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Пальцы на игольной пластине и лапке расположены далеко от края материала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Заменить игольную пластину: освободить крепежный винт и правильно установить палец на лапке 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Стягивание материала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Чрезмерное натяжение ниток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Дополнительные рейка (ближняя к работающему) имеет перемещение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большее</w:t>
            </w:r>
            <w:proofErr w:type="gramStart"/>
            <w:r w:rsidRPr="00CE0F5F">
              <w:rPr>
                <w:rFonts w:ascii="Times New Roman" w:hAnsi="Times New Roman" w:cs="Times New Roman"/>
              </w:rPr>
              <w:t>,ч</w:t>
            </w:r>
            <w:proofErr w:type="gramEnd"/>
            <w:r w:rsidRPr="00CE0F5F">
              <w:rPr>
                <w:rFonts w:ascii="Times New Roman" w:hAnsi="Times New Roman" w:cs="Times New Roman"/>
              </w:rPr>
              <w:t>ем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основания  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Отрегулировать натяжения нитки с помощью регулятора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Установить рычаг 19 так, чтобы перемещение дополнительной рейки по горизонтали было равно или меньше перемещения </w:t>
            </w:r>
            <w:r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Слабая строчка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Слабое натяжение ниток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Ширина обрезка меньше ширины строчки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Отрегулировать натяжение ниток с помощью регулятора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Уменьшить до требуемой ширину строчки путем смещения пальца лапки и замены игловой пластины с носиком нужной ширины или обрезки путем перемещения верхнего и </w:t>
            </w:r>
            <w:r w:rsidRPr="00CE0F5F">
              <w:rPr>
                <w:rFonts w:ascii="Times New Roman" w:hAnsi="Times New Roman" w:cs="Times New Roman"/>
              </w:rPr>
              <w:lastRenderedPageBreak/>
              <w:t xml:space="preserve">нижнего ножей 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 xml:space="preserve">Обрыв ниток (иглы и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петлителей</w:t>
            </w:r>
            <w:proofErr w:type="spellEnd"/>
            <w:r w:rsidRPr="00CE0F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Плохое качество ниток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Большое натяжение ниток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Заменить нитки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Ослабить натяжение ниток</w:t>
            </w:r>
          </w:p>
        </w:tc>
      </w:tr>
      <w:tr w:rsidR="00DA7D88" w:rsidTr="00A3444A">
        <w:tc>
          <w:tcPr>
            <w:tcW w:w="3238" w:type="dxa"/>
            <w:tcBorders>
              <w:bottom w:val="nil"/>
            </w:tcBorders>
          </w:tcPr>
          <w:p w:rsidR="00DA7D88" w:rsidRDefault="00DA7D88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Пропуск стежков</w:t>
            </w:r>
          </w:p>
        </w:tc>
        <w:tc>
          <w:tcPr>
            <w:tcW w:w="3238" w:type="dxa"/>
            <w:tcBorders>
              <w:bottom w:val="nil"/>
            </w:tcBorders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Поздно или рано левый петлитель подходит к игле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Игла установлена выемкой к рабочему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Большой зазор между иглой и левого  носиком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петлителя</w:t>
            </w:r>
            <w:proofErr w:type="spellEnd"/>
          </w:p>
        </w:tc>
        <w:tc>
          <w:tcPr>
            <w:tcW w:w="3238" w:type="dxa"/>
            <w:tcBorders>
              <w:bottom w:val="nil"/>
            </w:tcBorders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Установить рабочие органы </w:t>
            </w:r>
            <w:r>
              <w:rPr>
                <w:rFonts w:ascii="Times New Roman" w:hAnsi="Times New Roman" w:cs="Times New Roman"/>
              </w:rPr>
              <w:t>правильно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Установить иглу выемкой </w:t>
            </w:r>
            <w:proofErr w:type="gramStart"/>
            <w:r w:rsidRPr="00CE0F5F">
              <w:rPr>
                <w:rFonts w:ascii="Times New Roman" w:hAnsi="Times New Roman" w:cs="Times New Roman"/>
              </w:rPr>
              <w:t>от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работающего </w:t>
            </w:r>
          </w:p>
          <w:p w:rsidR="00DA7D88" w:rsidRDefault="00DA7D88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Повернуть петлитель относительно державки  </w:t>
            </w:r>
          </w:p>
        </w:tc>
      </w:tr>
      <w:tr w:rsidR="00DA7D88" w:rsidTr="00A3444A">
        <w:tc>
          <w:tcPr>
            <w:tcW w:w="3238" w:type="dxa"/>
          </w:tcPr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Большой зазор между левым и правым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петлителя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br/>
            </w:r>
            <w:r w:rsidRPr="00CE0F5F">
              <w:rPr>
                <w:rFonts w:ascii="Times New Roman" w:hAnsi="Times New Roman" w:cs="Times New Roman"/>
                <w:color w:val="auto"/>
              </w:rPr>
              <w:br/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Большой зазор между правым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петлителем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и иглы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br/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Большой паз в игольной пластине, приводящий к запаздыванию образованию петли у иглы  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Слабое прижатие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материала</w:t>
            </w:r>
            <w:proofErr w:type="gramStart"/>
            <w:r w:rsidRPr="00CE0F5F">
              <w:rPr>
                <w:rFonts w:ascii="Times New Roman" w:hAnsi="Times New Roman" w:cs="Times New Roman"/>
              </w:rPr>
              <w:t>,п</w:t>
            </w:r>
            <w:proofErr w:type="gramEnd"/>
            <w:r w:rsidRPr="00CE0F5F">
              <w:rPr>
                <w:rFonts w:ascii="Times New Roman" w:hAnsi="Times New Roman" w:cs="Times New Roman"/>
              </w:rPr>
              <w:t>риводящее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к запаздыванию образования петли  иглы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Несоответствие номера нити номеру иглы</w:t>
            </w:r>
            <w:proofErr w:type="gramStart"/>
            <w:r w:rsidRPr="00CE0F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что приводит не одинаковому образованию петель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Уменьшает зазор путем поворота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петлителей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относительно их державок </w:t>
            </w:r>
            <w:proofErr w:type="gramStart"/>
            <w:r w:rsidRPr="00CE0F5F">
              <w:rPr>
                <w:rFonts w:ascii="Times New Roman" w:hAnsi="Times New Roman" w:cs="Times New Roman"/>
              </w:rPr>
              <w:t>при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ослабления крепежных винтов</w:t>
            </w:r>
          </w:p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Поворотом правого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петлителя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при ослабленном крепежном винте уменьшить зазор </w:t>
            </w:r>
          </w:p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Заменить игольную пластину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color w:val="auto"/>
              </w:rPr>
              <w:br/>
            </w:r>
          </w:p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 xml:space="preserve">С помощью регулирующего винта увеличить нажатие лапки на материал </w:t>
            </w:r>
          </w:p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Подобрать нитку </w:t>
            </w:r>
            <w:proofErr w:type="gramStart"/>
            <w:r w:rsidRPr="00CE0F5F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с иглой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Плохое продвижение материала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Изогнутая игла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Замен</w:t>
            </w:r>
            <w:r>
              <w:rPr>
                <w:rFonts w:ascii="Times New Roman" w:hAnsi="Times New Roman" w:cs="Times New Roman"/>
              </w:rPr>
              <w:t>ить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sz w:val="22"/>
                <w:szCs w:val="22"/>
              </w:rPr>
              <w:t>Фактическая длина меньше указанного на шкиве машины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sz w:val="22"/>
                <w:szCs w:val="22"/>
              </w:rPr>
              <w:t>Низко установлена рейка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sz w:val="22"/>
                <w:szCs w:val="22"/>
              </w:rPr>
              <w:t xml:space="preserve">Материал слабо прижимается </w:t>
            </w:r>
            <w:proofErr w:type="gramStart"/>
            <w:r w:rsidRPr="00CE0F5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CE0F5F">
              <w:rPr>
                <w:rFonts w:ascii="Times New Roman" w:hAnsi="Times New Roman" w:cs="Times New Roman"/>
                <w:sz w:val="22"/>
                <w:szCs w:val="22"/>
              </w:rPr>
              <w:t xml:space="preserve"> рейки  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sz w:val="22"/>
                <w:szCs w:val="22"/>
              </w:rPr>
              <w:t xml:space="preserve">Шероховатая поверхность лапки игольной пластины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sz w:val="22"/>
                <w:szCs w:val="22"/>
              </w:rPr>
              <w:t>Поднять рейку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sz w:val="22"/>
                <w:szCs w:val="22"/>
              </w:rPr>
              <w:t>Увеличить прижатие лапки к материалу с помощью регулирующего винта  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sz w:val="22"/>
                <w:szCs w:val="22"/>
              </w:rPr>
              <w:t xml:space="preserve">Отполировать указанные поверхности 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 xml:space="preserve">Самопроизвольно изменится длина стежка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Пружина эксцентрика подачи не обеспечивает </w:t>
            </w:r>
            <w:proofErr w:type="gramStart"/>
            <w:r w:rsidRPr="00CE0F5F">
              <w:rPr>
                <w:rFonts w:ascii="Times New Roman" w:hAnsi="Times New Roman" w:cs="Times New Roman"/>
              </w:rPr>
              <w:t>необходимое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прижатия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Замен</w:t>
            </w:r>
            <w:r>
              <w:rPr>
                <w:rFonts w:ascii="Times New Roman" w:hAnsi="Times New Roman" w:cs="Times New Roman"/>
              </w:rPr>
              <w:t>ить</w:t>
            </w:r>
            <w:r w:rsidRPr="00CE0F5F">
              <w:rPr>
                <w:rFonts w:ascii="Times New Roman" w:hAnsi="Times New Roman" w:cs="Times New Roman"/>
              </w:rPr>
              <w:t xml:space="preserve"> пружин</w:t>
            </w:r>
            <w:r>
              <w:rPr>
                <w:rFonts w:ascii="Times New Roman" w:hAnsi="Times New Roman" w:cs="Times New Roman"/>
              </w:rPr>
              <w:t>у</w:t>
            </w:r>
            <w:r w:rsidRPr="00CE0F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7D88" w:rsidTr="00A3444A">
        <w:tc>
          <w:tcPr>
            <w:tcW w:w="3238" w:type="dxa"/>
            <w:vMerge w:val="restart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r w:rsidRPr="00CE0F5F">
              <w:rPr>
                <w:rFonts w:ascii="Times New Roman" w:hAnsi="Times New Roman" w:cs="Times New Roman"/>
              </w:rPr>
              <w:t>Поломка иглы</w:t>
            </w:r>
          </w:p>
        </w:tc>
        <w:tc>
          <w:tcPr>
            <w:tcW w:w="3238" w:type="dxa"/>
            <w:tcBorders>
              <w:bottom w:val="nil"/>
            </w:tcBorders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Неправильное расположение иглы относительно прорези в игольной пластине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bottom w:val="nil"/>
            </w:tcBorders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Заменить игольную пластину и (или) иглодержатель </w:t>
            </w:r>
          </w:p>
          <w:p w:rsidR="00DA7D88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DA7D88" w:rsidTr="00A3444A">
        <w:tc>
          <w:tcPr>
            <w:tcW w:w="3238" w:type="dxa"/>
            <w:vMerge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Дефект иглы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Несоответствию иглы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прошиву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материалу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Изогнутая игла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Несогласованность движений иглы и материала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Сменить иглу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Сменить иглу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Сменить иглу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Установить периоды работы механизмов в соответствии с циклограммой</w:t>
            </w:r>
            <w:proofErr w:type="gramStart"/>
            <w:r w:rsidRPr="00CE0F5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продвижения материала должно начинаться после выхода начинается полоса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выхода иглы из него и заканчивается до входа иглы в материал  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Плохие качество обрезки кромки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Тупой нож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Прижатие ножа не по всей плоскости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Неровная заточка ножей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Замена ножа или заточка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Регулировать прижатие ножей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Правильная заточка ножей 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Прорубка материала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E0F5F">
              <w:rPr>
                <w:rFonts w:ascii="Times New Roman" w:hAnsi="Times New Roman" w:cs="Times New Roman"/>
              </w:rPr>
              <w:t>Затупления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иглы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Заменить иглу 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Повышенный шум машины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Несоответствие номера иглы сшивающему материалу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Корпус машины </w:t>
            </w:r>
            <w:proofErr w:type="spellStart"/>
            <w:r w:rsidRPr="00CE0F5F">
              <w:rPr>
                <w:rFonts w:ascii="Times New Roman" w:hAnsi="Times New Roman" w:cs="Times New Roman"/>
              </w:rPr>
              <w:t>касаеться</w:t>
            </w:r>
            <w:proofErr w:type="spellEnd"/>
            <w:r w:rsidRPr="00CE0F5F">
              <w:rPr>
                <w:rFonts w:ascii="Times New Roman" w:hAnsi="Times New Roman" w:cs="Times New Roman"/>
              </w:rPr>
              <w:t xml:space="preserve"> стала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Амортизаторы имеют повышенную жесткость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Большой износ шарниров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Заменить иглу  в соответствии с материалом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Обеспечить зазор между корпусом машины и </w:t>
            </w:r>
            <w:proofErr w:type="gramStart"/>
            <w:r w:rsidRPr="00CE0F5F">
              <w:rPr>
                <w:rFonts w:ascii="Times New Roman" w:hAnsi="Times New Roman" w:cs="Times New Roman"/>
              </w:rPr>
              <w:t>столом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особенно при сильно натянутом ремне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Замена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Сделать ремонт или заменить изношенные детали </w:t>
            </w:r>
          </w:p>
        </w:tc>
      </w:tr>
      <w:tr w:rsidR="00DA7D88" w:rsidTr="00A3444A">
        <w:tc>
          <w:tcPr>
            <w:tcW w:w="3238" w:type="dxa"/>
            <w:tcBorders>
              <w:bottom w:val="nil"/>
            </w:tcBorders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Заниженная скорость работы машины </w:t>
            </w:r>
          </w:p>
        </w:tc>
        <w:tc>
          <w:tcPr>
            <w:tcW w:w="3238" w:type="dxa"/>
            <w:tcBorders>
              <w:bottom w:val="nil"/>
            </w:tcBorders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Проскальзывает ремень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 xml:space="preserve"> Проскальзывание в муфте фрикционного привода </w:t>
            </w:r>
          </w:p>
        </w:tc>
        <w:tc>
          <w:tcPr>
            <w:tcW w:w="3238" w:type="dxa"/>
            <w:tcBorders>
              <w:bottom w:val="nil"/>
            </w:tcBorders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 xml:space="preserve">Натянуть ремень поворотом привода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 xml:space="preserve">Очистить или заменить диски фрикционного привода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Увеличить усилие пружины фрикциона 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lastRenderedPageBreak/>
              <w:t xml:space="preserve">Утечка масла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Трещина в картере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after="240"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Отсутствие или повреждение прокладки или маслосбрасывающие щитков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>Заделать трещину или заменить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Проверить сохранность по периметру </w:t>
            </w:r>
            <w:proofErr w:type="gramStart"/>
            <w:r w:rsidRPr="00CE0F5F">
              <w:rPr>
                <w:rFonts w:ascii="Times New Roman" w:hAnsi="Times New Roman" w:cs="Times New Roman"/>
              </w:rPr>
              <w:t>картеру</w:t>
            </w:r>
            <w:proofErr w:type="gramEnd"/>
            <w:r w:rsidRPr="00CE0F5F">
              <w:rPr>
                <w:rFonts w:ascii="Times New Roman" w:hAnsi="Times New Roman" w:cs="Times New Roman"/>
              </w:rPr>
              <w:t xml:space="preserve"> а также отражательных щитков у вилок двигателя ткани и прокладок </w:t>
            </w:r>
          </w:p>
        </w:tc>
      </w:tr>
      <w:tr w:rsidR="00DA7D88" w:rsidTr="00A3444A"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Повышенный нагрев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Недостаточная смазка </w:t>
            </w:r>
          </w:p>
        </w:tc>
        <w:tc>
          <w:tcPr>
            <w:tcW w:w="3238" w:type="dxa"/>
          </w:tcPr>
          <w:p w:rsidR="00DA7D88" w:rsidRPr="00CE0F5F" w:rsidRDefault="00DA7D88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CE0F5F">
              <w:rPr>
                <w:rFonts w:ascii="Times New Roman" w:hAnsi="Times New Roman" w:cs="Times New Roman"/>
              </w:rPr>
              <w:t xml:space="preserve">Проверить работу системы смазки машины </w:t>
            </w:r>
          </w:p>
        </w:tc>
      </w:tr>
    </w:tbl>
    <w:p w:rsidR="00DA7D88" w:rsidRDefault="00DA7D88" w:rsidP="00DA7D88">
      <w:pPr>
        <w:overflowPunct/>
        <w:autoSpaceDE/>
        <w:autoSpaceDN/>
        <w:adjustRightInd/>
        <w:spacing w:line="276" w:lineRule="auto"/>
        <w:ind w:left="-154" w:firstLine="15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A7D88" w:rsidRPr="00CE0F5F" w:rsidRDefault="00DA7D88" w:rsidP="00DA7D88">
      <w:pPr>
        <w:overflowPunct/>
        <w:autoSpaceDE/>
        <w:autoSpaceDN/>
        <w:adjustRightInd/>
        <w:spacing w:after="240"/>
        <w:textAlignment w:val="auto"/>
        <w:rPr>
          <w:rFonts w:ascii="Times New Roman" w:hAnsi="Times New Roman" w:cs="Times New Roman"/>
          <w:color w:val="auto"/>
        </w:rPr>
      </w:pPr>
    </w:p>
    <w:p w:rsidR="00A3444A" w:rsidRDefault="00DA7D88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E0F5F">
        <w:rPr>
          <w:rFonts w:ascii="Times New Roman" w:hAnsi="Times New Roman" w:cs="Times New Roman"/>
          <w:b/>
          <w:bCs/>
          <w:sz w:val="32"/>
          <w:szCs w:val="32"/>
        </w:rPr>
        <w:t xml:space="preserve">.3 </w:t>
      </w:r>
      <w:r w:rsidR="00A3444A">
        <w:rPr>
          <w:rFonts w:ascii="Times New Roman" w:hAnsi="Times New Roman" w:cs="Times New Roman"/>
          <w:b/>
          <w:bCs/>
          <w:sz w:val="32"/>
          <w:szCs w:val="32"/>
        </w:rPr>
        <w:t>Характеристика анализируемого оборудования</w:t>
      </w:r>
    </w:p>
    <w:p w:rsidR="00A3444A" w:rsidRDefault="00A3444A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ООО «Гермес» - предприятие, выпускающее и реализующее банные принадлежности – полотенца, простыни, халаты</w:t>
      </w:r>
      <w:proofErr w:type="gramEnd"/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ООО «Гермес» используется 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 машин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оверлоков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3444A" w:rsidRPr="00DA7D88" w:rsidRDefault="00A3444A" w:rsidP="00A3444A">
      <w:pPr>
        <w:pStyle w:val="a5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Оверлок 3-х ниточный SUN STAR SC- 9204-02-233-0x4, количество- 3 </w:t>
      </w:r>
      <w:proofErr w:type="spellStart"/>
      <w:proofErr w:type="gramStart"/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3444A" w:rsidRPr="00A3444A" w:rsidRDefault="00A3444A" w:rsidP="00A3444A">
      <w:pPr>
        <w:pStyle w:val="a5"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Оверлок 5-ти </w:t>
      </w:r>
      <w:proofErr w:type="gramStart"/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>ниточный</w:t>
      </w:r>
      <w:proofErr w:type="gramEnd"/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SUN STAR SC- 9316-A04/435-5x5,  количество- 3 шт.</w:t>
      </w:r>
    </w:p>
    <w:p w:rsid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Ниже приведу краткую характеристику машин.</w:t>
      </w:r>
    </w:p>
    <w:p w:rsidR="00A3444A" w:rsidRDefault="00A3444A" w:rsidP="00A3444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 w:cs="Times New Roman"/>
          <w:b/>
          <w:color w:val="auto"/>
        </w:rPr>
      </w:pPr>
      <w:r w:rsidRPr="00A344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Оверлок 3-х ниточный SUN STAR SC- 9204-02-233-0x4</w:t>
      </w:r>
    </w:p>
    <w:p w:rsidR="00A3444A" w:rsidRPr="00A3444A" w:rsidRDefault="00A3444A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ED15F5" wp14:editId="67700B11">
            <wp:simplePos x="0" y="0"/>
            <wp:positionH relativeFrom="margin">
              <wp:posOffset>-687705</wp:posOffset>
            </wp:positionH>
            <wp:positionV relativeFrom="margin">
              <wp:posOffset>7010400</wp:posOffset>
            </wp:positionV>
            <wp:extent cx="2395220" cy="2106295"/>
            <wp:effectExtent l="0" t="0" r="5080" b="8255"/>
            <wp:wrapSquare wrapText="bothSides"/>
            <wp:docPr id="1" name="Рисунок 1" descr="ÐÑÐ°ÐµÐ¾Ð±Ð¼ÐµÑÐ¾ÑÐ½Ð°Ñ Ð¼Ð°ÑÐ¸Ð½Ð° 3-Ñ Ð½Ð¸Ñ. SUNSTAR SC- 9204-02-233-0x4 (Ð³Ð¾Ð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Ð°ÐµÐ¾Ð±Ð¼ÐµÑÐ¾ÑÐ½Ð°Ñ Ð¼Ð°ÑÐ¸Ð½Ð° 3-Ñ Ð½Ð¸Ñ. SUNSTAR SC- 9204-02-233-0x4 (Ð³Ð¾Ð»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3" t="2674" r="12494" b="-1"/>
                    <a:stretch/>
                  </pic:blipFill>
                  <pic:spPr bwMode="auto">
                    <a:xfrm>
                      <a:off x="0" y="0"/>
                      <a:ext cx="239522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Краеобмёточная</w:t>
      </w:r>
      <w:proofErr w:type="spellEnd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машина (оверлок) трёхниточного цепного стежка, скорость шитья - 7500 </w:t>
      </w:r>
      <w:proofErr w:type="gramStart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proofErr w:type="gramEnd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, ширина обмётки - 5 мм, максимальная длина стежка - 1.4~3.8 мм, максимальный подъём лапки - 6 мм. 1-игольный, 3-ниточный (504). </w:t>
      </w:r>
      <w:r w:rsidRPr="00A3444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Тип ткани - лёгкие, средние.</w:t>
      </w:r>
    </w:p>
    <w:p w:rsidR="00A3444A" w:rsidRDefault="00A3444A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A3444A" w:rsidRPr="00A3444A" w:rsidRDefault="00A3444A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bCs/>
          <w:sz w:val="28"/>
          <w:szCs w:val="28"/>
        </w:rPr>
      </w:pP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6CD0C" wp14:editId="35E50234">
            <wp:simplePos x="0" y="0"/>
            <wp:positionH relativeFrom="margin">
              <wp:posOffset>-92710</wp:posOffset>
            </wp:positionH>
            <wp:positionV relativeFrom="margin">
              <wp:posOffset>775335</wp:posOffset>
            </wp:positionV>
            <wp:extent cx="2788920" cy="2383790"/>
            <wp:effectExtent l="0" t="0" r="0" b="0"/>
            <wp:wrapSquare wrapText="bothSides"/>
            <wp:docPr id="2" name="Рисунок 2" descr="ÐÐ²ÐµÑÐ»Ð¾Ðº 5-ÑÐ¸ Ð½Ð¸ÑÐ¾ÑÐ½ÑÐ¹ SUNSTAR SC-9316-A04/435-5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Ð²ÐµÑÐ»Ð¾Ðº 5-ÑÐ¸ Ð½Ð¸ÑÐ¾ÑÐ½ÑÐ¹ SUNSTAR SC-9316-A04/435-5x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1" t="14584" r="13672" b="13889"/>
                    <a:stretch/>
                  </pic:blipFill>
                  <pic:spPr bwMode="auto">
                    <a:xfrm>
                      <a:off x="0" y="0"/>
                      <a:ext cx="278892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344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Оверлок 5-ти ниточный SUN STAR SC- 9316-A04/435-5x5</w:t>
      </w:r>
    </w:p>
    <w:p w:rsidR="00A3444A" w:rsidRDefault="00A3444A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Двухигольная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стчечно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бмёточная машина (оверлок)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ниточного</w:t>
      </w:r>
      <w:proofErr w:type="spellEnd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стежка, скорость шитья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500 об/мин, ширина обмётки - 5 мм, максимальная длина стежка - 1.4~3.8 мм, максимальный подъём лапки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5,5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расстояние между иглами 5мм</w:t>
      </w:r>
    </w:p>
    <w:p w:rsidR="00A3444A" w:rsidRDefault="00A3444A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3444A" w:rsidRDefault="00A3444A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3444A" w:rsidRDefault="00A3444A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A7D88" w:rsidRPr="00CE0F5F" w:rsidRDefault="00A3444A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1.4 </w:t>
      </w:r>
      <w:r w:rsidR="00DA7D88" w:rsidRPr="00CE0F5F">
        <w:rPr>
          <w:rFonts w:ascii="Times New Roman" w:hAnsi="Times New Roman" w:cs="Times New Roman"/>
          <w:b/>
          <w:bCs/>
          <w:sz w:val="32"/>
          <w:szCs w:val="32"/>
        </w:rPr>
        <w:t xml:space="preserve">Определение показателей надёжности </w:t>
      </w:r>
      <w:proofErr w:type="spellStart"/>
      <w:r w:rsidR="00DA7D88" w:rsidRPr="00CE0F5F">
        <w:rPr>
          <w:rFonts w:ascii="Times New Roman" w:hAnsi="Times New Roman" w:cs="Times New Roman"/>
          <w:b/>
          <w:bCs/>
          <w:sz w:val="32"/>
          <w:szCs w:val="32"/>
        </w:rPr>
        <w:t>краеобмёточных</w:t>
      </w:r>
      <w:proofErr w:type="spellEnd"/>
      <w:r w:rsidR="00DA7D88" w:rsidRPr="00CE0F5F">
        <w:rPr>
          <w:rFonts w:ascii="Times New Roman" w:hAnsi="Times New Roman" w:cs="Times New Roman"/>
          <w:b/>
          <w:bCs/>
          <w:sz w:val="32"/>
          <w:szCs w:val="32"/>
        </w:rPr>
        <w:t xml:space="preserve"> машин, используемых в  ООО «Гермес»</w:t>
      </w:r>
      <w:r w:rsidR="00DA7D88" w:rsidRPr="00CE0F5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</w:p>
    <w:p w:rsidR="00DA7D88" w:rsidRPr="00DA7D88" w:rsidRDefault="00DA7D88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определения показателей надёжности </w:t>
      </w:r>
      <w:proofErr w:type="spellStart"/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>краеобмёточных</w:t>
      </w:r>
      <w:proofErr w:type="spellEnd"/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 были проведены наблюдения за их работой в течени</w:t>
      </w:r>
      <w:proofErr w:type="gramStart"/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пяти рабочих дней. </w:t>
      </w:r>
    </w:p>
    <w:p w:rsidR="00DA7D88" w:rsidRPr="00DA7D88" w:rsidRDefault="00DA7D88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>При эксплуатации механик, обслуживающий машины, следит за уровнем масла, так как смазка машин осуществляется автоматически. Для смазки применяется централизованная система смазывания.</w:t>
      </w:r>
    </w:p>
    <w:p w:rsidR="00DA7D88" w:rsidRPr="00DA7D88" w:rsidRDefault="00DA7D88" w:rsidP="00DA7D88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Целью </w:t>
      </w:r>
      <w:r w:rsid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</w:t>
      </w:r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определение количественных показателей надежности машин:</w:t>
      </w:r>
      <w:r w:rsid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наработки на отказ Т; среднего времени восстановления работоспособности </w:t>
      </w:r>
      <w:proofErr w:type="spellStart"/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A7D88">
        <w:rPr>
          <w:rFonts w:ascii="Times New Roman" w:hAnsi="Times New Roman" w:cs="Times New Roman"/>
          <w:sz w:val="16"/>
          <w:szCs w:val="16"/>
          <w:shd w:val="clear" w:color="auto" w:fill="FFFFFF"/>
        </w:rPr>
        <w:t>в</w:t>
      </w:r>
      <w:proofErr w:type="spellEnd"/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коэффициента готовности </w:t>
      </w:r>
      <w:proofErr w:type="spellStart"/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A7D88">
        <w:rPr>
          <w:rFonts w:ascii="Times New Roman" w:hAnsi="Times New Roman" w:cs="Times New Roman"/>
          <w:sz w:val="16"/>
          <w:szCs w:val="16"/>
          <w:shd w:val="clear" w:color="auto" w:fill="FFFFFF"/>
        </w:rPr>
        <w:t>r</w:t>
      </w:r>
      <w:proofErr w:type="spellEnd"/>
      <w:r w:rsidRPr="00DA7D8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>, коэффициента технического использования К</w:t>
      </w:r>
      <w:r w:rsidRPr="00DA7D8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DA7D88">
        <w:rPr>
          <w:rFonts w:ascii="Times New Roman" w:hAnsi="Times New Roman" w:cs="Times New Roman"/>
          <w:sz w:val="16"/>
          <w:szCs w:val="16"/>
          <w:shd w:val="clear" w:color="auto" w:fill="FFFFFF"/>
        </w:rPr>
        <w:t>т</w:t>
      </w:r>
      <w:proofErr w:type="gramStart"/>
      <w:r w:rsidRPr="00DA7D88">
        <w:rPr>
          <w:rFonts w:ascii="Times New Roman" w:hAnsi="Times New Roman" w:cs="Times New Roman"/>
          <w:sz w:val="16"/>
          <w:szCs w:val="16"/>
          <w:shd w:val="clear" w:color="auto" w:fill="FFFFFF"/>
        </w:rPr>
        <w:t>.и</w:t>
      </w:r>
      <w:proofErr w:type="spellEnd"/>
      <w:proofErr w:type="gramEnd"/>
      <w:r w:rsidRPr="00DA7D8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;</w:t>
      </w:r>
      <w:r w:rsidRPr="00DA7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выявления слабых узлов и механизмов.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исследования необходимо учитывать время простоев на проведение планово-периодических ремонтов.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Продолжительность простоев при таких ремонтах составляет: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при капитальном ремонте 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смен в межремонтный период, равный шести годам составляет: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n = 254 2 = 1524 смен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Длительность простоя одной машины в смену (мин)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t3кап =60</w:t>
      </w:r>
      <w:r w:rsidRPr="00CE0F5F">
        <w:rPr>
          <w:rFonts w:ascii="Verdana" w:hAnsi="Verdana" w:cs="Times New Roman"/>
          <w:sz w:val="33"/>
          <w:szCs w:val="33"/>
          <w:shd w:val="clear" w:color="auto" w:fill="FFFFFF"/>
        </w:rPr>
        <w:t>•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Тк/ n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Тк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=Тед R,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где Тед - единица трудоёмкости ремонта, 18 часов,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 - категория сложности ремонта машины.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Тк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=18 3 = 54 часа.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t3кап = 60 54/ 1524 = 2,08 мин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 среднем ремонте</w:t>
      </w:r>
      <w:proofErr w:type="gramStart"/>
      <w:r w:rsidRPr="00CE0F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проводимом один раз в год: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 простоя одной машины в смену (мин)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t3сред = 60</w:t>
      </w:r>
      <w:proofErr w:type="gramStart"/>
      <w:r w:rsidRPr="00CE0F5F">
        <w:rPr>
          <w:rFonts w:ascii="Verdana" w:hAnsi="Verdana" w:cs="Times New Roman"/>
          <w:sz w:val="33"/>
          <w:szCs w:val="33"/>
          <w:shd w:val="clear" w:color="auto" w:fill="FFFFFF"/>
        </w:rPr>
        <w:t>•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с/ n 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 = 0,3 </w:t>
      </w: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Тк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16,2 часа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t3сред = 60 16,2/254 = 3,83 мин.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 профилактическом ремонте (осмотре)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проводимом через каждые три месяца: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 простоя одной машины в смену (мин)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t3по = 60</w:t>
      </w:r>
      <w:proofErr w:type="gram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о/ n 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среднее количество смен  n = 254 3 / </w:t>
      </w:r>
      <w:r w:rsidRPr="00CE0F5F">
        <w:t xml:space="preserve">12 = </w:t>
      </w:r>
      <w:r w:rsidRPr="00CE0F5F">
        <w:rPr>
          <w:rFonts w:ascii="Times New Roman" w:hAnsi="Times New Roman" w:cs="Times New Roman"/>
          <w:sz w:val="28"/>
          <w:szCs w:val="28"/>
        </w:rPr>
        <w:t>63,51 смена,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= 0,09 </w:t>
      </w: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Тк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4,8 часа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t3по = 60 4,8/63,51 = 1,89 мин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 простоя одной машины в смену на плановый ремонт: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t3 = t3к + t3сред + t3по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t3 = 7,8 мин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 простоя шести машин в смену на плановый ремонт: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jc w:val="center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t3 = 46,8 мин</w:t>
      </w:r>
    </w:p>
    <w:p w:rsidR="00A3444A" w:rsidRPr="00CE0F5F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  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Первичная карта наблюдения приведена 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</w:p>
    <w:p w:rsidR="00A3444A" w:rsidRDefault="00A3444A" w:rsidP="00A3444A">
      <w:pPr>
        <w:overflowPunct/>
        <w:autoSpaceDE/>
        <w:autoSpaceDN/>
        <w:adjustRightInd/>
        <w:spacing w:after="240" w:line="360" w:lineRule="auto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color w:val="auto"/>
        </w:rPr>
        <w:br/>
      </w:r>
      <w:r w:rsidRPr="00CE0F5F">
        <w:rPr>
          <w:rFonts w:ascii="Times New Roman" w:hAnsi="Times New Roman" w:cs="Times New Roman"/>
          <w:color w:val="auto"/>
        </w:rPr>
        <w:br/>
      </w:r>
    </w:p>
    <w:p w:rsidR="00A3444A" w:rsidRDefault="00A3444A" w:rsidP="00A3444A">
      <w:pPr>
        <w:overflowPunct/>
        <w:autoSpaceDE/>
        <w:autoSpaceDN/>
        <w:adjustRightInd/>
        <w:spacing w:after="240" w:line="360" w:lineRule="auto"/>
        <w:textAlignment w:val="auto"/>
        <w:rPr>
          <w:rFonts w:ascii="Times New Roman" w:hAnsi="Times New Roman" w:cs="Times New Roman"/>
          <w:color w:val="auto"/>
        </w:rPr>
      </w:pPr>
    </w:p>
    <w:p w:rsidR="00A3444A" w:rsidRPr="00CE0F5F" w:rsidRDefault="00A3444A" w:rsidP="00A3444A">
      <w:pPr>
        <w:overflowPunct/>
        <w:autoSpaceDE/>
        <w:autoSpaceDN/>
        <w:adjustRightInd/>
        <w:spacing w:after="240" w:line="360" w:lineRule="auto"/>
        <w:textAlignment w:val="auto"/>
        <w:rPr>
          <w:rFonts w:ascii="Times New Roman" w:hAnsi="Times New Roman" w:cs="Times New Roman"/>
          <w:color w:val="auto"/>
        </w:rPr>
      </w:pP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Первичная карта наблюдения отказов </w:t>
      </w:r>
      <w:proofErr w:type="spellStart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>краеобмёточных</w:t>
      </w:r>
      <w:proofErr w:type="spellEnd"/>
      <w:r w:rsidRPr="00CE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</w:t>
      </w:r>
      <w:r w:rsidR="00691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«Гермес»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Период наблюдения: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1.0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.19 - 05.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04.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19.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  Число рабочих смен: 5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  Продолжительность смены: 8 часов.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018"/>
        <w:gridCol w:w="888"/>
        <w:gridCol w:w="1144"/>
        <w:gridCol w:w="1134"/>
        <w:gridCol w:w="1276"/>
        <w:gridCol w:w="1603"/>
        <w:gridCol w:w="1616"/>
      </w:tblGrid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Номер машины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Начало работы машины ч-мин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Конец </w:t>
            </w: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ты ч-мин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Длитель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ность</w:t>
            </w:r>
            <w:proofErr w:type="spellEnd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отказа машин, мин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Группа отказа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Отказавший механизм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Причина отказа работы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Способ устранения отказов </w:t>
            </w:r>
          </w:p>
        </w:tc>
      </w:tr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</w:t>
            </w:r>
          </w:p>
        </w:tc>
      </w:tr>
      <w:tr w:rsidR="00A3444A" w:rsidRPr="00A3444A" w:rsidTr="00A3444A">
        <w:trPr>
          <w:trHeight w:val="440"/>
        </w:trPr>
        <w:tc>
          <w:tcPr>
            <w:tcW w:w="96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01.04</w:t>
            </w: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.2019</w:t>
            </w:r>
          </w:p>
        </w:tc>
      </w:tr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8-01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Ослабление натяжения ниток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Отрегулировать натяжение </w:t>
            </w:r>
          </w:p>
        </w:tc>
      </w:tr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8-30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8-33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нитку </w:t>
            </w:r>
          </w:p>
        </w:tc>
      </w:tr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8-35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8-35,5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нитки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нить </w:t>
            </w:r>
          </w:p>
        </w:tc>
      </w:tr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8-40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8-42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нитку </w:t>
            </w:r>
          </w:p>
        </w:tc>
      </w:tr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9-11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Механизм ножей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Стянутый шов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Закрепить нож </w:t>
            </w:r>
          </w:p>
        </w:tc>
      </w:tr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10-10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Исправление брака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11-01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Смена бобины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11-06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11-30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Механизм ножа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Лохматый шов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Заточить нож </w:t>
            </w:r>
          </w:p>
        </w:tc>
      </w:tr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11-30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11-31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Смена бобины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3444A" w:rsidRPr="00A3444A" w:rsidTr="00A3444A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11-35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11-36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Организационные причины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  <w:sz w:val="1"/>
              </w:rPr>
            </w:pPr>
          </w:p>
        </w:tc>
      </w:tr>
    </w:tbl>
    <w:p w:rsidR="00A3444A" w:rsidRPr="00A3444A" w:rsidRDefault="00A3444A" w:rsidP="00A3444A">
      <w:pPr>
        <w:overflowPunct/>
        <w:autoSpaceDE/>
        <w:autoSpaceDN/>
        <w:adjustRightInd/>
        <w:ind w:left="-154" w:firstLine="154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444A" w:rsidRDefault="00A3444A" w:rsidP="00A3444A">
      <w:pPr>
        <w:overflowPunct/>
        <w:autoSpaceDE/>
        <w:autoSpaceDN/>
        <w:adjustRightInd/>
        <w:ind w:left="-154" w:firstLine="154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444A" w:rsidRPr="00A3444A" w:rsidRDefault="00A3444A" w:rsidP="00A3444A">
      <w:pPr>
        <w:overflowPunct/>
        <w:autoSpaceDE/>
        <w:autoSpaceDN/>
        <w:adjustRightInd/>
        <w:ind w:left="-154" w:firstLine="154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134"/>
        <w:gridCol w:w="850"/>
        <w:gridCol w:w="1134"/>
        <w:gridCol w:w="1134"/>
        <w:gridCol w:w="1276"/>
        <w:gridCol w:w="1532"/>
        <w:gridCol w:w="1687"/>
      </w:tblGrid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Исправле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ние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брака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3444A" w:rsidRPr="00A3444A" w:rsidTr="00A3444A">
        <w:trPr>
          <w:trHeight w:val="480"/>
        </w:trPr>
        <w:tc>
          <w:tcPr>
            <w:tcW w:w="96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02.04</w:t>
            </w: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.2019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нитку 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Смена бобины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3444A" w:rsidRPr="00A3444A" w:rsidTr="00A3444A">
        <w:trPr>
          <w:trHeight w:val="92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игловоди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теля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нить 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Испраление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брака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Механизм продвижения материала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Узкий шов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691E75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Регулировка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нитку 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Испраления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брака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3444A" w:rsidRPr="00A3444A" w:rsidTr="00A3444A">
        <w:trPr>
          <w:trHeight w:val="72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10-45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10-46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Смена бобины</w:t>
            </w: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Механизм продвижения материала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Узкий шов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691E75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Регулировка</w:t>
            </w:r>
          </w:p>
        </w:tc>
      </w:tr>
      <w:tr w:rsidR="00A3444A" w:rsidRPr="00A3444A" w:rsidTr="00A3444A">
        <w:trPr>
          <w:trHeight w:val="78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Заправить нитку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12-00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12-10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Испраление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брака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3444A" w:rsidRPr="00A3444A" w:rsidTr="00A3444A">
        <w:tc>
          <w:tcPr>
            <w:tcW w:w="96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691E75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03.04</w:t>
            </w:r>
            <w:r w:rsidR="00A3444A" w:rsidRPr="00A3444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.2019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нитку 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8-40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Механизм продвижения </w:t>
            </w:r>
            <w:r w:rsidRPr="00A3444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материала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Узкий шов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691E75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Регулировка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нитку 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Механизм продвижения материала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Узкий шов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Ослабле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ние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натяжения ниток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Отрегулировать натяжение 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Ослабле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ние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натяжения ниток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Отрегулировать натяжение 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игловоди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теля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нить 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Испраление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брака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Смена бобины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Механизм ножей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Стянутый шов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Закрепить нож</w:t>
            </w:r>
          </w:p>
        </w:tc>
      </w:tr>
      <w:tr w:rsidR="00A3444A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12-00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12-01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Заправить нить</w:t>
            </w:r>
          </w:p>
        </w:tc>
      </w:tr>
      <w:tr w:rsidR="00A3444A" w:rsidRPr="00A3444A" w:rsidTr="00A3444A">
        <w:tc>
          <w:tcPr>
            <w:tcW w:w="96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44A" w:rsidRPr="00691E75" w:rsidRDefault="00691E75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91E75">
              <w:rPr>
                <w:rFonts w:ascii="Times New Roman" w:hAnsi="Times New Roman" w:cs="Times New Roman"/>
                <w:b/>
                <w:shd w:val="clear" w:color="auto" w:fill="FFFFFF"/>
              </w:rPr>
              <w:t>04.04.2019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нитку 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Ослабле</w:t>
            </w:r>
            <w:proofErr w:type="spellEnd"/>
          </w:p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ние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натяжения ниток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Отрегулировать натяжение 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Механизм продвижения материала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Узкий шов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Ослабление натяжения ниток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Отрегулировать натяжение 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Испралени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брака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91E75" w:rsidRPr="00A3444A" w:rsidTr="00477236">
        <w:tc>
          <w:tcPr>
            <w:tcW w:w="96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691E75" w:rsidRDefault="00691E75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05.04.2019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Ослабле</w:t>
            </w:r>
            <w:proofErr w:type="spellEnd"/>
          </w:p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ние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натяжения ниток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Отрегулировать натяжение 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9-31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Смена бобины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нитку 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10-31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Механизм ножей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Стянутый шов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Закрепить нож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Механизм ножа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Лохматы</w:t>
            </w:r>
            <w:proofErr w:type="gramEnd"/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шов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Заточить нож 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Обрыв нити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Заправить нитку 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Ослабле</w:t>
            </w:r>
            <w:proofErr w:type="spellEnd"/>
          </w:p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ние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натяжения ниток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Отрегулировать натяжение 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11-50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12-20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Механизм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игловодителя</w:t>
            </w:r>
            <w:proofErr w:type="spell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Пропуск стежков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Регулировка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12-20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13-47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Механизм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игловодителя</w:t>
            </w:r>
            <w:proofErr w:type="spell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Выход из строя игольчатых подшипников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Замена игольчатых подшипников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13-47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13-48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Обрыв нити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заправить</w:t>
            </w:r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14-00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14-41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Механизм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петлителей</w:t>
            </w:r>
            <w:proofErr w:type="spell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Затупление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петлителя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A3444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Смена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петлителей</w:t>
            </w:r>
            <w:proofErr w:type="spellEnd"/>
          </w:p>
        </w:tc>
      </w:tr>
      <w:tr w:rsidR="00691E75" w:rsidRPr="00A3444A" w:rsidTr="00A3444A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716FB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716F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716FB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716F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15-00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716FB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716F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17-00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716FB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716F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716FB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716F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716FB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16F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Механизм петлите</w:t>
            </w:r>
          </w:p>
          <w:p w:rsidR="00691E75" w:rsidRPr="00716FB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716F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лей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716FB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716FB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Пропуск стежков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E75" w:rsidRPr="00716FBA" w:rsidRDefault="00691E75" w:rsidP="00A04F5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716FBA">
              <w:rPr>
                <w:rFonts w:ascii="Times New Roman" w:hAnsi="Times New Roman" w:cs="Times New Roman"/>
                <w:color w:val="auto"/>
              </w:rPr>
              <w:t>Регулировка</w:t>
            </w:r>
          </w:p>
        </w:tc>
      </w:tr>
    </w:tbl>
    <w:p w:rsidR="00A3444A" w:rsidRPr="00A3444A" w:rsidRDefault="00A3444A" w:rsidP="00A3444A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auto"/>
        </w:rPr>
      </w:pPr>
    </w:p>
    <w:p w:rsidR="00A3444A" w:rsidRDefault="00A3444A" w:rsidP="00A3444A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91E75" w:rsidRPr="00A3444A" w:rsidRDefault="00691E75" w:rsidP="00A3444A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ind w:left="-154" w:firstLine="154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Таблица </w:t>
      </w:r>
      <w:r w:rsidR="00691E7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Обобщенные данные простоев </w:t>
      </w:r>
      <w:proofErr w:type="spellStart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краеобмёточных</w:t>
      </w:r>
      <w:proofErr w:type="spellEnd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</w:t>
      </w:r>
      <w:r w:rsidR="00691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«Гермес»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W w:w="9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081"/>
        <w:gridCol w:w="1559"/>
        <w:gridCol w:w="851"/>
        <w:gridCol w:w="850"/>
        <w:gridCol w:w="709"/>
        <w:gridCol w:w="567"/>
        <w:gridCol w:w="1026"/>
        <w:gridCol w:w="982"/>
        <w:gridCol w:w="1394"/>
      </w:tblGrid>
      <w:tr w:rsidR="00A3444A" w:rsidRPr="00A3444A" w:rsidTr="00A3444A">
        <w:trPr>
          <w:trHeight w:val="84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Дата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Количество </w:t>
            </w: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ма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шин, работающих в смену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Количество отказов второй группы  m2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Длительность простоев, мин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Плано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вый фонд </w:t>
            </w: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чего </w:t>
            </w: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време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ни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</w:t>
            </w:r>
            <w:proofErr w:type="gramEnd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пл</w:t>
            </w:r>
            <w:proofErr w:type="spellEnd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мин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Общее </w:t>
            </w: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вре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мя</w:t>
            </w:r>
            <w:proofErr w:type="spellEnd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прос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тоев 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</w:t>
            </w:r>
            <w:proofErr w:type="gramEnd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</w:t>
            </w:r>
            <w:proofErr w:type="spellEnd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мин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Время </w:t>
            </w: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безот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казной </w:t>
            </w: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рабо</w:t>
            </w:r>
            <w:proofErr w:type="spellEnd"/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ind w:right="113" w:hanging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ты машины </w:t>
            </w:r>
            <w:proofErr w:type="spellStart"/>
            <w:proofErr w:type="gram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</w:t>
            </w:r>
            <w:proofErr w:type="gramEnd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маш</w:t>
            </w:r>
            <w:proofErr w:type="spellEnd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мин</w:t>
            </w:r>
          </w:p>
        </w:tc>
      </w:tr>
      <w:tr w:rsidR="00A3444A" w:rsidRPr="00A3444A" w:rsidTr="00A3444A">
        <w:trPr>
          <w:trHeight w:val="170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t4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444A" w:rsidRPr="00A3444A" w:rsidTr="00691E7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4A" w:rsidRPr="00A3444A" w:rsidRDefault="00691E75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2880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108.3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2771,7</w:t>
            </w:r>
          </w:p>
        </w:tc>
      </w:tr>
      <w:tr w:rsidR="00A3444A" w:rsidRPr="00A3444A" w:rsidTr="00691E7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4A" w:rsidRPr="00A3444A" w:rsidRDefault="00691E75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2880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119,8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2760,2</w:t>
            </w:r>
          </w:p>
        </w:tc>
      </w:tr>
      <w:tr w:rsidR="00A3444A" w:rsidRPr="00A3444A" w:rsidTr="00691E7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4A" w:rsidRPr="00A3444A" w:rsidRDefault="00691E75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2880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125,8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2754.2</w:t>
            </w:r>
          </w:p>
        </w:tc>
      </w:tr>
      <w:tr w:rsidR="00A3444A" w:rsidRPr="00A3444A" w:rsidTr="00691E7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4A" w:rsidRPr="00A3444A" w:rsidRDefault="00691E75" w:rsidP="00691E7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2880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77.8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2802.2</w:t>
            </w:r>
          </w:p>
        </w:tc>
      </w:tr>
      <w:tr w:rsidR="00A3444A" w:rsidRPr="00A3444A" w:rsidTr="00691E7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4A" w:rsidRPr="00A3444A" w:rsidRDefault="00691E75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2880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365,8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2514.2</w:t>
            </w:r>
          </w:p>
        </w:tc>
      </w:tr>
      <w:tr w:rsidR="00A3444A" w:rsidRPr="00A3444A" w:rsidTr="00A3444A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309,5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14400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797,5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13602.5</w:t>
            </w:r>
          </w:p>
        </w:tc>
      </w:tr>
    </w:tbl>
    <w:p w:rsidR="00A3444A" w:rsidRPr="00A3444A" w:rsidRDefault="00A3444A" w:rsidP="00A3444A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auto"/>
        </w:rPr>
      </w:pP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данных таблицы 17 определяем основные показатели работы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машин: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1 Наработка на отказ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         </w:t>
      </w:r>
      <w:proofErr w:type="spellStart"/>
      <w:proofErr w:type="gramStart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proofErr w:type="gramEnd"/>
      <w:r w:rsidRPr="00A3444A">
        <w:rPr>
          <w:rFonts w:ascii="Times New Roman" w:hAnsi="Times New Roman" w:cs="Times New Roman"/>
          <w:shd w:val="clear" w:color="auto" w:fill="FFFFFF"/>
        </w:rPr>
        <w:t>маш</w:t>
      </w:r>
      <w:proofErr w:type="spellEnd"/>
      <w:r w:rsidRPr="00A3444A">
        <w:rPr>
          <w:rFonts w:ascii="Times New Roman" w:hAnsi="Times New Roman" w:cs="Times New Roman"/>
          <w:shd w:val="clear" w:color="auto" w:fill="FFFFFF"/>
        </w:rPr>
        <w:t xml:space="preserve">           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13602,5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  Т = --------- = ------------- =1360,02 мин =22,7ч</w:t>
      </w:r>
      <w:r w:rsidRPr="00A3444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          m</w:t>
      </w:r>
      <w:r w:rsidRPr="00A3444A">
        <w:rPr>
          <w:rFonts w:ascii="Times New Roman" w:hAnsi="Times New Roman" w:cs="Times New Roman"/>
          <w:sz w:val="20"/>
          <w:szCs w:val="20"/>
          <w:shd w:val="clear" w:color="auto" w:fill="FFFFFF"/>
        </w:rPr>
        <w:t>2                  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 10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2 Среднее время восстановления отказа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               t</w:t>
      </w:r>
      <w:r w:rsidRPr="00A3444A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2                 </w:t>
      </w:r>
      <w:r w:rsidRPr="00A3444A">
        <w:rPr>
          <w:rFonts w:ascii="Times New Roman" w:hAnsi="Times New Roman" w:cs="Times New Roman"/>
          <w:color w:val="auto"/>
          <w:shd w:val="clear" w:color="auto" w:fill="FFFFFF"/>
        </w:rPr>
        <w:t>  </w:t>
      </w:r>
      <w:r w:rsidRPr="00A3444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196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</w:t>
      </w:r>
      <w:proofErr w:type="spellStart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proofErr w:type="spellEnd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------- = ----------- =19.6мин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          m</w:t>
      </w:r>
      <w:r w:rsidRPr="00A3444A">
        <w:rPr>
          <w:rFonts w:ascii="Times New Roman" w:hAnsi="Times New Roman" w:cs="Times New Roman"/>
          <w:sz w:val="20"/>
          <w:szCs w:val="20"/>
          <w:shd w:val="clear" w:color="auto" w:fill="FFFFFF"/>
        </w:rPr>
        <w:t>2                   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 10</w:t>
      </w:r>
    </w:p>
    <w:p w:rsidR="00A3444A" w:rsidRPr="00A3444A" w:rsidRDefault="00A3444A" w:rsidP="00A3444A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auto"/>
        </w:rPr>
      </w:pP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Коэффициент готовности: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                   </w:t>
      </w:r>
      <w:proofErr w:type="spellStart"/>
      <w:proofErr w:type="gramStart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proofErr w:type="gramEnd"/>
      <w:r w:rsidRPr="00A3444A">
        <w:rPr>
          <w:rFonts w:ascii="Times New Roman" w:hAnsi="Times New Roman" w:cs="Times New Roman"/>
          <w:shd w:val="clear" w:color="auto" w:fill="FFFFFF"/>
        </w:rPr>
        <w:t>маш</w:t>
      </w:r>
      <w:proofErr w:type="spellEnd"/>
      <w:r w:rsidRPr="00A3444A">
        <w:rPr>
          <w:rFonts w:ascii="Times New Roman" w:hAnsi="Times New Roman" w:cs="Times New Roman"/>
          <w:shd w:val="clear" w:color="auto" w:fill="FFFFFF"/>
        </w:rPr>
        <w:t xml:space="preserve">                           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13602,5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hd w:val="clear" w:color="auto" w:fill="FFFFFF"/>
        </w:rPr>
        <w:t xml:space="preserve">        </w:t>
      </w:r>
      <w:proofErr w:type="spellStart"/>
      <w:r w:rsidRPr="00A3444A">
        <w:rPr>
          <w:rFonts w:ascii="Times New Roman" w:hAnsi="Times New Roman" w:cs="Times New Roman"/>
          <w:shd w:val="clear" w:color="auto" w:fill="FFFFFF"/>
        </w:rPr>
        <w:t>Кгот</w:t>
      </w:r>
      <w:proofErr w:type="spellEnd"/>
      <w:r w:rsidRPr="00A3444A">
        <w:rPr>
          <w:rFonts w:ascii="Times New Roman" w:hAnsi="Times New Roman" w:cs="Times New Roman"/>
          <w:shd w:val="clear" w:color="auto" w:fill="FFFFFF"/>
        </w:rPr>
        <w:t xml:space="preserve"> = ------------------------- = --------------------- = 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0.9858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hd w:val="clear" w:color="auto" w:fill="FFFFFF"/>
        </w:rPr>
        <w:t xml:space="preserve">  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</w:t>
      </w:r>
      <w:proofErr w:type="spellStart"/>
      <w:r w:rsidRPr="00A3444A">
        <w:rPr>
          <w:rFonts w:ascii="Times New Roman" w:hAnsi="Times New Roman" w:cs="Times New Roman"/>
          <w:shd w:val="clear" w:color="auto" w:fill="FFFFFF"/>
        </w:rPr>
        <w:t>маш</w:t>
      </w:r>
      <w:proofErr w:type="spellEnd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+  t</w:t>
      </w:r>
      <w:r w:rsidRPr="00A3444A">
        <w:rPr>
          <w:rFonts w:ascii="Times New Roman" w:hAnsi="Times New Roman" w:cs="Times New Roman"/>
          <w:sz w:val="16"/>
          <w:szCs w:val="16"/>
          <w:shd w:val="clear" w:color="auto" w:fill="FFFFFF"/>
        </w:rPr>
        <w:t>2                          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13602.5+ 196</w:t>
      </w:r>
      <w:r w:rsidRPr="00A3444A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</w:p>
    <w:p w:rsid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4 Коэффициент технического использования:</w:t>
      </w:r>
    </w:p>
    <w:p w:rsidR="00691E75" w:rsidRDefault="00691E75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1E75" w:rsidRPr="00A3444A" w:rsidRDefault="00691E75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                        </w:t>
      </w:r>
      <w:proofErr w:type="spellStart"/>
      <w:proofErr w:type="gramStart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proofErr w:type="gramEnd"/>
      <w:r w:rsidRPr="00A3444A">
        <w:rPr>
          <w:rFonts w:ascii="Times New Roman" w:hAnsi="Times New Roman" w:cs="Times New Roman"/>
          <w:shd w:val="clear" w:color="auto" w:fill="FFFFFF"/>
        </w:rPr>
        <w:t>маш</w:t>
      </w:r>
      <w:proofErr w:type="spellEnd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                             13602,5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 </w:t>
      </w:r>
      <w:proofErr w:type="spellStart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3444A">
        <w:rPr>
          <w:rFonts w:ascii="Times New Roman" w:hAnsi="Times New Roman" w:cs="Times New Roman"/>
          <w:sz w:val="20"/>
          <w:szCs w:val="20"/>
          <w:shd w:val="clear" w:color="auto" w:fill="FFFFFF"/>
        </w:rPr>
        <w:t>ти</w:t>
      </w:r>
      <w:proofErr w:type="spellEnd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-------------------------- = ----------------------------------  =0.948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              </w:t>
      </w:r>
      <w:proofErr w:type="spellStart"/>
      <w:proofErr w:type="gramStart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proofErr w:type="gramEnd"/>
      <w:r w:rsidRPr="00A3444A">
        <w:rPr>
          <w:rFonts w:ascii="Times New Roman" w:hAnsi="Times New Roman" w:cs="Times New Roman"/>
          <w:shd w:val="clear" w:color="auto" w:fill="FFFFFF"/>
        </w:rPr>
        <w:t>маш</w:t>
      </w:r>
      <w:proofErr w:type="spellEnd"/>
      <w:r w:rsidRPr="00A3444A">
        <w:rPr>
          <w:rFonts w:ascii="Times New Roman" w:hAnsi="Times New Roman" w:cs="Times New Roman"/>
          <w:shd w:val="clear" w:color="auto" w:fill="FFFFFF"/>
        </w:rPr>
        <w:t xml:space="preserve"> 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+  t</w:t>
      </w:r>
      <w:r w:rsidRPr="00A3444A">
        <w:rPr>
          <w:rFonts w:ascii="Times New Roman" w:hAnsi="Times New Roman" w:cs="Times New Roman"/>
          <w:sz w:val="16"/>
          <w:szCs w:val="16"/>
          <w:shd w:val="clear" w:color="auto" w:fill="FFFFFF"/>
        </w:rPr>
        <w:t>1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+  t</w:t>
      </w:r>
      <w:r w:rsidRPr="00A3444A">
        <w:rPr>
          <w:rFonts w:ascii="Times New Roman" w:hAnsi="Times New Roman" w:cs="Times New Roman"/>
          <w:sz w:val="16"/>
          <w:szCs w:val="16"/>
          <w:shd w:val="clear" w:color="auto" w:fill="FFFFFF"/>
        </w:rPr>
        <w:t>2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+  t</w:t>
      </w:r>
      <w:r w:rsidRPr="00A3444A">
        <w:rPr>
          <w:rFonts w:ascii="Times New Roman" w:hAnsi="Times New Roman" w:cs="Times New Roman"/>
          <w:sz w:val="16"/>
          <w:szCs w:val="16"/>
          <w:shd w:val="clear" w:color="auto" w:fill="FFFFFF"/>
        </w:rPr>
        <w:t>3                    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13602.5+309,5+196+234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Из первичных карт наблюдения выбираю количество случаев отказов по второй группе и составляю таблицу </w:t>
      </w:r>
      <w:r w:rsidR="00691E7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444A" w:rsidRPr="00A3444A" w:rsidRDefault="00A3444A" w:rsidP="00A3444A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444A" w:rsidRPr="00A3444A" w:rsidRDefault="00A3444A" w:rsidP="00A3444A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 w:rsidR="00691E7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Отказы в работе механизмов </w:t>
      </w:r>
      <w:proofErr w:type="spellStart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краеобмёточных</w:t>
      </w:r>
      <w:proofErr w:type="spellEnd"/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  и их причины.</w:t>
      </w:r>
    </w:p>
    <w:tbl>
      <w:tblPr>
        <w:tblW w:w="9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3077"/>
        <w:gridCol w:w="2264"/>
      </w:tblGrid>
      <w:tr w:rsidR="00A3444A" w:rsidRPr="00A3444A" w:rsidTr="00A344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Неисправность механизмов (причина отказов в работе</w:t>
            </w:r>
            <w:proofErr w:type="gramStart"/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Количество случаев отказов в работе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Общее время простоев, мин </w:t>
            </w:r>
          </w:p>
        </w:tc>
      </w:tr>
      <w:tr w:rsidR="00A3444A" w:rsidRPr="00A3444A" w:rsidTr="00A344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Механизм ножа: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Ослабление болтов 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Затупления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ножа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 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  3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            2   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33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48</w:t>
            </w:r>
          </w:p>
        </w:tc>
      </w:tr>
      <w:tr w:rsidR="00A3444A" w:rsidRPr="00A3444A" w:rsidTr="00A344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Механизм </w:t>
            </w: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игловодителя</w:t>
            </w:r>
            <w:proofErr w:type="spellEnd"/>
            <w:r w:rsidRPr="00A3444A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: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Пропуск стежков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Замена игольчатых подшипников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87</w:t>
            </w:r>
          </w:p>
        </w:tc>
      </w:tr>
      <w:tr w:rsidR="00A3444A" w:rsidRPr="00A3444A" w:rsidTr="00A344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Механизм </w:t>
            </w:r>
            <w:proofErr w:type="spellStart"/>
            <w:r w:rsidRPr="00A3444A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петлителей</w:t>
            </w:r>
            <w:proofErr w:type="spellEnd"/>
            <w:r w:rsidRPr="00A3444A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: 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Смена </w:t>
            </w:r>
            <w:proofErr w:type="spellStart"/>
            <w:r w:rsidRPr="00A3444A">
              <w:rPr>
                <w:rFonts w:ascii="Times New Roman" w:hAnsi="Times New Roman" w:cs="Times New Roman"/>
                <w:shd w:val="clear" w:color="auto" w:fill="FFFFFF"/>
              </w:rPr>
              <w:t>петлителей</w:t>
            </w:r>
            <w:proofErr w:type="spellEnd"/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Пропусков стежков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41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120</w:t>
            </w:r>
          </w:p>
        </w:tc>
      </w:tr>
      <w:tr w:rsidR="00A3444A" w:rsidRPr="00A3444A" w:rsidTr="00A344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Механизм продвижения материала</w:t>
            </w:r>
            <w:r w:rsidRPr="00A3444A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 xml:space="preserve">плохое продвижение материала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after="24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A3444A">
              <w:rPr>
                <w:rFonts w:ascii="Times New Roman" w:hAnsi="Times New Roman" w:cs="Times New Roman"/>
                <w:shd w:val="clear" w:color="auto" w:fill="FFFFFF"/>
              </w:rPr>
              <w:t>115</w:t>
            </w:r>
          </w:p>
        </w:tc>
      </w:tr>
      <w:tr w:rsidR="00A3444A" w:rsidRPr="00A3444A" w:rsidTr="00A344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444A" w:rsidRPr="00A3444A" w:rsidRDefault="00A3444A" w:rsidP="00A3444A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 w:rsidRPr="00A3444A">
              <w:rPr>
                <w:rFonts w:ascii="Times New Roman" w:hAnsi="Times New Roman" w:cs="Times New Roman"/>
                <w:b/>
                <w:shd w:val="clear" w:color="auto" w:fill="FFFFFF"/>
              </w:rPr>
              <w:t>474</w:t>
            </w:r>
          </w:p>
        </w:tc>
      </w:tr>
    </w:tbl>
    <w:p w:rsidR="00A3444A" w:rsidRPr="00A3444A" w:rsidRDefault="00A3444A" w:rsidP="00A3444A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 </w:t>
      </w:r>
    </w:p>
    <w:p w:rsidR="00A3444A" w:rsidRPr="00A3444A" w:rsidRDefault="00A3444A" w:rsidP="00A3444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color w:val="auto"/>
        </w:rPr>
      </w:pPr>
      <w:r w:rsidRPr="00A3444A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Проанализировав результаты проведенных наблюдений, делаю выводы</w:t>
      </w:r>
      <w:r w:rsidRPr="00A3444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: </w:t>
      </w:r>
    </w:p>
    <w:p w:rsidR="00A3444A" w:rsidRPr="00A3444A" w:rsidRDefault="00A3444A" w:rsidP="00A3444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4A">
        <w:rPr>
          <w:rFonts w:ascii="Times New Roman" w:hAnsi="Times New Roman" w:cs="Times New Roman"/>
          <w:sz w:val="28"/>
          <w:szCs w:val="28"/>
        </w:rPr>
        <w:t xml:space="preserve">Частые отказы машины в работе вследствие </w:t>
      </w:r>
      <w:proofErr w:type="spellStart"/>
      <w:r w:rsidRPr="00A3444A">
        <w:rPr>
          <w:rFonts w:ascii="Times New Roman" w:hAnsi="Times New Roman" w:cs="Times New Roman"/>
          <w:sz w:val="28"/>
          <w:szCs w:val="28"/>
        </w:rPr>
        <w:t>затупления</w:t>
      </w:r>
      <w:proofErr w:type="spellEnd"/>
      <w:r w:rsidRPr="00A3444A">
        <w:rPr>
          <w:rFonts w:ascii="Times New Roman" w:hAnsi="Times New Roman" w:cs="Times New Roman"/>
          <w:sz w:val="28"/>
          <w:szCs w:val="28"/>
        </w:rPr>
        <w:t xml:space="preserve"> ножа</w:t>
      </w:r>
      <w:r w:rsidR="00691E75">
        <w:rPr>
          <w:rFonts w:ascii="Times New Roman" w:hAnsi="Times New Roman" w:cs="Times New Roman"/>
          <w:sz w:val="28"/>
          <w:szCs w:val="28"/>
        </w:rPr>
        <w:t>,</w:t>
      </w:r>
      <w:r w:rsidRPr="00A3444A">
        <w:rPr>
          <w:rFonts w:ascii="Times New Roman" w:hAnsi="Times New Roman" w:cs="Times New Roman"/>
          <w:sz w:val="28"/>
          <w:szCs w:val="28"/>
        </w:rPr>
        <w:t xml:space="preserve"> в результате чего шов после обрезки получается лохматый. За период наблюдений (за 6 машинами в течения 5 смен</w:t>
      </w:r>
      <w:proofErr w:type="gramStart"/>
      <w:r w:rsidRPr="00A344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444A">
        <w:rPr>
          <w:rFonts w:ascii="Times New Roman" w:hAnsi="Times New Roman" w:cs="Times New Roman"/>
          <w:sz w:val="28"/>
          <w:szCs w:val="28"/>
        </w:rPr>
        <w:t xml:space="preserve"> было 2 случая заточки ножа при длительности простоя 48 мин.   </w:t>
      </w:r>
    </w:p>
    <w:p w:rsidR="00A3444A" w:rsidRPr="00A3444A" w:rsidRDefault="00A3444A" w:rsidP="00A3444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4A">
        <w:rPr>
          <w:rFonts w:ascii="Times New Roman" w:hAnsi="Times New Roman" w:cs="Times New Roman"/>
          <w:sz w:val="28"/>
          <w:szCs w:val="28"/>
        </w:rPr>
        <w:t xml:space="preserve">Часто происходит обрыв нитей в </w:t>
      </w:r>
      <w:proofErr w:type="spellStart"/>
      <w:r w:rsidRPr="00A3444A">
        <w:rPr>
          <w:rFonts w:ascii="Times New Roman" w:hAnsi="Times New Roman" w:cs="Times New Roman"/>
          <w:sz w:val="28"/>
          <w:szCs w:val="28"/>
        </w:rPr>
        <w:t>петлителях</w:t>
      </w:r>
      <w:proofErr w:type="spellEnd"/>
      <w:r w:rsidRPr="00A3444A">
        <w:rPr>
          <w:rFonts w:ascii="Times New Roman" w:hAnsi="Times New Roman" w:cs="Times New Roman"/>
          <w:sz w:val="28"/>
          <w:szCs w:val="28"/>
        </w:rPr>
        <w:t xml:space="preserve">, реже - в игле. За период наблюдения был один случай замены </w:t>
      </w:r>
      <w:proofErr w:type="spellStart"/>
      <w:r w:rsidRPr="00A3444A">
        <w:rPr>
          <w:rFonts w:ascii="Times New Roman" w:hAnsi="Times New Roman" w:cs="Times New Roman"/>
          <w:sz w:val="28"/>
          <w:szCs w:val="28"/>
        </w:rPr>
        <w:t>петлителя</w:t>
      </w:r>
      <w:proofErr w:type="spellEnd"/>
      <w:r w:rsidRPr="00A3444A">
        <w:rPr>
          <w:rFonts w:ascii="Times New Roman" w:hAnsi="Times New Roman" w:cs="Times New Roman"/>
          <w:sz w:val="28"/>
          <w:szCs w:val="28"/>
        </w:rPr>
        <w:t xml:space="preserve"> при </w:t>
      </w:r>
      <w:r w:rsidR="00691E75">
        <w:rPr>
          <w:rFonts w:ascii="Times New Roman" w:hAnsi="Times New Roman" w:cs="Times New Roman"/>
          <w:sz w:val="28"/>
          <w:szCs w:val="28"/>
        </w:rPr>
        <w:t>д</w:t>
      </w:r>
      <w:r w:rsidRPr="00A3444A">
        <w:rPr>
          <w:rFonts w:ascii="Times New Roman" w:hAnsi="Times New Roman" w:cs="Times New Roman"/>
          <w:sz w:val="28"/>
          <w:szCs w:val="28"/>
        </w:rPr>
        <w:t xml:space="preserve">лительности  простоя 41 мин; на регулировку </w:t>
      </w:r>
      <w:proofErr w:type="spellStart"/>
      <w:r w:rsidRPr="00A3444A">
        <w:rPr>
          <w:rFonts w:ascii="Times New Roman" w:hAnsi="Times New Roman" w:cs="Times New Roman"/>
          <w:sz w:val="28"/>
          <w:szCs w:val="28"/>
        </w:rPr>
        <w:t>петлителей</w:t>
      </w:r>
      <w:proofErr w:type="spellEnd"/>
      <w:r w:rsidRPr="00A3444A">
        <w:rPr>
          <w:rFonts w:ascii="Times New Roman" w:hAnsi="Times New Roman" w:cs="Times New Roman"/>
          <w:sz w:val="28"/>
          <w:szCs w:val="28"/>
        </w:rPr>
        <w:t xml:space="preserve"> вследствие пропусков стежков затрачено 120 мин </w:t>
      </w:r>
      <w:proofErr w:type="gramStart"/>
      <w:r w:rsidRPr="00A344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444A">
        <w:rPr>
          <w:rFonts w:ascii="Times New Roman" w:hAnsi="Times New Roman" w:cs="Times New Roman"/>
          <w:sz w:val="28"/>
          <w:szCs w:val="28"/>
        </w:rPr>
        <w:t>один случай )</w:t>
      </w:r>
    </w:p>
    <w:p w:rsidR="00A3444A" w:rsidRPr="00A3444A" w:rsidRDefault="00A3444A" w:rsidP="00A3444A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44A">
        <w:rPr>
          <w:rFonts w:ascii="Times New Roman" w:hAnsi="Times New Roman" w:cs="Times New Roman"/>
          <w:sz w:val="28"/>
          <w:szCs w:val="28"/>
        </w:rPr>
        <w:lastRenderedPageBreak/>
        <w:t xml:space="preserve">Слабым узлом машины является </w:t>
      </w:r>
      <w:proofErr w:type="spellStart"/>
      <w:r w:rsidRPr="00A3444A">
        <w:rPr>
          <w:rFonts w:ascii="Times New Roman" w:hAnsi="Times New Roman" w:cs="Times New Roman"/>
          <w:sz w:val="28"/>
          <w:szCs w:val="28"/>
        </w:rPr>
        <w:t>игловодитель</w:t>
      </w:r>
      <w:proofErr w:type="spellEnd"/>
      <w:r w:rsidRPr="00A3444A">
        <w:rPr>
          <w:rFonts w:ascii="Times New Roman" w:hAnsi="Times New Roman" w:cs="Times New Roman"/>
          <w:sz w:val="28"/>
          <w:szCs w:val="28"/>
        </w:rPr>
        <w:t>, что обусловлено быстрым образованием люфта и быстрым выходом из строя игольчатых подшипник</w:t>
      </w:r>
      <w:r w:rsidR="00691E75">
        <w:rPr>
          <w:rFonts w:ascii="Times New Roman" w:hAnsi="Times New Roman" w:cs="Times New Roman"/>
          <w:sz w:val="28"/>
          <w:szCs w:val="28"/>
        </w:rPr>
        <w:t>ов</w:t>
      </w:r>
      <w:r w:rsidRPr="00A3444A">
        <w:rPr>
          <w:rFonts w:ascii="Times New Roman" w:hAnsi="Times New Roman" w:cs="Times New Roman"/>
          <w:sz w:val="28"/>
          <w:szCs w:val="28"/>
        </w:rPr>
        <w:t>. За период наблюдений вышли из строя 1 игольчатых подшипников, причем затраты времени на</w:t>
      </w:r>
      <w:r w:rsidR="00691E75">
        <w:rPr>
          <w:rFonts w:ascii="Times New Roman" w:hAnsi="Times New Roman" w:cs="Times New Roman"/>
          <w:sz w:val="28"/>
          <w:szCs w:val="28"/>
        </w:rPr>
        <w:t xml:space="preserve"> и</w:t>
      </w:r>
      <w:r w:rsidRPr="00A3444A">
        <w:rPr>
          <w:rFonts w:ascii="Times New Roman" w:hAnsi="Times New Roman" w:cs="Times New Roman"/>
          <w:sz w:val="28"/>
          <w:szCs w:val="28"/>
        </w:rPr>
        <w:t>х замену составляет 87 мин; имелись  случая пропуска стежков, простои в связи  с этим составляет  30 мин.</w:t>
      </w:r>
      <w:r w:rsidR="00691E75">
        <w:rPr>
          <w:rFonts w:ascii="Times New Roman" w:hAnsi="Times New Roman" w:cs="Times New Roman"/>
          <w:sz w:val="28"/>
          <w:szCs w:val="28"/>
        </w:rPr>
        <w:t xml:space="preserve"> Для уменьшения отказа следует тщательно и своевременно выполнять смазку машин, применять при этом только рекомендуемое именно для этих машин масло.</w:t>
      </w:r>
    </w:p>
    <w:p w:rsidR="00DA7D88" w:rsidRPr="00C33255" w:rsidRDefault="00DA7D88" w:rsidP="00DA7D88">
      <w:pPr>
        <w:tabs>
          <w:tab w:val="left" w:pos="142"/>
        </w:tabs>
        <w:spacing w:line="360" w:lineRule="auto"/>
        <w:ind w:left="-154"/>
        <w:rPr>
          <w:rFonts w:ascii="GOST type A" w:hAnsi="GOST type A" w:cs="Times New Roman"/>
          <w:i/>
          <w:sz w:val="28"/>
          <w:szCs w:val="28"/>
        </w:rPr>
      </w:pPr>
    </w:p>
    <w:p w:rsidR="004B6900" w:rsidRPr="004B6900" w:rsidRDefault="004B6900" w:rsidP="004B69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900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716FBA" w:rsidRPr="00716FBA" w:rsidRDefault="00716FBA" w:rsidP="00716FBA">
      <w:pPr>
        <w:pStyle w:val="a9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6FBA">
        <w:rPr>
          <w:rFonts w:ascii="Times New Roman" w:hAnsi="Times New Roman" w:cs="Times New Roman"/>
          <w:sz w:val="28"/>
          <w:szCs w:val="28"/>
        </w:rPr>
        <w:t>Основной задачей, решенной в ходе выполнения проекта, является</w:t>
      </w:r>
      <w:r w:rsidRPr="00716FBA">
        <w:rPr>
          <w:rFonts w:ascii="Times New Roman" w:hAnsi="Times New Roman" w:cs="Times New Roman"/>
          <w:sz w:val="28"/>
          <w:szCs w:val="28"/>
        </w:rPr>
        <w:t xml:space="preserve"> </w:t>
      </w:r>
      <w:r w:rsidRPr="00716FBA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Pr="0071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показателей надёжности </w:t>
      </w:r>
      <w:proofErr w:type="spellStart"/>
      <w:r w:rsidRPr="0071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краеобмёточных</w:t>
      </w:r>
      <w:proofErr w:type="spellEnd"/>
      <w:r w:rsidRPr="00716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машин.</w:t>
      </w:r>
    </w:p>
    <w:p w:rsidR="00716FBA" w:rsidRPr="00716FBA" w:rsidRDefault="00716FBA" w:rsidP="00716F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6FBA">
        <w:rPr>
          <w:rFonts w:ascii="Times New Roman" w:hAnsi="Times New Roman" w:cs="Times New Roman"/>
          <w:sz w:val="28"/>
          <w:szCs w:val="28"/>
        </w:rPr>
        <w:t>Был</w:t>
      </w:r>
      <w:r w:rsidRPr="00716FBA">
        <w:rPr>
          <w:rFonts w:ascii="Times New Roman" w:hAnsi="Times New Roman" w:cs="Times New Roman"/>
          <w:sz w:val="28"/>
          <w:szCs w:val="28"/>
        </w:rPr>
        <w:t>а</w:t>
      </w:r>
      <w:r w:rsidRPr="00716FBA">
        <w:rPr>
          <w:rFonts w:ascii="Times New Roman" w:hAnsi="Times New Roman" w:cs="Times New Roman"/>
          <w:sz w:val="28"/>
          <w:szCs w:val="28"/>
        </w:rPr>
        <w:t xml:space="preserve"> проанализирован</w:t>
      </w:r>
      <w:r w:rsidRPr="00716FBA">
        <w:rPr>
          <w:rFonts w:ascii="Times New Roman" w:hAnsi="Times New Roman" w:cs="Times New Roman"/>
          <w:sz w:val="28"/>
          <w:szCs w:val="28"/>
        </w:rPr>
        <w:t xml:space="preserve">а работа 6 </w:t>
      </w:r>
      <w:proofErr w:type="spellStart"/>
      <w:r w:rsidRPr="00716FBA">
        <w:rPr>
          <w:rFonts w:ascii="Times New Roman" w:hAnsi="Times New Roman" w:cs="Times New Roman"/>
          <w:sz w:val="28"/>
          <w:szCs w:val="28"/>
        </w:rPr>
        <w:t>краеобмёточных</w:t>
      </w:r>
      <w:proofErr w:type="spellEnd"/>
      <w:r w:rsidRPr="00716FBA">
        <w:rPr>
          <w:rFonts w:ascii="Times New Roman" w:hAnsi="Times New Roman" w:cs="Times New Roman"/>
          <w:sz w:val="28"/>
          <w:szCs w:val="28"/>
        </w:rPr>
        <w:t xml:space="preserve"> машин </w:t>
      </w:r>
      <w:r w:rsidRPr="00716FBA">
        <w:rPr>
          <w:rFonts w:ascii="Times New Roman" w:hAnsi="Times New Roman" w:cs="Times New Roman"/>
          <w:sz w:val="28"/>
          <w:szCs w:val="28"/>
        </w:rPr>
        <w:t xml:space="preserve"> </w:t>
      </w:r>
      <w:r w:rsidRPr="00716FBA">
        <w:rPr>
          <w:rFonts w:ascii="Times New Roman" w:hAnsi="Times New Roman" w:cs="Times New Roman"/>
          <w:sz w:val="28"/>
          <w:szCs w:val="28"/>
          <w:shd w:val="clear" w:color="auto" w:fill="FFFFFF"/>
        </w:rPr>
        <w:t>SUN STAR</w:t>
      </w:r>
      <w:r w:rsidRPr="00716FBA">
        <w:rPr>
          <w:rFonts w:ascii="Times New Roman" w:hAnsi="Times New Roman" w:cs="Times New Roman"/>
          <w:sz w:val="28"/>
          <w:szCs w:val="28"/>
        </w:rPr>
        <w:t xml:space="preserve"> в течение пяти рабочих смен. </w:t>
      </w:r>
      <w:r w:rsidRPr="00716FBA">
        <w:rPr>
          <w:rFonts w:ascii="Times New Roman" w:hAnsi="Times New Roman" w:cs="Times New Roman"/>
          <w:sz w:val="28"/>
          <w:szCs w:val="28"/>
        </w:rPr>
        <w:t xml:space="preserve"> </w:t>
      </w:r>
      <w:r w:rsidRPr="00716FBA">
        <w:rPr>
          <w:rFonts w:ascii="Times New Roman" w:hAnsi="Times New Roman" w:cs="Times New Roman"/>
          <w:sz w:val="28"/>
          <w:szCs w:val="28"/>
        </w:rPr>
        <w:t>Определены типовые о</w:t>
      </w:r>
      <w:r w:rsidRPr="00716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тказы в работе механизмов </w:t>
      </w:r>
      <w:proofErr w:type="spellStart"/>
      <w:r w:rsidRPr="00716FBA">
        <w:rPr>
          <w:rFonts w:ascii="Times New Roman" w:hAnsi="Times New Roman" w:cs="Times New Roman"/>
          <w:sz w:val="28"/>
          <w:szCs w:val="28"/>
          <w:shd w:val="clear" w:color="auto" w:fill="FFFFFF"/>
        </w:rPr>
        <w:t>краеобмёточных</w:t>
      </w:r>
      <w:proofErr w:type="spellEnd"/>
      <w:r w:rsidRPr="00716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  и их причины.</w:t>
      </w:r>
    </w:p>
    <w:p w:rsidR="00716FBA" w:rsidRPr="00716FBA" w:rsidRDefault="00716FBA" w:rsidP="00716FB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6FBA">
        <w:rPr>
          <w:rFonts w:ascii="Times New Roman" w:hAnsi="Times New Roman" w:cs="Times New Roman"/>
          <w:sz w:val="28"/>
          <w:szCs w:val="28"/>
        </w:rPr>
        <w:t xml:space="preserve">Таким образом, все задачи, поставленные при выполнении  проекта, решены. </w:t>
      </w:r>
    </w:p>
    <w:p w:rsidR="00716FBA" w:rsidRDefault="00716FBA" w:rsidP="00716FB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16FBA" w:rsidRDefault="00716FBA" w:rsidP="00716F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AF5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:rsidR="00716FBA" w:rsidRPr="00234AF5" w:rsidRDefault="00716FBA" w:rsidP="00716F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039">
        <w:rPr>
          <w:rFonts w:ascii="Times New Roman" w:hAnsi="Times New Roman" w:cs="Times New Roman"/>
          <w:b/>
          <w:sz w:val="28"/>
          <w:szCs w:val="28"/>
        </w:rPr>
        <w:t>Учебники и учебные пособия</w:t>
      </w:r>
    </w:p>
    <w:p w:rsidR="00716FBA" w:rsidRPr="00234AF5" w:rsidRDefault="00716FBA" w:rsidP="00716FBA">
      <w:pPr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34A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Ермаков А.С. Оборудование швейных предприятий. – М.:  Издательский   центр «Академия», 2009. – 240с.</w:t>
      </w:r>
    </w:p>
    <w:p w:rsidR="00716FBA" w:rsidRPr="00234AF5" w:rsidRDefault="00716FBA" w:rsidP="00716FBA">
      <w:pPr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34A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Покровский Б.С. Ремонт промышленного оборудования (4-е изд., стер.) </w:t>
      </w:r>
    </w:p>
    <w:p w:rsidR="00716FBA" w:rsidRPr="009A78EF" w:rsidRDefault="00716FBA" w:rsidP="00716FBA">
      <w:pPr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proofErr w:type="spellStart"/>
      <w:r w:rsidRPr="009A7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</w:t>
      </w:r>
      <w:proofErr w:type="gramStart"/>
      <w:r w:rsidRPr="009A7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.п</w:t>
      </w:r>
      <w:proofErr w:type="gramEnd"/>
      <w:r w:rsidRPr="009A7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особие</w:t>
      </w:r>
      <w:proofErr w:type="spellEnd"/>
      <w:r w:rsidRPr="009A78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9A78E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– М.: Издательский центр «Академия»</w:t>
      </w:r>
      <w:r w:rsidRPr="009A78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-2009 – 208 с.</w:t>
      </w:r>
    </w:p>
    <w:p w:rsidR="00716FBA" w:rsidRPr="00234AF5" w:rsidRDefault="00716FBA" w:rsidP="00716FBA">
      <w:pPr>
        <w:overflowPunct/>
        <w:autoSpaceDE/>
        <w:autoSpaceDN/>
        <w:adjustRightInd/>
        <w:spacing w:line="360" w:lineRule="auto"/>
        <w:ind w:left="709" w:hanging="283"/>
        <w:textAlignment w:val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34A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Франц В.Я. Монтаж, техническая эксплуатация и ремонт швейного оборудования: Учеб. пособие для студ. </w:t>
      </w:r>
      <w:proofErr w:type="spellStart"/>
      <w:r w:rsidRPr="00234A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учрежд</w:t>
      </w:r>
      <w:proofErr w:type="spellEnd"/>
      <w:r w:rsidRPr="00234A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сред. проф. образовани</w:t>
      </w:r>
      <w:proofErr w:type="gramStart"/>
      <w:r w:rsidRPr="00234A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я-</w:t>
      </w:r>
      <w:proofErr w:type="gramEnd"/>
      <w:r w:rsidRPr="00234A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М.: Издательский центр «Академия», 2005.-320с.</w:t>
      </w:r>
    </w:p>
    <w:p w:rsidR="00146F60" w:rsidRDefault="00146F60">
      <w:bookmarkStart w:id="0" w:name="_GoBack"/>
      <w:bookmarkEnd w:id="0"/>
    </w:p>
    <w:sectPr w:rsidR="0014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Aria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321"/>
    <w:multiLevelType w:val="hybridMultilevel"/>
    <w:tmpl w:val="B916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26228"/>
    <w:multiLevelType w:val="multilevel"/>
    <w:tmpl w:val="D1B6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01B20"/>
    <w:multiLevelType w:val="hybridMultilevel"/>
    <w:tmpl w:val="8D0A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E1"/>
    <w:rsid w:val="00146F60"/>
    <w:rsid w:val="004B6900"/>
    <w:rsid w:val="00587DE1"/>
    <w:rsid w:val="00691E75"/>
    <w:rsid w:val="00716FBA"/>
    <w:rsid w:val="00A3444A"/>
    <w:rsid w:val="00D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7D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  <w:style w:type="table" w:styleId="a4">
    <w:name w:val="Table Grid"/>
    <w:basedOn w:val="a1"/>
    <w:rsid w:val="00DA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7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44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3444A"/>
    <w:rPr>
      <w:b/>
      <w:bCs/>
    </w:rPr>
  </w:style>
  <w:style w:type="paragraph" w:styleId="a9">
    <w:name w:val="No Spacing"/>
    <w:uiPriority w:val="1"/>
    <w:qFormat/>
    <w:rsid w:val="00716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716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7D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  <w:style w:type="table" w:styleId="a4">
    <w:name w:val="Table Grid"/>
    <w:basedOn w:val="a1"/>
    <w:rsid w:val="00DA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7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44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3444A"/>
    <w:rPr>
      <w:b/>
      <w:bCs/>
    </w:rPr>
  </w:style>
  <w:style w:type="paragraph" w:styleId="a9">
    <w:name w:val="No Spacing"/>
    <w:uiPriority w:val="1"/>
    <w:qFormat/>
    <w:rsid w:val="00716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71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2019-04-07T10:16:00Z</dcterms:created>
  <dcterms:modified xsi:type="dcterms:W3CDTF">2019-04-08T11:40:00Z</dcterms:modified>
</cp:coreProperties>
</file>