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AA" w:rsidRDefault="007941A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</w:t>
      </w:r>
      <w:r w:rsidRPr="00794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науки  Республики Башкортостан</w:t>
      </w:r>
    </w:p>
    <w:p w:rsidR="007941AA" w:rsidRDefault="007941A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государственного бюджетного профессионального образования</w:t>
      </w:r>
    </w:p>
    <w:p w:rsidR="007941AA" w:rsidRDefault="007941A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Дуванский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</w:t>
      </w:r>
      <w:r w:rsidR="00E56E5C">
        <w:rPr>
          <w:rFonts w:ascii="Times New Roman" w:hAnsi="Times New Roman" w:cs="Times New Roman"/>
          <w:sz w:val="28"/>
          <w:szCs w:val="28"/>
        </w:rPr>
        <w:t>фильный колл</w:t>
      </w:r>
      <w:r w:rsidR="00ED3FA4">
        <w:rPr>
          <w:rFonts w:ascii="Times New Roman" w:hAnsi="Times New Roman" w:cs="Times New Roman"/>
          <w:sz w:val="28"/>
          <w:szCs w:val="28"/>
        </w:rPr>
        <w:t>едж с. Верхние Киги Республики Б</w:t>
      </w:r>
      <w:r w:rsidR="00E56E5C">
        <w:rPr>
          <w:rFonts w:ascii="Times New Roman" w:hAnsi="Times New Roman" w:cs="Times New Roman"/>
          <w:sz w:val="28"/>
          <w:szCs w:val="28"/>
        </w:rPr>
        <w:t>ашкортостан.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1AA" w:rsidRDefault="007941A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1AA" w:rsidRPr="00AE7EE4" w:rsidRDefault="007941AA" w:rsidP="007941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32655" w:rsidRDefault="00432655" w:rsidP="007941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3E5043" w:rsidRPr="003E5043" w:rsidRDefault="00BF59D6" w:rsidP="003E5043">
      <w:pPr>
        <w:pStyle w:val="1"/>
        <w:shd w:val="clear" w:color="auto" w:fill="FFFFFF"/>
        <w:spacing w:before="0" w:beforeAutospacing="0" w:after="204" w:afterAutospacing="0" w:line="432" w:lineRule="atLeast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sz w:val="40"/>
          <w:szCs w:val="40"/>
        </w:rPr>
        <w:t>Тема проекта</w:t>
      </w:r>
      <w:r w:rsidR="00CB63E0">
        <w:rPr>
          <w:sz w:val="40"/>
          <w:szCs w:val="40"/>
        </w:rPr>
        <w:t xml:space="preserve">: </w:t>
      </w:r>
      <w:r w:rsidR="003E5043">
        <w:rPr>
          <w:sz w:val="40"/>
          <w:szCs w:val="40"/>
        </w:rPr>
        <w:t xml:space="preserve">Создание </w:t>
      </w:r>
      <w:r w:rsidR="003E5043">
        <w:rPr>
          <w:color w:val="000000"/>
          <w:sz w:val="40"/>
          <w:szCs w:val="40"/>
        </w:rPr>
        <w:t xml:space="preserve">сельского туризма в </w:t>
      </w:r>
      <w:r w:rsidR="00DC36D5">
        <w:rPr>
          <w:color w:val="000000"/>
          <w:sz w:val="40"/>
          <w:szCs w:val="40"/>
        </w:rPr>
        <w:t xml:space="preserve"> </w:t>
      </w:r>
      <w:proofErr w:type="spellStart"/>
      <w:r w:rsidR="00DC36D5">
        <w:rPr>
          <w:color w:val="000000"/>
          <w:sz w:val="40"/>
          <w:szCs w:val="40"/>
        </w:rPr>
        <w:t>Кигинском</w:t>
      </w:r>
      <w:proofErr w:type="spellEnd"/>
      <w:r w:rsidR="00DC36D5">
        <w:rPr>
          <w:color w:val="000000"/>
          <w:sz w:val="40"/>
          <w:szCs w:val="40"/>
        </w:rPr>
        <w:t xml:space="preserve"> районе Р</w:t>
      </w:r>
      <w:r w:rsidR="00FB6C33">
        <w:rPr>
          <w:color w:val="000000"/>
          <w:sz w:val="40"/>
          <w:szCs w:val="40"/>
        </w:rPr>
        <w:t>еспублики Башкортостан.</w:t>
      </w:r>
    </w:p>
    <w:p w:rsidR="007941AA" w:rsidRPr="00432655" w:rsidRDefault="007941AA" w:rsidP="003E5043">
      <w:pPr>
        <w:spacing w:after="0" w:line="240" w:lineRule="auto"/>
        <w:ind w:right="-1"/>
        <w:jc w:val="center"/>
        <w:rPr>
          <w:rFonts w:ascii="Times New Roman" w:hAnsi="Times New Roman" w:cs="Times New Roman"/>
          <w:sz w:val="48"/>
          <w:szCs w:val="48"/>
        </w:rPr>
      </w:pPr>
    </w:p>
    <w:p w:rsidR="007941AA" w:rsidRDefault="007941AA" w:rsidP="007941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655" w:rsidRDefault="00432655" w:rsidP="007941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655" w:rsidRDefault="00432655" w:rsidP="007941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7941AA" w:rsidP="00794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D3FA4">
        <w:rPr>
          <w:rFonts w:ascii="Times New Roman" w:hAnsi="Times New Roman" w:cs="Times New Roman"/>
          <w:sz w:val="28"/>
          <w:szCs w:val="28"/>
        </w:rPr>
        <w:t xml:space="preserve"> </w:t>
      </w:r>
      <w:r w:rsidR="00734B3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D3FA4">
        <w:rPr>
          <w:rFonts w:ascii="Times New Roman" w:hAnsi="Times New Roman" w:cs="Times New Roman"/>
          <w:sz w:val="28"/>
          <w:szCs w:val="28"/>
        </w:rPr>
        <w:t>Выполнил:</w:t>
      </w:r>
      <w:r w:rsidR="00734B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DE1">
        <w:rPr>
          <w:rFonts w:ascii="Times New Roman" w:hAnsi="Times New Roman" w:cs="Times New Roman"/>
          <w:sz w:val="28"/>
          <w:szCs w:val="28"/>
        </w:rPr>
        <w:t>Закиров</w:t>
      </w:r>
      <w:proofErr w:type="spellEnd"/>
      <w:r w:rsidRPr="00792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DE1">
        <w:rPr>
          <w:rFonts w:ascii="Times New Roman" w:hAnsi="Times New Roman" w:cs="Times New Roman"/>
          <w:sz w:val="28"/>
          <w:szCs w:val="28"/>
        </w:rPr>
        <w:t>Фарит</w:t>
      </w:r>
      <w:proofErr w:type="spellEnd"/>
      <w:r w:rsidRPr="00792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DE1">
        <w:rPr>
          <w:rFonts w:ascii="Times New Roman" w:hAnsi="Times New Roman" w:cs="Times New Roman"/>
          <w:sz w:val="28"/>
          <w:szCs w:val="28"/>
        </w:rPr>
        <w:t>Фаизов</w:t>
      </w:r>
      <w:r>
        <w:rPr>
          <w:rFonts w:ascii="Times New Roman" w:hAnsi="Times New Roman" w:cs="Times New Roman"/>
          <w:sz w:val="28"/>
          <w:szCs w:val="28"/>
        </w:rPr>
        <w:t>ич</w:t>
      </w:r>
      <w:proofErr w:type="spellEnd"/>
      <w:r w:rsidR="002D605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D605A" w:rsidRDefault="002D605A" w:rsidP="002D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34B3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941AA">
        <w:rPr>
          <w:rFonts w:ascii="Times New Roman" w:hAnsi="Times New Roman" w:cs="Times New Roman"/>
          <w:sz w:val="28"/>
          <w:szCs w:val="28"/>
        </w:rPr>
        <w:t>п</w:t>
      </w:r>
      <w:r w:rsidR="007941AA" w:rsidRPr="00DD675C">
        <w:rPr>
          <w:rFonts w:ascii="Times New Roman" w:hAnsi="Times New Roman" w:cs="Times New Roman"/>
          <w:sz w:val="28"/>
          <w:szCs w:val="28"/>
        </w:rPr>
        <w:t>реподаватель</w:t>
      </w:r>
      <w:r w:rsidR="007941AA">
        <w:rPr>
          <w:rFonts w:ascii="Times New Roman" w:hAnsi="Times New Roman" w:cs="Times New Roman"/>
          <w:sz w:val="28"/>
          <w:szCs w:val="28"/>
        </w:rPr>
        <w:t xml:space="preserve">  </w:t>
      </w:r>
      <w:r w:rsidR="00ED3FA4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 ГБПОУ  </w:t>
      </w:r>
    </w:p>
    <w:p w:rsidR="002D605A" w:rsidRDefault="002D605A" w:rsidP="002D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34B3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Дуванский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колледж</w:t>
      </w:r>
      <w:r w:rsidR="00794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1AA" w:rsidRDefault="002D605A" w:rsidP="002D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34B3C">
        <w:rPr>
          <w:rFonts w:ascii="Times New Roman" w:hAnsi="Times New Roman" w:cs="Times New Roman"/>
          <w:sz w:val="28"/>
          <w:szCs w:val="28"/>
        </w:rPr>
        <w:t xml:space="preserve">                          с.</w:t>
      </w:r>
      <w:r w:rsidR="007941AA">
        <w:rPr>
          <w:rFonts w:ascii="Times New Roman" w:hAnsi="Times New Roman" w:cs="Times New Roman"/>
          <w:sz w:val="28"/>
          <w:szCs w:val="28"/>
        </w:rPr>
        <w:t xml:space="preserve"> Верхние Киги</w:t>
      </w:r>
      <w:r w:rsidR="00734B3C">
        <w:rPr>
          <w:rFonts w:ascii="Times New Roman" w:hAnsi="Times New Roman" w:cs="Times New Roman"/>
          <w:sz w:val="28"/>
          <w:szCs w:val="28"/>
        </w:rPr>
        <w:t xml:space="preserve"> Республика Башкортостан</w:t>
      </w:r>
    </w:p>
    <w:p w:rsidR="007941AA" w:rsidRDefault="007941AA" w:rsidP="00794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7941AA" w:rsidRDefault="007941AA" w:rsidP="007941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41AA" w:rsidRDefault="007941A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2D605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2D605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2D605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2D605A" w:rsidP="00794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605A" w:rsidRDefault="002D605A" w:rsidP="00E56E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4FFB" w:rsidRDefault="00604FFB" w:rsidP="00E56E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4B3C" w:rsidRDefault="00734B3C" w:rsidP="00E56E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4B3C" w:rsidRDefault="00734B3C" w:rsidP="00E56E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4D3E" w:rsidRPr="00971F80" w:rsidRDefault="00E57E70" w:rsidP="00971F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Верхние Киги – 2022</w:t>
      </w:r>
      <w:r w:rsidR="00971F80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423EC" w:rsidRPr="003423EC" w:rsidRDefault="003423EC" w:rsidP="002D605A">
      <w:pPr>
        <w:pStyle w:val="2"/>
        <w:shd w:val="clear" w:color="auto" w:fill="FFFFFF"/>
        <w:spacing w:before="0" w:after="180" w:line="403" w:lineRule="atLeast"/>
        <w:rPr>
          <w:rFonts w:ascii="Times New Roman" w:hAnsi="Times New Roman" w:cs="Times New Roman"/>
          <w:bCs w:val="0"/>
          <w:color w:val="222222"/>
        </w:rPr>
      </w:pPr>
      <w:r w:rsidRPr="003423EC">
        <w:rPr>
          <w:rFonts w:ascii="Times New Roman" w:hAnsi="Times New Roman" w:cs="Times New Roman"/>
          <w:bCs w:val="0"/>
          <w:color w:val="000000"/>
        </w:rPr>
        <w:lastRenderedPageBreak/>
        <w:t>Что такое сельский туризм</w:t>
      </w:r>
    </w:p>
    <w:p w:rsidR="003423EC" w:rsidRDefault="003423EC" w:rsidP="000543B6">
      <w:pPr>
        <w:pStyle w:val="a5"/>
        <w:shd w:val="clear" w:color="auto" w:fill="FFFFFF"/>
        <w:spacing w:before="0" w:beforeAutospacing="0" w:after="36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Сельский туризм – это разновидность туризма, главной особенностью которого является пребывание гостей в сельской местности, подальше от промышленных предприятий, поближе к природе. Туристы совершают поездку в деревню с целью отдохнуть от городского шума и суеты, а так же для того, чтобы узнать что-то новое о жизни в глубинке и производстве сельскохозяйственной продукции, приобщиться к местным традициям.</w:t>
      </w:r>
    </w:p>
    <w:p w:rsidR="001E45C1" w:rsidRPr="001E45C1" w:rsidRDefault="003423EC" w:rsidP="001E45C1">
      <w:pPr>
        <w:pStyle w:val="a5"/>
        <w:shd w:val="clear" w:color="auto" w:fill="FFFFFF"/>
        <w:spacing w:before="0" w:beforeAutospacing="0" w:after="360" w:afterAutospacing="0"/>
        <w:jc w:val="both"/>
        <w:rPr>
          <w:rFonts w:ascii="Helvetica" w:hAnsi="Helvetica" w:cs="Helvetic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5940425" cy="3926722"/>
            <wp:effectExtent l="19050" t="0" r="3175" b="0"/>
            <wp:docPr id="7" name="Рисунок 1" descr="Сельский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льский туриз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C1" w:rsidRPr="00BA2665" w:rsidRDefault="001E45C1" w:rsidP="001E45C1">
      <w:pPr>
        <w:spacing w:after="360" w:line="240" w:lineRule="auto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Особенности сельского туризма:</w:t>
      </w:r>
    </w:p>
    <w:p w:rsidR="001E45C1" w:rsidRPr="00BA2665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Возможность сменить городской ритм жизни </w:t>
      </w:r>
      <w:proofErr w:type="gramStart"/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на</w:t>
      </w:r>
      <w:proofErr w:type="gramEnd"/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деревенский. Полностью погрузиться в атмосферу неспешной жизни на фоне природы.</w:t>
      </w:r>
    </w:p>
    <w:p w:rsidR="001E45C1" w:rsidRPr="00BA2665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Получение новых знаний о культурно-исторических особенностях посещаемой территории.</w:t>
      </w:r>
    </w:p>
    <w:p w:rsidR="001E45C1" w:rsidRPr="00BA2665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Погружение в атмосферу сельской жизни: пообщаться с домашними животными, увидеть особенности огородных и садовых работ.</w:t>
      </w:r>
    </w:p>
    <w:p w:rsidR="001E45C1" w:rsidRPr="00BA2665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При желании турист может приобщиться к сельским работам: уход за животными, обрезка растений, сбор урожая и его переработка, участие в сенокосе, освоение местных ремёсел.</w:t>
      </w:r>
    </w:p>
    <w:p w:rsidR="001E45C1" w:rsidRPr="00BA2665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Различные виды деревенского отдыха: прогулки по лесу, поход за грибами и ягодами, рыбалка и катание на лошадях.</w:t>
      </w:r>
    </w:p>
    <w:p w:rsidR="001E45C1" w:rsidRPr="001E45C1" w:rsidRDefault="001E45C1" w:rsidP="001E45C1">
      <w:pPr>
        <w:numPr>
          <w:ilvl w:val="0"/>
          <w:numId w:val="19"/>
        </w:numPr>
        <w:spacing w:before="100" w:beforeAutospacing="1" w:after="100" w:afterAutospacing="1" w:line="240" w:lineRule="auto"/>
        <w:ind w:left="300"/>
        <w:rPr>
          <w:rFonts w:ascii="Helvetica" w:eastAsia="Times New Roman" w:hAnsi="Helvetica" w:cs="Helvetica"/>
          <w:color w:val="444444"/>
          <w:sz w:val="19"/>
          <w:szCs w:val="19"/>
        </w:rPr>
      </w:pP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>Свежий воздух, «живая» родниковая вода, натуральные свежие продукты питания – «прямо с грядки на стол»</w:t>
      </w:r>
    </w:p>
    <w:p w:rsidR="00CB63E0" w:rsidRPr="004B3426" w:rsidRDefault="00CB63E0" w:rsidP="004B3426">
      <w:pPr>
        <w:pStyle w:val="a6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3426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  <w:r w:rsidR="009A5DB1" w:rsidRPr="004B34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C36D5" w:rsidRDefault="0038301D" w:rsidP="00347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П</w:t>
      </w:r>
      <w:r w:rsidR="002024CB" w:rsidRPr="000677D6">
        <w:rPr>
          <w:rFonts w:ascii="Times New Roman" w:eastAsia="Times New Roman" w:hAnsi="Times New Roman" w:cs="Times New Roman"/>
          <w:color w:val="4D4D4D"/>
          <w:sz w:val="28"/>
          <w:szCs w:val="28"/>
        </w:rPr>
        <w:t>редлагаю создать</w:t>
      </w:r>
      <w:r w:rsidR="00971F80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с</w:t>
      </w:r>
      <w:r w:rsidR="00FB6C33">
        <w:rPr>
          <w:rFonts w:ascii="Times New Roman" w:eastAsia="Times New Roman" w:hAnsi="Times New Roman" w:cs="Times New Roman"/>
          <w:color w:val="4D4D4D"/>
          <w:sz w:val="28"/>
          <w:szCs w:val="28"/>
        </w:rPr>
        <w:t>ельский</w:t>
      </w:r>
      <w:r w:rsidR="002024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туризм</w:t>
      </w:r>
      <w:r w:rsidR="00FB6C33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в </w:t>
      </w:r>
      <w:r w:rsidR="002024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proofErr w:type="spellStart"/>
      <w:r w:rsidR="00FB6C33">
        <w:rPr>
          <w:rFonts w:ascii="Times New Roman" w:eastAsia="Times New Roman" w:hAnsi="Times New Roman" w:cs="Times New Roman"/>
          <w:color w:val="4D4D4D"/>
          <w:sz w:val="28"/>
          <w:szCs w:val="28"/>
        </w:rPr>
        <w:t>Кигинском</w:t>
      </w:r>
      <w:proofErr w:type="spellEnd"/>
      <w:r w:rsidR="00FB6C33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районе</w:t>
      </w:r>
      <w:r w:rsidR="002024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971F80">
        <w:rPr>
          <w:rFonts w:ascii="Times New Roman" w:eastAsia="Times New Roman" w:hAnsi="Times New Roman" w:cs="Times New Roman"/>
          <w:color w:val="4D4D4D"/>
          <w:sz w:val="28"/>
          <w:szCs w:val="28"/>
        </w:rPr>
        <w:t>Республики Башкортостан</w:t>
      </w:r>
      <w:r w:rsidR="00DC36D5">
        <w:rPr>
          <w:rFonts w:ascii="Times New Roman" w:eastAsia="Times New Roman" w:hAnsi="Times New Roman" w:cs="Times New Roman"/>
          <w:color w:val="4D4D4D"/>
          <w:sz w:val="28"/>
          <w:szCs w:val="28"/>
        </w:rPr>
        <w:t>, в трех поселениях, а именно:</w:t>
      </w:r>
    </w:p>
    <w:p w:rsidR="00DC36D5" w:rsidRDefault="00DC36D5" w:rsidP="000543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-  с. Верхние Киги у подножья горы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Махмут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0543B6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 w:rsidR="001612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0543B6">
        <w:rPr>
          <w:rFonts w:ascii="Times New Roman" w:eastAsia="Times New Roman" w:hAnsi="Times New Roman" w:cs="Times New Roman"/>
          <w:color w:val="4D4D4D"/>
          <w:sz w:val="28"/>
          <w:szCs w:val="28"/>
        </w:rPr>
        <w:t>горнолыжный отдых;</w:t>
      </w:r>
    </w:p>
    <w:p w:rsidR="00DC36D5" w:rsidRDefault="000543B6" w:rsidP="000543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- д. Т</w:t>
      </w:r>
      <w:r w:rsidR="00DC36D5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еплый Ключ </w:t>
      </w:r>
      <w:r w:rsidR="00935BD5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- </w:t>
      </w:r>
      <w:r w:rsidR="0010284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рыбалка </w:t>
      </w:r>
      <w:r w:rsidR="00935BD5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охота, собирание грибов и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ягод; </w:t>
      </w:r>
    </w:p>
    <w:p w:rsidR="00DC36D5" w:rsidRDefault="00DC36D5" w:rsidP="000543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- д.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Кульметово</w:t>
      </w:r>
      <w:proofErr w:type="spellEnd"/>
      <w:r w:rsidR="0010284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– уход за животными, </w:t>
      </w:r>
      <w:r w:rsidR="001612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0543B6">
        <w:rPr>
          <w:rFonts w:ascii="Times New Roman" w:eastAsia="Times New Roman" w:hAnsi="Times New Roman" w:cs="Times New Roman"/>
          <w:color w:val="4D4D4D"/>
          <w:sz w:val="28"/>
          <w:szCs w:val="28"/>
        </w:rPr>
        <w:t>сплав на катамаранах по реки</w:t>
      </w:r>
      <w:proofErr w:type="gramStart"/>
      <w:r w:rsidR="000543B6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А</w:t>
      </w:r>
      <w:proofErr w:type="gramEnd"/>
      <w:r w:rsidR="000543B6">
        <w:rPr>
          <w:rFonts w:ascii="Times New Roman" w:eastAsia="Times New Roman" w:hAnsi="Times New Roman" w:cs="Times New Roman"/>
          <w:color w:val="4D4D4D"/>
          <w:sz w:val="28"/>
          <w:szCs w:val="28"/>
        </w:rPr>
        <w:t>й</w:t>
      </w:r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>;</w:t>
      </w:r>
      <w:r w:rsidR="001E45C1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1612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</w:p>
    <w:p w:rsidR="00D71FDB" w:rsidRDefault="00290DBE" w:rsidP="001E45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Наш </w:t>
      </w:r>
      <w:proofErr w:type="spellStart"/>
      <w:r w:rsidR="00DC36D5">
        <w:rPr>
          <w:rFonts w:ascii="Times New Roman" w:eastAsia="Times New Roman" w:hAnsi="Times New Roman" w:cs="Times New Roman"/>
          <w:color w:val="4D4D4D"/>
          <w:sz w:val="28"/>
          <w:szCs w:val="28"/>
        </w:rPr>
        <w:t>Кигинский</w:t>
      </w:r>
      <w:proofErr w:type="spellEnd"/>
      <w:r w:rsidR="00DC36D5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район  </w:t>
      </w:r>
      <w:r w:rsidR="00102848">
        <w:rPr>
          <w:rFonts w:ascii="Times New Roman" w:eastAsia="Times New Roman" w:hAnsi="Times New Roman" w:cs="Times New Roman"/>
          <w:color w:val="4D4D4D"/>
          <w:sz w:val="28"/>
          <w:szCs w:val="28"/>
        </w:rPr>
        <w:t>соседствует</w:t>
      </w:r>
      <w:r w:rsidR="00935BD5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с </w:t>
      </w:r>
      <w:r w:rsidR="003479E2">
        <w:rPr>
          <w:rFonts w:ascii="Times New Roman" w:eastAsia="Times New Roman" w:hAnsi="Times New Roman" w:cs="Times New Roman"/>
          <w:color w:val="4D4D4D"/>
          <w:sz w:val="28"/>
          <w:szCs w:val="28"/>
        </w:rPr>
        <w:t>крупным</w:t>
      </w:r>
      <w:r w:rsidR="003423EC">
        <w:rPr>
          <w:rFonts w:ascii="Times New Roman" w:eastAsia="Times New Roman" w:hAnsi="Times New Roman" w:cs="Times New Roman"/>
          <w:color w:val="4D4D4D"/>
          <w:sz w:val="28"/>
          <w:szCs w:val="28"/>
        </w:rPr>
        <w:t>и</w:t>
      </w:r>
      <w:r w:rsidR="003479E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городам</w:t>
      </w:r>
      <w:r w:rsidR="003423EC">
        <w:rPr>
          <w:rFonts w:ascii="Times New Roman" w:eastAsia="Times New Roman" w:hAnsi="Times New Roman" w:cs="Times New Roman"/>
          <w:color w:val="4D4D4D"/>
          <w:sz w:val="28"/>
          <w:szCs w:val="28"/>
        </w:rPr>
        <w:t>и</w:t>
      </w:r>
      <w:r w:rsidR="003479E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Челябинской области </w:t>
      </w:r>
      <w:r w:rsidR="00935BD5">
        <w:rPr>
          <w:rFonts w:ascii="Times New Roman" w:eastAsia="Times New Roman" w:hAnsi="Times New Roman" w:cs="Times New Roman"/>
          <w:color w:val="4D4D4D"/>
          <w:sz w:val="28"/>
          <w:szCs w:val="28"/>
        </w:rPr>
        <w:t>такими,</w:t>
      </w:r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как </w:t>
      </w:r>
      <w:r w:rsidR="003423EC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г. </w:t>
      </w:r>
      <w:proofErr w:type="spellStart"/>
      <w:r w:rsidR="003423EC">
        <w:rPr>
          <w:rFonts w:ascii="Times New Roman" w:eastAsia="Times New Roman" w:hAnsi="Times New Roman" w:cs="Times New Roman"/>
          <w:color w:val="4D4D4D"/>
          <w:sz w:val="28"/>
          <w:szCs w:val="28"/>
        </w:rPr>
        <w:t>Златауст</w:t>
      </w:r>
      <w:proofErr w:type="spellEnd"/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- проживают 163919 чел</w:t>
      </w:r>
      <w:r w:rsidR="003423EC">
        <w:rPr>
          <w:rFonts w:ascii="Times New Roman" w:eastAsia="Times New Roman" w:hAnsi="Times New Roman" w:cs="Times New Roman"/>
          <w:color w:val="4D4D4D"/>
          <w:sz w:val="28"/>
          <w:szCs w:val="28"/>
        </w:rPr>
        <w:t>, г</w:t>
      </w:r>
      <w:r w:rsidR="001E45C1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. </w:t>
      </w:r>
      <w:proofErr w:type="spellStart"/>
      <w:r w:rsidR="001E45C1">
        <w:rPr>
          <w:rFonts w:ascii="Times New Roman" w:eastAsia="Times New Roman" w:hAnsi="Times New Roman" w:cs="Times New Roman"/>
          <w:color w:val="4D4D4D"/>
          <w:sz w:val="28"/>
          <w:szCs w:val="28"/>
        </w:rPr>
        <w:t>Сатка</w:t>
      </w:r>
      <w:proofErr w:type="spellEnd"/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проживают – 41309 чел</w:t>
      </w:r>
      <w:r w:rsidR="001E45C1">
        <w:rPr>
          <w:rFonts w:ascii="Times New Roman" w:eastAsia="Times New Roman" w:hAnsi="Times New Roman" w:cs="Times New Roman"/>
          <w:color w:val="4D4D4D"/>
          <w:sz w:val="28"/>
          <w:szCs w:val="28"/>
        </w:rPr>
        <w:t>, г. Бакал</w:t>
      </w:r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проживают – 20940 чел, г. Трехгорный проживает – 33678 чел, </w:t>
      </w:r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>поселок Межевой</w:t>
      </w:r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проживают – 4900 чел</w:t>
      </w:r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. </w:t>
      </w:r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Итого  этих городах </w:t>
      </w:r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проживают </w:t>
      </w:r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>264746 человек.</w:t>
      </w:r>
      <w:proofErr w:type="gramEnd"/>
      <w:r w:rsidR="008223A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D71FDB">
        <w:rPr>
          <w:rFonts w:ascii="Times New Roman" w:eastAsia="Times New Roman" w:hAnsi="Times New Roman" w:cs="Times New Roman"/>
          <w:color w:val="4D4D4D"/>
          <w:sz w:val="28"/>
          <w:szCs w:val="28"/>
        </w:rPr>
        <w:t>Все они</w:t>
      </w:r>
      <w:r w:rsidR="0010284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летом и зимой </w:t>
      </w: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хотят</w:t>
      </w:r>
      <w:proofErr w:type="gram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отдохнут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сменив</w:t>
      </w:r>
      <w:r w:rsidRPr="00BA266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городской ритм жизни на деревенский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 </w:t>
      </w:r>
    </w:p>
    <w:p w:rsidR="00290DBE" w:rsidRDefault="00380915" w:rsidP="00290DB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Сельский  вид туризма</w:t>
      </w:r>
      <w:r w:rsidR="002024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достаточно новое направление туристической </w:t>
      </w:r>
      <w:r w:rsidR="00290DB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индустрии. В России он развивается в основном в </w:t>
      </w:r>
      <w:hyperlink r:id="rId7" w:tooltip="Частный сектор" w:history="1">
        <w:r w:rsidR="002024CB" w:rsidRPr="00971F80">
          <w:rPr>
            <w:rStyle w:val="a7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частном секторе</w:t>
        </w:r>
      </w:hyperlink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 и занимает все больше места в общем предоставлении туристических услуг. </w:t>
      </w:r>
    </w:p>
    <w:p w:rsidR="00B0072E" w:rsidRDefault="00290DBE" w:rsidP="00290DB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</w:t>
      </w:r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Данный проект отвечает всем требованиям, </w:t>
      </w:r>
      <w:proofErr w:type="gramStart"/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предъявляемых</w:t>
      </w:r>
      <w:proofErr w:type="gramEnd"/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</w:t>
      </w:r>
      <w:r w:rsidR="003479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организации сельского туризма. </w:t>
      </w:r>
      <w:proofErr w:type="gramStart"/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Достаточно </w:t>
      </w:r>
      <w:hyperlink r:id="rId8" w:tooltip="Развитие инфраструктуры" w:history="1">
        <w:r w:rsidR="002024CB" w:rsidRPr="00971F80">
          <w:rPr>
            <w:rStyle w:val="a7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развитая инфраструктура</w:t>
        </w:r>
      </w:hyperlink>
      <w:r w:rsidR="002024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(</w:t>
      </w:r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нормальная дорога, спутниковое телевидение, те</w:t>
      </w:r>
      <w:r w:rsidR="00414D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лефон, комфортное проживание) и</w:t>
      </w:r>
      <w:r w:rsidR="002024CB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в то же время удаленность от городов, наличие красивых мест для рыбалки</w:t>
      </w:r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охоты</w:t>
      </w:r>
      <w:r w:rsidR="002024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катание зимой на лыжах,</w:t>
      </w:r>
      <w:r w:rsidR="0038301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горных лыжах, </w:t>
      </w:r>
      <w:r w:rsidR="00414D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ватрушках,</w:t>
      </w:r>
      <w:r w:rsidR="0038301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414D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снегоходах, коньках в пруду.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Летом  </w:t>
      </w:r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организовывается</w:t>
      </w:r>
      <w:r w:rsidR="003423E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сплав по реки</w:t>
      </w:r>
      <w:proofErr w:type="gramStart"/>
      <w:r w:rsidR="003423E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3423E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й,</w:t>
      </w:r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катание </w:t>
      </w:r>
      <w:r w:rsidR="002024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 </w:t>
      </w:r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лошадях,</w:t>
      </w:r>
      <w:r w:rsidR="00414D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квадрациклах</w:t>
      </w:r>
      <w:proofErr w:type="spellEnd"/>
      <w:r w:rsidR="004453C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собирания грибов и ягод.</w:t>
      </w:r>
      <w:r w:rsidR="002024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EB05E3" w:rsidRDefault="00B0072E" w:rsidP="00B0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России принята программа </w:t>
      </w:r>
      <w:r w:rsidR="00290DBE" w:rsidRPr="00290DBE">
        <w:rPr>
          <w:rFonts w:ascii="Times New Roman" w:hAnsi="Times New Roman" w:cs="Times New Roman"/>
          <w:sz w:val="28"/>
          <w:szCs w:val="28"/>
        </w:rPr>
        <w:t>«Стратегия развития туризма в Российской Федерации до 2035 года», «Комплексная программа развития сельских территорий» рассматривают сельский туризм как одно из перспективных направлений развития. При этом доля сельского туризма в общем объеме туристических услуг в нашей стране остается сравнительно низкой: она оценивается в 2% от общего оборота внутреннего туризма.</w:t>
      </w:r>
      <w:r w:rsidR="004453CA">
        <w:rPr>
          <w:rFonts w:ascii="Times New Roman" w:hAnsi="Times New Roman" w:cs="Times New Roman"/>
          <w:sz w:val="28"/>
          <w:szCs w:val="28"/>
        </w:rPr>
        <w:t xml:space="preserve"> В нашем районе это вид сельского туризма вообще не </w:t>
      </w:r>
      <w:proofErr w:type="gramStart"/>
      <w:r w:rsidR="004453CA">
        <w:rPr>
          <w:rFonts w:ascii="Times New Roman" w:hAnsi="Times New Roman" w:cs="Times New Roman"/>
          <w:sz w:val="28"/>
          <w:szCs w:val="28"/>
        </w:rPr>
        <w:t>развита</w:t>
      </w:r>
      <w:proofErr w:type="gramEnd"/>
      <w:r w:rsidR="004453CA">
        <w:rPr>
          <w:rFonts w:ascii="Times New Roman" w:hAnsi="Times New Roman" w:cs="Times New Roman"/>
          <w:sz w:val="28"/>
          <w:szCs w:val="28"/>
        </w:rPr>
        <w:t xml:space="preserve"> и не рекламируется. Для этой цели выделяется очень большие средства</w:t>
      </w:r>
    </w:p>
    <w:p w:rsidR="00A73601" w:rsidRPr="00234A17" w:rsidRDefault="00A73601" w:rsidP="00A73601">
      <w:pPr>
        <w:pStyle w:val="a5"/>
        <w:spacing w:before="0" w:beforeAutospacing="0" w:after="120" w:afterAutospacing="0"/>
        <w:ind w:left="36" w:right="36" w:firstLine="324"/>
        <w:jc w:val="both"/>
        <w:rPr>
          <w:sz w:val="28"/>
          <w:szCs w:val="28"/>
        </w:rPr>
      </w:pPr>
      <w:r w:rsidRPr="00234A17">
        <w:rPr>
          <w:sz w:val="28"/>
          <w:szCs w:val="28"/>
        </w:rPr>
        <w:t xml:space="preserve">На реализацию данной меры господдержки в на 2022–2024 годы  будет выделены дополнительные ассигнования федерального бюджета в объёме 1.5 </w:t>
      </w:r>
      <w:proofErr w:type="spellStart"/>
      <w:proofErr w:type="gramStart"/>
      <w:r w:rsidRPr="00234A17">
        <w:rPr>
          <w:sz w:val="28"/>
          <w:szCs w:val="28"/>
        </w:rPr>
        <w:t>млрд</w:t>
      </w:r>
      <w:proofErr w:type="spellEnd"/>
      <w:proofErr w:type="gramEnd"/>
      <w:r w:rsidRPr="00234A17">
        <w:rPr>
          <w:sz w:val="28"/>
          <w:szCs w:val="28"/>
        </w:rPr>
        <w:t xml:space="preserve"> руб.:</w:t>
      </w:r>
    </w:p>
    <w:p w:rsidR="00A73601" w:rsidRPr="00234A17" w:rsidRDefault="00A73601" w:rsidP="00A73601">
      <w:pPr>
        <w:numPr>
          <w:ilvl w:val="0"/>
          <w:numId w:val="8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>в 2022 году – 300 млн. руб.</w:t>
      </w:r>
    </w:p>
    <w:p w:rsidR="00A73601" w:rsidRPr="00234A17" w:rsidRDefault="00A73601" w:rsidP="00A73601">
      <w:pPr>
        <w:numPr>
          <w:ilvl w:val="0"/>
          <w:numId w:val="8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>в 2023 году – 500 млн. руб.</w:t>
      </w:r>
    </w:p>
    <w:p w:rsidR="00A73601" w:rsidRPr="00A73601" w:rsidRDefault="00A73601" w:rsidP="00A73601">
      <w:pPr>
        <w:numPr>
          <w:ilvl w:val="0"/>
          <w:numId w:val="8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 xml:space="preserve">в 2024 году – 700 </w:t>
      </w:r>
      <w:proofErr w:type="spellStart"/>
      <w:proofErr w:type="gramStart"/>
      <w:r w:rsidRPr="00234A17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234A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A6088" w:rsidRDefault="004453CA" w:rsidP="00536D50">
      <w:pPr>
        <w:shd w:val="clear" w:color="auto" w:fill="FFFFFF"/>
        <w:tabs>
          <w:tab w:val="left" w:pos="3544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Напомним, с 2022 года представители малого аграрного бизнеса страны могут рассчитывать на </w:t>
      </w:r>
      <w:proofErr w:type="gramStart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господдержку</w:t>
      </w:r>
      <w:proofErr w:type="gramEnd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на реализацию своих проектов по развитию сельского туризма, </w:t>
      </w:r>
      <w:hyperlink r:id="rId9" w:history="1">
        <w:r w:rsidRPr="004453CA">
          <w:rPr>
            <w:rStyle w:val="a7"/>
            <w:rFonts w:ascii="Times New Roman" w:hAnsi="Times New Roman" w:cs="Times New Roman"/>
            <w:spacing w:val="-5"/>
            <w:sz w:val="28"/>
            <w:szCs w:val="28"/>
            <w:bdr w:val="single" w:sz="2" w:space="0" w:color="E2E8F0" w:frame="1"/>
          </w:rPr>
          <w:t>сообщал </w:t>
        </w:r>
      </w:hyperlink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ранее «</w:t>
      </w:r>
      <w:proofErr w:type="spellStart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>Башинформ</w:t>
      </w:r>
      <w:proofErr w:type="spellEnd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». Сумма гранта - до 10 </w:t>
      </w:r>
      <w:proofErr w:type="spellStart"/>
      <w:proofErr w:type="gramStart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>млн</w:t>
      </w:r>
      <w:proofErr w:type="spellEnd"/>
      <w:proofErr w:type="gramEnd"/>
      <w:r w:rsidRPr="004453C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рублей</w:t>
      </w:r>
      <w:r w:rsidR="001A608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</w:p>
    <w:p w:rsidR="00830ACE" w:rsidRPr="00234A17" w:rsidRDefault="00830ACE" w:rsidP="00A73601">
      <w:pPr>
        <w:pStyle w:val="a5"/>
        <w:spacing w:before="0" w:beforeAutospacing="0" w:after="120" w:afterAutospacing="0"/>
        <w:ind w:right="36"/>
        <w:jc w:val="both"/>
        <w:rPr>
          <w:sz w:val="28"/>
          <w:szCs w:val="28"/>
        </w:rPr>
      </w:pPr>
      <w:r w:rsidRPr="00234A17">
        <w:rPr>
          <w:sz w:val="28"/>
          <w:szCs w:val="28"/>
        </w:rPr>
        <w:t>Размер гранта «</w:t>
      </w:r>
      <w:proofErr w:type="spellStart"/>
      <w:r w:rsidRPr="00234A17">
        <w:rPr>
          <w:sz w:val="28"/>
          <w:szCs w:val="28"/>
        </w:rPr>
        <w:t>Агротуризм</w:t>
      </w:r>
      <w:proofErr w:type="spellEnd"/>
      <w:r w:rsidRPr="00234A17">
        <w:rPr>
          <w:sz w:val="28"/>
          <w:szCs w:val="28"/>
        </w:rPr>
        <w:t>», предоставляемого конкретному заявителю, определяется в зависимости от размера его собственных средств, направленных на реализацию проекта развития сельского туризма:</w:t>
      </w:r>
    </w:p>
    <w:p w:rsidR="00830ACE" w:rsidRPr="00234A17" w:rsidRDefault="00830ACE" w:rsidP="00830ACE">
      <w:pPr>
        <w:numPr>
          <w:ilvl w:val="0"/>
          <w:numId w:val="12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lastRenderedPageBreak/>
        <w:t xml:space="preserve">до 3 </w:t>
      </w:r>
      <w:proofErr w:type="spellStart"/>
      <w:proofErr w:type="gramStart"/>
      <w:r w:rsidRPr="00234A17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234A17">
        <w:rPr>
          <w:rFonts w:ascii="Times New Roman" w:hAnsi="Times New Roman" w:cs="Times New Roman"/>
          <w:sz w:val="28"/>
          <w:szCs w:val="28"/>
        </w:rPr>
        <w:t xml:space="preserve"> руб. (включительно) – при направлении не менее 10% </w:t>
      </w:r>
    </w:p>
    <w:p w:rsidR="00830ACE" w:rsidRPr="00234A17" w:rsidRDefault="00830ACE" w:rsidP="00830ACE">
      <w:pPr>
        <w:numPr>
          <w:ilvl w:val="0"/>
          <w:numId w:val="12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>до 5 млн. руб. (включительно) – при направлении не менее 15%</w:t>
      </w:r>
    </w:p>
    <w:p w:rsidR="00830ACE" w:rsidRPr="00234A17" w:rsidRDefault="00830ACE" w:rsidP="00830ACE">
      <w:pPr>
        <w:numPr>
          <w:ilvl w:val="0"/>
          <w:numId w:val="12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 xml:space="preserve">до 8 </w:t>
      </w:r>
      <w:proofErr w:type="spellStart"/>
      <w:proofErr w:type="gramStart"/>
      <w:r w:rsidRPr="00234A17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234A17">
        <w:rPr>
          <w:rFonts w:ascii="Times New Roman" w:hAnsi="Times New Roman" w:cs="Times New Roman"/>
          <w:sz w:val="28"/>
          <w:szCs w:val="28"/>
        </w:rPr>
        <w:t xml:space="preserve"> руб. (включительно) – при направлении не менее 20%</w:t>
      </w:r>
    </w:p>
    <w:p w:rsidR="00830ACE" w:rsidRPr="00234A17" w:rsidRDefault="00830ACE" w:rsidP="00830ACE">
      <w:pPr>
        <w:numPr>
          <w:ilvl w:val="0"/>
          <w:numId w:val="12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A17">
        <w:rPr>
          <w:rFonts w:ascii="Times New Roman" w:hAnsi="Times New Roman" w:cs="Times New Roman"/>
          <w:sz w:val="28"/>
          <w:szCs w:val="28"/>
        </w:rPr>
        <w:t xml:space="preserve">до 10 </w:t>
      </w:r>
      <w:proofErr w:type="spellStart"/>
      <w:proofErr w:type="gramStart"/>
      <w:r w:rsidRPr="00234A17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234A17">
        <w:rPr>
          <w:rFonts w:ascii="Times New Roman" w:hAnsi="Times New Roman" w:cs="Times New Roman"/>
          <w:sz w:val="28"/>
          <w:szCs w:val="28"/>
        </w:rPr>
        <w:t xml:space="preserve"> руб. (включительно) – при направлении не менее 25% </w:t>
      </w:r>
    </w:p>
    <w:p w:rsidR="001A6088" w:rsidRPr="001A6088" w:rsidRDefault="001A6088" w:rsidP="00536D50">
      <w:pPr>
        <w:shd w:val="clear" w:color="auto" w:fill="FFFFFF"/>
        <w:tabs>
          <w:tab w:val="left" w:pos="3544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FB6C33" w:rsidRDefault="00414D3E" w:rsidP="00286E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D4D4D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2. Предложение</w:t>
      </w:r>
      <w:r w:rsidR="00FB6C33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 по </w:t>
      </w:r>
      <w:proofErr w:type="gramStart"/>
      <w:r w:rsidR="00FB6C33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практическому</w:t>
      </w:r>
      <w:proofErr w:type="gramEnd"/>
      <w:r w:rsidR="00FB6C33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 </w:t>
      </w:r>
      <w:r w:rsidR="00286EC0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использовании.</w:t>
      </w:r>
    </w:p>
    <w:p w:rsidR="00286EC0" w:rsidRPr="00286EC0" w:rsidRDefault="00286EC0" w:rsidP="00286E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D4D4D"/>
          <w:sz w:val="20"/>
          <w:szCs w:val="20"/>
        </w:rPr>
      </w:pPr>
    </w:p>
    <w:p w:rsidR="00286EC0" w:rsidRDefault="00FB6C33" w:rsidP="00F93900">
      <w:pPr>
        <w:shd w:val="clear" w:color="auto" w:fill="FFFFFF"/>
        <w:tabs>
          <w:tab w:val="left" w:pos="3686"/>
        </w:tabs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Данный вид туризма </w:t>
      </w:r>
      <w:r w:rsidR="00414D3E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предпола</w:t>
      </w:r>
      <w:r w:rsidR="00286EC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гается создать</w:t>
      </w:r>
      <w:r w:rsidR="00414D3E" w:rsidRPr="00604FF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экологически</w:t>
      </w:r>
      <w:r w:rsidR="0038091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чистых местах и  на берегах рек</w:t>
      </w:r>
      <w:proofErr w:type="gramStart"/>
      <w:r w:rsidR="0038091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38091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й, Киги.</w:t>
      </w:r>
    </w:p>
    <w:p w:rsidR="00F93900" w:rsidRDefault="00F93900" w:rsidP="00F93900">
      <w:pPr>
        <w:shd w:val="clear" w:color="auto" w:fill="FBFBFB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3FA4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Цель проекта</w:t>
      </w:r>
      <w:r w:rsidR="00ED3FA4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F93900">
        <w:rPr>
          <w:rFonts w:ascii="Times New Roman" w:hAnsi="Times New Roman" w:cs="Times New Roman"/>
          <w:color w:val="333333"/>
          <w:sz w:val="28"/>
          <w:szCs w:val="28"/>
        </w:rPr>
        <w:t>овышение активности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сельских</w:t>
      </w:r>
      <w:r w:rsidRPr="00F93900">
        <w:rPr>
          <w:rFonts w:ascii="Times New Roman" w:hAnsi="Times New Roman" w:cs="Times New Roman"/>
          <w:color w:val="333333"/>
          <w:sz w:val="28"/>
          <w:szCs w:val="28"/>
        </w:rPr>
        <w:t> жителей и их вовлечение в развитие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сельского</w:t>
      </w:r>
      <w:r w:rsidRPr="00ED3FA4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туризма</w:t>
      </w:r>
      <w:r w:rsidRPr="00ED3FA4">
        <w:rPr>
          <w:rFonts w:ascii="Times New Roman" w:hAnsi="Times New Roman" w:cs="Times New Roman"/>
          <w:color w:val="333333"/>
          <w:sz w:val="28"/>
          <w:szCs w:val="28"/>
        </w:rPr>
        <w:t> и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сельских</w:t>
      </w:r>
      <w:r w:rsidRPr="00F93900">
        <w:rPr>
          <w:rFonts w:ascii="Times New Roman" w:hAnsi="Times New Roman" w:cs="Times New Roman"/>
          <w:color w:val="333333"/>
          <w:sz w:val="28"/>
          <w:szCs w:val="28"/>
        </w:rPr>
        <w:t> территорий через распространение успешных практических методик и технологий, и формирование объединения профессионалов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сельского</w:t>
      </w:r>
      <w:r w:rsidRPr="00ED3FA4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ED3FA4">
        <w:rPr>
          <w:rFonts w:ascii="Times New Roman" w:hAnsi="Times New Roman" w:cs="Times New Roman"/>
          <w:bCs/>
          <w:color w:val="333333"/>
          <w:sz w:val="28"/>
          <w:szCs w:val="28"/>
        </w:rPr>
        <w:t>туризма</w:t>
      </w:r>
      <w:r w:rsidRPr="00F93900">
        <w:rPr>
          <w:rFonts w:ascii="Times New Roman" w:hAnsi="Times New Roman" w:cs="Times New Roman"/>
          <w:color w:val="333333"/>
          <w:sz w:val="28"/>
          <w:szCs w:val="28"/>
        </w:rPr>
        <w:t> (НКО, ТОС, органы власти, активисты и пр.) из разных регионов России.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6088" w:rsidRPr="001A6088" w:rsidRDefault="00414D3E" w:rsidP="00830ACE">
      <w:pPr>
        <w:shd w:val="clear" w:color="auto" w:fill="FBFBFB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color w:val="4D4D4D"/>
          <w:sz w:val="28"/>
          <w:szCs w:val="28"/>
        </w:rPr>
      </w:pPr>
      <w:r w:rsidRPr="00604FF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то же время проект значительно отличается от традиционных баз отдыха. Главное отличие в том, что туристу предлагается не только отдохнуть (за умеренную плату), но и предоставить возможность заработать на отдыхе. Собирая (по желанию) грибы, ягоды турист будет продавать излишки предприятию, тем самым частично (или полностью) оплачивать свой отдых. Кроме того, у туриста будет возможность заготовить себе на зиму грибов, ягод,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лечебных </w:t>
      </w:r>
      <w:r w:rsidRPr="00604FFB">
        <w:rPr>
          <w:rFonts w:ascii="Times New Roman" w:hAnsi="Times New Roman" w:cs="Times New Roman"/>
          <w:iCs/>
          <w:color w:val="000000"/>
          <w:sz w:val="28"/>
          <w:szCs w:val="28"/>
        </w:rPr>
        <w:t>трав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3423EC">
        <w:rPr>
          <w:rFonts w:ascii="Times New Roman" w:hAnsi="Times New Roman" w:cs="Times New Roman"/>
          <w:iCs/>
          <w:color w:val="000000"/>
          <w:sz w:val="28"/>
          <w:szCs w:val="28"/>
        </w:rPr>
        <w:t>Дети получать полноценный о</w:t>
      </w:r>
      <w:r w:rsidR="001E45C1">
        <w:rPr>
          <w:rFonts w:ascii="Times New Roman" w:hAnsi="Times New Roman" w:cs="Times New Roman"/>
          <w:iCs/>
          <w:color w:val="000000"/>
          <w:sz w:val="28"/>
          <w:szCs w:val="28"/>
        </w:rPr>
        <w:t>тдых на природе, узнают быть сельчан.</w:t>
      </w:r>
      <w:r w:rsidR="00830ACE" w:rsidRPr="001A6088">
        <w:rPr>
          <w:rFonts w:ascii="Times New Roman" w:eastAsia="Times New Roman" w:hAnsi="Times New Roman" w:cs="Times New Roman"/>
          <w:i/>
          <w:color w:val="4D4D4D"/>
          <w:sz w:val="28"/>
          <w:szCs w:val="28"/>
        </w:rPr>
        <w:t xml:space="preserve"> </w:t>
      </w:r>
    </w:p>
    <w:p w:rsidR="00FB6C33" w:rsidRDefault="00FB6C33" w:rsidP="00286E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3. </w:t>
      </w:r>
      <w:r w:rsidR="00286EC0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Представленный проект решает.</w:t>
      </w:r>
    </w:p>
    <w:p w:rsidR="003479E2" w:rsidRDefault="003479E2" w:rsidP="00286E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</w:p>
    <w:p w:rsidR="00FB6C33" w:rsidRDefault="00FB5A0A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6C33" w:rsidRPr="00757A01">
        <w:rPr>
          <w:rFonts w:ascii="Times New Roman" w:hAnsi="Times New Roman" w:cs="Times New Roman"/>
          <w:sz w:val="28"/>
          <w:szCs w:val="28"/>
        </w:rPr>
        <w:t>ельский туризм - не просто отрасль турис</w:t>
      </w:r>
      <w:r>
        <w:rPr>
          <w:rFonts w:ascii="Times New Roman" w:hAnsi="Times New Roman" w:cs="Times New Roman"/>
          <w:sz w:val="28"/>
          <w:szCs w:val="28"/>
        </w:rPr>
        <w:t xml:space="preserve">тической индустрии, он </w:t>
      </w:r>
      <w:r w:rsidRPr="00FB5A0A">
        <w:rPr>
          <w:rFonts w:ascii="Times New Roman" w:hAnsi="Times New Roman" w:cs="Times New Roman"/>
          <w:b/>
          <w:sz w:val="28"/>
          <w:szCs w:val="28"/>
        </w:rPr>
        <w:t>решает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C33" w:rsidRPr="00757A01">
        <w:rPr>
          <w:rFonts w:ascii="Times New Roman" w:hAnsi="Times New Roman" w:cs="Times New Roman"/>
          <w:sz w:val="28"/>
          <w:szCs w:val="28"/>
        </w:rPr>
        <w:t xml:space="preserve"> важные социально-экономические функции: создание привлекательных рабочих мест, в том числе для сельской молодежи и женщин; обустройство сельских территорий; комплексное использование природного и культурного потенциала сельских территорий. Развитие сельского туризма напрямую содействует повышению привлекательности проживания в сельской местности. Доля сельского туризма в России пока невелика и, по данным Ростур</w:t>
      </w:r>
      <w:r w:rsidR="00FB6C33">
        <w:rPr>
          <w:rFonts w:ascii="Times New Roman" w:hAnsi="Times New Roman" w:cs="Times New Roman"/>
          <w:sz w:val="28"/>
          <w:szCs w:val="28"/>
        </w:rPr>
        <w:t>изма, составляет 1,5-2%</w:t>
      </w:r>
      <w:r w:rsidR="00FB6C33" w:rsidRPr="00757A01">
        <w:rPr>
          <w:rFonts w:ascii="Times New Roman" w:hAnsi="Times New Roman" w:cs="Times New Roman"/>
          <w:sz w:val="28"/>
          <w:szCs w:val="28"/>
        </w:rPr>
        <w:t xml:space="preserve">, хотя есть все предпосылки для его развития.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1E45C1" w:rsidRDefault="00FB6C33" w:rsidP="00A7360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Сельский туризм способствует: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• сохранению малых населенных пунктов (сельского быта);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• улучшению условий жизни сельского населения;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• повышению жизненного уровня сельских жителей;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• закреплению молодежи на селе; </w:t>
      </w:r>
    </w:p>
    <w:p w:rsidR="00FB6C33" w:rsidRDefault="00FB6C33" w:rsidP="00FB6C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E9E">
        <w:rPr>
          <w:rFonts w:ascii="Times New Roman" w:hAnsi="Times New Roman" w:cs="Times New Roman"/>
          <w:sz w:val="28"/>
          <w:szCs w:val="28"/>
        </w:rPr>
        <w:t xml:space="preserve">• стимулированию изучения народных обычаев и обрядов; </w:t>
      </w:r>
    </w:p>
    <w:p w:rsidR="00FB6C33" w:rsidRDefault="00FB5A0A" w:rsidP="00FB5A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6C33" w:rsidRPr="00692E9E">
        <w:rPr>
          <w:rFonts w:ascii="Times New Roman" w:hAnsi="Times New Roman" w:cs="Times New Roman"/>
          <w:sz w:val="28"/>
          <w:szCs w:val="28"/>
        </w:rPr>
        <w:t xml:space="preserve">• возрождению и пропаганде традиционных ценностей и образа жизни; </w:t>
      </w:r>
      <w:r w:rsidR="00FB6C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6C33" w:rsidRDefault="00FB6C33" w:rsidP="00FB6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B5A0A">
        <w:rPr>
          <w:rFonts w:ascii="Times New Roman" w:hAnsi="Times New Roman" w:cs="Times New Roman"/>
          <w:sz w:val="28"/>
          <w:szCs w:val="28"/>
        </w:rPr>
        <w:t xml:space="preserve"> </w:t>
      </w:r>
      <w:r w:rsidRPr="00692E9E">
        <w:rPr>
          <w:rFonts w:ascii="Times New Roman" w:hAnsi="Times New Roman" w:cs="Times New Roman"/>
          <w:sz w:val="28"/>
          <w:szCs w:val="28"/>
        </w:rPr>
        <w:t xml:space="preserve">• развитию народных промыслов; </w:t>
      </w:r>
    </w:p>
    <w:p w:rsidR="00FB5A0A" w:rsidRDefault="00FB6C33" w:rsidP="00FB6C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5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A0A">
        <w:rPr>
          <w:rFonts w:ascii="Times New Roman" w:hAnsi="Times New Roman" w:cs="Times New Roman"/>
          <w:sz w:val="28"/>
          <w:szCs w:val="28"/>
        </w:rPr>
        <w:t xml:space="preserve"> </w:t>
      </w:r>
      <w:r w:rsidRPr="00692E9E">
        <w:rPr>
          <w:rFonts w:ascii="Times New Roman" w:hAnsi="Times New Roman" w:cs="Times New Roman"/>
          <w:sz w:val="28"/>
          <w:szCs w:val="28"/>
        </w:rPr>
        <w:t xml:space="preserve">• сохранению культурного, экологического и исторического наследия </w:t>
      </w:r>
    </w:p>
    <w:p w:rsidR="00FB6C33" w:rsidRPr="00692E9E" w:rsidRDefault="00FB5A0A" w:rsidP="00FB6C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6C33" w:rsidRPr="00692E9E">
        <w:rPr>
          <w:rFonts w:ascii="Times New Roman" w:hAnsi="Times New Roman" w:cs="Times New Roman"/>
          <w:sz w:val="28"/>
          <w:szCs w:val="28"/>
        </w:rPr>
        <w:t xml:space="preserve">региона. </w:t>
      </w:r>
    </w:p>
    <w:p w:rsidR="007A0DCB" w:rsidRDefault="00FB5A0A" w:rsidP="00A736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4. Основные результаты проекта.</w:t>
      </w:r>
    </w:p>
    <w:p w:rsidR="007A0DCB" w:rsidRDefault="007A0DCB" w:rsidP="007A0D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Открытие горнолыжной трассы 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сопряжено с некоторыми временными и финансовыми затратами.</w:t>
      </w:r>
    </w:p>
    <w:p w:rsidR="007A0DCB" w:rsidRDefault="007A0DCB" w:rsidP="007A0DCB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Аренда земельного участка и горы  «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Махмут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». </w:t>
      </w:r>
    </w:p>
    <w:p w:rsidR="007A0DCB" w:rsidRDefault="007A0DCB" w:rsidP="007A0DCB">
      <w:pPr>
        <w:pStyle w:val="a6"/>
        <w:numPr>
          <w:ilvl w:val="0"/>
          <w:numId w:val="5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Разрешение на спил деревьев и кустов на горе.  </w:t>
      </w:r>
    </w:p>
    <w:p w:rsidR="007A0DCB" w:rsidRDefault="007A0DCB" w:rsidP="007A0DCB">
      <w:pPr>
        <w:pStyle w:val="a6"/>
        <w:numPr>
          <w:ilvl w:val="0"/>
          <w:numId w:val="5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Бульдозерные работы приведение в соответствие с требованиями. </w:t>
      </w:r>
    </w:p>
    <w:p w:rsidR="007A0DCB" w:rsidRDefault="007A0DCB" w:rsidP="007A0DCB">
      <w:pPr>
        <w:pStyle w:val="a6"/>
        <w:numPr>
          <w:ilvl w:val="0"/>
          <w:numId w:val="5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Установка тросового подъемного оборудования на гору.</w:t>
      </w:r>
    </w:p>
    <w:p w:rsidR="007A0DCB" w:rsidRPr="00DB1BC9" w:rsidRDefault="007A0DCB" w:rsidP="007A0DCB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Постройка помещений для проката снаряжений. </w:t>
      </w:r>
    </w:p>
    <w:p w:rsidR="007A0DCB" w:rsidRPr="00D557CA" w:rsidRDefault="007A0DCB" w:rsidP="007A0DCB">
      <w:pPr>
        <w:shd w:val="clear" w:color="auto" w:fill="FFFFFF"/>
        <w:spacing w:after="0" w:line="360" w:lineRule="atLeast"/>
        <w:jc w:val="both"/>
        <w:outlineLvl w:val="2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4.1. </w:t>
      </w:r>
      <w:r w:rsidRPr="00D557C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Регистрация деятельности, список разрешительных документов</w:t>
      </w:r>
    </w:p>
    <w:p w:rsidR="007A0DCB" w:rsidRPr="0023285F" w:rsidRDefault="007A0DCB" w:rsidP="007A0DC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Рекомендуемый для этого вида деятельности формат предпринимательства – ООО, система налогообложения – общая или упрощенная. Код ОКВЭД следует выбрать 93 (деятельность в сфере спорта, отдыха и развлечений), Деятельность горнолыжных комплексов, а также пунктов проката профильного оборудования регламентирует код 93.29.</w:t>
      </w:r>
    </w:p>
    <w:p w:rsidR="007A0DCB" w:rsidRPr="0023285F" w:rsidRDefault="007A0DCB" w:rsidP="007A0DC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Перечень разрешительных документов различен для каждого региона, их точный список следует получить районной администрации. Среди обязательных – разрешения от СЭС, пожарного надзора, а также договоры с предприятиями-поставщиками коммунальных услуг и компанией по вывозу ТБО.</w:t>
      </w:r>
    </w:p>
    <w:p w:rsidR="007A0DCB" w:rsidRPr="00D557CA" w:rsidRDefault="007A0DCB" w:rsidP="007A0DC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4.2. </w:t>
      </w:r>
      <w:r w:rsidRPr="00D557C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Поиск места для строительства</w:t>
      </w:r>
    </w:p>
    <w:p w:rsidR="007A0DCB" w:rsidRDefault="007A0DCB" w:rsidP="007A0D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8309" cy="3869266"/>
            <wp:effectExtent l="19050" t="0" r="5291" b="0"/>
            <wp:docPr id="14" name="Рисунок 2" descr="d:\Users7\1\Desktop\КОНКУРС\2022 г\Горнолыжный  Махмут тау\DSCN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1\Desktop\КОНКУРС\2022 г\Горнолыжный  Махмут тау\DSCN4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8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B" w:rsidRDefault="00701EED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Гора:  «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Махмут-</w:t>
      </w:r>
      <w:r w:rsidR="007A0DCB"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 w:rsidR="007A0D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» с. Верхние Киги </w:t>
      </w:r>
      <w:proofErr w:type="spellStart"/>
      <w:r w:rsidR="007A0DCB">
        <w:rPr>
          <w:rFonts w:ascii="Times New Roman" w:eastAsia="Times New Roman" w:hAnsi="Times New Roman" w:cs="Times New Roman"/>
          <w:color w:val="4D4D4D"/>
          <w:sz w:val="28"/>
          <w:szCs w:val="28"/>
        </w:rPr>
        <w:t>Кигинский</w:t>
      </w:r>
      <w:proofErr w:type="spellEnd"/>
      <w:r w:rsidR="007A0DCB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район  </w:t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lastRenderedPageBreak/>
        <w:drawing>
          <wp:inline distT="0" distB="0" distL="0" distR="0">
            <wp:extent cx="5932593" cy="2015066"/>
            <wp:effectExtent l="19050" t="0" r="0" b="0"/>
            <wp:docPr id="29" name="Рисунок 3" descr="d:\Users7\1\Desktop\КОНКУРС\2022 г\Горнолыжный  Махмут тау\DSCN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1\Desktop\КОНКУРС\2022 г\Горнолыжный  Махмут тау\DSCN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005" r="-28" b="3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20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Южный склон горы «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Кажигер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» с. Верхние Киги</w:t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6036267" cy="2074333"/>
            <wp:effectExtent l="19050" t="0" r="0" b="0"/>
            <wp:docPr id="30" name="Рисунок 4" descr="d:\Users7\1\Desktop\КОНКУРС\2022 г\Горнолыжный  Махмут тау\DSCN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1\Desktop\КОНКУРС\2022 г\Горнолыжный  Махмут тау\DSCN4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568" r="-1650" b="2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67" cy="20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Западный склон горы «</w:t>
      </w:r>
      <w:proofErr w:type="spellStart"/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Кажигер-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» с. Верхние Киги</w:t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5983817" cy="1930846"/>
            <wp:effectExtent l="19050" t="0" r="0" b="0"/>
            <wp:docPr id="34" name="Рисунок 5" descr="d:\Users7\1\Desktop\КОНКУРС\2022 г\Горнолыжный  Махмут тау\DSCN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1\Desktop\КОНКУРС\2022 г\Горнолыжный  Махмут тау\DSCN4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403" r="-799" b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17" cy="193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B" w:rsidRDefault="007A0DCB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Северный 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склон горы «</w:t>
      </w:r>
      <w:proofErr w:type="spellStart"/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Кажигер-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» с. Верхние Киги</w:t>
      </w:r>
    </w:p>
    <w:p w:rsidR="00111C05" w:rsidRDefault="00111C05" w:rsidP="007A0DCB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D4D4D"/>
          <w:sz w:val="18"/>
          <w:szCs w:val="18"/>
        </w:rPr>
      </w:pPr>
    </w:p>
    <w:p w:rsidR="007A0DCB" w:rsidRPr="007B6611" w:rsidRDefault="007A0DCB" w:rsidP="007A0DCB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5. </w:t>
      </w:r>
      <w:r w:rsidRPr="007B6611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Краткий анализ исследований.</w:t>
      </w:r>
    </w:p>
    <w:p w:rsidR="007A0DCB" w:rsidRPr="00111C05" w:rsidRDefault="007A0DCB" w:rsidP="00111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</w:p>
    <w:p w:rsidR="00111C05" w:rsidRDefault="007A0DCB" w:rsidP="00111C0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Из двух гор в с.</w:t>
      </w:r>
      <w:r w:rsidRPr="00D114DC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Верхние Киги самым подходящим для организации горнолыжной трассы и прилегающим к ним инфраструктуры  является гора  «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Махмут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-тау</w:t>
      </w:r>
      <w:proofErr w:type="spellEnd"/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»</w:t>
      </w:r>
      <w:r w:rsidR="00556FF4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т</w:t>
      </w:r>
      <w:proofErr w:type="gramStart"/>
      <w:r w:rsidR="00556FF4">
        <w:rPr>
          <w:rFonts w:ascii="Times New Roman" w:eastAsia="Times New Roman" w:hAnsi="Times New Roman" w:cs="Times New Roman"/>
          <w:color w:val="4D4D4D"/>
          <w:sz w:val="28"/>
          <w:szCs w:val="28"/>
        </w:rPr>
        <w:t>.к</w:t>
      </w:r>
      <w:proofErr w:type="gramEnd"/>
      <w:r w:rsidR="00556FF4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он самый высокий и находится над уровнем моря - </w:t>
      </w:r>
      <w:r w:rsidR="00141E40">
        <w:rPr>
          <w:rFonts w:ascii="Times New Roman" w:eastAsia="Times New Roman" w:hAnsi="Times New Roman" w:cs="Times New Roman"/>
          <w:color w:val="4D4D4D"/>
          <w:sz w:val="28"/>
          <w:szCs w:val="28"/>
        </w:rPr>
        <w:t>410</w:t>
      </w:r>
      <w:r w:rsidR="00556FF4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м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. </w:t>
      </w:r>
      <w:r w:rsidR="00556FF4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Гора находится в стороне от жилых домов есть прекрасное место для организации стоянке машин. </w:t>
      </w:r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Гора «</w:t>
      </w:r>
      <w:proofErr w:type="spellStart"/>
      <w:r w:rsidR="00701EED">
        <w:rPr>
          <w:rFonts w:ascii="Times New Roman" w:eastAsia="Times New Roman" w:hAnsi="Times New Roman" w:cs="Times New Roman"/>
          <w:color w:val="4D4D4D"/>
          <w:sz w:val="28"/>
          <w:szCs w:val="28"/>
        </w:rPr>
        <w:t>Кажигер-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» со всех сторон  склоны упирается в огороды граждан</w:t>
      </w: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141E40">
        <w:rPr>
          <w:rFonts w:ascii="Times New Roman" w:eastAsia="Times New Roman" w:hAnsi="Times New Roman" w:cs="Times New Roman"/>
          <w:color w:val="4D4D4D"/>
          <w:sz w:val="28"/>
          <w:szCs w:val="28"/>
        </w:rPr>
        <w:t>(</w:t>
      </w:r>
      <w:proofErr w:type="gramStart"/>
      <w:r w:rsidR="00141E40">
        <w:rPr>
          <w:rFonts w:ascii="Times New Roman" w:eastAsia="Times New Roman" w:hAnsi="Times New Roman" w:cs="Times New Roman"/>
          <w:color w:val="4D4D4D"/>
          <w:sz w:val="28"/>
          <w:szCs w:val="28"/>
        </w:rPr>
        <w:t>с</w:t>
      </w:r>
      <w:proofErr w:type="gramEnd"/>
      <w:r w:rsidR="00141E40">
        <w:rPr>
          <w:rFonts w:ascii="Times New Roman" w:eastAsia="Times New Roman" w:hAnsi="Times New Roman" w:cs="Times New Roman"/>
          <w:color w:val="4D4D4D"/>
          <w:sz w:val="28"/>
          <w:szCs w:val="28"/>
        </w:rPr>
        <w:t>м фото)</w:t>
      </w:r>
    </w:p>
    <w:p w:rsidR="00111C05" w:rsidRPr="00103441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Минимальный набор заведений для такого комплекса – собственно сам горн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ый спуск, кафе, лавка по продаже лыжного и иного снаряжения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. Впоследствии можно будет ввести в эксплуатацию сауну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, дома отдыха при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lastRenderedPageBreak/>
        <w:t>большем количестве посетителей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магазин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с продуктами первой необходимости.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11C05" w:rsidRPr="00111C05" w:rsidRDefault="00111C05" w:rsidP="00111C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Стратегическими целями </w:t>
      </w:r>
      <w:r w:rsidRPr="001034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проекта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является: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с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спортивного, туристического, развлекательного центра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  привлечение 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бителей «горных» видов спорта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желающих отдохнуть в экологически чистой среде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 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ивлечение туристов с соседних районов и городов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молодежи села к здоровому образу жизни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современного оборудования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качественных европейских технологий </w:t>
      </w:r>
      <w:proofErr w:type="gramStart"/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-  оказанию сервисных услуг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-  строительству</w:t>
      </w: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3441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уровня занятости местных жителей</w:t>
      </w:r>
    </w:p>
    <w:p w:rsidR="00A73601" w:rsidRDefault="00A73601" w:rsidP="007A0DCB">
      <w:pPr>
        <w:shd w:val="clear" w:color="auto" w:fill="FFFFFF"/>
        <w:spacing w:after="0" w:line="240" w:lineRule="auto"/>
        <w:jc w:val="both"/>
        <w:rPr>
          <w:rFonts w:eastAsia="Times New Roman"/>
          <w:b/>
          <w:i/>
          <w:color w:val="4D4D4D"/>
        </w:rPr>
      </w:pPr>
    </w:p>
    <w:p w:rsidR="00111C05" w:rsidRDefault="00111C05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0300" w:rsidRPr="00CA63E1" w:rsidRDefault="006F0300" w:rsidP="00CA63E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модель будущей горнолыжной трассы</w:t>
      </w:r>
      <w:r w:rsidR="00556FF4"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горы </w:t>
      </w:r>
      <w:proofErr w:type="spellStart"/>
      <w:r w:rsidR="00556FF4"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Махмут</w:t>
      </w:r>
      <w:proofErr w:type="spellEnd"/>
      <w:r w:rsidR="00556FF4"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556FF4"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556FF4" w:rsidRP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тау</w:t>
      </w:r>
      <w:proofErr w:type="spellEnd"/>
      <w:r w:rsidR="00CA63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F0300" w:rsidRDefault="006F0300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3B39" w:rsidRDefault="00AC2961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AC2961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5940425" cy="4091940"/>
            <wp:effectExtent l="19050" t="0" r="3175" b="0"/>
            <wp:docPr id="32" name="Рисунок 1" descr="https://www.discoveringfinland.com/wp-content/uploads/2005/10/zzz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scoveringfinland.com/wp-content/uploads/2005/10/zzzz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40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39" w:rsidRDefault="003E3B39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6F0300" w:rsidRDefault="00AC2961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Рис. 1. </w:t>
      </w:r>
      <w:r w:rsidR="001A608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Предлагаемый проект  горы </w:t>
      </w:r>
      <w:proofErr w:type="spellStart"/>
      <w:r w:rsidR="001A6088">
        <w:rPr>
          <w:rFonts w:ascii="Times New Roman" w:eastAsia="Times New Roman" w:hAnsi="Times New Roman" w:cs="Times New Roman"/>
          <w:color w:val="4D4D4D"/>
          <w:sz w:val="28"/>
          <w:szCs w:val="28"/>
        </w:rPr>
        <w:t>Махмут</w:t>
      </w:r>
      <w:proofErr w:type="spellEnd"/>
      <w:r w:rsidR="001A608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– </w:t>
      </w:r>
      <w:proofErr w:type="spellStart"/>
      <w:r w:rsidR="001A6088">
        <w:rPr>
          <w:rFonts w:ascii="Times New Roman" w:eastAsia="Times New Roman" w:hAnsi="Times New Roman" w:cs="Times New Roman"/>
          <w:color w:val="4D4D4D"/>
          <w:sz w:val="28"/>
          <w:szCs w:val="28"/>
        </w:rPr>
        <w:t>тау</w:t>
      </w:r>
      <w:proofErr w:type="spellEnd"/>
      <w:r w:rsidR="001A608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141E40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находится на высоте 410 м над уровнем</w:t>
      </w:r>
      <w:r w:rsidR="006F0300">
        <w:rPr>
          <w:rFonts w:ascii="Times New Roman" w:eastAsia="Times New Roman" w:hAnsi="Times New Roman" w:cs="Times New Roman"/>
          <w:color w:val="4D4D4D"/>
          <w:sz w:val="28"/>
          <w:szCs w:val="28"/>
        </w:rPr>
        <w:t>.</w:t>
      </w:r>
    </w:p>
    <w:p w:rsidR="003E3B39" w:rsidRDefault="001A6088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</w:t>
      </w:r>
    </w:p>
    <w:p w:rsidR="00536D50" w:rsidRPr="006F0300" w:rsidRDefault="00536D50" w:rsidP="00536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4"/>
          <w:szCs w:val="24"/>
        </w:rPr>
      </w:pPr>
      <w:r w:rsidRP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>1,2,3,4 –</w:t>
      </w:r>
      <w:r w:rsid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 xml:space="preserve"> </w:t>
      </w:r>
      <w:r w:rsidRP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>основные склоны для взрослых;   5- детский склон;  6, 7 – подъемники;</w:t>
      </w:r>
    </w:p>
    <w:p w:rsidR="00111C05" w:rsidRDefault="00536D50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4"/>
          <w:szCs w:val="24"/>
        </w:rPr>
      </w:pPr>
      <w:r w:rsidRP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>8 - прокат снаряжений и кафе;  9- туалеты;  10</w:t>
      </w:r>
      <w:r w:rsid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 xml:space="preserve"> </w:t>
      </w:r>
      <w:r w:rsidRP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>-</w:t>
      </w:r>
      <w:r w:rsid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 xml:space="preserve"> </w:t>
      </w:r>
      <w:r w:rsidRP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>место отдыха;</w:t>
      </w:r>
      <w:r w:rsidR="006F0300">
        <w:rPr>
          <w:rFonts w:ascii="Times New Roman" w:eastAsia="Times New Roman" w:hAnsi="Times New Roman" w:cs="Times New Roman"/>
          <w:color w:val="4D4D4D"/>
          <w:sz w:val="24"/>
          <w:szCs w:val="24"/>
        </w:rPr>
        <w:t xml:space="preserve"> 11- зона для прогулок;</w:t>
      </w:r>
    </w:p>
    <w:p w:rsidR="00111C05" w:rsidRP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4"/>
          <w:szCs w:val="24"/>
        </w:rPr>
      </w:pPr>
    </w:p>
    <w:p w:rsidR="009346C3" w:rsidRPr="00D90588" w:rsidRDefault="009346C3" w:rsidP="009346C3">
      <w:pPr>
        <w:shd w:val="clear" w:color="auto" w:fill="FFFFFF"/>
        <w:spacing w:before="30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D9058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Реклама и маркетинг</w:t>
      </w:r>
    </w:p>
    <w:p w:rsidR="009346C3" w:rsidRDefault="009346C3" w:rsidP="009346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D9058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Чтобы горнолыжный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отдых </w:t>
      </w:r>
      <w:r w:rsidRPr="00D90588">
        <w:rPr>
          <w:rFonts w:ascii="Times New Roman" w:eastAsia="Times New Roman" w:hAnsi="Times New Roman" w:cs="Times New Roman"/>
          <w:color w:val="4D4D4D"/>
          <w:sz w:val="28"/>
          <w:szCs w:val="28"/>
        </w:rPr>
        <w:t>не был обречен на убыточность, о нем нужно заявить как можно более громко и ярко. Чем заметнее будет реклама, тем больше потенциальных клиентов узнают о комплексе и тем быстрее окупятся расходы на его строительство.</w:t>
      </w:r>
    </w:p>
    <w:p w:rsidR="00A73601" w:rsidRDefault="009346C3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Начало работы трассы</w:t>
      </w:r>
      <w:r w:rsidRPr="00D90588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целесообразно приурочить к открытию сезона катания в регионе. Этому должны предшествовать объявления в СМИ (не только местных, но и за пределами региона), распространение раздаточных рекламных материалов. Нелишним будет создать сайт-визитку, начать вести страницы в </w:t>
      </w:r>
      <w:proofErr w:type="spellStart"/>
      <w:r w:rsidRPr="00D90588">
        <w:rPr>
          <w:rFonts w:ascii="Times New Roman" w:eastAsia="Times New Roman" w:hAnsi="Times New Roman" w:cs="Times New Roman"/>
          <w:color w:val="4D4D4D"/>
          <w:sz w:val="28"/>
          <w:szCs w:val="28"/>
        </w:rPr>
        <w:t>соцсетях</w:t>
      </w:r>
      <w:proofErr w:type="spellEnd"/>
      <w:r w:rsidRPr="00D90588">
        <w:rPr>
          <w:rFonts w:ascii="Times New Roman" w:eastAsia="Times New Roman" w:hAnsi="Times New Roman" w:cs="Times New Roman"/>
          <w:color w:val="4D4D4D"/>
          <w:sz w:val="28"/>
          <w:szCs w:val="28"/>
        </w:rPr>
        <w:t>. Церемония открытия должна быть праздничной, с демонстрацией всех предлагаемых</w:t>
      </w:r>
      <w:r w:rsidRPr="00FF2148">
        <w:rPr>
          <w:rFonts w:ascii="Arial" w:eastAsia="Times New Roman" w:hAnsi="Arial" w:cs="Arial"/>
          <w:color w:val="4D4D4D"/>
          <w:sz w:val="19"/>
          <w:szCs w:val="19"/>
        </w:rPr>
        <w:t xml:space="preserve"> </w:t>
      </w:r>
      <w:r w:rsidRPr="00111C05">
        <w:rPr>
          <w:rFonts w:ascii="Times New Roman" w:eastAsia="Times New Roman" w:hAnsi="Times New Roman" w:cs="Times New Roman"/>
          <w:color w:val="4D4D4D"/>
          <w:sz w:val="28"/>
          <w:szCs w:val="28"/>
        </w:rPr>
        <w:t>услуг.</w:t>
      </w:r>
    </w:p>
    <w:p w:rsidR="00111C05" w:rsidRP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9346C3" w:rsidRPr="00D557CA" w:rsidRDefault="009346C3" w:rsidP="009346C3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D557C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Оборудование</w:t>
      </w:r>
    </w:p>
    <w:p w:rsidR="009346C3" w:rsidRPr="0023285F" w:rsidRDefault="009346C3" w:rsidP="009346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Обязательный элемент любого горнолыжного 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отдыха 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– подъемник к началу спусков. Подготовку склонов следует выполнять специальной машин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ой –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ратраком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, а если на  горнолыжной трассе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будет предусмотрено вечернее катание, необходимо т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акже осветительное оборудование это в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переспективе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.</w:t>
      </w:r>
    </w:p>
    <w:p w:rsidR="009346C3" w:rsidRDefault="009346C3" w:rsidP="009346C3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Для случаев аварийного отключения электроэнерг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ии предусматриваются генераторы.</w:t>
      </w:r>
    </w:p>
    <w:p w:rsidR="00111C05" w:rsidRDefault="00141E40" w:rsidP="009346C3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 w:rsidRPr="00141E40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5943601" cy="4175760"/>
            <wp:effectExtent l="19050" t="0" r="0" b="0"/>
            <wp:docPr id="56" name="Рисунок 48" descr="https://xn--80aajdvhwkatt.xn--p1ai/upload/iblock/7ee/7eed72f91c7495a82cb9f27cc1f6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xn--80aajdvhwkatt.xn--p1ai/upload/iblock/7ee/7eed72f91c7495a82cb9f27cc1f614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E1" w:rsidRPr="00111C05" w:rsidRDefault="00CA63E1" w:rsidP="009346C3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CA63E1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Подъемники тросовые</w:t>
      </w:r>
      <w:r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 с приводом через редуктор</w:t>
      </w:r>
    </w:p>
    <w:p w:rsidR="009346C3" w:rsidRDefault="00141E40" w:rsidP="009346C3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141E40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lastRenderedPageBreak/>
        <w:drawing>
          <wp:inline distT="0" distB="0" distL="0" distR="0">
            <wp:extent cx="5941060" cy="4366260"/>
            <wp:effectExtent l="19050" t="0" r="2540" b="0"/>
            <wp:docPr id="57" name="Рисунок 45" descr="https://avatars.mds.yandex.net/get-zen_doc/53963/pub_5c4b260e3bf2f400af71d73e_5c4b26286e808000ada97a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53963/pub_5c4b260e3bf2f400af71d73e_5c4b26286e808000ada97a53/scale_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40" w:rsidRPr="00CA63E1" w:rsidRDefault="00CA63E1" w:rsidP="009346C3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 w:rsidRPr="00CA63E1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Подъемники тросовые</w:t>
      </w:r>
    </w:p>
    <w:p w:rsidR="00111C05" w:rsidRPr="00111C05" w:rsidRDefault="009346C3" w:rsidP="00111C05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745EF0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5943601" cy="4160520"/>
            <wp:effectExtent l="19050" t="0" r="0" b="0"/>
            <wp:docPr id="50" name="Рисунок 25" descr="http://ski.spb.ru/sklons/finland/lekotti/sklony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i.spb.ru/sklons/finland/lekotti/sklony/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C3" w:rsidRPr="00D557CA" w:rsidRDefault="009346C3" w:rsidP="009346C3">
      <w:pPr>
        <w:shd w:val="clear" w:color="auto" w:fill="FFFFFF"/>
        <w:spacing w:after="180" w:line="240" w:lineRule="auto"/>
        <w:outlineLvl w:val="2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D557C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lastRenderedPageBreak/>
        <w:t>Снаряжение и инвентарь</w:t>
      </w:r>
    </w:p>
    <w:p w:rsidR="009346C3" w:rsidRPr="0023285F" w:rsidRDefault="009346C3" w:rsidP="009346C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6000750" cy="3794760"/>
            <wp:effectExtent l="19050" t="0" r="0" b="0"/>
            <wp:docPr id="51" name="Рисунок 12" descr="Снаряжение и инвент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аряжение и инвентарь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52" cy="37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C3" w:rsidRPr="0023285F" w:rsidRDefault="009346C3" w:rsidP="00934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В числе инвентаря, предлагаемого напрокат, следует подготовить:</w:t>
      </w:r>
    </w:p>
    <w:p w:rsidR="009346C3" w:rsidRPr="0023285F" w:rsidRDefault="009346C3" w:rsidP="009346C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10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пар беговых (равнинных) лыж;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2500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= 25000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</w:p>
    <w:p w:rsidR="009346C3" w:rsidRPr="0023285F" w:rsidRDefault="009346C3" w:rsidP="009346C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10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пар горных лыж;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25000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= 250000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</w:p>
    <w:p w:rsidR="009346C3" w:rsidRPr="0023285F" w:rsidRDefault="009346C3" w:rsidP="009346C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3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0 пар лыжных ботинок;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4000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= 120000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</w:p>
    <w:p w:rsidR="009346C3" w:rsidRPr="0023285F" w:rsidRDefault="009346C3" w:rsidP="009346C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1</w:t>
      </w: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0 сноубордов;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1200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= 120000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</w:p>
    <w:p w:rsidR="009346C3" w:rsidRDefault="009346C3" w:rsidP="009346C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30 единиц разнообразных средств для спуска с </w:t>
      </w:r>
      <w:proofErr w:type="gramStart"/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>горы</w:t>
      </w:r>
      <w:proofErr w:type="gramEnd"/>
      <w:r w:rsidRPr="0023285F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сидя – традиционные сани, «ватрушки», тобогганы;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2500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  = 75000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</w:p>
    <w:p w:rsidR="009346C3" w:rsidRDefault="009346C3" w:rsidP="006F0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Итого на покупку требуется – 590000 </w:t>
      </w:r>
      <w:proofErr w:type="spell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= 600 тысяч рублей</w:t>
      </w:r>
    </w:p>
    <w:p w:rsidR="009346C3" w:rsidRDefault="009346C3" w:rsidP="006F0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D557CA">
        <w:rPr>
          <w:rFonts w:ascii="Times New Roman" w:eastAsia="Times New Roman" w:hAnsi="Times New Roman" w:cs="Times New Roman"/>
          <w:color w:val="4D4D4D"/>
          <w:sz w:val="28"/>
          <w:szCs w:val="28"/>
        </w:rPr>
        <w:t>По расч</w:t>
      </w: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етам потребуется вложить около 15</w:t>
      </w:r>
      <w:r w:rsidRPr="00D557CA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proofErr w:type="spellStart"/>
      <w:proofErr w:type="gramStart"/>
      <w:r w:rsidRPr="00D557CA">
        <w:rPr>
          <w:rFonts w:ascii="Times New Roman" w:eastAsia="Times New Roman" w:hAnsi="Times New Roman" w:cs="Times New Roman"/>
          <w:color w:val="4D4D4D"/>
          <w:sz w:val="28"/>
          <w:szCs w:val="28"/>
        </w:rPr>
        <w:t>млн</w:t>
      </w:r>
      <w:proofErr w:type="spellEnd"/>
      <w:proofErr w:type="gramEnd"/>
      <w:r w:rsidRPr="00D557CA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рублей.</w:t>
      </w:r>
    </w:p>
    <w:p w:rsidR="006F0300" w:rsidRDefault="006F0300" w:rsidP="006F0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09313D">
        <w:rPr>
          <w:rFonts w:ascii="Times New Roman" w:eastAsia="Times New Roman" w:hAnsi="Times New Roman" w:cs="Times New Roman"/>
          <w:color w:val="4D4D4D"/>
          <w:sz w:val="28"/>
          <w:szCs w:val="28"/>
        </w:rPr>
        <w:t>Перечень дополнительных услуг практически неограничен:</w:t>
      </w:r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FB153A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можно организовать  поездку в д. </w:t>
      </w:r>
      <w:proofErr w:type="spellStart"/>
      <w:r w:rsidRPr="00FB153A">
        <w:rPr>
          <w:rFonts w:ascii="Times New Roman" w:eastAsia="Times New Roman" w:hAnsi="Times New Roman" w:cs="Times New Roman"/>
          <w:color w:val="4D4D4D"/>
          <w:sz w:val="28"/>
          <w:szCs w:val="28"/>
        </w:rPr>
        <w:t>Айса</w:t>
      </w:r>
      <w:proofErr w:type="spellEnd"/>
      <w:r w:rsidRPr="00FB153A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на снегоходах, летом на </w:t>
      </w:r>
      <w:proofErr w:type="spellStart"/>
      <w:r w:rsidRPr="00FB153A">
        <w:rPr>
          <w:rFonts w:ascii="Times New Roman" w:eastAsia="Times New Roman" w:hAnsi="Times New Roman" w:cs="Times New Roman"/>
          <w:color w:val="4D4D4D"/>
          <w:sz w:val="28"/>
          <w:szCs w:val="28"/>
        </w:rPr>
        <w:t>квадрациклах</w:t>
      </w:r>
      <w:proofErr w:type="spellEnd"/>
      <w:r w:rsidRPr="00FB153A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 где жили крестьяне в 19 и 20 веках, от горы  оно находится в 6 км. Деревня существовала до 70 года 20 века. </w:t>
      </w:r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катание на лыжах</w:t>
      </w:r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катание на горных лыжах </w:t>
      </w:r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традиционных </w:t>
      </w: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санях</w:t>
      </w:r>
      <w:proofErr w:type="gramEnd"/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ватрушках</w:t>
      </w:r>
      <w:proofErr w:type="gramEnd"/>
    </w:p>
    <w:p w:rsidR="00521030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>тобогганах</w:t>
      </w:r>
      <w:proofErr w:type="gramEnd"/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111C05" w:rsidRDefault="00111C05" w:rsidP="00111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A73601" w:rsidRDefault="00A73601" w:rsidP="009346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111C05" w:rsidRPr="009346C3" w:rsidRDefault="00111C05" w:rsidP="009346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521030">
      <w:pPr>
        <w:numPr>
          <w:ilvl w:val="0"/>
          <w:numId w:val="2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lastRenderedPageBreak/>
        <w:t>поездки на снегоходах</w:t>
      </w:r>
    </w:p>
    <w:p w:rsidR="00521030" w:rsidRP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</w:p>
    <w:p w:rsidR="00111C05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>
            <wp:extent cx="5936064" cy="3665220"/>
            <wp:effectExtent l="19050" t="0" r="7536" b="0"/>
            <wp:docPr id="39" name="Рисунок 10" descr="https://fregat-ptz.bokn.ru/frontend/web/images/service_images/6450/277684/%D0%9A%D0%B0%D1%82%D0%B0%D0%BD%D0%B8%D0%B5-%D0%BD%D0%B0-%D1%81%D0%BD%D0%B5%D0%B3%D0%BE%D1%85%D0%BE%D0%B4%D0%B0%D1%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egat-ptz.bokn.ru/frontend/web/images/service_images/6450/277684/%D0%9A%D0%B0%D1%82%D0%B0%D0%BD%D0%B8%D0%B5-%D0%BD%D0%B0-%D1%81%D0%BD%D0%B5%D0%B3%D0%BE%D1%85%D0%BE%D0%B4%D0%B0%D1%85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05" w:rsidRDefault="00111C05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111C05" w:rsidRDefault="00111C05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Pr="00D429AA" w:rsidRDefault="00521030" w:rsidP="005210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катание  на лыжах</w:t>
      </w: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>
            <wp:extent cx="5938309" cy="3852334"/>
            <wp:effectExtent l="19050" t="0" r="5291" b="0"/>
            <wp:docPr id="40" name="Рисунок 16" descr="https://vega52.ru/wp-content/uploads/6Dmazbinq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ga52.ru/wp-content/uploads/6Dmazbinq4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923E4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5923E4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lastRenderedPageBreak/>
        <w:drawing>
          <wp:inline distT="0" distB="0" distL="0" distR="0">
            <wp:extent cx="5829300" cy="3886200"/>
            <wp:effectExtent l="19050" t="0" r="0" b="0"/>
            <wp:docPr id="6" name="Рисунок 8" descr="сноуборд - - сноуборд стоковые фото и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оуборд - - сноуборд стоковые фото и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30" w:rsidRDefault="00521030" w:rsidP="00521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Pr="00D429AA" w:rsidRDefault="005923E4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катание </w:t>
      </w:r>
      <w:proofErr w:type="gramStart"/>
      <w:r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сноубордах</w:t>
      </w:r>
      <w:proofErr w:type="gramEnd"/>
    </w:p>
    <w:p w:rsidR="00521030" w:rsidRPr="00EE545F" w:rsidRDefault="00521030" w:rsidP="00521030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9346C3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>
            <wp:extent cx="6008370" cy="4236720"/>
            <wp:effectExtent l="19050" t="0" r="0" b="0"/>
            <wp:docPr id="42" name="Рисунок 1" descr="https://sun9-53.userapi.com/impg/vdht_7qyhusVnOpusTjLQe5LNCbjtN3VidXbuw/KkAKLb7n3_s.jpg?size=1100x734&amp;quality=96&amp;proxy=1&amp;sign=4f999f50bfe649ee5f6ec5fb838fa2ae&amp;c_uniq_tag=aLgQuaVO88aKzWL76TC_0AnYs-LzStqQ8BmhPGSfFn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vdht_7qyhusVnOpusTjLQe5LNCbjtN3VidXbuw/KkAKLb7n3_s.jpg?size=1100x734&amp;quality=96&amp;proxy=1&amp;sign=4f999f50bfe649ee5f6ec5fb838fa2ae&amp;c_uniq_tag=aLgQuaVO88aKzWL76TC_0AnYs-LzStqQ8BmhPGSfFnM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17" cy="42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E4" w:rsidRDefault="005923E4" w:rsidP="005923E4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катание ватрушка</w:t>
      </w:r>
    </w:p>
    <w:p w:rsidR="005923E4" w:rsidRPr="005923E4" w:rsidRDefault="005923E4" w:rsidP="005923E4">
      <w:pPr>
        <w:pStyle w:val="a6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</w:p>
    <w:p w:rsidR="00521030" w:rsidRPr="00D429AA" w:rsidRDefault="00521030" w:rsidP="00521030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lastRenderedPageBreak/>
        <w:t xml:space="preserve">катание </w:t>
      </w:r>
      <w:proofErr w:type="gramStart"/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тобогганах</w:t>
      </w:r>
      <w:proofErr w:type="gramEnd"/>
    </w:p>
    <w:p w:rsidR="00521030" w:rsidRDefault="00521030" w:rsidP="00521030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Default="00521030" w:rsidP="00521030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>
            <wp:extent cx="6009217" cy="3961864"/>
            <wp:effectExtent l="19050" t="0" r="0" b="0"/>
            <wp:docPr id="43" name="Рисунок 16" descr="https://media.timeout.com/images/10469104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timeout.com/images/104691049/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59" cy="39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30" w:rsidRDefault="00521030" w:rsidP="00521030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21030" w:rsidRPr="00D429AA" w:rsidRDefault="00521030" w:rsidP="009346C3">
      <w:pPr>
        <w:pStyle w:val="a6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</w:p>
    <w:p w:rsidR="00521030" w:rsidRDefault="00521030" w:rsidP="005C2FEB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6008370" cy="3962400"/>
            <wp:effectExtent l="19050" t="0" r="0" b="0"/>
            <wp:docPr id="44" name="Рисунок 19" descr="https://media.skigebiete-test.de/images/ecu/entity/e_accommodation/lodging_alpenhotel-mittagspitze-132617_n34712-94045-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.skigebiete-test.de/images/ecu/entity/e_accommodation/lodging_alpenhotel-mittagspitze-132617_n34712-94045-0_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76" cy="39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E4" w:rsidRDefault="005923E4" w:rsidP="005923E4">
      <w:pPr>
        <w:pStyle w:val="a6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5923E4" w:rsidRDefault="005923E4" w:rsidP="005923E4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катание традиционных </w:t>
      </w:r>
      <w:proofErr w:type="gramStart"/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санях</w:t>
      </w:r>
      <w:proofErr w:type="gramEnd"/>
    </w:p>
    <w:p w:rsidR="005923E4" w:rsidRPr="005C2FEB" w:rsidRDefault="005C2FEB" w:rsidP="005C2FE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lastRenderedPageBreak/>
        <w:t xml:space="preserve">катание </w:t>
      </w:r>
      <w:r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горных </w:t>
      </w:r>
      <w:proofErr w:type="gramStart"/>
      <w:r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лыжах</w:t>
      </w:r>
      <w:proofErr w:type="gramEnd"/>
    </w:p>
    <w:p w:rsidR="005923E4" w:rsidRDefault="005923E4" w:rsidP="005C2FEB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5923E4">
        <w:rPr>
          <w:rFonts w:ascii="Times New Roman" w:eastAsia="Times New Roman" w:hAnsi="Times New Roman" w:cs="Times New Roman"/>
          <w:noProof/>
          <w:color w:val="4D4D4D"/>
          <w:sz w:val="28"/>
          <w:szCs w:val="28"/>
        </w:rPr>
        <w:drawing>
          <wp:inline distT="0" distB="0" distL="0" distR="0">
            <wp:extent cx="6008370" cy="4472940"/>
            <wp:effectExtent l="19050" t="0" r="0" b="0"/>
            <wp:docPr id="12" name="Рисунок 11" descr="https://www.laurianne.fr/wp-content/uploads/2016/03/achat-ski-en-lig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aurianne.fr/wp-content/uploads/2016/03/achat-ski-en-ligne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333" r="140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30" w:rsidRDefault="00521030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1030" w:rsidRDefault="00521030" w:rsidP="005210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катание летом на </w:t>
      </w:r>
      <w:proofErr w:type="spellStart"/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>квадрациклах</w:t>
      </w:r>
      <w:proofErr w:type="spellEnd"/>
      <w:r w:rsidRPr="00D429AA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 </w:t>
      </w:r>
    </w:p>
    <w:p w:rsidR="00521030" w:rsidRPr="00D429AA" w:rsidRDefault="00521030" w:rsidP="00BB5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</w:p>
    <w:p w:rsidR="00521030" w:rsidRPr="00103441" w:rsidRDefault="00521030" w:rsidP="007A0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5210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08370" cy="3718560"/>
            <wp:effectExtent l="19050" t="0" r="0" b="0"/>
            <wp:docPr id="38" name="Рисунок 1" descr="квадроци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адроцикл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31" cy="371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EB" w:rsidRDefault="005C2FEB" w:rsidP="00141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3E1" w:rsidRDefault="00CA63E1" w:rsidP="00141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3E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6.2</w:t>
      </w:r>
      <w:r w:rsidR="00141E40" w:rsidRPr="00CA63E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41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0DCB" w:rsidRPr="00141E40">
        <w:rPr>
          <w:rFonts w:ascii="Times New Roman" w:eastAsia="Times New Roman" w:hAnsi="Times New Roman" w:cs="Times New Roman"/>
          <w:b/>
          <w:sz w:val="28"/>
          <w:szCs w:val="28"/>
        </w:rPr>
        <w:t>Пред</w:t>
      </w:r>
      <w:r w:rsidR="00141E40" w:rsidRPr="00141E40">
        <w:rPr>
          <w:rFonts w:ascii="Times New Roman" w:eastAsia="Times New Roman" w:hAnsi="Times New Roman" w:cs="Times New Roman"/>
          <w:b/>
          <w:sz w:val="28"/>
          <w:szCs w:val="28"/>
        </w:rPr>
        <w:t>лагаемая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модель</w:t>
      </w:r>
      <w:r w:rsidR="00141E40" w:rsidRPr="00141E4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r w:rsidR="00141E40" w:rsidRPr="00141E40">
        <w:rPr>
          <w:rFonts w:ascii="Times New Roman" w:eastAsia="Times New Roman" w:hAnsi="Times New Roman" w:cs="Times New Roman"/>
          <w:b/>
          <w:sz w:val="28"/>
          <w:szCs w:val="28"/>
        </w:rPr>
        <w:t xml:space="preserve"> создания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базы отдыха </w:t>
      </w:r>
      <w:proofErr w:type="gramStart"/>
      <w:r w:rsidR="00141E40" w:rsidRPr="00141E40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="00141E40" w:rsidRPr="00141E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41E40" w:rsidRPr="00141E40" w:rsidRDefault="00141E40" w:rsidP="00141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</w:pPr>
      <w:r w:rsidRPr="00141E40">
        <w:rPr>
          <w:rFonts w:ascii="Times New Roman" w:eastAsia="Times New Roman" w:hAnsi="Times New Roman" w:cs="Times New Roman"/>
          <w:b/>
          <w:color w:val="4D4D4D"/>
          <w:sz w:val="28"/>
          <w:szCs w:val="28"/>
        </w:rPr>
        <w:t xml:space="preserve">д. Теплый Ключ - рыбалка  охота, собирание грибов и  ягод; </w:t>
      </w:r>
    </w:p>
    <w:p w:rsidR="002024CB" w:rsidRDefault="002024CB" w:rsidP="00202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4D4D4D"/>
          <w:sz w:val="16"/>
          <w:szCs w:val="16"/>
        </w:rPr>
      </w:pPr>
    </w:p>
    <w:p w:rsidR="00CA63E1" w:rsidRDefault="002024CB" w:rsidP="002024CB">
      <w:pPr>
        <w:pStyle w:val="a5"/>
        <w:shd w:val="clear" w:color="auto" w:fill="FFFFFF"/>
        <w:spacing w:before="264" w:beforeAutospacing="0" w:after="264" w:afterAutospacing="0"/>
        <w:jc w:val="right"/>
        <w:rPr>
          <w:color w:val="000000"/>
          <w:sz w:val="28"/>
          <w:szCs w:val="28"/>
        </w:rPr>
      </w:pPr>
      <w:r w:rsidRPr="00604FFB">
        <w:rPr>
          <w:noProof/>
          <w:color w:val="000000"/>
          <w:sz w:val="28"/>
          <w:szCs w:val="28"/>
        </w:rPr>
        <w:drawing>
          <wp:inline distT="0" distB="0" distL="0" distR="0">
            <wp:extent cx="6031230" cy="3360420"/>
            <wp:effectExtent l="19050" t="0" r="7620" b="0"/>
            <wp:docPr id="25" name="Рисунок 1" descr="https://pandia.ru/text/77/156/images/image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7/156/images/image001_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36114" cy="33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CB" w:rsidRPr="00CA63E1" w:rsidRDefault="00CA63E1" w:rsidP="00CA63E1">
      <w:pPr>
        <w:pStyle w:val="a5"/>
        <w:shd w:val="clear" w:color="auto" w:fill="FFFFFF"/>
        <w:spacing w:before="264" w:beforeAutospacing="0" w:after="264" w:afterAutospacing="0"/>
        <w:rPr>
          <w:b/>
          <w:i/>
          <w:color w:val="000000"/>
          <w:sz w:val="28"/>
          <w:szCs w:val="28"/>
        </w:rPr>
      </w:pPr>
      <w:r w:rsidRPr="00CA63E1">
        <w:rPr>
          <w:b/>
          <w:i/>
          <w:color w:val="000000"/>
          <w:sz w:val="28"/>
          <w:szCs w:val="28"/>
        </w:rPr>
        <w:t>Пруд для рыбалки</w:t>
      </w:r>
      <w:r w:rsidR="002024CB" w:rsidRPr="00CA63E1">
        <w:rPr>
          <w:b/>
          <w:i/>
          <w:color w:val="000000"/>
          <w:sz w:val="28"/>
          <w:szCs w:val="28"/>
        </w:rPr>
        <w:t xml:space="preserve">         </w:t>
      </w:r>
    </w:p>
    <w:p w:rsidR="002024CB" w:rsidRDefault="002024CB" w:rsidP="002024CB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 w:rsidRPr="00757A01">
        <w:rPr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1230" cy="2857500"/>
            <wp:effectExtent l="19050" t="0" r="7620" b="0"/>
            <wp:docPr id="31" name="Рисунок 5" descr="https://pandia.ru/text/77/156/images/image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77/156/images/image006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E1" w:rsidRPr="00CA63E1" w:rsidRDefault="00CA63E1" w:rsidP="002024CB">
      <w:pPr>
        <w:pStyle w:val="a5"/>
        <w:spacing w:before="264" w:beforeAutospacing="0" w:after="264" w:afterAutospacing="0"/>
        <w:rPr>
          <w:b/>
          <w:i/>
          <w:iCs/>
          <w:color w:val="000000"/>
          <w:sz w:val="28"/>
          <w:szCs w:val="28"/>
          <w:shd w:val="clear" w:color="auto" w:fill="FFFFFF"/>
        </w:rPr>
      </w:pPr>
      <w:r w:rsidRPr="00CA63E1">
        <w:rPr>
          <w:b/>
          <w:i/>
          <w:iCs/>
          <w:color w:val="000000"/>
          <w:sz w:val="28"/>
          <w:szCs w:val="28"/>
          <w:shd w:val="clear" w:color="auto" w:fill="FFFFFF"/>
        </w:rPr>
        <w:t>Дома для отдыха со всеми удобствами</w:t>
      </w:r>
    </w:p>
    <w:p w:rsidR="00CC0705" w:rsidRDefault="002024CB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 w:rsidRPr="00757A01">
        <w:rPr>
          <w:iCs/>
          <w:color w:val="000000"/>
          <w:sz w:val="28"/>
          <w:szCs w:val="28"/>
          <w:u w:val="single"/>
          <w:shd w:val="clear" w:color="auto" w:fill="FFFFFF"/>
        </w:rPr>
        <w:t>Примечание</w:t>
      </w:r>
      <w:r w:rsidRPr="00757A01">
        <w:rPr>
          <w:iCs/>
          <w:color w:val="000000"/>
          <w:sz w:val="28"/>
          <w:szCs w:val="28"/>
          <w:shd w:val="clear" w:color="auto" w:fill="FFFFFF"/>
        </w:rPr>
        <w:t>: в стоимость строительства дома включены все расходы по благоустройству (санузел, душевая, </w:t>
      </w:r>
      <w:hyperlink r:id="rId29" w:tooltip="Водоснабжение и канализация" w:history="1">
        <w:r w:rsidRPr="00FB6C33">
          <w:rPr>
            <w:rStyle w:val="a7"/>
            <w:iCs/>
            <w:color w:val="auto"/>
            <w:sz w:val="28"/>
            <w:szCs w:val="28"/>
            <w:u w:val="none"/>
            <w:shd w:val="clear" w:color="auto" w:fill="FFFFFF"/>
          </w:rPr>
          <w:t>канализация</w:t>
        </w:r>
      </w:hyperlink>
      <w:r w:rsidRPr="00FB6C33">
        <w:rPr>
          <w:iCs/>
          <w:sz w:val="28"/>
          <w:szCs w:val="28"/>
          <w:shd w:val="clear" w:color="auto" w:fill="FFFFFF"/>
        </w:rPr>
        <w:t> </w:t>
      </w:r>
      <w:r w:rsidRPr="00757A01">
        <w:rPr>
          <w:iCs/>
          <w:color w:val="000000"/>
          <w:sz w:val="28"/>
          <w:szCs w:val="28"/>
          <w:shd w:val="clear" w:color="auto" w:fill="FFFFFF"/>
        </w:rPr>
        <w:t xml:space="preserve">и прочее). Принимая во внимание </w:t>
      </w:r>
      <w:proofErr w:type="spellStart"/>
      <w:r w:rsidRPr="00757A01">
        <w:rPr>
          <w:iCs/>
          <w:color w:val="000000"/>
          <w:sz w:val="28"/>
          <w:szCs w:val="28"/>
          <w:shd w:val="clear" w:color="auto" w:fill="FFFFFF"/>
        </w:rPr>
        <w:t>круглогодичность</w:t>
      </w:r>
      <w:proofErr w:type="spellEnd"/>
      <w:r w:rsidRPr="00757A01">
        <w:rPr>
          <w:iCs/>
          <w:color w:val="000000"/>
          <w:sz w:val="28"/>
          <w:szCs w:val="28"/>
          <w:shd w:val="clear" w:color="auto" w:fill="FFFFFF"/>
        </w:rPr>
        <w:t xml:space="preserve"> использования базы и придания интерьеру русского колорита, планируется постройка русской печи в гостиной и </w:t>
      </w:r>
      <w:r w:rsidRPr="00FB6C33">
        <w:rPr>
          <w:iCs/>
          <w:color w:val="000000"/>
          <w:sz w:val="28"/>
          <w:szCs w:val="28"/>
          <w:shd w:val="clear" w:color="auto" w:fill="FFFFFF"/>
        </w:rPr>
        <w:t>русской деревенской бани.</w:t>
      </w:r>
      <w:r w:rsidRPr="00757A01">
        <w:rPr>
          <w:iCs/>
          <w:color w:val="000000"/>
          <w:sz w:val="28"/>
          <w:szCs w:val="28"/>
          <w:shd w:val="clear" w:color="auto" w:fill="FFFFFF"/>
        </w:rPr>
        <w:t xml:space="preserve"> В Затраты рассчитаны исходя из реальных це</w:t>
      </w:r>
      <w:r w:rsidR="00CA63E1">
        <w:rPr>
          <w:iCs/>
          <w:color w:val="000000"/>
          <w:sz w:val="28"/>
          <w:szCs w:val="28"/>
          <w:shd w:val="clear" w:color="auto" w:fill="FFFFFF"/>
        </w:rPr>
        <w:t>н, сложившихся в данном регионе.</w:t>
      </w:r>
    </w:p>
    <w:p w:rsidR="00CA63E1" w:rsidRDefault="00CA63E1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 w:rsidRPr="00CA63E1">
        <w:rPr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519900"/>
            <wp:effectExtent l="19050" t="0" r="3175" b="0"/>
            <wp:docPr id="58" name="Рисунок 24" descr="https://i.pinimg.com/originals/a1/49/92/a149926fd996f18369091ef29dc8f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a1/49/92/a149926fd996f18369091ef29dc8f2e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E1" w:rsidRPr="00CA63E1" w:rsidRDefault="00CA63E1" w:rsidP="00CA63E1">
      <w:pPr>
        <w:pStyle w:val="a5"/>
        <w:spacing w:before="264" w:beforeAutospacing="0" w:after="264" w:afterAutospacing="0"/>
        <w:rPr>
          <w:b/>
          <w:i/>
          <w:iCs/>
          <w:color w:val="000000"/>
          <w:sz w:val="28"/>
          <w:szCs w:val="28"/>
          <w:shd w:val="clear" w:color="auto" w:fill="FFFFFF"/>
        </w:rPr>
      </w:pPr>
      <w:r w:rsidRPr="00CA63E1">
        <w:rPr>
          <w:b/>
          <w:i/>
          <w:iCs/>
          <w:color w:val="000000"/>
          <w:sz w:val="28"/>
          <w:szCs w:val="28"/>
          <w:shd w:val="clear" w:color="auto" w:fill="FFFFFF"/>
        </w:rPr>
        <w:t>Рыбалка на пруду</w:t>
      </w:r>
    </w:p>
    <w:p w:rsidR="00CA63E1" w:rsidRDefault="00CA63E1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 w:rsidRPr="00CA63E1">
        <w:rPr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3621"/>
            <wp:effectExtent l="19050" t="0" r="3175" b="0"/>
            <wp:docPr id="59" name="Рисунок 28" descr="https://luckclub.ru/images/luckclub/2019/03/vesennjaja_lovlja_shhuki_na_malykh_rekakh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uckclub.ru/images/luckclub/2019/03/vesennjaja_lovlja_shhuki_na_malykh_rekakh-700x5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48" w:rsidRDefault="00073B48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</w:p>
    <w:p w:rsidR="00073B48" w:rsidRDefault="00073B48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58" descr="Шпанка ягода Ле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Шпанка ягода Лесна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48" w:rsidRPr="00073B48" w:rsidRDefault="00073B48" w:rsidP="00CA63E1">
      <w:pPr>
        <w:pStyle w:val="a5"/>
        <w:spacing w:before="264" w:beforeAutospacing="0" w:after="264" w:afterAutospacing="0"/>
        <w:rPr>
          <w:b/>
          <w:i/>
          <w:iCs/>
          <w:color w:val="000000"/>
          <w:sz w:val="28"/>
          <w:szCs w:val="28"/>
          <w:shd w:val="clear" w:color="auto" w:fill="FFFFFF"/>
        </w:rPr>
      </w:pPr>
      <w:r w:rsidRPr="00073B48">
        <w:rPr>
          <w:b/>
          <w:i/>
          <w:iCs/>
          <w:color w:val="000000"/>
          <w:sz w:val="28"/>
          <w:szCs w:val="28"/>
          <w:shd w:val="clear" w:color="auto" w:fill="FFFFFF"/>
        </w:rPr>
        <w:t>Сбор ягод</w:t>
      </w:r>
    </w:p>
    <w:p w:rsidR="00073B48" w:rsidRDefault="00073B48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5686" cy="4213860"/>
            <wp:effectExtent l="19050" t="0" r="7914" b="0"/>
            <wp:docPr id="62" name="Рисунок 61" descr="земляни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емляника фот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CE" w:rsidRPr="00830ACE" w:rsidRDefault="00CD7C5A" w:rsidP="00CA63E1">
      <w:pPr>
        <w:pStyle w:val="a5"/>
        <w:spacing w:before="264" w:beforeAutospacing="0" w:after="264" w:afterAutospacing="0"/>
        <w:rPr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30ACE">
        <w:rPr>
          <w:noProof/>
        </w:rPr>
        <w:drawing>
          <wp:inline distT="0" distB="0" distL="0" distR="0">
            <wp:extent cx="5941839" cy="4267200"/>
            <wp:effectExtent l="19050" t="0" r="1761" b="0"/>
            <wp:docPr id="80" name="Рисунок 80" descr="https://brainbuzz.ru/sites/default/files/content/2018-09-17/0107249188a2e7a982cef6b8fd08f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rainbuzz.ru/sites/default/files/content/2018-09-17/0107249188a2e7a982cef6b8fd08f3e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830ACE" w:rsidRPr="00830ACE">
        <w:rPr>
          <w:b/>
          <w:i/>
          <w:sz w:val="28"/>
          <w:szCs w:val="28"/>
        </w:rPr>
        <w:t>Собирают грибы на отдыхе</w:t>
      </w:r>
    </w:p>
    <w:p w:rsidR="00073B48" w:rsidRDefault="00073B48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1" cy="3703320"/>
            <wp:effectExtent l="19050" t="0" r="0" b="0"/>
            <wp:docPr id="67" name="Рисунок 67" descr="https://na-dache.pro/uploads/posts/2021-07/1625304266_26-p-muzhchina-s-gribami-fot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a-dache.pro/uploads/posts/2021-07/1625304266_26-p-muzhchina-s-gribami-foto-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CE" w:rsidRDefault="00830ACE" w:rsidP="00CA63E1">
      <w:pPr>
        <w:pStyle w:val="a5"/>
        <w:spacing w:before="264" w:beforeAutospacing="0" w:after="264" w:afterAutospacing="0"/>
        <w:rPr>
          <w:iCs/>
          <w:color w:val="000000"/>
          <w:sz w:val="28"/>
          <w:szCs w:val="28"/>
          <w:shd w:val="clear" w:color="auto" w:fill="FFFFFF"/>
        </w:rPr>
      </w:pPr>
    </w:p>
    <w:p w:rsidR="00CA63E1" w:rsidRDefault="00CA63E1" w:rsidP="00073B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6.3</w:t>
      </w:r>
      <w:r w:rsidRPr="00CA63E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B4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Предлагаемая модель проект для  создания базы отдыха </w:t>
      </w:r>
      <w:proofErr w:type="gramStart"/>
      <w:r w:rsidRPr="00073B48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proofErr w:type="gramEnd"/>
      <w:r w:rsidRPr="00141E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C0705" w:rsidRPr="00073B48" w:rsidRDefault="00073B48" w:rsidP="00073B4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 w:rsidRPr="00073B48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- д. </w:t>
      </w:r>
      <w:proofErr w:type="spellStart"/>
      <w:r w:rsidRPr="00073B48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Кульметово</w:t>
      </w:r>
      <w:proofErr w:type="spellEnd"/>
      <w:r w:rsidRPr="00073B48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 – уход за животными,  сплав на катамаранах по реки</w:t>
      </w:r>
      <w:proofErr w:type="gramStart"/>
      <w:r w:rsidRPr="00073B48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 А</w:t>
      </w:r>
      <w:proofErr w:type="gramEnd"/>
      <w:r w:rsidRPr="00073B48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 xml:space="preserve">й;  </w:t>
      </w:r>
      <w:r w:rsidR="00CD7C5A">
        <w:pict>
          <v:shape id="_x0000_i1028" type="#_x0000_t75" alt="" style="width:24pt;height:24pt"/>
        </w:pict>
      </w:r>
      <w:r w:rsidR="00CD7C5A">
        <w:pict>
          <v:shape id="_x0000_i1029" type="#_x0000_t75" alt="" style="width:24pt;height:24pt"/>
        </w:pict>
      </w:r>
      <w:r w:rsidR="0083521C">
        <w:rPr>
          <w:noProof/>
        </w:rPr>
        <w:drawing>
          <wp:inline distT="0" distB="0" distL="0" distR="0">
            <wp:extent cx="5940425" cy="3194686"/>
            <wp:effectExtent l="19050" t="0" r="3175" b="0"/>
            <wp:docPr id="10" name="Рисунок 11" descr="Плавсредство для экспедиционных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всредство для экспедиционных задач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E1" w:rsidRPr="00830ACE" w:rsidRDefault="00CA63E1" w:rsidP="00CA63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30ACE" w:rsidRPr="00830ACE" w:rsidRDefault="00830ACE" w:rsidP="00CA63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ACE">
        <w:rPr>
          <w:rFonts w:ascii="Times New Roman" w:hAnsi="Times New Roman" w:cs="Times New Roman"/>
          <w:b/>
          <w:i/>
          <w:sz w:val="28"/>
          <w:szCs w:val="28"/>
        </w:rPr>
        <w:t>Сплав по р</w:t>
      </w:r>
      <w:proofErr w:type="gramStart"/>
      <w:r w:rsidRPr="00830ACE">
        <w:rPr>
          <w:rFonts w:ascii="Times New Roman" w:hAnsi="Times New Roman" w:cs="Times New Roman"/>
          <w:b/>
          <w:i/>
          <w:sz w:val="28"/>
          <w:szCs w:val="28"/>
        </w:rPr>
        <w:t>.А</w:t>
      </w:r>
      <w:proofErr w:type="gramEnd"/>
      <w:r w:rsidRPr="00830ACE">
        <w:rPr>
          <w:rFonts w:ascii="Times New Roman" w:hAnsi="Times New Roman" w:cs="Times New Roman"/>
          <w:b/>
          <w:i/>
          <w:sz w:val="28"/>
          <w:szCs w:val="28"/>
        </w:rPr>
        <w:t>й</w:t>
      </w:r>
    </w:p>
    <w:p w:rsidR="0083521C" w:rsidRDefault="0083521C" w:rsidP="00A24DFD">
      <w:pPr>
        <w:shd w:val="clear" w:color="auto" w:fill="FFFFFF"/>
        <w:spacing w:after="0" w:line="240" w:lineRule="auto"/>
        <w:ind w:firstLine="708"/>
        <w:jc w:val="both"/>
      </w:pPr>
    </w:p>
    <w:p w:rsidR="0083521C" w:rsidRDefault="0083521C" w:rsidP="008352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3" name="Рисунок 14" descr="https://static.tildacdn.com/tild3739-3432-4962-a562-633164656430/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tildacdn.com/tild3739-3432-4962-a562-633164656430/IMG_941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C" w:rsidRDefault="0083521C" w:rsidP="008352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83521C" w:rsidRDefault="00CD7C5A" w:rsidP="0083521C">
      <w:pPr>
        <w:shd w:val="clear" w:color="auto" w:fill="FFFFFF"/>
        <w:spacing w:after="0" w:line="240" w:lineRule="auto"/>
        <w:jc w:val="both"/>
      </w:pPr>
      <w:r>
        <w:pict>
          <v:shape id="_x0000_i1030" type="#_x0000_t75" alt="" style="width:24pt;height:24pt"/>
        </w:pict>
      </w:r>
    </w:p>
    <w:p w:rsidR="0083521C" w:rsidRDefault="00CD7C5A" w:rsidP="0083521C">
      <w:pPr>
        <w:shd w:val="clear" w:color="auto" w:fill="FFFFFF"/>
        <w:spacing w:after="0" w:line="240" w:lineRule="auto"/>
        <w:jc w:val="both"/>
      </w:pPr>
      <w:r>
        <w:pict>
          <v:shape id="_x0000_i1031" type="#_x0000_t75" alt="" style="width:24pt;height:24pt"/>
        </w:pict>
      </w:r>
    </w:p>
    <w:p w:rsidR="00A73601" w:rsidRPr="00A73601" w:rsidRDefault="00A73601" w:rsidP="00A7360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73601">
        <w:rPr>
          <w:rFonts w:ascii="Times New Roman" w:hAnsi="Times New Roman" w:cs="Times New Roman"/>
          <w:b/>
          <w:i/>
          <w:sz w:val="28"/>
          <w:szCs w:val="28"/>
        </w:rPr>
        <w:lastRenderedPageBreak/>
        <w:t>Катание на лошадях</w:t>
      </w:r>
    </w:p>
    <w:p w:rsidR="00A73601" w:rsidRDefault="00A73601" w:rsidP="0083521C">
      <w:pPr>
        <w:shd w:val="clear" w:color="auto" w:fill="FFFFFF"/>
        <w:spacing w:after="0" w:line="240" w:lineRule="auto"/>
        <w:jc w:val="both"/>
      </w:pPr>
    </w:p>
    <w:p w:rsidR="00A73601" w:rsidRDefault="00A73601" w:rsidP="00A736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12A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957808"/>
            <wp:effectExtent l="19050" t="0" r="3175" b="0"/>
            <wp:docPr id="65" name="Рисунок 1" descr="Отдых в деревн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дых в деревне фото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01" w:rsidRDefault="00A73601" w:rsidP="00A736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3601" w:rsidRDefault="00A73601" w:rsidP="00A736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3601" w:rsidRDefault="00A73601" w:rsidP="00A736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3601" w:rsidRDefault="00A73601" w:rsidP="00A736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73601" w:rsidRPr="00521030" w:rsidRDefault="00A73601" w:rsidP="00A736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3599" cy="3406140"/>
            <wp:effectExtent l="19050" t="0" r="1" b="0"/>
            <wp:docPr id="83" name="Рисунок 83" descr="https://alev.biz/wp-content/uploads/2018/05/farms-no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lev.biz/wp-content/uploads/2018/05/farms-norway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1C" w:rsidRDefault="0083521C" w:rsidP="008352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A73601" w:rsidRPr="00A73601" w:rsidRDefault="00A73601" w:rsidP="008352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</w:pPr>
      <w:r w:rsidRPr="00A73601">
        <w:rPr>
          <w:rFonts w:ascii="Times New Roman" w:eastAsia="Times New Roman" w:hAnsi="Times New Roman" w:cs="Times New Roman"/>
          <w:b/>
          <w:i/>
          <w:color w:val="4D4D4D"/>
          <w:sz w:val="28"/>
          <w:szCs w:val="28"/>
        </w:rPr>
        <w:t>Уход за животными</w:t>
      </w:r>
    </w:p>
    <w:p w:rsidR="0083521C" w:rsidRDefault="00830ACE" w:rsidP="00A24DFD">
      <w:pPr>
        <w:shd w:val="clear" w:color="auto" w:fill="FFFFFF"/>
        <w:spacing w:after="0" w:line="240" w:lineRule="auto"/>
        <w:ind w:firstLine="708"/>
        <w:jc w:val="both"/>
      </w:pPr>
      <w:r>
        <w:lastRenderedPageBreak/>
        <w:br/>
      </w:r>
    </w:p>
    <w:p w:rsidR="00FC656B" w:rsidRDefault="00FC656B" w:rsidP="006E32B8">
      <w:pPr>
        <w:pStyle w:val="a5"/>
        <w:spacing w:before="0" w:beforeAutospacing="0" w:after="0" w:afterAutospacing="0"/>
        <w:jc w:val="center"/>
        <w:rPr>
          <w:rStyle w:val="a9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Использованная литература </w:t>
      </w:r>
    </w:p>
    <w:p w:rsidR="006E32B8" w:rsidRDefault="006E32B8" w:rsidP="006E32B8">
      <w:pPr>
        <w:pStyle w:val="a5"/>
        <w:spacing w:before="0" w:beforeAutospacing="0" w:after="0" w:afterAutospacing="0"/>
        <w:jc w:val="center"/>
        <w:rPr>
          <w:rStyle w:val="a9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8D79E6" w:rsidRPr="00324B36" w:rsidRDefault="008D79E6" w:rsidP="008D79E6">
      <w:pPr>
        <w:pStyle w:val="a5"/>
        <w:numPr>
          <w:ilvl w:val="0"/>
          <w:numId w:val="22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4B36">
        <w:rPr>
          <w:color w:val="000000" w:themeColor="text1"/>
          <w:sz w:val="28"/>
          <w:szCs w:val="28"/>
        </w:rPr>
        <w:t xml:space="preserve">Отдел статистики </w:t>
      </w:r>
      <w:proofErr w:type="spellStart"/>
      <w:r w:rsidRPr="00324B36">
        <w:rPr>
          <w:color w:val="000000" w:themeColor="text1"/>
          <w:sz w:val="28"/>
          <w:szCs w:val="28"/>
        </w:rPr>
        <w:t>Кигинског</w:t>
      </w:r>
      <w:r w:rsidR="001967FB">
        <w:rPr>
          <w:color w:val="000000" w:themeColor="text1"/>
          <w:sz w:val="28"/>
          <w:szCs w:val="28"/>
        </w:rPr>
        <w:t>о</w:t>
      </w:r>
      <w:proofErr w:type="spellEnd"/>
      <w:r w:rsidR="001967FB">
        <w:rPr>
          <w:color w:val="000000" w:themeColor="text1"/>
          <w:sz w:val="28"/>
          <w:szCs w:val="28"/>
        </w:rPr>
        <w:t xml:space="preserve"> района </w:t>
      </w:r>
      <w:proofErr w:type="spellStart"/>
      <w:proofErr w:type="gramStart"/>
      <w:r w:rsidR="001967FB">
        <w:rPr>
          <w:color w:val="000000" w:themeColor="text1"/>
          <w:sz w:val="28"/>
          <w:szCs w:val="28"/>
        </w:rPr>
        <w:t>стат</w:t>
      </w:r>
      <w:proofErr w:type="spellEnd"/>
      <w:proofErr w:type="gramEnd"/>
      <w:r w:rsidR="001967FB">
        <w:rPr>
          <w:color w:val="000000" w:themeColor="text1"/>
          <w:sz w:val="28"/>
          <w:szCs w:val="28"/>
        </w:rPr>
        <w:t xml:space="preserve"> отчет с 1990 -2021 </w:t>
      </w:r>
      <w:r w:rsidRPr="00324B36">
        <w:rPr>
          <w:color w:val="000000" w:themeColor="text1"/>
          <w:sz w:val="28"/>
          <w:szCs w:val="28"/>
        </w:rPr>
        <w:t>гг</w:t>
      </w:r>
      <w:r>
        <w:rPr>
          <w:color w:val="000000" w:themeColor="text1"/>
          <w:sz w:val="28"/>
          <w:szCs w:val="28"/>
        </w:rPr>
        <w:t>.</w:t>
      </w:r>
    </w:p>
    <w:p w:rsidR="001967FB" w:rsidRDefault="001967FB" w:rsidP="009B60C3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2C2B2B"/>
          <w:sz w:val="28"/>
          <w:szCs w:val="28"/>
          <w:shd w:val="clear" w:color="auto" w:fill="E8E8E8"/>
        </w:rPr>
      </w:pPr>
      <w:r w:rsidRPr="009B60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8E8E8"/>
        </w:rPr>
        <w:t>Источник: </w:t>
      </w:r>
      <w:hyperlink r:id="rId40" w:history="1">
        <w:r w:rsidRPr="009B60C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E8E8E8"/>
          </w:rPr>
          <w:t>http://kigi-kultura.ru/?page_id=4787</w:t>
        </w:r>
      </w:hyperlink>
      <w:r w:rsidRPr="009B60C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B60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8E8E8"/>
        </w:rPr>
        <w:t xml:space="preserve">Отдел культуры </w:t>
      </w:r>
      <w:proofErr w:type="spellStart"/>
      <w:r w:rsidRPr="009B60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8E8E8"/>
        </w:rPr>
        <w:t>Кигинского</w:t>
      </w:r>
      <w:proofErr w:type="spellEnd"/>
      <w:r w:rsidRPr="009B60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8E8E8"/>
        </w:rPr>
        <w:t xml:space="preserve"> района Р</w:t>
      </w:r>
      <w:r w:rsidR="009B60C3" w:rsidRPr="009B60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8E8E8"/>
        </w:rPr>
        <w:t>еспублика Башкортостан</w:t>
      </w:r>
      <w:r w:rsidR="009B60C3">
        <w:rPr>
          <w:rFonts w:ascii="Times New Roman" w:hAnsi="Times New Roman" w:cs="Times New Roman"/>
          <w:color w:val="2C2B2B"/>
          <w:sz w:val="28"/>
          <w:szCs w:val="28"/>
          <w:shd w:val="clear" w:color="auto" w:fill="E8E8E8"/>
        </w:rPr>
        <w:t>.</w:t>
      </w:r>
    </w:p>
    <w:p w:rsidR="00137627" w:rsidRPr="00137627" w:rsidRDefault="00137627" w:rsidP="001376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3 .</w:t>
      </w:r>
      <w:r w:rsidRPr="00137627">
        <w:rPr>
          <w:rFonts w:ascii="Book Antiqua" w:hAnsi="Book Antiqua" w:cs="Book Antiqua"/>
          <w:b/>
          <w:bCs/>
          <w:sz w:val="16"/>
          <w:szCs w:val="16"/>
        </w:rPr>
        <w:t xml:space="preserve"> </w:t>
      </w:r>
      <w:r>
        <w:rPr>
          <w:rFonts w:ascii="Book Antiqua" w:hAnsi="Book Antiqua" w:cs="Book Antiqua"/>
          <w:b/>
          <w:bCs/>
          <w:sz w:val="16"/>
          <w:szCs w:val="16"/>
        </w:rPr>
        <w:t xml:space="preserve"> </w:t>
      </w:r>
      <w:r w:rsidRPr="00137627">
        <w:rPr>
          <w:rFonts w:ascii="Times New Roman" w:hAnsi="Times New Roman" w:cs="Times New Roman"/>
          <w:bCs/>
          <w:sz w:val="28"/>
          <w:szCs w:val="28"/>
        </w:rPr>
        <w:t>Сельский туризм - перспективное направление в развитии</w:t>
      </w:r>
    </w:p>
    <w:p w:rsidR="00137627" w:rsidRPr="00137627" w:rsidRDefault="00137627" w:rsidP="00137627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37627">
        <w:rPr>
          <w:rFonts w:ascii="Times New Roman" w:hAnsi="Times New Roman" w:cs="Times New Roman"/>
          <w:bCs/>
          <w:sz w:val="28"/>
          <w:szCs w:val="28"/>
        </w:rPr>
        <w:t>поселений</w:t>
      </w:r>
      <w:r w:rsidRPr="001376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37627">
        <w:rPr>
          <w:rFonts w:ascii="Times New Roman" w:hAnsi="Times New Roman" w:cs="Times New Roman"/>
          <w:sz w:val="28"/>
          <w:szCs w:val="28"/>
        </w:rPr>
        <w:t xml:space="preserve">метод, </w:t>
      </w:r>
      <w:proofErr w:type="spellStart"/>
      <w:r w:rsidRPr="00137627">
        <w:rPr>
          <w:rFonts w:ascii="Times New Roman" w:hAnsi="Times New Roman" w:cs="Times New Roman"/>
          <w:sz w:val="28"/>
          <w:szCs w:val="28"/>
        </w:rPr>
        <w:t>реком</w:t>
      </w:r>
      <w:proofErr w:type="spellEnd"/>
      <w:r w:rsidRPr="00137627">
        <w:rPr>
          <w:rFonts w:ascii="Times New Roman" w:hAnsi="Times New Roman" w:cs="Times New Roman"/>
          <w:sz w:val="28"/>
          <w:szCs w:val="28"/>
        </w:rPr>
        <w:t>. - М.: ФГБНУ «</w:t>
      </w:r>
      <w:proofErr w:type="spellStart"/>
      <w:r w:rsidRPr="00137627">
        <w:rPr>
          <w:rFonts w:ascii="Times New Roman" w:hAnsi="Times New Roman" w:cs="Times New Roman"/>
          <w:sz w:val="28"/>
          <w:szCs w:val="28"/>
        </w:rPr>
        <w:t>Росинформ-агротех</w:t>
      </w:r>
      <w:proofErr w:type="spellEnd"/>
      <w:r w:rsidRPr="00137627">
        <w:rPr>
          <w:rFonts w:ascii="Times New Roman" w:hAnsi="Times New Roman" w:cs="Times New Roman"/>
          <w:sz w:val="28"/>
          <w:szCs w:val="28"/>
        </w:rPr>
        <w:t>»,2015. - 108 с.</w:t>
      </w:r>
    </w:p>
    <w:p w:rsidR="009B60C3" w:rsidRPr="009B60C3" w:rsidRDefault="006E32B8" w:rsidP="009B6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</w:t>
      </w:r>
      <w:r w:rsidR="009B60C3">
        <w:rPr>
          <w:rFonts w:ascii="Times New Roman" w:hAnsi="Times New Roman" w:cs="Times New Roman"/>
          <w:sz w:val="28"/>
          <w:szCs w:val="28"/>
        </w:rPr>
        <w:t xml:space="preserve">.  </w:t>
      </w:r>
      <w:r w:rsidR="009B60C3" w:rsidRPr="009B60C3">
        <w:rPr>
          <w:rFonts w:ascii="Times New Roman" w:hAnsi="Times New Roman" w:cs="Times New Roman"/>
          <w:sz w:val="28"/>
          <w:szCs w:val="28"/>
        </w:rPr>
        <w:t xml:space="preserve">Сельский туризм: опыт, проблемы, перспективы развития </w:t>
      </w:r>
      <w:proofErr w:type="gramStart"/>
      <w:r w:rsidR="009B60C3" w:rsidRPr="009B60C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B60C3" w:rsidRPr="009B60C3" w:rsidRDefault="009B60C3" w:rsidP="009B6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60C3">
        <w:rPr>
          <w:rFonts w:ascii="Times New Roman" w:hAnsi="Times New Roman" w:cs="Times New Roman"/>
          <w:sz w:val="28"/>
          <w:szCs w:val="28"/>
        </w:rPr>
        <w:t xml:space="preserve">России. /Б.Г. </w:t>
      </w:r>
      <w:proofErr w:type="spellStart"/>
      <w:r w:rsidRPr="009B60C3">
        <w:rPr>
          <w:rFonts w:ascii="Times New Roman" w:hAnsi="Times New Roman" w:cs="Times New Roman"/>
          <w:sz w:val="28"/>
          <w:szCs w:val="28"/>
        </w:rPr>
        <w:t>Савенко</w:t>
      </w:r>
      <w:proofErr w:type="spellEnd"/>
      <w:r w:rsidRPr="009B60C3">
        <w:rPr>
          <w:rFonts w:ascii="Times New Roman" w:hAnsi="Times New Roman" w:cs="Times New Roman"/>
          <w:sz w:val="28"/>
          <w:szCs w:val="28"/>
        </w:rPr>
        <w:t xml:space="preserve">, Г.М. </w:t>
      </w:r>
      <w:proofErr w:type="spellStart"/>
      <w:r w:rsidRPr="009B60C3">
        <w:rPr>
          <w:rFonts w:ascii="Times New Roman" w:hAnsi="Times New Roman" w:cs="Times New Roman"/>
          <w:sz w:val="28"/>
          <w:szCs w:val="28"/>
        </w:rPr>
        <w:t>Демишкевич</w:t>
      </w:r>
      <w:proofErr w:type="spellEnd"/>
      <w:r w:rsidRPr="009B60C3">
        <w:rPr>
          <w:rFonts w:ascii="Times New Roman" w:hAnsi="Times New Roman" w:cs="Times New Roman"/>
          <w:sz w:val="28"/>
          <w:szCs w:val="28"/>
        </w:rPr>
        <w:t xml:space="preserve">, ЮЛ. </w:t>
      </w:r>
      <w:proofErr w:type="spellStart"/>
      <w:r w:rsidRPr="009B60C3">
        <w:rPr>
          <w:rFonts w:ascii="Times New Roman" w:hAnsi="Times New Roman" w:cs="Times New Roman"/>
          <w:sz w:val="28"/>
          <w:szCs w:val="28"/>
        </w:rPr>
        <w:t>Колчинский</w:t>
      </w:r>
      <w:proofErr w:type="spellEnd"/>
      <w:r w:rsidRPr="009B60C3">
        <w:rPr>
          <w:rFonts w:ascii="Times New Roman" w:hAnsi="Times New Roman" w:cs="Times New Roman"/>
          <w:sz w:val="28"/>
          <w:szCs w:val="28"/>
        </w:rPr>
        <w:t xml:space="preserve"> и др. - М.:</w:t>
      </w:r>
    </w:p>
    <w:p w:rsidR="001967FB" w:rsidRDefault="009B60C3" w:rsidP="009B6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60C3">
        <w:rPr>
          <w:rFonts w:ascii="Times New Roman" w:hAnsi="Times New Roman" w:cs="Times New Roman"/>
          <w:sz w:val="28"/>
          <w:szCs w:val="28"/>
        </w:rPr>
        <w:t>ООО «Столичная типография», 2008.</w:t>
      </w:r>
    </w:p>
    <w:p w:rsidR="009B60C3" w:rsidRPr="006E32B8" w:rsidRDefault="009B60C3" w:rsidP="006E32B8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2B8">
        <w:rPr>
          <w:rFonts w:ascii="Times New Roman" w:hAnsi="Times New Roman" w:cs="Times New Roman"/>
          <w:sz w:val="28"/>
          <w:szCs w:val="28"/>
        </w:rPr>
        <w:t xml:space="preserve">Концепция устойчивого развития сельских территорий </w:t>
      </w:r>
      <w:proofErr w:type="gramStart"/>
      <w:r w:rsidRPr="006E32B8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9B60C3" w:rsidRPr="009B60C3" w:rsidRDefault="009B60C3" w:rsidP="009B6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60C3">
        <w:rPr>
          <w:rFonts w:ascii="Times New Roman" w:hAnsi="Times New Roman" w:cs="Times New Roman"/>
          <w:sz w:val="28"/>
          <w:szCs w:val="28"/>
        </w:rPr>
        <w:t>Федерации на период до 2020 года: утв. распоряжением Правительства</w:t>
      </w:r>
    </w:p>
    <w:p w:rsidR="009B60C3" w:rsidRDefault="009B60C3" w:rsidP="009B6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B60C3">
        <w:rPr>
          <w:rFonts w:ascii="Times New Roman" w:hAnsi="Times New Roman" w:cs="Times New Roman"/>
          <w:sz w:val="28"/>
          <w:szCs w:val="28"/>
        </w:rPr>
        <w:t>Российской Федерации от 30 ноября 2010 г. № 2136-р.</w:t>
      </w:r>
    </w:p>
    <w:p w:rsidR="009B60C3" w:rsidRPr="009B60C3" w:rsidRDefault="009B60C3" w:rsidP="006E32B8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60C3">
        <w:rPr>
          <w:rFonts w:ascii="Times New Roman" w:hAnsi="Times New Roman" w:cs="Times New Roman"/>
          <w:sz w:val="28"/>
          <w:szCs w:val="28"/>
        </w:rPr>
        <w:t xml:space="preserve">Стратегия устойчивого развития сельских территорий </w:t>
      </w:r>
      <w:proofErr w:type="gramStart"/>
      <w:r w:rsidRPr="009B60C3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9B60C3" w:rsidRDefault="009B60C3" w:rsidP="009B60C3">
      <w:pPr>
        <w:autoSpaceDE w:val="0"/>
        <w:autoSpaceDN w:val="0"/>
        <w:adjustRightInd w:val="0"/>
        <w:spacing w:after="0" w:line="240" w:lineRule="auto"/>
        <w:ind w:left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B60C3">
        <w:rPr>
          <w:rFonts w:ascii="Times New Roman" w:hAnsi="Times New Roman" w:cs="Times New Roman"/>
          <w:sz w:val="28"/>
          <w:szCs w:val="28"/>
        </w:rPr>
        <w:t>Федерации на период до 2030 года.</w:t>
      </w:r>
    </w:p>
    <w:p w:rsidR="009B60C3" w:rsidRPr="009B60C3" w:rsidRDefault="009B60C3" w:rsidP="006E32B8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60C3">
        <w:rPr>
          <w:rFonts w:ascii="Times New Roman" w:hAnsi="Times New Roman" w:cs="Times New Roman"/>
          <w:sz w:val="28"/>
          <w:szCs w:val="28"/>
        </w:rPr>
        <w:t>Волков С.К. Сельский туризм в РФ: тенденции и перспективы</w:t>
      </w:r>
    </w:p>
    <w:p w:rsidR="009B60C3" w:rsidRPr="009B60C3" w:rsidRDefault="009B60C3" w:rsidP="009B60C3">
      <w:pPr>
        <w:autoSpaceDE w:val="0"/>
        <w:autoSpaceDN w:val="0"/>
        <w:adjustRightInd w:val="0"/>
        <w:spacing w:after="0" w:line="240" w:lineRule="auto"/>
        <w:ind w:left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60C3">
        <w:rPr>
          <w:rFonts w:ascii="Times New Roman" w:hAnsi="Times New Roman" w:cs="Times New Roman"/>
          <w:sz w:val="28"/>
          <w:szCs w:val="28"/>
        </w:rPr>
        <w:t>развития / / Экономика, предпринимательство и право. - 2012. - № 6.</w:t>
      </w:r>
    </w:p>
    <w:p w:rsidR="00FC656B" w:rsidRPr="009B60C3" w:rsidRDefault="00FC656B" w:rsidP="009B60C3">
      <w:pPr>
        <w:pStyle w:val="a5"/>
        <w:spacing w:before="0" w:beforeAutospacing="0" w:after="0" w:afterAutospacing="0"/>
        <w:ind w:left="720"/>
        <w:rPr>
          <w:rStyle w:val="a9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</w:pPr>
    </w:p>
    <w:p w:rsidR="009B60C3" w:rsidRPr="009B60C3" w:rsidRDefault="009B60C3" w:rsidP="009B60C3">
      <w:pPr>
        <w:pStyle w:val="a5"/>
        <w:spacing w:before="0" w:beforeAutospacing="0" w:after="0" w:afterAutospacing="0"/>
        <w:ind w:left="720"/>
        <w:rPr>
          <w:rStyle w:val="a9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</w:pPr>
    </w:p>
    <w:p w:rsidR="00830ACE" w:rsidRDefault="00830ACE" w:rsidP="00A24DFD">
      <w:pPr>
        <w:shd w:val="clear" w:color="auto" w:fill="FFFFFF"/>
        <w:spacing w:after="0" w:line="240" w:lineRule="auto"/>
        <w:ind w:firstLine="708"/>
        <w:jc w:val="both"/>
      </w:pPr>
    </w:p>
    <w:p w:rsidR="00830ACE" w:rsidRDefault="00830ACE" w:rsidP="00A24DFD">
      <w:pPr>
        <w:shd w:val="clear" w:color="auto" w:fill="FFFFFF"/>
        <w:spacing w:after="0" w:line="240" w:lineRule="auto"/>
        <w:ind w:firstLine="708"/>
        <w:jc w:val="both"/>
      </w:pPr>
    </w:p>
    <w:p w:rsidR="00830ACE" w:rsidRDefault="00830ACE" w:rsidP="00A24DFD">
      <w:pPr>
        <w:shd w:val="clear" w:color="auto" w:fill="FFFFFF"/>
        <w:spacing w:after="0" w:line="240" w:lineRule="auto"/>
        <w:ind w:firstLine="708"/>
        <w:jc w:val="both"/>
      </w:pPr>
    </w:p>
    <w:p w:rsidR="005923E4" w:rsidRDefault="005923E4" w:rsidP="005F00AE">
      <w:pPr>
        <w:spacing w:after="0" w:line="240" w:lineRule="auto"/>
        <w:rPr>
          <w:rFonts w:ascii="Times New Roman" w:hAnsi="Times New Roman" w:cs="Times New Roman"/>
          <w:color w:val="2C2B2B"/>
          <w:sz w:val="28"/>
          <w:szCs w:val="28"/>
          <w:shd w:val="clear" w:color="auto" w:fill="E8E8E8"/>
        </w:rPr>
      </w:pPr>
    </w:p>
    <w:sectPr w:rsidR="005923E4" w:rsidSect="0041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BF9"/>
    <w:multiLevelType w:val="multilevel"/>
    <w:tmpl w:val="4E7E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465ED"/>
    <w:multiLevelType w:val="multilevel"/>
    <w:tmpl w:val="54800E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DE07455"/>
    <w:multiLevelType w:val="multilevel"/>
    <w:tmpl w:val="7498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05851"/>
    <w:multiLevelType w:val="multilevel"/>
    <w:tmpl w:val="B89A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91F33"/>
    <w:multiLevelType w:val="hybridMultilevel"/>
    <w:tmpl w:val="17A2E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A54BC"/>
    <w:multiLevelType w:val="hybridMultilevel"/>
    <w:tmpl w:val="81144E68"/>
    <w:lvl w:ilvl="0" w:tplc="1B7A7B58">
      <w:start w:val="4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6">
    <w:nsid w:val="2A972C24"/>
    <w:multiLevelType w:val="multilevel"/>
    <w:tmpl w:val="29D0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50295"/>
    <w:multiLevelType w:val="multilevel"/>
    <w:tmpl w:val="6E46E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2D4EA8"/>
    <w:multiLevelType w:val="multilevel"/>
    <w:tmpl w:val="70D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07A65"/>
    <w:multiLevelType w:val="multilevel"/>
    <w:tmpl w:val="7130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F73EC"/>
    <w:multiLevelType w:val="hybridMultilevel"/>
    <w:tmpl w:val="6B701ED4"/>
    <w:lvl w:ilvl="0" w:tplc="020AB4EC">
      <w:start w:val="1"/>
      <w:numFmt w:val="decimal"/>
      <w:lvlText w:val="%1-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1">
    <w:nsid w:val="37DA5FE7"/>
    <w:multiLevelType w:val="hybridMultilevel"/>
    <w:tmpl w:val="81144E68"/>
    <w:lvl w:ilvl="0" w:tplc="1B7A7B58">
      <w:start w:val="4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2">
    <w:nsid w:val="40EC5B32"/>
    <w:multiLevelType w:val="hybridMultilevel"/>
    <w:tmpl w:val="81144E68"/>
    <w:lvl w:ilvl="0" w:tplc="1B7A7B58">
      <w:start w:val="4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3">
    <w:nsid w:val="44B06484"/>
    <w:multiLevelType w:val="multilevel"/>
    <w:tmpl w:val="A028BC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453F405F"/>
    <w:multiLevelType w:val="multilevel"/>
    <w:tmpl w:val="780E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506F7D"/>
    <w:multiLevelType w:val="hybridMultilevel"/>
    <w:tmpl w:val="17A2E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9B5061"/>
    <w:multiLevelType w:val="hybridMultilevel"/>
    <w:tmpl w:val="17A2E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F6FBA"/>
    <w:multiLevelType w:val="multilevel"/>
    <w:tmpl w:val="F0A6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74469D"/>
    <w:multiLevelType w:val="hybridMultilevel"/>
    <w:tmpl w:val="A2B23498"/>
    <w:lvl w:ilvl="0" w:tplc="8602985C">
      <w:start w:val="1"/>
      <w:numFmt w:val="decimal"/>
      <w:lvlText w:val="%1-"/>
      <w:lvlJc w:val="left"/>
      <w:pPr>
        <w:ind w:left="720" w:hanging="360"/>
      </w:pPr>
      <w:rPr>
        <w:rFonts w:hint="default"/>
        <w:color w:val="4D4D4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65A71"/>
    <w:multiLevelType w:val="hybridMultilevel"/>
    <w:tmpl w:val="17A2E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BC0827"/>
    <w:multiLevelType w:val="hybridMultilevel"/>
    <w:tmpl w:val="019E616E"/>
    <w:lvl w:ilvl="0" w:tplc="6F3CB72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B39ED"/>
    <w:multiLevelType w:val="multilevel"/>
    <w:tmpl w:val="15D27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B442E8"/>
    <w:multiLevelType w:val="hybridMultilevel"/>
    <w:tmpl w:val="B404A176"/>
    <w:lvl w:ilvl="0" w:tplc="FAD439B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6158C3"/>
    <w:multiLevelType w:val="multilevel"/>
    <w:tmpl w:val="F468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7C51FD"/>
    <w:multiLevelType w:val="multilevel"/>
    <w:tmpl w:val="986E2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7335780D"/>
    <w:multiLevelType w:val="hybridMultilevel"/>
    <w:tmpl w:val="632AAA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1C5B60"/>
    <w:multiLevelType w:val="multilevel"/>
    <w:tmpl w:val="97B21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DB0880"/>
    <w:multiLevelType w:val="multilevel"/>
    <w:tmpl w:val="7210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DE266C"/>
    <w:multiLevelType w:val="multilevel"/>
    <w:tmpl w:val="8548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F340A9"/>
    <w:multiLevelType w:val="multilevel"/>
    <w:tmpl w:val="8424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1"/>
  </w:num>
  <w:num w:numId="3">
    <w:abstractNumId w:val="8"/>
  </w:num>
  <w:num w:numId="4">
    <w:abstractNumId w:val="2"/>
  </w:num>
  <w:num w:numId="5">
    <w:abstractNumId w:val="24"/>
  </w:num>
  <w:num w:numId="6">
    <w:abstractNumId w:val="20"/>
  </w:num>
  <w:num w:numId="7">
    <w:abstractNumId w:val="18"/>
  </w:num>
  <w:num w:numId="8">
    <w:abstractNumId w:val="0"/>
  </w:num>
  <w:num w:numId="9">
    <w:abstractNumId w:val="28"/>
  </w:num>
  <w:num w:numId="10">
    <w:abstractNumId w:val="27"/>
  </w:num>
  <w:num w:numId="11">
    <w:abstractNumId w:val="23"/>
  </w:num>
  <w:num w:numId="12">
    <w:abstractNumId w:val="29"/>
  </w:num>
  <w:num w:numId="13">
    <w:abstractNumId w:val="6"/>
  </w:num>
  <w:num w:numId="14">
    <w:abstractNumId w:val="9"/>
  </w:num>
  <w:num w:numId="15">
    <w:abstractNumId w:val="7"/>
  </w:num>
  <w:num w:numId="16">
    <w:abstractNumId w:val="26"/>
  </w:num>
  <w:num w:numId="17">
    <w:abstractNumId w:val="14"/>
  </w:num>
  <w:num w:numId="18">
    <w:abstractNumId w:val="17"/>
  </w:num>
  <w:num w:numId="19">
    <w:abstractNumId w:val="13"/>
  </w:num>
  <w:num w:numId="20">
    <w:abstractNumId w:val="3"/>
  </w:num>
  <w:num w:numId="21">
    <w:abstractNumId w:val="10"/>
  </w:num>
  <w:num w:numId="22">
    <w:abstractNumId w:val="15"/>
  </w:num>
  <w:num w:numId="23">
    <w:abstractNumId w:val="22"/>
  </w:num>
  <w:num w:numId="24">
    <w:abstractNumId w:val="4"/>
  </w:num>
  <w:num w:numId="25">
    <w:abstractNumId w:val="19"/>
  </w:num>
  <w:num w:numId="26">
    <w:abstractNumId w:val="5"/>
  </w:num>
  <w:num w:numId="27">
    <w:abstractNumId w:val="12"/>
  </w:num>
  <w:num w:numId="28">
    <w:abstractNumId w:val="11"/>
  </w:num>
  <w:num w:numId="29">
    <w:abstractNumId w:val="16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941AA"/>
    <w:rsid w:val="000051DA"/>
    <w:rsid w:val="000079ED"/>
    <w:rsid w:val="00032F33"/>
    <w:rsid w:val="000543B6"/>
    <w:rsid w:val="000677D6"/>
    <w:rsid w:val="00073B48"/>
    <w:rsid w:val="0009313D"/>
    <w:rsid w:val="000A5F60"/>
    <w:rsid w:val="00102848"/>
    <w:rsid w:val="00103441"/>
    <w:rsid w:val="00111C05"/>
    <w:rsid w:val="00137627"/>
    <w:rsid w:val="00141E40"/>
    <w:rsid w:val="0014322C"/>
    <w:rsid w:val="001612A7"/>
    <w:rsid w:val="001854F2"/>
    <w:rsid w:val="001967FB"/>
    <w:rsid w:val="001A6088"/>
    <w:rsid w:val="001B01DD"/>
    <w:rsid w:val="001E45C1"/>
    <w:rsid w:val="00201B7E"/>
    <w:rsid w:val="002024CB"/>
    <w:rsid w:val="00230825"/>
    <w:rsid w:val="0023285F"/>
    <w:rsid w:val="00234A17"/>
    <w:rsid w:val="0026097D"/>
    <w:rsid w:val="00284C3C"/>
    <w:rsid w:val="00286EC0"/>
    <w:rsid w:val="00290DBE"/>
    <w:rsid w:val="0029525E"/>
    <w:rsid w:val="002D605A"/>
    <w:rsid w:val="00317F90"/>
    <w:rsid w:val="003328D0"/>
    <w:rsid w:val="003423EC"/>
    <w:rsid w:val="003479E2"/>
    <w:rsid w:val="00380915"/>
    <w:rsid w:val="0038301D"/>
    <w:rsid w:val="00385DE2"/>
    <w:rsid w:val="00392197"/>
    <w:rsid w:val="003A6A32"/>
    <w:rsid w:val="003E3B39"/>
    <w:rsid w:val="003E5043"/>
    <w:rsid w:val="003F1BE9"/>
    <w:rsid w:val="00414207"/>
    <w:rsid w:val="00414D3E"/>
    <w:rsid w:val="00432655"/>
    <w:rsid w:val="0043627D"/>
    <w:rsid w:val="004453CA"/>
    <w:rsid w:val="00457A5C"/>
    <w:rsid w:val="00465DC8"/>
    <w:rsid w:val="004B3426"/>
    <w:rsid w:val="00504C6C"/>
    <w:rsid w:val="00516EB0"/>
    <w:rsid w:val="00521030"/>
    <w:rsid w:val="00522046"/>
    <w:rsid w:val="005340F0"/>
    <w:rsid w:val="00536D50"/>
    <w:rsid w:val="00551978"/>
    <w:rsid w:val="00556FF4"/>
    <w:rsid w:val="005710C2"/>
    <w:rsid w:val="005923E4"/>
    <w:rsid w:val="005A74BB"/>
    <w:rsid w:val="005B60F9"/>
    <w:rsid w:val="005C2FEB"/>
    <w:rsid w:val="005F00AE"/>
    <w:rsid w:val="005F1F5E"/>
    <w:rsid w:val="005F63A4"/>
    <w:rsid w:val="00604FFB"/>
    <w:rsid w:val="0060602C"/>
    <w:rsid w:val="00623D67"/>
    <w:rsid w:val="006635DF"/>
    <w:rsid w:val="006774A7"/>
    <w:rsid w:val="00692E9E"/>
    <w:rsid w:val="006E32B8"/>
    <w:rsid w:val="006F0300"/>
    <w:rsid w:val="00701EED"/>
    <w:rsid w:val="007265A5"/>
    <w:rsid w:val="00734B3C"/>
    <w:rsid w:val="00745EF0"/>
    <w:rsid w:val="00757A01"/>
    <w:rsid w:val="007863A0"/>
    <w:rsid w:val="00787CFB"/>
    <w:rsid w:val="007941AA"/>
    <w:rsid w:val="007A0DCB"/>
    <w:rsid w:val="007B6611"/>
    <w:rsid w:val="00800D05"/>
    <w:rsid w:val="008223A7"/>
    <w:rsid w:val="00830A15"/>
    <w:rsid w:val="00830ACE"/>
    <w:rsid w:val="0083521C"/>
    <w:rsid w:val="00891345"/>
    <w:rsid w:val="008A0F7F"/>
    <w:rsid w:val="008D79E6"/>
    <w:rsid w:val="00901917"/>
    <w:rsid w:val="009346C3"/>
    <w:rsid w:val="00935BD5"/>
    <w:rsid w:val="00936B90"/>
    <w:rsid w:val="00951604"/>
    <w:rsid w:val="00967A29"/>
    <w:rsid w:val="00971F80"/>
    <w:rsid w:val="009A20FE"/>
    <w:rsid w:val="009A5DB1"/>
    <w:rsid w:val="009B06F7"/>
    <w:rsid w:val="009B60C3"/>
    <w:rsid w:val="009C0834"/>
    <w:rsid w:val="009C1638"/>
    <w:rsid w:val="009C626C"/>
    <w:rsid w:val="009F1D5F"/>
    <w:rsid w:val="00A01ECD"/>
    <w:rsid w:val="00A24DFD"/>
    <w:rsid w:val="00A25BBC"/>
    <w:rsid w:val="00A42078"/>
    <w:rsid w:val="00A5389F"/>
    <w:rsid w:val="00A73601"/>
    <w:rsid w:val="00A74BA7"/>
    <w:rsid w:val="00AA3A33"/>
    <w:rsid w:val="00AA3CCE"/>
    <w:rsid w:val="00AA642B"/>
    <w:rsid w:val="00AC167E"/>
    <w:rsid w:val="00AC2961"/>
    <w:rsid w:val="00AC5349"/>
    <w:rsid w:val="00B0072E"/>
    <w:rsid w:val="00B42A7E"/>
    <w:rsid w:val="00B779B3"/>
    <w:rsid w:val="00B85EFF"/>
    <w:rsid w:val="00BA2665"/>
    <w:rsid w:val="00BB5140"/>
    <w:rsid w:val="00BC45BD"/>
    <w:rsid w:val="00BF0F07"/>
    <w:rsid w:val="00BF59D6"/>
    <w:rsid w:val="00C53DFB"/>
    <w:rsid w:val="00C76AC1"/>
    <w:rsid w:val="00C93594"/>
    <w:rsid w:val="00C93DCE"/>
    <w:rsid w:val="00CA5A47"/>
    <w:rsid w:val="00CA63E1"/>
    <w:rsid w:val="00CB6002"/>
    <w:rsid w:val="00CB63E0"/>
    <w:rsid w:val="00CC0705"/>
    <w:rsid w:val="00CD7C5A"/>
    <w:rsid w:val="00D05D30"/>
    <w:rsid w:val="00D114DC"/>
    <w:rsid w:val="00D1472F"/>
    <w:rsid w:val="00D2051B"/>
    <w:rsid w:val="00D35165"/>
    <w:rsid w:val="00D429AA"/>
    <w:rsid w:val="00D43AFF"/>
    <w:rsid w:val="00D557CA"/>
    <w:rsid w:val="00D71FDB"/>
    <w:rsid w:val="00D90588"/>
    <w:rsid w:val="00DB1BC9"/>
    <w:rsid w:val="00DC36D5"/>
    <w:rsid w:val="00DF74B9"/>
    <w:rsid w:val="00E11451"/>
    <w:rsid w:val="00E56E5C"/>
    <w:rsid w:val="00E57E70"/>
    <w:rsid w:val="00E85E41"/>
    <w:rsid w:val="00E86408"/>
    <w:rsid w:val="00EA00ED"/>
    <w:rsid w:val="00EA6F0D"/>
    <w:rsid w:val="00EB05E3"/>
    <w:rsid w:val="00EB1D77"/>
    <w:rsid w:val="00ED3FA4"/>
    <w:rsid w:val="00EE545F"/>
    <w:rsid w:val="00F06A6F"/>
    <w:rsid w:val="00F10D4D"/>
    <w:rsid w:val="00F16DA1"/>
    <w:rsid w:val="00F55B2E"/>
    <w:rsid w:val="00F6755E"/>
    <w:rsid w:val="00F7669A"/>
    <w:rsid w:val="00F93900"/>
    <w:rsid w:val="00F948FE"/>
    <w:rsid w:val="00FB153A"/>
    <w:rsid w:val="00FB21CC"/>
    <w:rsid w:val="00FB5A0A"/>
    <w:rsid w:val="00FB6C33"/>
    <w:rsid w:val="00FC5760"/>
    <w:rsid w:val="00FC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207"/>
  </w:style>
  <w:style w:type="paragraph" w:styleId="1">
    <w:name w:val="heading 1"/>
    <w:basedOn w:val="a"/>
    <w:link w:val="10"/>
    <w:uiPriority w:val="9"/>
    <w:qFormat/>
    <w:rsid w:val="00392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4A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B60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1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21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39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557C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5B60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5B60F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34A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234A17"/>
    <w:rPr>
      <w:i/>
      <w:iCs/>
    </w:rPr>
  </w:style>
  <w:style w:type="character" w:styleId="a9">
    <w:name w:val="Strong"/>
    <w:basedOn w:val="a0"/>
    <w:uiPriority w:val="22"/>
    <w:qFormat/>
    <w:rsid w:val="00234A17"/>
    <w:rPr>
      <w:b/>
      <w:bCs/>
    </w:rPr>
  </w:style>
  <w:style w:type="paragraph" w:customStyle="1" w:styleId="right">
    <w:name w:val="right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2">
    <w:name w:val="menu2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link">
    <w:name w:val="right_link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ustat">
    <w:name w:val="menu_stat"/>
    <w:basedOn w:val="a0"/>
    <w:rsid w:val="00234A17"/>
  </w:style>
  <w:style w:type="paragraph" w:customStyle="1" w:styleId="phone">
    <w:name w:val="phone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vonki">
    <w:name w:val="zvonki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ail">
    <w:name w:val="email"/>
    <w:basedOn w:val="a"/>
    <w:rsid w:val="00234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42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isspellerror">
    <w:name w:val="misspell__error"/>
    <w:basedOn w:val="a0"/>
    <w:rsid w:val="00F93900"/>
  </w:style>
  <w:style w:type="character" w:customStyle="1" w:styleId="button2text">
    <w:name w:val="button2__text"/>
    <w:basedOn w:val="a0"/>
    <w:rsid w:val="00F93900"/>
  </w:style>
  <w:style w:type="paragraph" w:styleId="aa">
    <w:name w:val="No Spacing"/>
    <w:uiPriority w:val="1"/>
    <w:qFormat/>
    <w:rsid w:val="00111C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56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5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88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7035">
          <w:marLeft w:val="3180"/>
          <w:marRight w:val="3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8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6" w:color="DDDDDD"/>
                        <w:bottom w:val="none" w:sz="0" w:space="0" w:color="auto"/>
                        <w:right w:val="single" w:sz="4" w:space="6" w:color="DDDDDD"/>
                      </w:divBdr>
                      <w:divsChild>
                        <w:div w:id="7174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8388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21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DDDDDD"/>
                                <w:left w:val="single" w:sz="4" w:space="1" w:color="DDDDDD"/>
                                <w:bottom w:val="single" w:sz="4" w:space="1" w:color="DDDDDD"/>
                                <w:right w:val="single" w:sz="4" w:space="1" w:color="DDDDDD"/>
                              </w:divBdr>
                              <w:divsChild>
                                <w:div w:id="10801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22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1819153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35EF03"/>
                    <w:right w:val="single" w:sz="4" w:space="1" w:color="DDDDDD"/>
                  </w:divBdr>
                  <w:divsChild>
                    <w:div w:id="239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316029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4068C0"/>
                    <w:right w:val="single" w:sz="4" w:space="1" w:color="DDDDDD"/>
                  </w:divBdr>
                </w:div>
                <w:div w:id="1018003101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FF8C04"/>
                    <w:right w:val="single" w:sz="4" w:space="1" w:color="DDDDDD"/>
                  </w:divBdr>
                </w:div>
                <w:div w:id="1740902440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FF8C04"/>
                    <w:right w:val="single" w:sz="4" w:space="1" w:color="DDDDDD"/>
                  </w:divBdr>
                </w:div>
                <w:div w:id="1828813595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FF8C04"/>
                    <w:right w:val="single" w:sz="4" w:space="1" w:color="DDDDDD"/>
                  </w:divBdr>
                </w:div>
                <w:div w:id="1952124338">
                  <w:marLeft w:val="60"/>
                  <w:marRight w:val="60"/>
                  <w:marTop w:val="60"/>
                  <w:marBottom w:val="60"/>
                  <w:divBdr>
                    <w:top w:val="single" w:sz="4" w:space="1" w:color="DDDDDD"/>
                    <w:left w:val="single" w:sz="4" w:space="1" w:color="DDDDDD"/>
                    <w:bottom w:val="single" w:sz="18" w:space="1" w:color="35EF03"/>
                    <w:right w:val="single" w:sz="4" w:space="1" w:color="DDDDDD"/>
                  </w:divBdr>
                </w:div>
              </w:divsChild>
            </w:div>
            <w:div w:id="6589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283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6922">
                      <w:marLeft w:val="60"/>
                      <w:marRight w:val="60"/>
                      <w:marTop w:val="60"/>
                      <w:marBottom w:val="60"/>
                      <w:divBdr>
                        <w:top w:val="single" w:sz="4" w:space="1" w:color="DDDDDD"/>
                        <w:left w:val="single" w:sz="4" w:space="1" w:color="DDDDDD"/>
                        <w:bottom w:val="single" w:sz="18" w:space="1" w:color="35EF03"/>
                        <w:right w:val="single" w:sz="4" w:space="1" w:color="DDDDDD"/>
                      </w:divBdr>
                    </w:div>
                  </w:divsChild>
                </w:div>
              </w:divsChild>
            </w:div>
          </w:divsChild>
        </w:div>
        <w:div w:id="118725354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5423">
          <w:marLeft w:val="0"/>
          <w:marRight w:val="0"/>
          <w:marTop w:val="0"/>
          <w:marBottom w:val="0"/>
          <w:divBdr>
            <w:top w:val="single" w:sz="4" w:space="0" w:color="0DA400"/>
            <w:left w:val="single" w:sz="4" w:space="0" w:color="0DA400"/>
            <w:bottom w:val="single" w:sz="4" w:space="0" w:color="0DA400"/>
            <w:right w:val="single" w:sz="4" w:space="0" w:color="0DA400"/>
          </w:divBdr>
          <w:divsChild>
            <w:div w:id="52483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razvitie_infrastruktur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https://pandia.ru/text/category/chastnij_sektor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pandia.ru/text/category/vodosnabzhenie_i_kanalizatciya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kigi-kultura.ru/?page_id=47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bashinform.ru/news/economy/2021-12-23/s-2022-goda-agrarii-smogut-poluchit-grant-na-razvitie-agroturizma-263153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1F2CC-C55C-4457-9200-13DB5177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21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Пользователь 1</cp:lastModifiedBy>
  <cp:revision>73</cp:revision>
  <dcterms:created xsi:type="dcterms:W3CDTF">2022-01-19T08:53:00Z</dcterms:created>
  <dcterms:modified xsi:type="dcterms:W3CDTF">2022-03-04T05:24:00Z</dcterms:modified>
</cp:coreProperties>
</file>