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55" w:rsidRPr="008C4D55" w:rsidRDefault="008C4D55" w:rsidP="008C4D55">
      <w:pPr>
        <w:pStyle w:val="a3"/>
        <w:shd w:val="clear" w:color="auto" w:fill="FFFFFF"/>
        <w:spacing w:before="120" w:beforeAutospacing="0" w:after="120" w:afterAutospacing="0"/>
        <w:rPr>
          <w:b/>
          <w:bCs/>
          <w:color w:val="202122"/>
          <w:sz w:val="28"/>
          <w:szCs w:val="28"/>
        </w:rPr>
      </w:pPr>
      <w:r w:rsidRPr="008C4D55">
        <w:rPr>
          <w:b/>
          <w:bCs/>
          <w:color w:val="202122"/>
          <w:sz w:val="28"/>
          <w:szCs w:val="28"/>
        </w:rPr>
        <w:t>Перспективы развития органического сельского хозяйства</w:t>
      </w:r>
    </w:p>
    <w:p w:rsidR="008C4D55" w:rsidRDefault="008C4D55" w:rsidP="008C4D55">
      <w:pPr>
        <w:pStyle w:val="a3"/>
        <w:shd w:val="clear" w:color="auto" w:fill="FFFFFF"/>
        <w:spacing w:before="120" w:beforeAutospacing="0" w:after="120" w:afterAutospacing="0"/>
        <w:rPr>
          <w:bCs/>
          <w:color w:val="202122"/>
          <w:sz w:val="28"/>
          <w:szCs w:val="28"/>
        </w:rPr>
      </w:pPr>
      <w:r>
        <w:rPr>
          <w:bCs/>
          <w:color w:val="202122"/>
          <w:sz w:val="28"/>
          <w:szCs w:val="28"/>
        </w:rPr>
        <w:t xml:space="preserve">Белова Маргарита Константиновна, студентка агрономического факультета </w:t>
      </w:r>
      <w:proofErr w:type="spellStart"/>
      <w:r>
        <w:rPr>
          <w:bCs/>
          <w:color w:val="202122"/>
          <w:sz w:val="28"/>
          <w:szCs w:val="28"/>
        </w:rPr>
        <w:t>КубГАУ</w:t>
      </w:r>
      <w:proofErr w:type="spellEnd"/>
    </w:p>
    <w:p w:rsidR="008C4D55" w:rsidRPr="008C4D55" w:rsidRDefault="008C4D55" w:rsidP="008C4D55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proofErr w:type="gramStart"/>
      <w:r w:rsidRPr="008C4D55">
        <w:rPr>
          <w:bCs/>
          <w:color w:val="202122"/>
          <w:sz w:val="28"/>
          <w:szCs w:val="28"/>
        </w:rPr>
        <w:t>Органическое</w:t>
      </w:r>
      <w:r w:rsidRPr="008C4D55">
        <w:rPr>
          <w:color w:val="202122"/>
          <w:sz w:val="28"/>
          <w:szCs w:val="28"/>
        </w:rPr>
        <w:t> (экологическое, биологическое) </w:t>
      </w:r>
      <w:r w:rsidRPr="008C4D55">
        <w:rPr>
          <w:bCs/>
          <w:color w:val="202122"/>
          <w:sz w:val="28"/>
          <w:szCs w:val="28"/>
        </w:rPr>
        <w:t>сельское хозяйство</w:t>
      </w:r>
      <w:r w:rsidRPr="008C4D55">
        <w:rPr>
          <w:color w:val="202122"/>
          <w:sz w:val="28"/>
          <w:szCs w:val="28"/>
        </w:rPr>
        <w:t> — метод ведения </w:t>
      </w:r>
      <w:hyperlink r:id="rId7" w:tooltip="Сельское хозяйство" w:history="1">
        <w:r w:rsidRPr="008C4D55">
          <w:rPr>
            <w:rStyle w:val="a4"/>
            <w:color w:val="0645AD"/>
            <w:sz w:val="28"/>
            <w:szCs w:val="28"/>
            <w:u w:val="none"/>
          </w:rPr>
          <w:t xml:space="preserve">сельского </w:t>
        </w:r>
        <w:bookmarkStart w:id="0" w:name="_GoBack"/>
        <w:bookmarkEnd w:id="0"/>
        <w:r w:rsidRPr="008C4D55">
          <w:rPr>
            <w:rStyle w:val="a4"/>
            <w:color w:val="0645AD"/>
            <w:sz w:val="28"/>
            <w:szCs w:val="28"/>
            <w:u w:val="none"/>
          </w:rPr>
          <w:t>хозяйства</w:t>
        </w:r>
      </w:hyperlink>
      <w:r w:rsidRPr="008C4D55">
        <w:rPr>
          <w:color w:val="202122"/>
          <w:sz w:val="28"/>
          <w:szCs w:val="28"/>
        </w:rPr>
        <w:t>, в рамках которого происходит сознательная минимизация использования синтетических </w:t>
      </w:r>
      <w:hyperlink r:id="rId8" w:tooltip="Удобрения" w:history="1">
        <w:r w:rsidRPr="008C4D55">
          <w:rPr>
            <w:rStyle w:val="a4"/>
            <w:color w:val="0645AD"/>
            <w:sz w:val="28"/>
            <w:szCs w:val="28"/>
            <w:u w:val="none"/>
          </w:rPr>
          <w:t>удобрений</w:t>
        </w:r>
      </w:hyperlink>
      <w:r w:rsidRPr="008C4D55">
        <w:rPr>
          <w:color w:val="202122"/>
          <w:sz w:val="28"/>
          <w:szCs w:val="28"/>
        </w:rPr>
        <w:t>, </w:t>
      </w:r>
      <w:hyperlink r:id="rId9" w:tooltip="Пестициды" w:history="1">
        <w:r w:rsidRPr="008C4D55">
          <w:rPr>
            <w:rStyle w:val="a4"/>
            <w:color w:val="0645AD"/>
            <w:sz w:val="28"/>
            <w:szCs w:val="28"/>
            <w:u w:val="none"/>
          </w:rPr>
          <w:t>пестицидов</w:t>
        </w:r>
      </w:hyperlink>
      <w:r w:rsidRPr="008C4D55">
        <w:rPr>
          <w:color w:val="202122"/>
          <w:sz w:val="28"/>
          <w:szCs w:val="28"/>
        </w:rPr>
        <w:t>, </w:t>
      </w:r>
      <w:hyperlink r:id="rId10" w:tooltip="Фитогормоны" w:history="1">
        <w:r w:rsidRPr="008C4D55">
          <w:rPr>
            <w:rStyle w:val="a4"/>
            <w:color w:val="0645AD"/>
            <w:sz w:val="28"/>
            <w:szCs w:val="28"/>
            <w:u w:val="none"/>
          </w:rPr>
          <w:t>регуляторов роста растений</w:t>
        </w:r>
      </w:hyperlink>
      <w:r w:rsidRPr="008C4D55">
        <w:rPr>
          <w:color w:val="202122"/>
          <w:sz w:val="28"/>
          <w:szCs w:val="28"/>
        </w:rPr>
        <w:t>, кормовых добавок</w:t>
      </w:r>
      <w:hyperlink r:id="rId11" w:anchor="cite_note-1" w:history="1">
        <w:r w:rsidRPr="008C4D55">
          <w:rPr>
            <w:rStyle w:val="a4"/>
            <w:color w:val="0645AD"/>
            <w:sz w:val="28"/>
            <w:szCs w:val="28"/>
            <w:u w:val="none"/>
            <w:vertAlign w:val="superscript"/>
          </w:rPr>
          <w:t>[1]</w:t>
        </w:r>
      </w:hyperlink>
      <w:r w:rsidRPr="008C4D55">
        <w:rPr>
          <w:color w:val="202122"/>
          <w:sz w:val="28"/>
          <w:szCs w:val="28"/>
        </w:rPr>
        <w:t>. Напротив, для увеличения </w:t>
      </w:r>
      <w:hyperlink r:id="rId12" w:tooltip="Урожайность" w:history="1">
        <w:r w:rsidRPr="008C4D55">
          <w:rPr>
            <w:rStyle w:val="a4"/>
            <w:color w:val="0645AD"/>
            <w:sz w:val="28"/>
            <w:szCs w:val="28"/>
            <w:u w:val="none"/>
          </w:rPr>
          <w:t>урожайности</w:t>
        </w:r>
      </w:hyperlink>
      <w:r w:rsidRPr="008C4D55">
        <w:rPr>
          <w:color w:val="202122"/>
          <w:sz w:val="28"/>
          <w:szCs w:val="28"/>
        </w:rPr>
        <w:t>, обеспечения культурных растений элементами минерального питания, борьбы с вредителями и </w:t>
      </w:r>
      <w:hyperlink r:id="rId13" w:tooltip="Сорняк" w:history="1">
        <w:r w:rsidRPr="008C4D55">
          <w:rPr>
            <w:rStyle w:val="a4"/>
            <w:color w:val="0645AD"/>
            <w:sz w:val="28"/>
            <w:szCs w:val="28"/>
            <w:u w:val="none"/>
          </w:rPr>
          <w:t>сорняками</w:t>
        </w:r>
      </w:hyperlink>
      <w:r w:rsidRPr="008C4D55">
        <w:rPr>
          <w:color w:val="202122"/>
          <w:sz w:val="28"/>
          <w:szCs w:val="28"/>
        </w:rPr>
        <w:t>, активнее применяется эффект </w:t>
      </w:r>
      <w:hyperlink r:id="rId14" w:tooltip="Севооборот" w:history="1">
        <w:r w:rsidRPr="008C4D55">
          <w:rPr>
            <w:rStyle w:val="a4"/>
            <w:color w:val="0645AD"/>
            <w:sz w:val="28"/>
            <w:szCs w:val="28"/>
            <w:u w:val="none"/>
          </w:rPr>
          <w:t>севооборотов</w:t>
        </w:r>
      </w:hyperlink>
      <w:r w:rsidRPr="008C4D55">
        <w:rPr>
          <w:color w:val="202122"/>
          <w:sz w:val="28"/>
          <w:szCs w:val="28"/>
        </w:rPr>
        <w:t>, </w:t>
      </w:r>
      <w:hyperlink r:id="rId15" w:tooltip="Органические удобрения" w:history="1">
        <w:r w:rsidRPr="008C4D55">
          <w:rPr>
            <w:rStyle w:val="a4"/>
            <w:color w:val="0645AD"/>
            <w:sz w:val="28"/>
            <w:szCs w:val="28"/>
            <w:u w:val="none"/>
          </w:rPr>
          <w:t>органических удобрений</w:t>
        </w:r>
      </w:hyperlink>
      <w:r w:rsidRPr="008C4D55">
        <w:rPr>
          <w:color w:val="202122"/>
          <w:sz w:val="28"/>
          <w:szCs w:val="28"/>
        </w:rPr>
        <w:t> (</w:t>
      </w:r>
      <w:hyperlink r:id="rId16" w:tooltip="Навоз" w:history="1">
        <w:r w:rsidRPr="008C4D55">
          <w:rPr>
            <w:rStyle w:val="a4"/>
            <w:color w:val="0645AD"/>
            <w:sz w:val="28"/>
            <w:szCs w:val="28"/>
            <w:u w:val="none"/>
          </w:rPr>
          <w:t>навоз</w:t>
        </w:r>
      </w:hyperlink>
      <w:r w:rsidRPr="008C4D55">
        <w:rPr>
          <w:color w:val="202122"/>
          <w:sz w:val="28"/>
          <w:szCs w:val="28"/>
        </w:rPr>
        <w:t>, </w:t>
      </w:r>
      <w:hyperlink r:id="rId17" w:tooltip="Компост" w:history="1">
        <w:r w:rsidRPr="008C4D55">
          <w:rPr>
            <w:rStyle w:val="a4"/>
            <w:color w:val="0645AD"/>
            <w:sz w:val="28"/>
            <w:szCs w:val="28"/>
            <w:u w:val="none"/>
          </w:rPr>
          <w:t>компосты</w:t>
        </w:r>
      </w:hyperlink>
      <w:r w:rsidRPr="008C4D55">
        <w:rPr>
          <w:color w:val="202122"/>
          <w:sz w:val="28"/>
          <w:szCs w:val="28"/>
        </w:rPr>
        <w:t>, пожнивные остатки, </w:t>
      </w:r>
      <w:proofErr w:type="spellStart"/>
      <w:r w:rsidRPr="008C4D55">
        <w:rPr>
          <w:color w:val="202122"/>
          <w:sz w:val="28"/>
          <w:szCs w:val="28"/>
        </w:rPr>
        <w:fldChar w:fldCharType="begin"/>
      </w:r>
      <w:r w:rsidRPr="008C4D55">
        <w:rPr>
          <w:color w:val="202122"/>
          <w:sz w:val="28"/>
          <w:szCs w:val="28"/>
        </w:rPr>
        <w:instrText xml:space="preserve"> HYPERLINK "https://ru.wikipedia.org/wiki/%D0%A1%D0%B8%D0%B4%D0%B5%D1%80%D0%B0%D1%82%D1%8B" \o "Сидераты" </w:instrText>
      </w:r>
      <w:r w:rsidRPr="008C4D55">
        <w:rPr>
          <w:color w:val="202122"/>
          <w:sz w:val="28"/>
          <w:szCs w:val="28"/>
        </w:rPr>
        <w:fldChar w:fldCharType="separate"/>
      </w:r>
      <w:r w:rsidRPr="008C4D55">
        <w:rPr>
          <w:rStyle w:val="a4"/>
          <w:color w:val="0645AD"/>
          <w:sz w:val="28"/>
          <w:szCs w:val="28"/>
          <w:u w:val="none"/>
        </w:rPr>
        <w:t>сидераты</w:t>
      </w:r>
      <w:proofErr w:type="spellEnd"/>
      <w:r w:rsidRPr="008C4D55">
        <w:rPr>
          <w:color w:val="202122"/>
          <w:sz w:val="28"/>
          <w:szCs w:val="28"/>
        </w:rPr>
        <w:fldChar w:fldCharType="end"/>
      </w:r>
      <w:r w:rsidRPr="008C4D55">
        <w:rPr>
          <w:color w:val="202122"/>
          <w:sz w:val="28"/>
          <w:szCs w:val="28"/>
        </w:rPr>
        <w:t> и др.), различных методов обработки </w:t>
      </w:r>
      <w:hyperlink r:id="rId18" w:tooltip="Почва" w:history="1">
        <w:r w:rsidRPr="008C4D55">
          <w:rPr>
            <w:rStyle w:val="a4"/>
            <w:color w:val="0645AD"/>
            <w:sz w:val="28"/>
            <w:szCs w:val="28"/>
            <w:u w:val="none"/>
          </w:rPr>
          <w:t>почвы</w:t>
        </w:r>
      </w:hyperlink>
      <w:r w:rsidRPr="008C4D55">
        <w:rPr>
          <w:color w:val="202122"/>
          <w:sz w:val="28"/>
          <w:szCs w:val="28"/>
        </w:rPr>
        <w:t> и т. п.</w:t>
      </w:r>
      <w:proofErr w:type="gramEnd"/>
    </w:p>
    <w:p w:rsidR="008C4D55" w:rsidRPr="008C4D55" w:rsidRDefault="008C4D55" w:rsidP="008C4D55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8C4D55">
        <w:rPr>
          <w:color w:val="202122"/>
          <w:sz w:val="28"/>
          <w:szCs w:val="28"/>
        </w:rPr>
        <w:t>Согласно организации </w:t>
      </w:r>
      <w:proofErr w:type="spellStart"/>
      <w:r w:rsidRPr="008C4D55">
        <w:rPr>
          <w:i/>
          <w:iCs/>
          <w:color w:val="202122"/>
          <w:sz w:val="28"/>
          <w:szCs w:val="28"/>
        </w:rPr>
        <w:t>International</w:t>
      </w:r>
      <w:proofErr w:type="spellEnd"/>
      <w:r w:rsidRPr="008C4D55">
        <w:rPr>
          <w:i/>
          <w:iCs/>
          <w:color w:val="202122"/>
          <w:sz w:val="28"/>
          <w:szCs w:val="28"/>
        </w:rPr>
        <w:t xml:space="preserve"> </w:t>
      </w:r>
      <w:proofErr w:type="spellStart"/>
      <w:r w:rsidRPr="008C4D55">
        <w:rPr>
          <w:i/>
          <w:iCs/>
          <w:color w:val="202122"/>
          <w:sz w:val="28"/>
          <w:szCs w:val="28"/>
        </w:rPr>
        <w:t>Federation</w:t>
      </w:r>
      <w:proofErr w:type="spellEnd"/>
      <w:r w:rsidRPr="008C4D55">
        <w:rPr>
          <w:i/>
          <w:iCs/>
          <w:color w:val="202122"/>
          <w:sz w:val="28"/>
          <w:szCs w:val="28"/>
        </w:rPr>
        <w:t xml:space="preserve"> </w:t>
      </w:r>
      <w:proofErr w:type="spellStart"/>
      <w:r w:rsidRPr="008C4D55">
        <w:rPr>
          <w:i/>
          <w:iCs/>
          <w:color w:val="202122"/>
          <w:sz w:val="28"/>
          <w:szCs w:val="28"/>
        </w:rPr>
        <w:t>of</w:t>
      </w:r>
      <w:proofErr w:type="spellEnd"/>
      <w:r w:rsidRPr="008C4D55">
        <w:rPr>
          <w:i/>
          <w:iCs/>
          <w:color w:val="202122"/>
          <w:sz w:val="28"/>
          <w:szCs w:val="28"/>
        </w:rPr>
        <w:t xml:space="preserve"> </w:t>
      </w:r>
      <w:proofErr w:type="spellStart"/>
      <w:r w:rsidRPr="008C4D55">
        <w:rPr>
          <w:i/>
          <w:iCs/>
          <w:color w:val="202122"/>
          <w:sz w:val="28"/>
          <w:szCs w:val="28"/>
        </w:rPr>
        <w:t>Organic</w:t>
      </w:r>
      <w:proofErr w:type="spellEnd"/>
      <w:r w:rsidRPr="008C4D55">
        <w:rPr>
          <w:i/>
          <w:iCs/>
          <w:color w:val="202122"/>
          <w:sz w:val="28"/>
          <w:szCs w:val="28"/>
        </w:rPr>
        <w:t xml:space="preserve"> </w:t>
      </w:r>
      <w:proofErr w:type="spellStart"/>
      <w:r w:rsidRPr="008C4D55">
        <w:rPr>
          <w:i/>
          <w:iCs/>
          <w:color w:val="202122"/>
          <w:sz w:val="28"/>
          <w:szCs w:val="28"/>
        </w:rPr>
        <w:t>Agriculture</w:t>
      </w:r>
      <w:proofErr w:type="spellEnd"/>
      <w:r w:rsidRPr="008C4D55">
        <w:rPr>
          <w:i/>
          <w:iCs/>
          <w:color w:val="202122"/>
          <w:sz w:val="28"/>
          <w:szCs w:val="28"/>
        </w:rPr>
        <w:t xml:space="preserve"> </w:t>
      </w:r>
      <w:proofErr w:type="spellStart"/>
      <w:r w:rsidRPr="008C4D55">
        <w:rPr>
          <w:i/>
          <w:iCs/>
          <w:color w:val="202122"/>
          <w:sz w:val="28"/>
          <w:szCs w:val="28"/>
        </w:rPr>
        <w:t>Movements</w:t>
      </w:r>
      <w:proofErr w:type="spellEnd"/>
      <w:r w:rsidRPr="008C4D55">
        <w:rPr>
          <w:color w:val="202122"/>
          <w:sz w:val="28"/>
          <w:szCs w:val="28"/>
        </w:rPr>
        <w:t>, «Органическое сельское хозяйство — производственная система, которая поддерживает здоровье почв, экосистем и людей. Зависит от экологических процессов, биологического разнообразия и природных циклов, характерных для местных условий, избегая использования неблагоприятных ресурсов. Органическое сельское хозяйство объединяет традиции, нововведения и науку, чтобы улучшить состояние окружающей среды и развивать справедливые взаимоотношения и достойный уровень жизни для всего вышеуказанного»</w:t>
      </w:r>
      <w:hyperlink r:id="rId19" w:anchor="cite_note-2" w:history="1">
        <w:r w:rsidRPr="008C4D55">
          <w:rPr>
            <w:rStyle w:val="a4"/>
            <w:color w:val="0645AD"/>
            <w:sz w:val="28"/>
            <w:szCs w:val="28"/>
            <w:u w:val="none"/>
            <w:vertAlign w:val="superscript"/>
          </w:rPr>
          <w:t>[2]</w:t>
        </w:r>
      </w:hyperlink>
    </w:p>
    <w:p w:rsidR="008C4D55" w:rsidRPr="008C4D55" w:rsidRDefault="008C4D55" w:rsidP="008C4D55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8C4D55">
        <w:rPr>
          <w:color w:val="202122"/>
          <w:sz w:val="28"/>
          <w:szCs w:val="28"/>
        </w:rPr>
        <w:t>Согласно </w:t>
      </w:r>
      <w:hyperlink r:id="rId20" w:tooltip="IFOAM (страница отсутствует)" w:history="1">
        <w:r w:rsidRPr="008C4D55">
          <w:rPr>
            <w:rStyle w:val="a4"/>
            <w:color w:val="BA0000"/>
            <w:sz w:val="28"/>
            <w:szCs w:val="28"/>
            <w:u w:val="none"/>
          </w:rPr>
          <w:t>IFOAM</w:t>
        </w:r>
      </w:hyperlink>
      <w:r w:rsidRPr="008C4D55">
        <w:rPr>
          <w:color w:val="202122"/>
          <w:sz w:val="28"/>
          <w:szCs w:val="28"/>
        </w:rPr>
        <w:t>, органическое сельское хозяйство направлено на работу с </w:t>
      </w:r>
      <w:hyperlink r:id="rId21" w:tooltip="Экосистема" w:history="1">
        <w:r w:rsidRPr="008C4D55">
          <w:rPr>
            <w:rStyle w:val="a4"/>
            <w:color w:val="0645AD"/>
            <w:sz w:val="28"/>
            <w:szCs w:val="28"/>
            <w:u w:val="none"/>
          </w:rPr>
          <w:t>экосистемами</w:t>
        </w:r>
      </w:hyperlink>
      <w:r w:rsidRPr="008C4D55">
        <w:rPr>
          <w:color w:val="202122"/>
          <w:sz w:val="28"/>
          <w:szCs w:val="28"/>
        </w:rPr>
        <w:t>, биогеохимическими циклами веществ и элементов, поддерживает их и получает эффект от их оптимизации. Органическое сельское хозяйство предполагает в долгосрочной перспективе поддерживать здоровье как конкретных объектов, с которым имеет дело (растений, животных, почвы, человека), так и всей планеты</w:t>
      </w:r>
      <w:hyperlink r:id="rId22" w:anchor="cite_note-IFOAMprinciples-3" w:history="1">
        <w:r w:rsidRPr="008C4D55">
          <w:rPr>
            <w:rStyle w:val="a4"/>
            <w:color w:val="0645AD"/>
            <w:sz w:val="28"/>
            <w:szCs w:val="28"/>
            <w:u w:val="none"/>
            <w:vertAlign w:val="superscript"/>
          </w:rPr>
          <w:t>[3]</w:t>
        </w:r>
      </w:hyperlink>
      <w:r w:rsidRPr="008C4D55">
        <w:rPr>
          <w:color w:val="202122"/>
          <w:sz w:val="28"/>
          <w:szCs w:val="28"/>
        </w:rPr>
        <w:t>.</w:t>
      </w:r>
    </w:p>
    <w:p w:rsidR="008C4D55" w:rsidRPr="008C4D55" w:rsidRDefault="008C4D55" w:rsidP="008C4D5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Принципы органического земледелия в настоящее время рассматриваются как основа развития этой отрасли во всем мире.</w:t>
      </w:r>
    </w:p>
    <w:p w:rsidR="008C4D55" w:rsidRPr="008C4D55" w:rsidRDefault="008C4D55" w:rsidP="008C4D5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Принцип здоровья — органическое сельское хозяйство должно поддерживать и улучшать здоровье почвы, растений, животных, людей и планеты как единого и неделимого целого.</w:t>
      </w:r>
    </w:p>
    <w:p w:rsidR="008C4D55" w:rsidRPr="008C4D55" w:rsidRDefault="008C4D55" w:rsidP="008C4D5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Принцип экологии — органическое сельское хозяйство должно основываться на принципах существования естественных экологических систем и циклов, работая, сосуществуя с ними и поддерживая их.</w:t>
      </w:r>
    </w:p>
    <w:p w:rsidR="008C4D55" w:rsidRPr="008C4D55" w:rsidRDefault="008C4D55" w:rsidP="008C4D5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Принцип справедливости — органическое сельское хозяйство должно строиться на отношениях, которые гарантируют справедливость с учётом общей окружающей среды и жизненных возможностей.</w:t>
      </w:r>
    </w:p>
    <w:p w:rsidR="008C4D55" w:rsidRPr="008C4D55" w:rsidRDefault="008C4D55" w:rsidP="008C4D5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Принцип заботы — управление органическим сельским хозяйством должно носить предупредительный и ответственный характер для </w:t>
      </w:r>
      <w:r w:rsidRPr="008C4D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защиты здоровья и благополучия нынешних и будущих поколений и окружающей среды</w:t>
      </w:r>
      <w:hyperlink r:id="rId23" w:anchor="cite_note-5" w:history="1">
        <w:r w:rsidRPr="008C4D55">
          <w:rPr>
            <w:rFonts w:ascii="Times New Roman" w:eastAsia="Times New Roman" w:hAnsi="Times New Roman" w:cs="Times New Roman"/>
            <w:color w:val="0645AD"/>
            <w:sz w:val="28"/>
            <w:szCs w:val="28"/>
            <w:vertAlign w:val="superscript"/>
            <w:lang w:eastAsia="ru-RU"/>
          </w:rPr>
          <w:t>[5]</w:t>
        </w:r>
      </w:hyperlink>
    </w:p>
    <w:p w:rsidR="008C4D55" w:rsidRPr="008C4D55" w:rsidRDefault="008C4D55" w:rsidP="008C4D5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gramStart"/>
      <w:r w:rsidRPr="008C4D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22-летний вегетационный опыт Корнуэльского университета, результаты которого были опубликованы в </w:t>
      </w:r>
      <w:hyperlink r:id="rId24" w:tooltip="2005" w:history="1">
        <w:r w:rsidRPr="008C4D55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2005</w:t>
        </w:r>
      </w:hyperlink>
      <w:r w:rsidRPr="008C4D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показал, что органические методы выращивания </w:t>
      </w:r>
      <w:hyperlink r:id="rId25" w:tooltip="Зерновые культуры" w:history="1">
        <w:r w:rsidRPr="008C4D55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зерновых культур</w:t>
        </w:r>
      </w:hyperlink>
      <w:r w:rsidRPr="008C4D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и </w:t>
      </w:r>
      <w:hyperlink r:id="rId26" w:tooltip="Соя" w:history="1">
        <w:r w:rsidRPr="008C4D55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сои</w:t>
        </w:r>
      </w:hyperlink>
      <w:r w:rsidRPr="008C4D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обуславливают такую же урожайность, что и традиционные, однако требуют меньших затрат энергии для производства удобрений и не приводят к накоплению гербицидов в почве</w:t>
      </w:r>
      <w:hyperlink r:id="rId27" w:anchor="cite_note-Lang2005-14" w:history="1">
        <w:r w:rsidRPr="008C4D55">
          <w:rPr>
            <w:rFonts w:ascii="Times New Roman" w:eastAsia="Times New Roman" w:hAnsi="Times New Roman" w:cs="Times New Roman"/>
            <w:color w:val="0645AD"/>
            <w:sz w:val="28"/>
            <w:szCs w:val="28"/>
            <w:vertAlign w:val="superscript"/>
            <w:lang w:eastAsia="ru-RU"/>
          </w:rPr>
          <w:t>[14]</w:t>
        </w:r>
      </w:hyperlink>
      <w:r w:rsidRPr="008C4D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Аналогичный швейцарский опыт показал, однако, сокращение урожайности на 20 % по сравнению с традиционными методами при 50</w:t>
      </w:r>
      <w:proofErr w:type="gramEnd"/>
      <w:r w:rsidRPr="008C4D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% сокращении энергетических затрат на удобрения и 97 % — на пестициды</w:t>
      </w:r>
      <w:hyperlink r:id="rId28" w:anchor="cite_note-Maeder2002-15" w:history="1">
        <w:r w:rsidRPr="008C4D55">
          <w:rPr>
            <w:rFonts w:ascii="Times New Roman" w:eastAsia="Times New Roman" w:hAnsi="Times New Roman" w:cs="Times New Roman"/>
            <w:color w:val="0645AD"/>
            <w:sz w:val="28"/>
            <w:szCs w:val="28"/>
            <w:vertAlign w:val="superscript"/>
            <w:lang w:eastAsia="ru-RU"/>
          </w:rPr>
          <w:t>[15]</w:t>
        </w:r>
      </w:hyperlink>
      <w:r w:rsidRPr="008C4D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Согласно сравнениям, проведенным американскими сторонниками органического с/х, урожайность при органическом земледелии составляет в среднем 95-100 % </w:t>
      </w:r>
      <w:proofErr w:type="gramStart"/>
      <w:r w:rsidRPr="008C4D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от</w:t>
      </w:r>
      <w:proofErr w:type="gramEnd"/>
      <w:r w:rsidRPr="008C4D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традиционного</w:t>
      </w:r>
      <w:hyperlink r:id="rId29" w:anchor="cite_note-Bulletin-16" w:history="1">
        <w:r w:rsidRPr="008C4D55">
          <w:rPr>
            <w:rFonts w:ascii="Times New Roman" w:eastAsia="Times New Roman" w:hAnsi="Times New Roman" w:cs="Times New Roman"/>
            <w:color w:val="0645AD"/>
            <w:sz w:val="28"/>
            <w:szCs w:val="28"/>
            <w:vertAlign w:val="superscript"/>
            <w:lang w:eastAsia="ru-RU"/>
          </w:rPr>
          <w:t>[16]</w:t>
        </w:r>
      </w:hyperlink>
      <w:r w:rsidRPr="008C4D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8C4D55" w:rsidRPr="008C4D55" w:rsidRDefault="008C4D55" w:rsidP="008C4D5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Сравнивать органические и традиционные хозяйства по эффективности достаточно сложно. Показатель урожайности на единицу площади не отражает того факта, что органическое земледелие часто требует больших затрат труда и большего количества работников, что отражается на стоимости конечной продукции</w:t>
      </w:r>
    </w:p>
    <w:p w:rsidR="008C4D55" w:rsidRPr="008C4D55" w:rsidRDefault="008C4D55" w:rsidP="008C4D5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Органическое хозяйство менее эффективно использует посевные площади и требует их увеличения, </w:t>
      </w:r>
      <w:proofErr w:type="gramStart"/>
      <w:r w:rsidRPr="008C4D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например</w:t>
      </w:r>
      <w:proofErr w:type="gramEnd"/>
      <w:r w:rsidRPr="008C4D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путём вырубки лесов</w:t>
      </w:r>
      <w:hyperlink r:id="rId30" w:anchor="cite_note-kt04-17" w:history="1">
        <w:r w:rsidRPr="008C4D55">
          <w:rPr>
            <w:rFonts w:ascii="Times New Roman" w:eastAsia="Times New Roman" w:hAnsi="Times New Roman" w:cs="Times New Roman"/>
            <w:color w:val="0645AD"/>
            <w:sz w:val="28"/>
            <w:szCs w:val="28"/>
            <w:vertAlign w:val="superscript"/>
            <w:lang w:eastAsia="ru-RU"/>
          </w:rPr>
          <w:t>[17]</w:t>
        </w:r>
      </w:hyperlink>
      <w:r w:rsidRPr="008C4D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; согласно исследованию, проведенному в </w:t>
      </w:r>
      <w:hyperlink r:id="rId31" w:tooltip="Технический университет Чалмерса" w:history="1">
        <w:r w:rsidRPr="008C4D55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 xml:space="preserve">Техническом университете </w:t>
        </w:r>
        <w:proofErr w:type="spellStart"/>
        <w:r w:rsidRPr="008C4D55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Чалмерса</w:t>
        </w:r>
        <w:proofErr w:type="spellEnd"/>
      </w:hyperlink>
      <w:r w:rsidRPr="008C4D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органическое земледелие способствует глобальному потеплению сильнее, чем традиционное</w:t>
      </w:r>
      <w:hyperlink r:id="rId32" w:anchor="cite_note-18" w:history="1">
        <w:r w:rsidRPr="008C4D55">
          <w:rPr>
            <w:rFonts w:ascii="Times New Roman" w:eastAsia="Times New Roman" w:hAnsi="Times New Roman" w:cs="Times New Roman"/>
            <w:color w:val="0645AD"/>
            <w:sz w:val="28"/>
            <w:szCs w:val="28"/>
            <w:vertAlign w:val="superscript"/>
            <w:lang w:eastAsia="ru-RU"/>
          </w:rPr>
          <w:t>[18]</w:t>
        </w:r>
      </w:hyperlink>
      <w:hyperlink r:id="rId33" w:anchor="cite_note-19" w:history="1">
        <w:r w:rsidRPr="008C4D55">
          <w:rPr>
            <w:rFonts w:ascii="Times New Roman" w:eastAsia="Times New Roman" w:hAnsi="Times New Roman" w:cs="Times New Roman"/>
            <w:color w:val="0645AD"/>
            <w:sz w:val="28"/>
            <w:szCs w:val="28"/>
            <w:vertAlign w:val="superscript"/>
            <w:lang w:eastAsia="ru-RU"/>
          </w:rPr>
          <w:t>[19]</w:t>
        </w:r>
      </w:hyperlink>
      <w:r w:rsidRPr="008C4D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8C4D55" w:rsidRPr="008C4D55" w:rsidRDefault="008C4D55" w:rsidP="008C4D5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Сертифицированные органические </w:t>
      </w:r>
      <w:proofErr w:type="gramStart"/>
      <w:r w:rsidRPr="008C4D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продукты</w:t>
      </w:r>
      <w:proofErr w:type="gramEnd"/>
      <w:r w:rsidRPr="008C4D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как правило стоят дороже традиционных продуктов по ряду причин, в том числе и из-за того, что выращивание органических продуктов требует больших расходов на единицу продукта</w:t>
      </w:r>
      <w:hyperlink r:id="rId34" w:anchor="cite_note-20" w:history="1">
        <w:r w:rsidRPr="008C4D55">
          <w:rPr>
            <w:rFonts w:ascii="Times New Roman" w:eastAsia="Times New Roman" w:hAnsi="Times New Roman" w:cs="Times New Roman"/>
            <w:color w:val="0645AD"/>
            <w:sz w:val="28"/>
            <w:szCs w:val="28"/>
            <w:vertAlign w:val="superscript"/>
            <w:lang w:eastAsia="ru-RU"/>
          </w:rPr>
          <w:t>[20]</w:t>
        </w:r>
      </w:hyperlink>
      <w:r w:rsidRPr="008C4D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8C4D55" w:rsidRPr="008C4D55" w:rsidRDefault="008C4D55" w:rsidP="008C4D5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Исследования </w:t>
      </w:r>
      <w:hyperlink r:id="rId35" w:tooltip="Университет Миннесоты" w:history="1">
        <w:r w:rsidRPr="008C4D55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Университета Миннесоты</w:t>
        </w:r>
      </w:hyperlink>
      <w:r w:rsidRPr="008C4D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показывают, что вероятность заразиться </w:t>
      </w:r>
      <w:hyperlink r:id="rId36" w:tooltip="Сальмонеллёз" w:history="1">
        <w:r w:rsidRPr="008C4D55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сальмонеллёзом</w:t>
        </w:r>
      </w:hyperlink>
      <w:r w:rsidRPr="008C4D5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от овощей, выращенных на органическом поле, в три-пять раз выше, чем риск заражения от обычных овощей, так как используемый для удобрения в органических хозяйствах навоз является благоприятной средой для размножения болезнетворных микроорганизмов.</w:t>
      </w:r>
    </w:p>
    <w:p w:rsidR="008C4D55" w:rsidRDefault="008C4D55"/>
    <w:sectPr w:rsidR="008C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0686A"/>
    <w:multiLevelType w:val="multilevel"/>
    <w:tmpl w:val="EF82D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55"/>
    <w:rsid w:val="00446772"/>
    <w:rsid w:val="008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4D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4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0%B4%D0%BE%D0%B1%D1%80%D0%B5%D0%BD%D0%B8%D1%8F" TargetMode="External"/><Relationship Id="rId13" Type="http://schemas.openxmlformats.org/officeDocument/2006/relationships/hyperlink" Target="https://ru.wikipedia.org/wiki/%D0%A1%D0%BE%D1%80%D0%BD%D1%8F%D0%BA" TargetMode="External"/><Relationship Id="rId18" Type="http://schemas.openxmlformats.org/officeDocument/2006/relationships/hyperlink" Target="https://ru.wikipedia.org/wiki/%D0%9F%D0%BE%D1%87%D0%B2%D0%B0" TargetMode="External"/><Relationship Id="rId26" Type="http://schemas.openxmlformats.org/officeDocument/2006/relationships/hyperlink" Target="https://ru.wikipedia.org/wiki/%D0%A1%D0%BE%D1%8F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D%D0%BA%D0%BE%D1%81%D0%B8%D1%81%D1%82%D0%B5%D0%BC%D0%B0" TargetMode="External"/><Relationship Id="rId34" Type="http://schemas.openxmlformats.org/officeDocument/2006/relationships/hyperlink" Target="https://ru.wikipedia.org/wiki/%D0%9E%D1%80%D0%B3%D0%B0%D0%BD%D0%B8%D1%87%D0%B5%D1%81%D0%BA%D0%BE%D0%B5_%D1%81%D0%B5%D0%BB%D1%8C%D1%81%D0%BA%D0%BE%D0%B5_%D1%85%D0%BE%D0%B7%D1%8F%D0%B9%D1%81%D1%82%D0%B2%D0%BE" TargetMode="External"/><Relationship Id="rId7" Type="http://schemas.openxmlformats.org/officeDocument/2006/relationships/hyperlink" Target="https://ru.wikipedia.org/wiki/%D0%A1%D0%B5%D0%BB%D1%8C%D1%81%D0%BA%D0%BE%D0%B5_%D1%85%D0%BE%D0%B7%D1%8F%D0%B9%D1%81%D1%82%D0%B2%D0%BE" TargetMode="External"/><Relationship Id="rId12" Type="http://schemas.openxmlformats.org/officeDocument/2006/relationships/hyperlink" Target="https://ru.wikipedia.org/wiki/%D0%A3%D1%80%D0%BE%D0%B6%D0%B0%D0%B9%D0%BD%D0%BE%D1%81%D1%82%D1%8C" TargetMode="External"/><Relationship Id="rId17" Type="http://schemas.openxmlformats.org/officeDocument/2006/relationships/hyperlink" Target="https://ru.wikipedia.org/wiki/%D0%9A%D0%BE%D0%BC%D0%BF%D0%BE%D1%81%D1%82" TargetMode="External"/><Relationship Id="rId25" Type="http://schemas.openxmlformats.org/officeDocument/2006/relationships/hyperlink" Target="https://ru.wikipedia.org/wiki/%D0%97%D0%B5%D1%80%D0%BD%D0%BE%D0%B2%D1%8B%D0%B5_%D0%BA%D1%83%D0%BB%D1%8C%D1%82%D1%83%D1%80%D1%8B" TargetMode="External"/><Relationship Id="rId33" Type="http://schemas.openxmlformats.org/officeDocument/2006/relationships/hyperlink" Target="https://ru.wikipedia.org/wiki/%D0%9E%D1%80%D0%B3%D0%B0%D0%BD%D0%B8%D1%87%D0%B5%D1%81%D0%BA%D0%BE%D0%B5_%D1%81%D0%B5%D0%BB%D1%8C%D1%81%D0%BA%D0%BE%D0%B5_%D1%85%D0%BE%D0%B7%D1%8F%D0%B9%D1%81%D1%82%D0%B2%D0%B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D%D0%B0%D0%B2%D0%BE%D0%B7" TargetMode="External"/><Relationship Id="rId20" Type="http://schemas.openxmlformats.org/officeDocument/2006/relationships/hyperlink" Target="https://ru.wikipedia.org/w/index.php?title=IFOAM&amp;action=edit&amp;redlink=1" TargetMode="External"/><Relationship Id="rId29" Type="http://schemas.openxmlformats.org/officeDocument/2006/relationships/hyperlink" Target="https://ru.wikipedia.org/wiki/%D0%9E%D1%80%D0%B3%D0%B0%D0%BD%D0%B8%D1%87%D0%B5%D1%81%D0%BA%D0%BE%D0%B5_%D1%81%D0%B5%D0%BB%D1%8C%D1%81%D0%BA%D0%BE%D0%B5_%D1%85%D0%BE%D0%B7%D1%8F%D0%B9%D1%81%D1%82%D0%B2%D0%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E%D1%80%D0%B3%D0%B0%D0%BD%D0%B8%D1%87%D0%B5%D1%81%D0%BA%D0%BE%D0%B5_%D1%81%D0%B5%D0%BB%D1%8C%D1%81%D0%BA%D0%BE%D0%B5_%D1%85%D0%BE%D0%B7%D1%8F%D0%B9%D1%81%D1%82%D0%B2%D0%BE" TargetMode="External"/><Relationship Id="rId24" Type="http://schemas.openxmlformats.org/officeDocument/2006/relationships/hyperlink" Target="https://ru.wikipedia.org/wiki/2005" TargetMode="External"/><Relationship Id="rId32" Type="http://schemas.openxmlformats.org/officeDocument/2006/relationships/hyperlink" Target="https://ru.wikipedia.org/wiki/%D0%9E%D1%80%D0%B3%D0%B0%D0%BD%D0%B8%D1%87%D0%B5%D1%81%D0%BA%D0%BE%D0%B5_%D1%81%D0%B5%D0%BB%D1%8C%D1%81%D0%BA%D0%BE%D0%B5_%D1%85%D0%BE%D0%B7%D1%8F%D0%B9%D1%81%D1%82%D0%B2%D0%BE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E%D1%80%D0%B3%D0%B0%D0%BD%D0%B8%D1%87%D0%B5%D1%81%D0%BA%D0%B8%D0%B5_%D1%83%D0%B4%D0%BE%D0%B1%D1%80%D0%B5%D0%BD%D0%B8%D1%8F" TargetMode="External"/><Relationship Id="rId23" Type="http://schemas.openxmlformats.org/officeDocument/2006/relationships/hyperlink" Target="https://ru.wikipedia.org/wiki/%D0%9E%D1%80%D0%B3%D0%B0%D0%BD%D0%B8%D1%87%D0%B5%D1%81%D0%BA%D0%BE%D0%B5_%D1%81%D0%B5%D0%BB%D1%8C%D1%81%D0%BA%D0%BE%D0%B5_%D1%85%D0%BE%D0%B7%D1%8F%D0%B9%D1%81%D1%82%D0%B2%D0%BE" TargetMode="External"/><Relationship Id="rId28" Type="http://schemas.openxmlformats.org/officeDocument/2006/relationships/hyperlink" Target="https://ru.wikipedia.org/wiki/%D0%9E%D1%80%D0%B3%D0%B0%D0%BD%D0%B8%D1%87%D0%B5%D1%81%D0%BA%D0%BE%D0%B5_%D1%81%D0%B5%D0%BB%D1%8C%D1%81%D0%BA%D0%BE%D0%B5_%D1%85%D0%BE%D0%B7%D1%8F%D0%B9%D1%81%D1%82%D0%B2%D0%BE" TargetMode="External"/><Relationship Id="rId36" Type="http://schemas.openxmlformats.org/officeDocument/2006/relationships/hyperlink" Target="https://ru.wikipedia.org/wiki/%D0%A1%D0%B0%D0%BB%D1%8C%D0%BC%D0%BE%D0%BD%D0%B5%D0%BB%D0%BB%D1%91%D0%B7" TargetMode="External"/><Relationship Id="rId10" Type="http://schemas.openxmlformats.org/officeDocument/2006/relationships/hyperlink" Target="https://ru.wikipedia.org/wiki/%D0%A4%D0%B8%D1%82%D0%BE%D0%B3%D0%BE%D1%80%D0%BC%D0%BE%D0%BD%D1%8B" TargetMode="External"/><Relationship Id="rId19" Type="http://schemas.openxmlformats.org/officeDocument/2006/relationships/hyperlink" Target="https://ru.wikipedia.org/wiki/%D0%9E%D1%80%D0%B3%D0%B0%D0%BD%D0%B8%D1%87%D0%B5%D1%81%D0%BA%D0%BE%D0%B5_%D1%81%D0%B5%D0%BB%D1%8C%D1%81%D0%BA%D0%BE%D0%B5_%D1%85%D0%BE%D0%B7%D1%8F%D0%B9%D1%81%D1%82%D0%B2%D0%BE" TargetMode="External"/><Relationship Id="rId31" Type="http://schemas.openxmlformats.org/officeDocument/2006/relationships/hyperlink" Target="https://ru.wikipedia.org/wiki/%D0%A2%D0%B5%D1%85%D0%BD%D0%B8%D1%87%D0%B5%D1%81%D0%BA%D0%B8%D0%B9_%D1%83%D0%BD%D0%B8%D0%B2%D0%B5%D1%80%D1%81%D0%B8%D1%82%D0%B5%D1%82_%D0%A7%D0%B0%D0%BB%D0%BC%D0%B5%D1%80%D1%81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0%B5%D1%81%D1%82%D0%B8%D1%86%D0%B8%D0%B4%D1%8B" TargetMode="External"/><Relationship Id="rId14" Type="http://schemas.openxmlformats.org/officeDocument/2006/relationships/hyperlink" Target="https://ru.wikipedia.org/wiki/%D0%A1%D0%B5%D0%B2%D0%BE%D0%BE%D0%B1%D0%BE%D1%80%D0%BE%D1%82" TargetMode="External"/><Relationship Id="rId22" Type="http://schemas.openxmlformats.org/officeDocument/2006/relationships/hyperlink" Target="https://ru.wikipedia.org/wiki/%D0%9E%D1%80%D0%B3%D0%B0%D0%BD%D0%B8%D1%87%D0%B5%D1%81%D0%BA%D0%BE%D0%B5_%D1%81%D0%B5%D0%BB%D1%8C%D1%81%D0%BA%D0%BE%D0%B5_%D1%85%D0%BE%D0%B7%D1%8F%D0%B9%D1%81%D1%82%D0%B2%D0%BE" TargetMode="External"/><Relationship Id="rId27" Type="http://schemas.openxmlformats.org/officeDocument/2006/relationships/hyperlink" Target="https://ru.wikipedia.org/wiki/%D0%9E%D1%80%D0%B3%D0%B0%D0%BD%D0%B8%D1%87%D0%B5%D1%81%D0%BA%D0%BE%D0%B5_%D1%81%D0%B5%D0%BB%D1%8C%D1%81%D0%BA%D0%BE%D0%B5_%D1%85%D0%BE%D0%B7%D1%8F%D0%B9%D1%81%D1%82%D0%B2%D0%BE" TargetMode="External"/><Relationship Id="rId30" Type="http://schemas.openxmlformats.org/officeDocument/2006/relationships/hyperlink" Target="https://ru.wikipedia.org/wiki/%D0%9E%D1%80%D0%B3%D0%B0%D0%BD%D0%B8%D1%87%D0%B5%D1%81%D0%BA%D0%BE%D0%B5_%D1%81%D0%B5%D0%BB%D1%8C%D1%81%D0%BA%D0%BE%D0%B5_%D1%85%D0%BE%D0%B7%D1%8F%D0%B9%D1%81%D1%82%D0%B2%D0%BE" TargetMode="External"/><Relationship Id="rId35" Type="http://schemas.openxmlformats.org/officeDocument/2006/relationships/hyperlink" Target="https://ru.wikipedia.org/wiki/%D0%A3%D0%BD%D0%B8%D0%B2%D0%B5%D1%80%D1%81%D0%B8%D1%82%D0%B5%D1%82_%D0%9C%D0%B8%D0%BD%D0%BD%D0%B5%D1%81%D0%BE%D1%82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8C43-BEAA-4DC8-9670-0041EAD1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1444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2021-08-31T18:09:00Z</dcterms:created>
  <dcterms:modified xsi:type="dcterms:W3CDTF">2021-08-31T18:12:00Z</dcterms:modified>
</cp:coreProperties>
</file>