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43" w:rsidRPr="00B57EC6" w:rsidRDefault="00CF1443" w:rsidP="00CF144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7EC6">
        <w:rPr>
          <w:rFonts w:ascii="Times New Roman" w:hAnsi="Times New Roman" w:cs="Times New Roman"/>
          <w:b/>
          <w:sz w:val="28"/>
          <w:szCs w:val="28"/>
        </w:rPr>
        <w:t>Фокина Александра Юрьевна</w:t>
      </w:r>
    </w:p>
    <w:p w:rsidR="00CF1443" w:rsidRPr="00B57EC6" w:rsidRDefault="00CF1443" w:rsidP="00CF14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7EC6">
        <w:rPr>
          <w:rFonts w:ascii="Times New Roman" w:hAnsi="Times New Roman" w:cs="Times New Roman"/>
          <w:i/>
          <w:sz w:val="28"/>
          <w:szCs w:val="28"/>
        </w:rPr>
        <w:t>студентка 2 курса юридического факультет</w:t>
      </w:r>
      <w:r w:rsidR="00CC26FF">
        <w:rPr>
          <w:rFonts w:ascii="Times New Roman" w:hAnsi="Times New Roman" w:cs="Times New Roman"/>
          <w:i/>
          <w:sz w:val="28"/>
          <w:szCs w:val="28"/>
        </w:rPr>
        <w:t>а</w:t>
      </w:r>
      <w:r w:rsidRPr="00B57E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1443" w:rsidRPr="00B57EC6" w:rsidRDefault="00CF1443" w:rsidP="00CF14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7EC6">
        <w:rPr>
          <w:rFonts w:ascii="Times New Roman" w:hAnsi="Times New Roman" w:cs="Times New Roman"/>
          <w:i/>
          <w:sz w:val="28"/>
          <w:szCs w:val="28"/>
        </w:rPr>
        <w:t xml:space="preserve">Высшей школы экономики, управления и права </w:t>
      </w:r>
    </w:p>
    <w:p w:rsidR="00CF1443" w:rsidRPr="00B57EC6" w:rsidRDefault="00CF1443" w:rsidP="00CF14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7EC6">
        <w:rPr>
          <w:rFonts w:ascii="Times New Roman" w:hAnsi="Times New Roman" w:cs="Times New Roman"/>
          <w:i/>
          <w:sz w:val="28"/>
          <w:szCs w:val="28"/>
        </w:rPr>
        <w:t xml:space="preserve">Северного (Арктического) Федерального университета </w:t>
      </w:r>
    </w:p>
    <w:p w:rsidR="00CF1443" w:rsidRPr="00B57EC6" w:rsidRDefault="00CF1443" w:rsidP="00CF14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7EC6">
        <w:rPr>
          <w:rFonts w:ascii="Times New Roman" w:hAnsi="Times New Roman" w:cs="Times New Roman"/>
          <w:i/>
          <w:sz w:val="28"/>
          <w:szCs w:val="28"/>
        </w:rPr>
        <w:t>имени М. В. Ломоносова</w:t>
      </w:r>
    </w:p>
    <w:p w:rsidR="002E2EB1" w:rsidRPr="00B57EC6" w:rsidRDefault="002E2EB1" w:rsidP="00CF144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7EC6">
        <w:rPr>
          <w:rFonts w:ascii="Times New Roman" w:hAnsi="Times New Roman" w:cs="Times New Roman"/>
          <w:i/>
          <w:sz w:val="28"/>
          <w:szCs w:val="28"/>
          <w:lang w:val="en-US"/>
        </w:rPr>
        <w:t>alya</w:t>
      </w:r>
      <w:proofErr w:type="spellEnd"/>
      <w:r w:rsidRPr="00B57EC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57EC6">
        <w:rPr>
          <w:rFonts w:ascii="Times New Roman" w:hAnsi="Times New Roman" w:cs="Times New Roman"/>
          <w:i/>
          <w:sz w:val="28"/>
          <w:szCs w:val="28"/>
          <w:lang w:val="en-US"/>
        </w:rPr>
        <w:t>fokina</w:t>
      </w:r>
      <w:proofErr w:type="spellEnd"/>
      <w:r w:rsidRPr="00B57EC6">
        <w:rPr>
          <w:rFonts w:ascii="Times New Roman" w:hAnsi="Times New Roman" w:cs="Times New Roman"/>
          <w:i/>
          <w:sz w:val="28"/>
          <w:szCs w:val="28"/>
        </w:rPr>
        <w:t>.98@</w:t>
      </w:r>
      <w:r w:rsidRPr="00B57EC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B57EC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57EC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CF1443" w:rsidRPr="00B57EC6" w:rsidRDefault="00CF1443" w:rsidP="00CF144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F9D" w:rsidRPr="00B57EC6" w:rsidRDefault="006553C0" w:rsidP="005411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C6">
        <w:rPr>
          <w:rFonts w:ascii="Times New Roman" w:hAnsi="Times New Roman" w:cs="Times New Roman"/>
          <w:b/>
          <w:sz w:val="28"/>
          <w:szCs w:val="28"/>
        </w:rPr>
        <w:t>КОДИФИКАЦИЯ ПРАВА МУСУЛЬМАНСКОЙ ПРАВОВОЙ СЕМЬИ В ЭПОХУ ГЛОБАЛИЗАЦИИ</w:t>
      </w:r>
    </w:p>
    <w:p w:rsidR="007C2EBC" w:rsidRPr="00B57EC6" w:rsidRDefault="007C2EBC" w:rsidP="006553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BC" w:rsidRPr="00B57EC6" w:rsidRDefault="00AF7298" w:rsidP="005411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EC6">
        <w:rPr>
          <w:rFonts w:ascii="Times New Roman" w:hAnsi="Times New Roman" w:cs="Times New Roman"/>
          <w:i/>
          <w:sz w:val="28"/>
          <w:szCs w:val="28"/>
        </w:rPr>
        <w:t xml:space="preserve">Статья посвящена вопросу развития права мусульманской правовой семьи в эпоху глобализации. В работе рассматривается проблема влияния западной правовой традиции на право ислама. Основное внимание в </w:t>
      </w:r>
      <w:r w:rsidR="00486485" w:rsidRPr="00B57EC6">
        <w:rPr>
          <w:rFonts w:ascii="Times New Roman" w:hAnsi="Times New Roman" w:cs="Times New Roman"/>
          <w:i/>
          <w:sz w:val="28"/>
          <w:szCs w:val="28"/>
        </w:rPr>
        <w:t>статье</w:t>
      </w:r>
      <w:r w:rsidRPr="00B57EC6">
        <w:rPr>
          <w:rFonts w:ascii="Times New Roman" w:hAnsi="Times New Roman" w:cs="Times New Roman"/>
          <w:i/>
          <w:sz w:val="28"/>
          <w:szCs w:val="28"/>
        </w:rPr>
        <w:t xml:space="preserve"> акцентируется на продолжающемся в настоящее время процессе кодификации норм уголовного права в мусульманских страна</w:t>
      </w:r>
      <w:r w:rsidR="00486485" w:rsidRPr="00B57EC6">
        <w:rPr>
          <w:rFonts w:ascii="Times New Roman" w:hAnsi="Times New Roman" w:cs="Times New Roman"/>
          <w:i/>
          <w:sz w:val="28"/>
          <w:szCs w:val="28"/>
        </w:rPr>
        <w:t>х, а также рассматриваются конкретные примеры государств, в которых созданы Уголовные кодексы.</w:t>
      </w:r>
    </w:p>
    <w:p w:rsidR="00486485" w:rsidRPr="00B57EC6" w:rsidRDefault="00486485" w:rsidP="005411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6485" w:rsidRPr="00B57EC6" w:rsidRDefault="00486485" w:rsidP="00541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i/>
          <w:sz w:val="28"/>
          <w:szCs w:val="28"/>
        </w:rPr>
        <w:t xml:space="preserve">Ключевые слова и фразы: </w:t>
      </w:r>
      <w:r w:rsidRPr="00B57EC6">
        <w:rPr>
          <w:rFonts w:ascii="Times New Roman" w:hAnsi="Times New Roman" w:cs="Times New Roman"/>
          <w:sz w:val="28"/>
          <w:szCs w:val="28"/>
        </w:rPr>
        <w:t>глобализация, мусульманская правовая семья, кодификация, уголовное право, Уголовный кодекс</w:t>
      </w:r>
      <w:r w:rsidR="0054118B" w:rsidRPr="00B57EC6">
        <w:rPr>
          <w:rFonts w:ascii="Times New Roman" w:hAnsi="Times New Roman" w:cs="Times New Roman"/>
          <w:sz w:val="28"/>
          <w:szCs w:val="28"/>
        </w:rPr>
        <w:t>.</w:t>
      </w:r>
    </w:p>
    <w:p w:rsidR="00A72BC7" w:rsidRPr="00B57EC6" w:rsidRDefault="00A72BC7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F" w:rsidRPr="00B57EC6" w:rsidRDefault="00C8566D" w:rsidP="00AC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3D45AD" w:rsidRPr="00B57EC6">
        <w:rPr>
          <w:rFonts w:ascii="Times New Roman" w:hAnsi="Times New Roman" w:cs="Times New Roman"/>
          <w:sz w:val="28"/>
          <w:szCs w:val="28"/>
        </w:rPr>
        <w:t>проблема</w:t>
      </w:r>
      <w:r w:rsidRPr="00B57EC6">
        <w:rPr>
          <w:rFonts w:ascii="Times New Roman" w:hAnsi="Times New Roman" w:cs="Times New Roman"/>
          <w:sz w:val="28"/>
          <w:szCs w:val="28"/>
        </w:rPr>
        <w:t xml:space="preserve"> глобализации занимает центральное место в общественно-политической и культурной жизни современного общества. Сегодня невозможно говорить об изолированности процессов, происходящих в различных регионах земного шара. </w:t>
      </w:r>
      <w:r w:rsidR="00AC6D62" w:rsidRPr="00B57EC6">
        <w:rPr>
          <w:rFonts w:ascii="Times New Roman" w:hAnsi="Times New Roman" w:cs="Times New Roman"/>
          <w:sz w:val="28"/>
          <w:szCs w:val="28"/>
        </w:rPr>
        <w:t xml:space="preserve">В процессе глобализации </w:t>
      </w:r>
      <w:r w:rsidR="003D45AD" w:rsidRPr="00B57EC6">
        <w:rPr>
          <w:rFonts w:ascii="Times New Roman" w:hAnsi="Times New Roman" w:cs="Times New Roman"/>
          <w:sz w:val="28"/>
          <w:szCs w:val="28"/>
        </w:rPr>
        <w:t>национальные</w:t>
      </w:r>
      <w:r w:rsidR="00AC6D62" w:rsidRPr="00B57EC6">
        <w:rPr>
          <w:rFonts w:ascii="Times New Roman" w:hAnsi="Times New Roman" w:cs="Times New Roman"/>
          <w:sz w:val="28"/>
          <w:szCs w:val="28"/>
        </w:rPr>
        <w:t xml:space="preserve"> социально-экономические образования всё теснее взаимодействуют друг с другом, перенимая и адаптирую</w:t>
      </w:r>
      <w:r w:rsidR="00486485" w:rsidRPr="00B57EC6">
        <w:rPr>
          <w:rFonts w:ascii="Times New Roman" w:hAnsi="Times New Roman" w:cs="Times New Roman"/>
          <w:sz w:val="28"/>
          <w:szCs w:val="28"/>
        </w:rPr>
        <w:t>т</w:t>
      </w:r>
      <w:r w:rsidR="00AC6D62" w:rsidRPr="00B57EC6">
        <w:rPr>
          <w:rFonts w:ascii="Times New Roman" w:hAnsi="Times New Roman" w:cs="Times New Roman"/>
          <w:sz w:val="28"/>
          <w:szCs w:val="28"/>
        </w:rPr>
        <w:t xml:space="preserve"> под свои условия опыт других государств</w:t>
      </w:r>
      <w:r w:rsidR="0054118B" w:rsidRPr="00B57EC6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AC6D62" w:rsidRPr="00B57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03F" w:rsidRPr="00B57EC6" w:rsidRDefault="0055703F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Глобализация затрагивает все сферы жизни общества, в том числе и правовую сферу. В настоящее время не осталось государств, внутренн</w:t>
      </w:r>
      <w:r w:rsidR="00E35430" w:rsidRPr="00B57EC6">
        <w:rPr>
          <w:rFonts w:ascii="Times New Roman" w:hAnsi="Times New Roman" w:cs="Times New Roman"/>
          <w:sz w:val="28"/>
          <w:szCs w:val="28"/>
        </w:rPr>
        <w:t>е</w:t>
      </w:r>
      <w:r w:rsidRPr="00B57EC6">
        <w:rPr>
          <w:rFonts w:ascii="Times New Roman" w:hAnsi="Times New Roman" w:cs="Times New Roman"/>
          <w:sz w:val="28"/>
          <w:szCs w:val="28"/>
        </w:rPr>
        <w:t xml:space="preserve">е право </w:t>
      </w:r>
      <w:r w:rsidRPr="00B57EC6">
        <w:rPr>
          <w:rFonts w:ascii="Times New Roman" w:hAnsi="Times New Roman" w:cs="Times New Roman"/>
          <w:sz w:val="28"/>
          <w:szCs w:val="28"/>
        </w:rPr>
        <w:lastRenderedPageBreak/>
        <w:t xml:space="preserve">которых в той или иной степени не подверглось бы влиянию интернационального процесса. При формировании своей правовой системы государства </w:t>
      </w:r>
      <w:r w:rsidR="002758FB" w:rsidRPr="00B57EC6">
        <w:rPr>
          <w:rFonts w:ascii="Times New Roman" w:hAnsi="Times New Roman" w:cs="Times New Roman"/>
          <w:sz w:val="28"/>
          <w:szCs w:val="28"/>
        </w:rPr>
        <w:t>берут за образец</w:t>
      </w:r>
      <w:r w:rsidRPr="00B57EC6">
        <w:rPr>
          <w:rFonts w:ascii="Times New Roman" w:hAnsi="Times New Roman" w:cs="Times New Roman"/>
          <w:sz w:val="28"/>
          <w:szCs w:val="28"/>
        </w:rPr>
        <w:t xml:space="preserve"> опыт друг друга, </w:t>
      </w:r>
      <w:r w:rsidR="002758FB" w:rsidRPr="00B57EC6">
        <w:rPr>
          <w:rFonts w:ascii="Times New Roman" w:hAnsi="Times New Roman" w:cs="Times New Roman"/>
          <w:sz w:val="28"/>
          <w:szCs w:val="28"/>
        </w:rPr>
        <w:t>заимствуют</w:t>
      </w:r>
      <w:r w:rsidRPr="00B57EC6">
        <w:rPr>
          <w:rFonts w:ascii="Times New Roman" w:hAnsi="Times New Roman" w:cs="Times New Roman"/>
          <w:sz w:val="28"/>
          <w:szCs w:val="28"/>
        </w:rPr>
        <w:t xml:space="preserve"> те или иные особенности иных правовых систем.</w:t>
      </w:r>
    </w:p>
    <w:p w:rsidR="00D9279F" w:rsidRPr="00B57EC6" w:rsidRDefault="00E35430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В настоящее время ни одна правовая система не является чисто национальным явлением. </w:t>
      </w:r>
      <w:r w:rsidR="002758FB" w:rsidRPr="00B57EC6">
        <w:rPr>
          <w:rFonts w:ascii="Times New Roman" w:hAnsi="Times New Roman" w:cs="Times New Roman"/>
          <w:sz w:val="28"/>
          <w:szCs w:val="28"/>
        </w:rPr>
        <w:t>Использование</w:t>
      </w:r>
      <w:r w:rsidR="003F5BC8" w:rsidRPr="00B57EC6">
        <w:rPr>
          <w:rFonts w:ascii="Times New Roman" w:hAnsi="Times New Roman" w:cs="Times New Roman"/>
          <w:sz w:val="28"/>
          <w:szCs w:val="28"/>
        </w:rPr>
        <w:t xml:space="preserve"> опыта других стран – процесс </w:t>
      </w:r>
      <w:r w:rsidR="003D45AD" w:rsidRPr="00B57EC6">
        <w:rPr>
          <w:rFonts w:ascii="Times New Roman" w:hAnsi="Times New Roman" w:cs="Times New Roman"/>
          <w:sz w:val="28"/>
          <w:szCs w:val="28"/>
        </w:rPr>
        <w:t>постоянный</w:t>
      </w:r>
      <w:r w:rsidR="003F5BC8" w:rsidRPr="00B57EC6">
        <w:rPr>
          <w:rFonts w:ascii="Times New Roman" w:hAnsi="Times New Roman" w:cs="Times New Roman"/>
          <w:sz w:val="28"/>
          <w:szCs w:val="28"/>
        </w:rPr>
        <w:t xml:space="preserve"> и естественный</w:t>
      </w:r>
      <w:r w:rsidR="0054118B" w:rsidRPr="00B57EC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3F5BC8" w:rsidRPr="00B57EC6">
        <w:rPr>
          <w:rFonts w:ascii="Times New Roman" w:hAnsi="Times New Roman" w:cs="Times New Roman"/>
          <w:sz w:val="28"/>
          <w:szCs w:val="28"/>
        </w:rPr>
        <w:t>.</w:t>
      </w:r>
    </w:p>
    <w:p w:rsidR="00042FA1" w:rsidRPr="00B57EC6" w:rsidRDefault="00042FA1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Влиянию глобализации подвергаются не только правовые системы конкретных государств, но и целые правовые семьи. </w:t>
      </w:r>
    </w:p>
    <w:p w:rsidR="00684C5B" w:rsidRPr="00B57EC6" w:rsidRDefault="00684C5B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Под правовой семьёй понимается совокупность национальных правовых систем, выделенных на основании общности их различных признаков и черт. </w:t>
      </w:r>
    </w:p>
    <w:p w:rsidR="00F41E66" w:rsidRPr="00B57EC6" w:rsidRDefault="007830C5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Рене Давид в своей работе «Основные правовые системы современности» выделяет такие правовые семьи, как романо-германская правовая семья, семья общего права, семья социалистического права, а </w:t>
      </w:r>
      <w:r w:rsidR="003D45AD" w:rsidRPr="00B57EC6">
        <w:rPr>
          <w:rFonts w:ascii="Times New Roman" w:hAnsi="Times New Roman" w:cs="Times New Roman"/>
          <w:sz w:val="28"/>
          <w:szCs w:val="28"/>
        </w:rPr>
        <w:t>также</w:t>
      </w:r>
      <w:r w:rsidRPr="00B57EC6">
        <w:rPr>
          <w:rFonts w:ascii="Times New Roman" w:hAnsi="Times New Roman" w:cs="Times New Roman"/>
          <w:sz w:val="28"/>
          <w:szCs w:val="28"/>
        </w:rPr>
        <w:t xml:space="preserve"> иные правовые системы, к которым, в том числе, относится мусульманская правовая семья. </w:t>
      </w:r>
    </w:p>
    <w:p w:rsidR="00E70974" w:rsidRPr="00B57EC6" w:rsidRDefault="003D45AD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Особенностью</w:t>
      </w:r>
      <w:r w:rsidR="002D64E8" w:rsidRPr="00B57EC6">
        <w:rPr>
          <w:rFonts w:ascii="Times New Roman" w:hAnsi="Times New Roman" w:cs="Times New Roman"/>
          <w:sz w:val="28"/>
          <w:szCs w:val="28"/>
        </w:rPr>
        <w:t xml:space="preserve"> мусульманского права является то, что оно является лишь составной частью религии ислама. Именно этим обусловлено то, что </w:t>
      </w:r>
      <w:r w:rsidR="0054115D" w:rsidRPr="00B57EC6">
        <w:rPr>
          <w:rFonts w:ascii="Times New Roman" w:hAnsi="Times New Roman" w:cs="Times New Roman"/>
          <w:sz w:val="28"/>
          <w:szCs w:val="28"/>
        </w:rPr>
        <w:t xml:space="preserve">основными источниками мусульманского права являются священные религиозные тексты ислама. </w:t>
      </w:r>
    </w:p>
    <w:p w:rsidR="0054115D" w:rsidRPr="00B57EC6" w:rsidRDefault="003D45AD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Мусульманское</w:t>
      </w:r>
      <w:r w:rsidR="0054115D" w:rsidRPr="00B57EC6">
        <w:rPr>
          <w:rFonts w:ascii="Times New Roman" w:hAnsi="Times New Roman" w:cs="Times New Roman"/>
          <w:sz w:val="28"/>
          <w:szCs w:val="28"/>
        </w:rPr>
        <w:t xml:space="preserve"> право имеет 4 источника права: Коран, Сунна, </w:t>
      </w:r>
      <w:r w:rsidRPr="00B57EC6">
        <w:rPr>
          <w:rFonts w:ascii="Times New Roman" w:hAnsi="Times New Roman" w:cs="Times New Roman"/>
          <w:sz w:val="28"/>
          <w:szCs w:val="28"/>
        </w:rPr>
        <w:t>Ид</w:t>
      </w:r>
      <w:r w:rsidR="0054115D" w:rsidRPr="00B57EC6">
        <w:rPr>
          <w:rFonts w:ascii="Times New Roman" w:hAnsi="Times New Roman" w:cs="Times New Roman"/>
          <w:sz w:val="28"/>
          <w:szCs w:val="28"/>
        </w:rPr>
        <w:t xml:space="preserve">жма и </w:t>
      </w:r>
      <w:r w:rsidRPr="00B57EC6">
        <w:rPr>
          <w:rFonts w:ascii="Times New Roman" w:hAnsi="Times New Roman" w:cs="Times New Roman"/>
          <w:sz w:val="28"/>
          <w:szCs w:val="28"/>
        </w:rPr>
        <w:t>К</w:t>
      </w:r>
      <w:r w:rsidR="0054115D" w:rsidRPr="00B57EC6">
        <w:rPr>
          <w:rFonts w:ascii="Times New Roman" w:hAnsi="Times New Roman" w:cs="Times New Roman"/>
          <w:sz w:val="28"/>
          <w:szCs w:val="28"/>
        </w:rPr>
        <w:t xml:space="preserve">ияс. </w:t>
      </w:r>
    </w:p>
    <w:p w:rsidR="0049133A" w:rsidRPr="00B57EC6" w:rsidRDefault="0049133A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Основой мусульманского права является священная книга ислама – Коран, состоящий из высказываний Аллаха. Коран является первостепенным источником мусульманского права, однако содержащихся в нём правовых положений явно </w:t>
      </w:r>
      <w:r w:rsidR="003D45AD" w:rsidRPr="00B57EC6">
        <w:rPr>
          <w:rFonts w:ascii="Times New Roman" w:hAnsi="Times New Roman" w:cs="Times New Roman"/>
          <w:sz w:val="28"/>
          <w:szCs w:val="28"/>
        </w:rPr>
        <w:t>недостаточно</w:t>
      </w:r>
      <w:r w:rsidRPr="00B57EC6">
        <w:rPr>
          <w:rFonts w:ascii="Times New Roman" w:hAnsi="Times New Roman" w:cs="Times New Roman"/>
          <w:sz w:val="28"/>
          <w:szCs w:val="28"/>
        </w:rPr>
        <w:t xml:space="preserve"> для регулирования всего объёма общественных отношений. </w:t>
      </w:r>
    </w:p>
    <w:p w:rsidR="0049133A" w:rsidRPr="00B57EC6" w:rsidRDefault="0049133A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Сунна содержит традиции, касающиеся действий и высказываний последнего из пророков и посланцев Аллаха – Магомета, примером которого должны руководствоваться </w:t>
      </w:r>
      <w:r w:rsidR="001E4245" w:rsidRPr="00B57EC6">
        <w:rPr>
          <w:rFonts w:ascii="Times New Roman" w:hAnsi="Times New Roman" w:cs="Times New Roman"/>
          <w:sz w:val="28"/>
          <w:szCs w:val="28"/>
        </w:rPr>
        <w:t xml:space="preserve">верующие. </w:t>
      </w:r>
    </w:p>
    <w:p w:rsidR="00754633" w:rsidRPr="00B57EC6" w:rsidRDefault="001E4245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lastRenderedPageBreak/>
        <w:t xml:space="preserve">Третьим по значимости источником мусульманского права считается </w:t>
      </w:r>
      <w:r w:rsidR="003D45AD" w:rsidRPr="00B57EC6">
        <w:rPr>
          <w:rFonts w:ascii="Times New Roman" w:hAnsi="Times New Roman" w:cs="Times New Roman"/>
          <w:sz w:val="28"/>
          <w:szCs w:val="28"/>
        </w:rPr>
        <w:t>И</w:t>
      </w:r>
      <w:r w:rsidRPr="00B57EC6">
        <w:rPr>
          <w:rFonts w:ascii="Times New Roman" w:hAnsi="Times New Roman" w:cs="Times New Roman"/>
          <w:sz w:val="28"/>
          <w:szCs w:val="28"/>
        </w:rPr>
        <w:t>джма, которая используется для углубления и развития легального толкования норм, соде</w:t>
      </w:r>
      <w:r w:rsidR="002758FB" w:rsidRPr="00B57EC6">
        <w:rPr>
          <w:rFonts w:ascii="Times New Roman" w:hAnsi="Times New Roman" w:cs="Times New Roman"/>
          <w:sz w:val="28"/>
          <w:szCs w:val="28"/>
        </w:rPr>
        <w:t xml:space="preserve">ржащихся в Коране и Сунне. Нормы </w:t>
      </w:r>
      <w:r w:rsidR="003D45AD" w:rsidRPr="00B57EC6">
        <w:rPr>
          <w:rFonts w:ascii="Times New Roman" w:hAnsi="Times New Roman" w:cs="Times New Roman"/>
          <w:sz w:val="28"/>
          <w:szCs w:val="28"/>
        </w:rPr>
        <w:t>И</w:t>
      </w:r>
      <w:r w:rsidRPr="00B57EC6">
        <w:rPr>
          <w:rFonts w:ascii="Times New Roman" w:hAnsi="Times New Roman" w:cs="Times New Roman"/>
          <w:sz w:val="28"/>
          <w:szCs w:val="28"/>
        </w:rPr>
        <w:t>джм</w:t>
      </w:r>
      <w:r w:rsidR="002758FB" w:rsidRPr="00B57EC6">
        <w:rPr>
          <w:rFonts w:ascii="Times New Roman" w:hAnsi="Times New Roman" w:cs="Times New Roman"/>
          <w:sz w:val="28"/>
          <w:szCs w:val="28"/>
        </w:rPr>
        <w:t>ы имеют</w:t>
      </w:r>
      <w:r w:rsidRPr="00B57EC6">
        <w:rPr>
          <w:rFonts w:ascii="Times New Roman" w:hAnsi="Times New Roman" w:cs="Times New Roman"/>
          <w:sz w:val="28"/>
          <w:szCs w:val="28"/>
        </w:rPr>
        <w:t xml:space="preserve"> наибольшее практическое значение; именно к её нормам обращается правоприменитель при регулировании общественных отношений. </w:t>
      </w:r>
    </w:p>
    <w:p w:rsidR="001E4245" w:rsidRPr="00B57EC6" w:rsidRDefault="001E4245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Кияс представляет собой рас</w:t>
      </w:r>
      <w:r w:rsidR="00754633" w:rsidRPr="00B57EC6">
        <w:rPr>
          <w:rFonts w:ascii="Times New Roman" w:hAnsi="Times New Roman" w:cs="Times New Roman"/>
          <w:sz w:val="28"/>
          <w:szCs w:val="28"/>
        </w:rPr>
        <w:t>суждение по аналогии, создающее возможность рационального толкования норм, содержащихся в Коране и Сунне. Однако рассуждение по аналогии исключает возможность создания фундаментальных норм</w:t>
      </w:r>
      <w:r w:rsidR="0054118B" w:rsidRPr="00B57EC6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754633" w:rsidRPr="00B57EC6">
        <w:rPr>
          <w:rFonts w:ascii="Times New Roman" w:hAnsi="Times New Roman" w:cs="Times New Roman"/>
          <w:sz w:val="28"/>
          <w:szCs w:val="28"/>
        </w:rPr>
        <w:t>.</w:t>
      </w:r>
    </w:p>
    <w:p w:rsidR="00754633" w:rsidRPr="00B57EC6" w:rsidRDefault="00754633" w:rsidP="006553C0">
      <w:pPr>
        <w:pStyle w:val="a3"/>
        <w:tabs>
          <w:tab w:val="left" w:pos="142"/>
          <w:tab w:val="left" w:pos="3119"/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Для основных источников мусульманского права характерно то, что они были созданы ещё во времена глубокого средневековья, </w:t>
      </w:r>
      <w:r w:rsidR="003D45AD" w:rsidRPr="00B57EC6">
        <w:rPr>
          <w:rFonts w:ascii="Times New Roman" w:hAnsi="Times New Roman" w:cs="Times New Roman"/>
          <w:sz w:val="28"/>
          <w:szCs w:val="28"/>
        </w:rPr>
        <w:t xml:space="preserve">а это </w:t>
      </w:r>
      <w:r w:rsidRPr="00B57EC6">
        <w:rPr>
          <w:rFonts w:ascii="Times New Roman" w:hAnsi="Times New Roman" w:cs="Times New Roman"/>
          <w:sz w:val="28"/>
          <w:szCs w:val="28"/>
        </w:rPr>
        <w:t>во много</w:t>
      </w:r>
      <w:r w:rsidR="003D45AD" w:rsidRPr="00B57EC6">
        <w:rPr>
          <w:rFonts w:ascii="Times New Roman" w:hAnsi="Times New Roman" w:cs="Times New Roman"/>
          <w:sz w:val="28"/>
          <w:szCs w:val="28"/>
        </w:rPr>
        <w:t>м</w:t>
      </w:r>
      <w:r w:rsidRPr="00B57EC6">
        <w:rPr>
          <w:rFonts w:ascii="Times New Roman" w:hAnsi="Times New Roman" w:cs="Times New Roman"/>
          <w:sz w:val="28"/>
          <w:szCs w:val="28"/>
        </w:rPr>
        <w:t xml:space="preserve"> объясняет тот факт, что для современного </w:t>
      </w:r>
      <w:r w:rsidR="0087218D" w:rsidRPr="00B57EC6">
        <w:rPr>
          <w:rFonts w:ascii="Times New Roman" w:hAnsi="Times New Roman" w:cs="Times New Roman"/>
          <w:sz w:val="28"/>
          <w:szCs w:val="28"/>
        </w:rPr>
        <w:t xml:space="preserve">мусульманского права характерна архаичность рядя </w:t>
      </w:r>
      <w:r w:rsidR="003D45AD" w:rsidRPr="00B57EC6">
        <w:rPr>
          <w:rFonts w:ascii="Times New Roman" w:hAnsi="Times New Roman" w:cs="Times New Roman"/>
          <w:sz w:val="28"/>
          <w:szCs w:val="28"/>
        </w:rPr>
        <w:t>институтов</w:t>
      </w:r>
      <w:r w:rsidR="0087218D" w:rsidRPr="00B57EC6">
        <w:rPr>
          <w:rFonts w:ascii="Times New Roman" w:hAnsi="Times New Roman" w:cs="Times New Roman"/>
          <w:sz w:val="28"/>
          <w:szCs w:val="28"/>
        </w:rPr>
        <w:t xml:space="preserve">, казуистический характер и отсутствие систематизации. Это обуславливает глубокую оригинальность мусульманского права по самой его природе в сравнении с </w:t>
      </w:r>
      <w:r w:rsidR="003D45AD" w:rsidRPr="00B57EC6">
        <w:rPr>
          <w:rFonts w:ascii="Times New Roman" w:hAnsi="Times New Roman" w:cs="Times New Roman"/>
          <w:sz w:val="28"/>
          <w:szCs w:val="28"/>
        </w:rPr>
        <w:t>другими</w:t>
      </w:r>
      <w:r w:rsidR="0087218D" w:rsidRPr="00B57EC6">
        <w:rPr>
          <w:rFonts w:ascii="Times New Roman" w:hAnsi="Times New Roman" w:cs="Times New Roman"/>
          <w:sz w:val="28"/>
          <w:szCs w:val="28"/>
        </w:rPr>
        <w:t xml:space="preserve"> правовыми семьями. </w:t>
      </w:r>
    </w:p>
    <w:p w:rsidR="0087218D" w:rsidRPr="00B57EC6" w:rsidRDefault="0087218D" w:rsidP="006553C0">
      <w:pPr>
        <w:pStyle w:val="a3"/>
        <w:tabs>
          <w:tab w:val="left" w:pos="142"/>
          <w:tab w:val="left" w:pos="3119"/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Исторически мусульманское право представляло собой систему, совершенно независимую от всех других правовых систем; систему, на формирование которой не оказало влияние право других государств. Однако в эпоху глобализации можно говорить о некотором влиянии </w:t>
      </w:r>
      <w:r w:rsidR="003D45AD" w:rsidRPr="00B57EC6">
        <w:rPr>
          <w:rFonts w:ascii="Times New Roman" w:hAnsi="Times New Roman" w:cs="Times New Roman"/>
          <w:sz w:val="28"/>
          <w:szCs w:val="28"/>
        </w:rPr>
        <w:t>западной</w:t>
      </w:r>
      <w:r w:rsidRPr="00B57EC6">
        <w:rPr>
          <w:rFonts w:ascii="Times New Roman" w:hAnsi="Times New Roman" w:cs="Times New Roman"/>
          <w:sz w:val="28"/>
          <w:szCs w:val="28"/>
        </w:rPr>
        <w:t xml:space="preserve"> правовой традиции</w:t>
      </w:r>
      <w:r w:rsidR="003A20D4" w:rsidRPr="00B57EC6">
        <w:rPr>
          <w:rFonts w:ascii="Times New Roman" w:hAnsi="Times New Roman" w:cs="Times New Roman"/>
          <w:sz w:val="28"/>
          <w:szCs w:val="28"/>
        </w:rPr>
        <w:t xml:space="preserve"> на нормы мусульманского права. В </w:t>
      </w:r>
      <w:r w:rsidR="003D45AD" w:rsidRPr="00B57EC6">
        <w:rPr>
          <w:rFonts w:ascii="Times New Roman" w:hAnsi="Times New Roman" w:cs="Times New Roman"/>
          <w:sz w:val="28"/>
          <w:szCs w:val="28"/>
        </w:rPr>
        <w:t>частности</w:t>
      </w:r>
      <w:r w:rsidR="003A20D4" w:rsidRPr="00B57EC6">
        <w:rPr>
          <w:rFonts w:ascii="Times New Roman" w:hAnsi="Times New Roman" w:cs="Times New Roman"/>
          <w:sz w:val="28"/>
          <w:szCs w:val="28"/>
        </w:rPr>
        <w:t>, это относится к кодификации мусульманского права.</w:t>
      </w:r>
    </w:p>
    <w:p w:rsidR="0087218D" w:rsidRPr="00B57EC6" w:rsidRDefault="003A20D4" w:rsidP="006553C0">
      <w:pPr>
        <w:pStyle w:val="a3"/>
        <w:tabs>
          <w:tab w:val="left" w:pos="142"/>
          <w:tab w:val="left" w:pos="3119"/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 Исторически право ислама не было </w:t>
      </w:r>
      <w:r w:rsidR="003D45AD" w:rsidRPr="00B57EC6">
        <w:rPr>
          <w:rFonts w:ascii="Times New Roman" w:hAnsi="Times New Roman" w:cs="Times New Roman"/>
          <w:sz w:val="28"/>
          <w:szCs w:val="28"/>
        </w:rPr>
        <w:t>кодифицировано</w:t>
      </w:r>
      <w:r w:rsidRPr="00B57EC6">
        <w:rPr>
          <w:rFonts w:ascii="Times New Roman" w:hAnsi="Times New Roman" w:cs="Times New Roman"/>
          <w:sz w:val="28"/>
          <w:szCs w:val="28"/>
        </w:rPr>
        <w:t xml:space="preserve">, отсутствовало чёткое разграничение норм на отрасли и институты. </w:t>
      </w:r>
      <w:r w:rsidR="008E4214" w:rsidRPr="00B57EC6">
        <w:rPr>
          <w:rFonts w:ascii="Times New Roman" w:hAnsi="Times New Roman" w:cs="Times New Roman"/>
          <w:sz w:val="28"/>
          <w:szCs w:val="28"/>
        </w:rPr>
        <w:t xml:space="preserve">Однако в условиях современного мира всё острее встаёт вопрос систематизации, а в </w:t>
      </w:r>
      <w:r w:rsidR="003D45AD" w:rsidRPr="00B57EC6">
        <w:rPr>
          <w:rFonts w:ascii="Times New Roman" w:hAnsi="Times New Roman" w:cs="Times New Roman"/>
          <w:sz w:val="28"/>
          <w:szCs w:val="28"/>
        </w:rPr>
        <w:t>частности</w:t>
      </w:r>
      <w:r w:rsidR="008E4214" w:rsidRPr="00B57EC6">
        <w:rPr>
          <w:rFonts w:ascii="Times New Roman" w:hAnsi="Times New Roman" w:cs="Times New Roman"/>
          <w:sz w:val="28"/>
          <w:szCs w:val="28"/>
        </w:rPr>
        <w:t xml:space="preserve"> кодификации, мусульманского права</w:t>
      </w:r>
      <w:r w:rsidR="00B721C3" w:rsidRPr="00B57EC6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8E4214" w:rsidRPr="00B57E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0974" w:rsidRPr="00B57EC6" w:rsidRDefault="008E4214" w:rsidP="006553C0">
      <w:pPr>
        <w:pStyle w:val="a3"/>
        <w:tabs>
          <w:tab w:val="left" w:pos="142"/>
          <w:tab w:val="left" w:pos="3119"/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Кодификация как форма систематизации является характерным элементом правовых систем, входящих в романо-германскую правовую семью.</w:t>
      </w:r>
      <w:r w:rsidR="00A2208F" w:rsidRPr="00B57EC6">
        <w:rPr>
          <w:rFonts w:ascii="Times New Roman" w:hAnsi="Times New Roman" w:cs="Times New Roman"/>
          <w:sz w:val="28"/>
          <w:szCs w:val="28"/>
        </w:rPr>
        <w:t xml:space="preserve"> П</w:t>
      </w:r>
      <w:r w:rsidR="00E70974" w:rsidRPr="00B57EC6">
        <w:rPr>
          <w:rFonts w:ascii="Times New Roman" w:hAnsi="Times New Roman" w:cs="Times New Roman"/>
          <w:sz w:val="28"/>
          <w:szCs w:val="28"/>
        </w:rPr>
        <w:t xml:space="preserve">од кодификацией принято понимать особую форму систематизации </w:t>
      </w:r>
      <w:r w:rsidR="00E70974" w:rsidRPr="00B57EC6">
        <w:rPr>
          <w:rFonts w:ascii="Times New Roman" w:hAnsi="Times New Roman" w:cs="Times New Roman"/>
          <w:sz w:val="28"/>
          <w:szCs w:val="28"/>
        </w:rPr>
        <w:lastRenderedPageBreak/>
        <w:t>действующего нормативного правового материала путём его глубокой и всесторонней переработки и объединения в новый, единый, логически цельный нормативный правовой акт сводного характера</w:t>
      </w:r>
      <w:r w:rsidR="0054118B" w:rsidRPr="00B57EC6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54118B" w:rsidRPr="00B57EC6">
        <w:rPr>
          <w:rFonts w:ascii="Times New Roman" w:hAnsi="Times New Roman" w:cs="Times New Roman"/>
          <w:sz w:val="28"/>
          <w:szCs w:val="28"/>
        </w:rPr>
        <w:t>.</w:t>
      </w:r>
    </w:p>
    <w:p w:rsidR="00E70974" w:rsidRPr="00B57EC6" w:rsidRDefault="00E70974" w:rsidP="006553C0">
      <w:pPr>
        <w:pStyle w:val="a3"/>
        <w:tabs>
          <w:tab w:val="left" w:pos="142"/>
          <w:tab w:val="left" w:pos="3119"/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Особенность кодификации состоит в том, что в процессе систематизации происходит не только объединение и упорядочивание действующих норм, но и перерабатывается их содержание, устанавливаются новые нормы, отражающие назревшие потребности общества, восполняющие пробелы правового регулирования, создаётся новый нормативный правовой акт. Поэтому, многие учёные-правоведы, относят кодификацию не только к форме систематизации, но и </w:t>
      </w:r>
      <w:r w:rsidR="0054118B" w:rsidRPr="00B57EC6">
        <w:rPr>
          <w:rFonts w:ascii="Times New Roman" w:hAnsi="Times New Roman" w:cs="Times New Roman"/>
          <w:sz w:val="28"/>
          <w:szCs w:val="28"/>
        </w:rPr>
        <w:t>к разновидности правотворчества</w:t>
      </w:r>
      <w:r w:rsidR="0054118B" w:rsidRPr="00B57EC6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54118B" w:rsidRPr="00B57EC6">
        <w:rPr>
          <w:rFonts w:ascii="Times New Roman" w:hAnsi="Times New Roman" w:cs="Times New Roman"/>
          <w:sz w:val="28"/>
          <w:szCs w:val="28"/>
        </w:rPr>
        <w:t>.</w:t>
      </w:r>
    </w:p>
    <w:p w:rsidR="00ED6ED2" w:rsidRPr="00B57EC6" w:rsidRDefault="00E70974" w:rsidP="006553C0">
      <w:pPr>
        <w:pStyle w:val="a3"/>
        <w:tabs>
          <w:tab w:val="left" w:pos="142"/>
          <w:tab w:val="left" w:pos="709"/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Значение кодификации заключается в достижении целей систематизации законодательства на качественно новом уровне. Кодификация укрепляет системность нормативных актов, их юридическое единство и согласованность, позволяет одновременно и обновлять ранее принятое законодательство, и дополнять его новыми положениями.</w:t>
      </w:r>
    </w:p>
    <w:p w:rsidR="00ED6ED2" w:rsidRPr="00B57EC6" w:rsidRDefault="00ED6ED2" w:rsidP="006553C0">
      <w:pPr>
        <w:pStyle w:val="a3"/>
        <w:tabs>
          <w:tab w:val="left" w:pos="993"/>
          <w:tab w:val="center" w:pos="1134"/>
          <w:tab w:val="left" w:pos="311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В результате кодификации законодательства появляется кодифицированный нормативный правовой акт. Под кодифицированным правовым актом понимается новый, единый, логически целостный и внутренне согласованный сводный акт, заменяющий прежнее регулирование и приводящий его в единую систему</w:t>
      </w:r>
      <w:r w:rsidRPr="00B57EC6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B57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BC7" w:rsidRPr="00B57EC6" w:rsidRDefault="00B3721B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В начал</w:t>
      </w:r>
      <w:r w:rsidR="003D45AD" w:rsidRPr="00B57EC6">
        <w:rPr>
          <w:rFonts w:ascii="Times New Roman" w:hAnsi="Times New Roman" w:cs="Times New Roman"/>
          <w:sz w:val="28"/>
          <w:szCs w:val="28"/>
        </w:rPr>
        <w:t>е</w:t>
      </w:r>
      <w:r w:rsidRPr="00B57EC6">
        <w:rPr>
          <w:rFonts w:ascii="Times New Roman" w:hAnsi="Times New Roman" w:cs="Times New Roman"/>
          <w:sz w:val="28"/>
          <w:szCs w:val="28"/>
        </w:rPr>
        <w:t xml:space="preserve"> XX века правовые системы ряда мусульманских стран подверглись значительной переработке и реформированию. К данному периоду большинство</w:t>
      </w:r>
      <w:r w:rsidR="00113351" w:rsidRPr="00B57EC6">
        <w:rPr>
          <w:rFonts w:ascii="Times New Roman" w:hAnsi="Times New Roman" w:cs="Times New Roman"/>
          <w:sz w:val="28"/>
          <w:szCs w:val="28"/>
        </w:rPr>
        <w:t xml:space="preserve"> мусульманских стран оказались сориентированы на восприятие буржуазных правовых моделей, что способствовало внедрению в традиционное мусульманское право ряда элементов других правовых семей. Коренная </w:t>
      </w:r>
      <w:r w:rsidR="003D45AD" w:rsidRPr="00B57EC6">
        <w:rPr>
          <w:rFonts w:ascii="Times New Roman" w:hAnsi="Times New Roman" w:cs="Times New Roman"/>
          <w:sz w:val="28"/>
          <w:szCs w:val="28"/>
        </w:rPr>
        <w:t>перестройка</w:t>
      </w:r>
      <w:r w:rsidR="00113351" w:rsidRPr="00B57EC6">
        <w:rPr>
          <w:rFonts w:ascii="Times New Roman" w:hAnsi="Times New Roman" w:cs="Times New Roman"/>
          <w:sz w:val="28"/>
          <w:szCs w:val="28"/>
        </w:rPr>
        <w:t xml:space="preserve"> правовых систем стран мусульманской правовой семьи выразилась в том числе и в широкой кодификации действующих правовых норм в различных государствах.</w:t>
      </w:r>
    </w:p>
    <w:p w:rsidR="007F62ED" w:rsidRPr="00B57EC6" w:rsidRDefault="007F62ED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кодификационной работы в странах мусульманского мира заключается в том, что исключается возможность каким-либо образом изменить изначальные нормы шариата, возможно лишь привести их в определённую систему, </w:t>
      </w:r>
      <w:r w:rsidR="003D45AD" w:rsidRPr="00B57EC6">
        <w:rPr>
          <w:rFonts w:ascii="Times New Roman" w:hAnsi="Times New Roman" w:cs="Times New Roman"/>
          <w:sz w:val="28"/>
          <w:szCs w:val="28"/>
        </w:rPr>
        <w:t>позволяющую</w:t>
      </w:r>
      <w:r w:rsidRPr="00B57EC6">
        <w:rPr>
          <w:rFonts w:ascii="Times New Roman" w:hAnsi="Times New Roman" w:cs="Times New Roman"/>
          <w:sz w:val="28"/>
          <w:szCs w:val="28"/>
        </w:rPr>
        <w:t xml:space="preserve"> значительно облегчить процесс правоприменения. </w:t>
      </w:r>
    </w:p>
    <w:p w:rsidR="00113351" w:rsidRPr="00B57EC6" w:rsidRDefault="00113351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В основном кодификации были подвергнуты нормы </w:t>
      </w:r>
      <w:r w:rsidR="003D45AD" w:rsidRPr="00B57EC6">
        <w:rPr>
          <w:rFonts w:ascii="Times New Roman" w:hAnsi="Times New Roman" w:cs="Times New Roman"/>
          <w:sz w:val="28"/>
          <w:szCs w:val="28"/>
        </w:rPr>
        <w:t>отраслей</w:t>
      </w:r>
      <w:r w:rsidR="007F62ED" w:rsidRPr="00B57EC6">
        <w:rPr>
          <w:rFonts w:ascii="Times New Roman" w:hAnsi="Times New Roman" w:cs="Times New Roman"/>
          <w:sz w:val="28"/>
          <w:szCs w:val="28"/>
        </w:rPr>
        <w:t xml:space="preserve"> частного права, такие как гражданское право, семейное право</w:t>
      </w:r>
      <w:r w:rsidR="00EF525C" w:rsidRPr="00B57EC6">
        <w:rPr>
          <w:rFonts w:ascii="Times New Roman" w:hAnsi="Times New Roman" w:cs="Times New Roman"/>
          <w:sz w:val="28"/>
          <w:szCs w:val="28"/>
        </w:rPr>
        <w:t>, торговое право</w:t>
      </w:r>
      <w:r w:rsidR="007F62ED" w:rsidRPr="00B57EC6">
        <w:rPr>
          <w:rFonts w:ascii="Times New Roman" w:hAnsi="Times New Roman" w:cs="Times New Roman"/>
          <w:sz w:val="28"/>
          <w:szCs w:val="28"/>
        </w:rPr>
        <w:t xml:space="preserve">, а </w:t>
      </w:r>
      <w:r w:rsidR="003D45AD" w:rsidRPr="00B57EC6">
        <w:rPr>
          <w:rFonts w:ascii="Times New Roman" w:hAnsi="Times New Roman" w:cs="Times New Roman"/>
          <w:sz w:val="28"/>
          <w:szCs w:val="28"/>
        </w:rPr>
        <w:t>также</w:t>
      </w:r>
      <w:r w:rsidR="007F62ED" w:rsidRPr="00B57EC6">
        <w:rPr>
          <w:rFonts w:ascii="Times New Roman" w:hAnsi="Times New Roman" w:cs="Times New Roman"/>
          <w:sz w:val="28"/>
          <w:szCs w:val="28"/>
        </w:rPr>
        <w:t xml:space="preserve"> нормы, касающиеся личного статуса</w:t>
      </w:r>
      <w:r w:rsidR="00B74BE7" w:rsidRPr="00B57EC6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7F62ED" w:rsidRPr="00B57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25C" w:rsidRPr="00B57EC6" w:rsidRDefault="00EF525C" w:rsidP="00420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Основной отраслью публичного права, подверженной кодификации, являетс</w:t>
      </w:r>
      <w:r w:rsidR="00752D5E" w:rsidRPr="00B57EC6">
        <w:rPr>
          <w:rFonts w:ascii="Times New Roman" w:hAnsi="Times New Roman" w:cs="Times New Roman"/>
          <w:sz w:val="28"/>
          <w:szCs w:val="28"/>
        </w:rPr>
        <w:t>я</w:t>
      </w:r>
      <w:r w:rsidRPr="00B57EC6">
        <w:rPr>
          <w:rFonts w:ascii="Times New Roman" w:hAnsi="Times New Roman" w:cs="Times New Roman"/>
          <w:sz w:val="28"/>
          <w:szCs w:val="28"/>
        </w:rPr>
        <w:t xml:space="preserve"> уголовное право. </w:t>
      </w:r>
      <w:r w:rsidR="00752D5E" w:rsidRPr="00B57EC6">
        <w:rPr>
          <w:rFonts w:ascii="Times New Roman" w:hAnsi="Times New Roman" w:cs="Times New Roman"/>
          <w:sz w:val="28"/>
          <w:szCs w:val="28"/>
        </w:rPr>
        <w:t xml:space="preserve">Тенденция кодификации уголовного права в странах исламского мира обуславливается тем, что традиционное исламское право, сформировавшееся ещё в эпоху средневековья, действовало на </w:t>
      </w:r>
      <w:r w:rsidR="003D45AD" w:rsidRPr="00B57EC6">
        <w:rPr>
          <w:rFonts w:ascii="Times New Roman" w:hAnsi="Times New Roman" w:cs="Times New Roman"/>
          <w:sz w:val="28"/>
          <w:szCs w:val="28"/>
        </w:rPr>
        <w:t>протяжении</w:t>
      </w:r>
      <w:r w:rsidR="00752D5E" w:rsidRPr="00B57EC6">
        <w:rPr>
          <w:rFonts w:ascii="Times New Roman" w:hAnsi="Times New Roman" w:cs="Times New Roman"/>
          <w:sz w:val="28"/>
          <w:szCs w:val="28"/>
        </w:rPr>
        <w:t xml:space="preserve"> многих веков в форме доктрины. Однако его применение было непоследовательным, </w:t>
      </w:r>
      <w:r w:rsidR="001F0DCB" w:rsidRPr="00B57EC6">
        <w:rPr>
          <w:rFonts w:ascii="Times New Roman" w:hAnsi="Times New Roman" w:cs="Times New Roman"/>
          <w:sz w:val="28"/>
          <w:szCs w:val="28"/>
        </w:rPr>
        <w:t xml:space="preserve">часто оставалось лишь на страницах трактатов мусульманских юристов. На практике же зачастую оно фактически уступало центральное место местным обычаям и государственному нормотворчеству. Это привело к тому, что в ряде случаев нормы шариата, касающиеся уголовного права, игнорировались. </w:t>
      </w:r>
      <w:r w:rsidR="00420DB8" w:rsidRPr="00B57EC6">
        <w:rPr>
          <w:rFonts w:ascii="Times New Roman" w:hAnsi="Times New Roman" w:cs="Times New Roman"/>
          <w:sz w:val="28"/>
          <w:szCs w:val="28"/>
        </w:rPr>
        <w:t xml:space="preserve">В конечном итоге, всё это послужило основой того, что </w:t>
      </w:r>
      <w:r w:rsidR="001F0DCB" w:rsidRPr="00B57EC6">
        <w:rPr>
          <w:rFonts w:ascii="Times New Roman" w:hAnsi="Times New Roman" w:cs="Times New Roman"/>
          <w:sz w:val="28"/>
          <w:szCs w:val="28"/>
        </w:rPr>
        <w:t xml:space="preserve">в ряде мусульманских стран были приняты уголовные </w:t>
      </w:r>
      <w:r w:rsidR="003D45AD" w:rsidRPr="00B57EC6">
        <w:rPr>
          <w:rFonts w:ascii="Times New Roman" w:hAnsi="Times New Roman" w:cs="Times New Roman"/>
          <w:sz w:val="28"/>
          <w:szCs w:val="28"/>
        </w:rPr>
        <w:t>кодексы</w:t>
      </w:r>
      <w:r w:rsidR="001F0DCB" w:rsidRPr="00B57EC6">
        <w:rPr>
          <w:rFonts w:ascii="Times New Roman" w:hAnsi="Times New Roman" w:cs="Times New Roman"/>
          <w:sz w:val="28"/>
          <w:szCs w:val="28"/>
        </w:rPr>
        <w:t>, ко</w:t>
      </w:r>
      <w:r w:rsidR="00420DB8" w:rsidRPr="00B57EC6">
        <w:rPr>
          <w:rFonts w:ascii="Times New Roman" w:hAnsi="Times New Roman" w:cs="Times New Roman"/>
          <w:sz w:val="28"/>
          <w:szCs w:val="28"/>
        </w:rPr>
        <w:t>торые, в то же время, отличались</w:t>
      </w:r>
      <w:r w:rsidR="001F0DCB" w:rsidRPr="00B57EC6">
        <w:rPr>
          <w:rFonts w:ascii="Times New Roman" w:hAnsi="Times New Roman" w:cs="Times New Roman"/>
          <w:sz w:val="28"/>
          <w:szCs w:val="28"/>
        </w:rPr>
        <w:t xml:space="preserve"> по степени влияния норм шариата на их содержание</w:t>
      </w:r>
      <w:r w:rsidR="00B74BE7" w:rsidRPr="00B57EC6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1F0DCB" w:rsidRPr="00B57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73D" w:rsidRPr="00B57EC6" w:rsidRDefault="007D6666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Одной из первых кодификаций мусульманского уголовного права считается Уголовный кодекс Османской империи, принятый ещё в 1840 году.</w:t>
      </w:r>
      <w:r w:rsidR="0041087B" w:rsidRPr="00B57EC6">
        <w:rPr>
          <w:rFonts w:ascii="Times New Roman" w:hAnsi="Times New Roman" w:cs="Times New Roman"/>
          <w:sz w:val="28"/>
          <w:szCs w:val="28"/>
        </w:rPr>
        <w:t xml:space="preserve"> Особенностью данного правового акта является то, что он принят значительно раньше аналогичных кодексов других мусульманских государств, в период, когда создавались лишь предпосылки для глобализации. Это </w:t>
      </w:r>
      <w:r w:rsidR="003D45AD" w:rsidRPr="00B57EC6">
        <w:rPr>
          <w:rFonts w:ascii="Times New Roman" w:hAnsi="Times New Roman" w:cs="Times New Roman"/>
          <w:sz w:val="28"/>
          <w:szCs w:val="28"/>
        </w:rPr>
        <w:t>обусловлено</w:t>
      </w:r>
      <w:r w:rsidR="0041087B" w:rsidRPr="00B57EC6">
        <w:rPr>
          <w:rFonts w:ascii="Times New Roman" w:hAnsi="Times New Roman" w:cs="Times New Roman"/>
          <w:sz w:val="28"/>
          <w:szCs w:val="28"/>
        </w:rPr>
        <w:t xml:space="preserve"> тем, что для Османской империи характерно наличие более тесных связей с западными государствами, чем для других стран исламского мира. Уголовный </w:t>
      </w:r>
      <w:r w:rsidR="0041087B" w:rsidRPr="00B57EC6">
        <w:rPr>
          <w:rFonts w:ascii="Times New Roman" w:hAnsi="Times New Roman" w:cs="Times New Roman"/>
          <w:sz w:val="28"/>
          <w:szCs w:val="28"/>
        </w:rPr>
        <w:lastRenderedPageBreak/>
        <w:t xml:space="preserve">кодекс Османской империи создавался под влиянием Французского уголовного кодекса 1810 года, а принятый в 1926 году новый уголовный кодекс Турции </w:t>
      </w:r>
      <w:r w:rsidR="0043173D" w:rsidRPr="00B57EC6">
        <w:rPr>
          <w:rFonts w:ascii="Times New Roman" w:hAnsi="Times New Roman" w:cs="Times New Roman"/>
          <w:sz w:val="28"/>
          <w:szCs w:val="28"/>
        </w:rPr>
        <w:t>основывался главным образом на Уголовном кодексе Италии 1889 года.</w:t>
      </w:r>
    </w:p>
    <w:p w:rsidR="007D6666" w:rsidRPr="00B57EC6" w:rsidRDefault="0043173D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B57E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57EC6">
        <w:rPr>
          <w:rFonts w:ascii="Times New Roman" w:hAnsi="Times New Roman" w:cs="Times New Roman"/>
          <w:sz w:val="28"/>
          <w:szCs w:val="28"/>
        </w:rPr>
        <w:t xml:space="preserve"> века </w:t>
      </w:r>
      <w:r w:rsidR="00BF66BB" w:rsidRPr="00B57EC6">
        <w:rPr>
          <w:rFonts w:ascii="Times New Roman" w:hAnsi="Times New Roman" w:cs="Times New Roman"/>
          <w:sz w:val="28"/>
          <w:szCs w:val="28"/>
        </w:rPr>
        <w:t>на территории некоторых</w:t>
      </w:r>
      <w:r w:rsidRPr="00B57EC6">
        <w:rPr>
          <w:rFonts w:ascii="Times New Roman" w:hAnsi="Times New Roman" w:cs="Times New Roman"/>
          <w:sz w:val="28"/>
          <w:szCs w:val="28"/>
        </w:rPr>
        <w:t xml:space="preserve"> мусульманских стран</w:t>
      </w:r>
      <w:r w:rsidR="00BF66BB" w:rsidRPr="00B57EC6">
        <w:rPr>
          <w:rFonts w:ascii="Times New Roman" w:hAnsi="Times New Roman" w:cs="Times New Roman"/>
          <w:sz w:val="28"/>
          <w:szCs w:val="28"/>
        </w:rPr>
        <w:t>, находившихся в зависимости европейских держав, также вводились уголовные кодексы. Например, в 1913 году появился Уголовный кодекс Туниса, а в 1918 году – Уголовный кодекс Ирака</w:t>
      </w:r>
      <w:r w:rsidR="00817DEC" w:rsidRPr="00B57EC6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BF66BB" w:rsidRPr="00B57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8F0" w:rsidRPr="00B57EC6" w:rsidRDefault="00970695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В 1937 году</w:t>
      </w:r>
      <w:r w:rsidR="00E17F9C" w:rsidRPr="00B57EC6">
        <w:rPr>
          <w:rFonts w:ascii="Times New Roman" w:hAnsi="Times New Roman" w:cs="Times New Roman"/>
          <w:sz w:val="28"/>
          <w:szCs w:val="28"/>
        </w:rPr>
        <w:t xml:space="preserve"> был принят Уголовный кодекс Египта. Большое влияние на </w:t>
      </w:r>
      <w:r w:rsidR="003D45AD" w:rsidRPr="00B57EC6">
        <w:rPr>
          <w:rFonts w:ascii="Times New Roman" w:hAnsi="Times New Roman" w:cs="Times New Roman"/>
          <w:sz w:val="28"/>
          <w:szCs w:val="28"/>
        </w:rPr>
        <w:t>данный</w:t>
      </w:r>
      <w:r w:rsidR="00E17F9C" w:rsidRPr="00B57EC6">
        <w:rPr>
          <w:rFonts w:ascii="Times New Roman" w:hAnsi="Times New Roman" w:cs="Times New Roman"/>
          <w:sz w:val="28"/>
          <w:szCs w:val="28"/>
        </w:rPr>
        <w:t xml:space="preserve"> правовой акт оказало французское и, в меньшей степени, английское, уголовное право; влияние же норм шариата весьма незначительно. В то же время, стать 7 данн</w:t>
      </w:r>
      <w:r w:rsidR="007D6666" w:rsidRPr="00B57EC6">
        <w:rPr>
          <w:rFonts w:ascii="Times New Roman" w:hAnsi="Times New Roman" w:cs="Times New Roman"/>
          <w:sz w:val="28"/>
          <w:szCs w:val="28"/>
        </w:rPr>
        <w:t>ого кодекса закрепляет принцип, устанавливающий</w:t>
      </w:r>
      <w:r w:rsidR="00E17F9C" w:rsidRPr="00B57EC6">
        <w:rPr>
          <w:rFonts w:ascii="Times New Roman" w:hAnsi="Times New Roman" w:cs="Times New Roman"/>
          <w:sz w:val="28"/>
          <w:szCs w:val="28"/>
        </w:rPr>
        <w:t xml:space="preserve">, что </w:t>
      </w:r>
      <w:r w:rsidR="007D6666" w:rsidRPr="00B57EC6">
        <w:rPr>
          <w:rFonts w:ascii="Times New Roman" w:hAnsi="Times New Roman" w:cs="Times New Roman"/>
          <w:sz w:val="28"/>
          <w:szCs w:val="28"/>
        </w:rPr>
        <w:t>предписания, содержащиеся в кодексе, не могут нарушать права, установленные шариатом.</w:t>
      </w:r>
    </w:p>
    <w:p w:rsidR="00BF66BB" w:rsidRPr="00B57EC6" w:rsidRDefault="00BF66BB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Следующим государством, уголовное право которого подверглось кодификации, является Ливия. </w:t>
      </w:r>
      <w:r w:rsidR="004C18E7" w:rsidRPr="00B57EC6">
        <w:rPr>
          <w:rFonts w:ascii="Times New Roman" w:hAnsi="Times New Roman" w:cs="Times New Roman"/>
          <w:sz w:val="28"/>
          <w:szCs w:val="28"/>
        </w:rPr>
        <w:t xml:space="preserve">Уголовный кодекс Ливии был принят в 1953 году и в основном основывался на европейской правовой традиции. Кроме того, также велико влияние и положений Уголовного кодекса Египта, касающихся таких вопросов, как соучастие, стадии </w:t>
      </w:r>
      <w:r w:rsidR="003D45AD" w:rsidRPr="00B57EC6">
        <w:rPr>
          <w:rFonts w:ascii="Times New Roman" w:hAnsi="Times New Roman" w:cs="Times New Roman"/>
          <w:sz w:val="28"/>
          <w:szCs w:val="28"/>
        </w:rPr>
        <w:t>совершения</w:t>
      </w:r>
      <w:r w:rsidR="004C18E7" w:rsidRPr="00B57EC6">
        <w:rPr>
          <w:rFonts w:ascii="Times New Roman" w:hAnsi="Times New Roman" w:cs="Times New Roman"/>
          <w:sz w:val="28"/>
          <w:szCs w:val="28"/>
        </w:rPr>
        <w:t xml:space="preserve"> преступления, совокупность преступлений. Принципы же шариата в данном кодексе значительного отражения не нашли. </w:t>
      </w:r>
    </w:p>
    <w:p w:rsidR="00FF6BA6" w:rsidRPr="00B57EC6" w:rsidRDefault="00FF6BA6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EC6">
        <w:rPr>
          <w:rFonts w:ascii="Times New Roman" w:hAnsi="Times New Roman" w:cs="Times New Roman"/>
          <w:sz w:val="28"/>
          <w:szCs w:val="28"/>
        </w:rPr>
        <w:t xml:space="preserve">В последующем Уголовные кодексы были приняты в таких мусульманских странах как Кувейт (1960 год), Алжир (1966 год), </w:t>
      </w:r>
      <w:r w:rsidR="00D16354" w:rsidRPr="00B57EC6">
        <w:rPr>
          <w:rFonts w:ascii="Times New Roman" w:hAnsi="Times New Roman" w:cs="Times New Roman"/>
          <w:sz w:val="28"/>
          <w:szCs w:val="28"/>
        </w:rPr>
        <w:t xml:space="preserve">Бахрейн (1976 год), Афганистан (1976 год), Иран (1981 год), Судан (1983 год), ОАЭ (1987 год), Йемен (1994 год), </w:t>
      </w:r>
      <w:r w:rsidR="00AA7AFE" w:rsidRPr="00B57EC6">
        <w:rPr>
          <w:rFonts w:ascii="Times New Roman" w:hAnsi="Times New Roman" w:cs="Times New Roman"/>
          <w:sz w:val="28"/>
          <w:szCs w:val="28"/>
        </w:rPr>
        <w:t>а так же в некоторых других странах</w:t>
      </w:r>
      <w:r w:rsidR="00817DEC" w:rsidRPr="00B57EC6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AA7AFE" w:rsidRPr="00B57E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A7AFE" w:rsidRPr="00B57EC6" w:rsidRDefault="00B572F0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Для всех вышеперечисленных кодексов </w:t>
      </w:r>
      <w:r w:rsidR="003D45AD" w:rsidRPr="00B57EC6">
        <w:rPr>
          <w:rFonts w:ascii="Times New Roman" w:hAnsi="Times New Roman" w:cs="Times New Roman"/>
          <w:sz w:val="28"/>
          <w:szCs w:val="28"/>
        </w:rPr>
        <w:t>характерно</w:t>
      </w:r>
      <w:r w:rsidRPr="00B57EC6">
        <w:rPr>
          <w:rFonts w:ascii="Times New Roman" w:hAnsi="Times New Roman" w:cs="Times New Roman"/>
          <w:sz w:val="28"/>
          <w:szCs w:val="28"/>
        </w:rPr>
        <w:t xml:space="preserve"> заимствование ряда положений уголовного права западных стран. Однако </w:t>
      </w:r>
      <w:r w:rsidR="00BD61E7">
        <w:rPr>
          <w:rFonts w:ascii="Times New Roman" w:hAnsi="Times New Roman" w:cs="Times New Roman"/>
          <w:sz w:val="28"/>
          <w:szCs w:val="28"/>
        </w:rPr>
        <w:t>в каких-то кодексах</w:t>
      </w:r>
      <w:r w:rsidRPr="00B57EC6">
        <w:rPr>
          <w:rFonts w:ascii="Times New Roman" w:hAnsi="Times New Roman" w:cs="Times New Roman"/>
          <w:sz w:val="28"/>
          <w:szCs w:val="28"/>
        </w:rPr>
        <w:t xml:space="preserve"> данные з</w:t>
      </w:r>
      <w:r w:rsidR="00BD61E7">
        <w:rPr>
          <w:rFonts w:ascii="Times New Roman" w:hAnsi="Times New Roman" w:cs="Times New Roman"/>
          <w:sz w:val="28"/>
          <w:szCs w:val="28"/>
        </w:rPr>
        <w:t>аимствования носят преобладающий</w:t>
      </w:r>
      <w:r w:rsidRPr="00B57EC6">
        <w:rPr>
          <w:rFonts w:ascii="Times New Roman" w:hAnsi="Times New Roman" w:cs="Times New Roman"/>
          <w:sz w:val="28"/>
          <w:szCs w:val="28"/>
        </w:rPr>
        <w:t xml:space="preserve"> характер по </w:t>
      </w:r>
      <w:r w:rsidR="003D45AD" w:rsidRPr="00B57EC6">
        <w:rPr>
          <w:rFonts w:ascii="Times New Roman" w:hAnsi="Times New Roman" w:cs="Times New Roman"/>
          <w:sz w:val="28"/>
          <w:szCs w:val="28"/>
        </w:rPr>
        <w:t>сравнению</w:t>
      </w:r>
      <w:r w:rsidRPr="00B57EC6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BD61E7">
        <w:rPr>
          <w:rFonts w:ascii="Times New Roman" w:hAnsi="Times New Roman" w:cs="Times New Roman"/>
          <w:sz w:val="28"/>
          <w:szCs w:val="28"/>
        </w:rPr>
        <w:t xml:space="preserve"> </w:t>
      </w:r>
      <w:r w:rsidRPr="00B57EC6">
        <w:rPr>
          <w:rFonts w:ascii="Times New Roman" w:hAnsi="Times New Roman" w:cs="Times New Roman"/>
          <w:sz w:val="28"/>
          <w:szCs w:val="28"/>
        </w:rPr>
        <w:lastRenderedPageBreak/>
        <w:t>остальными нормами, а в каких-то – наоборот, первостепенное место отдается нормам шариата (например, в Уголовном кодексе Судана).</w:t>
      </w:r>
    </w:p>
    <w:p w:rsidR="00E17F9C" w:rsidRPr="00B57EC6" w:rsidRDefault="00B572F0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В настоящее время мусульманское уголовное право</w:t>
      </w:r>
      <w:r w:rsidR="00FB616B" w:rsidRPr="00B57EC6">
        <w:rPr>
          <w:rFonts w:ascii="Times New Roman" w:hAnsi="Times New Roman" w:cs="Times New Roman"/>
          <w:sz w:val="28"/>
          <w:szCs w:val="28"/>
        </w:rPr>
        <w:t xml:space="preserve"> в его первоначальном, историческом понимании</w:t>
      </w:r>
      <w:r w:rsidRPr="00B57EC6">
        <w:rPr>
          <w:rFonts w:ascii="Times New Roman" w:hAnsi="Times New Roman" w:cs="Times New Roman"/>
          <w:sz w:val="28"/>
          <w:szCs w:val="28"/>
        </w:rPr>
        <w:t xml:space="preserve"> не испо</w:t>
      </w:r>
      <w:r w:rsidR="00C203B5" w:rsidRPr="00B57EC6">
        <w:rPr>
          <w:rFonts w:ascii="Times New Roman" w:hAnsi="Times New Roman" w:cs="Times New Roman"/>
          <w:sz w:val="28"/>
          <w:szCs w:val="28"/>
        </w:rPr>
        <w:t xml:space="preserve">льзуется ни в одной из стран мусульманского мира. Это обусловлено тем, что страны исламского мира находятся </w:t>
      </w:r>
      <w:r w:rsidR="003D45AD" w:rsidRPr="00B57EC6">
        <w:rPr>
          <w:rFonts w:ascii="Times New Roman" w:hAnsi="Times New Roman" w:cs="Times New Roman"/>
          <w:sz w:val="28"/>
          <w:szCs w:val="28"/>
        </w:rPr>
        <w:t>в политической</w:t>
      </w:r>
      <w:r w:rsidR="00C203B5" w:rsidRPr="00B57EC6">
        <w:rPr>
          <w:rFonts w:ascii="Times New Roman" w:hAnsi="Times New Roman" w:cs="Times New Roman"/>
          <w:sz w:val="28"/>
          <w:szCs w:val="28"/>
        </w:rPr>
        <w:t xml:space="preserve"> зависимости от буржуазных держав Запада, находятся в процессе интеграции в мировое хозяйство, в процессе развития капиталистических отношений. </w:t>
      </w:r>
    </w:p>
    <w:p w:rsidR="006553C0" w:rsidRPr="00B57EC6" w:rsidRDefault="006553C0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 xml:space="preserve">В процессе глобализации уголовное право ряда мусульманских стран было </w:t>
      </w:r>
      <w:r w:rsidR="003D45AD" w:rsidRPr="00B57EC6">
        <w:rPr>
          <w:rFonts w:ascii="Times New Roman" w:hAnsi="Times New Roman" w:cs="Times New Roman"/>
          <w:sz w:val="28"/>
          <w:szCs w:val="28"/>
        </w:rPr>
        <w:t>кодифицировано</w:t>
      </w:r>
      <w:r w:rsidRPr="00B57EC6">
        <w:rPr>
          <w:rFonts w:ascii="Times New Roman" w:hAnsi="Times New Roman" w:cs="Times New Roman"/>
          <w:sz w:val="28"/>
          <w:szCs w:val="28"/>
        </w:rPr>
        <w:t xml:space="preserve"> по западным образцам, что значительно облегчило процесс правоприменения и способствовало устранению различных коллизий в праве. Уголовное право в некоторых из этих государств в настоящий момент носит более гуманный, по сравнению с нормами шариата, характер. </w:t>
      </w:r>
      <w:r w:rsidR="00774D7C" w:rsidRPr="00B57EC6">
        <w:rPr>
          <w:rFonts w:ascii="Times New Roman" w:hAnsi="Times New Roman" w:cs="Times New Roman"/>
          <w:sz w:val="28"/>
          <w:szCs w:val="28"/>
        </w:rPr>
        <w:t xml:space="preserve">Кроме того, одной из причин начала кодификационных работ выступило и то, что нормы шариата, сформировавшиеся белее десяти веков назад, не способны в полной мере </w:t>
      </w:r>
      <w:r w:rsidR="003D45AD" w:rsidRPr="00B57EC6">
        <w:rPr>
          <w:rFonts w:ascii="Times New Roman" w:hAnsi="Times New Roman" w:cs="Times New Roman"/>
          <w:sz w:val="28"/>
          <w:szCs w:val="28"/>
        </w:rPr>
        <w:t>регулировать</w:t>
      </w:r>
      <w:r w:rsidR="00774D7C" w:rsidRPr="00B57EC6">
        <w:rPr>
          <w:rFonts w:ascii="Times New Roman" w:hAnsi="Times New Roman" w:cs="Times New Roman"/>
          <w:sz w:val="28"/>
          <w:szCs w:val="28"/>
        </w:rPr>
        <w:t xml:space="preserve"> вновь возникающие и быстро развивающиеся общественные отношения. </w:t>
      </w:r>
    </w:p>
    <w:p w:rsidR="00420DB8" w:rsidRPr="00B57EC6" w:rsidRDefault="00420DB8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Процесс глобализации охватывает все страны, вне зависимости от их исторических, культурных и иных особенностей. В правовой сфере глобализация выражается</w:t>
      </w:r>
      <w:r w:rsidR="00290D1D" w:rsidRPr="00B57EC6">
        <w:rPr>
          <w:rFonts w:ascii="Times New Roman" w:hAnsi="Times New Roman" w:cs="Times New Roman"/>
          <w:sz w:val="28"/>
          <w:szCs w:val="28"/>
        </w:rPr>
        <w:t xml:space="preserve"> в</w:t>
      </w:r>
      <w:r w:rsidR="00BD61E7">
        <w:rPr>
          <w:rFonts w:ascii="Times New Roman" w:hAnsi="Times New Roman" w:cs="Times New Roman"/>
          <w:sz w:val="28"/>
          <w:szCs w:val="28"/>
        </w:rPr>
        <w:t xml:space="preserve"> </w:t>
      </w:r>
      <w:r w:rsidR="003D45AD" w:rsidRPr="00B57EC6">
        <w:rPr>
          <w:rFonts w:ascii="Times New Roman" w:hAnsi="Times New Roman" w:cs="Times New Roman"/>
          <w:sz w:val="28"/>
          <w:szCs w:val="28"/>
        </w:rPr>
        <w:t>интернационализации</w:t>
      </w:r>
      <w:r w:rsidRPr="00B57EC6">
        <w:rPr>
          <w:rFonts w:ascii="Times New Roman" w:hAnsi="Times New Roman" w:cs="Times New Roman"/>
          <w:sz w:val="28"/>
          <w:szCs w:val="28"/>
        </w:rPr>
        <w:t xml:space="preserve"> правовых положений, их совершенствованию и упорядочиванию. </w:t>
      </w:r>
    </w:p>
    <w:p w:rsidR="00356ADD" w:rsidRDefault="00356ADD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F2" w:rsidRDefault="007C6BF2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F2" w:rsidRDefault="007C6BF2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F2" w:rsidRDefault="007C6BF2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F2" w:rsidRDefault="007C6BF2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F2" w:rsidRDefault="007C6BF2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F2" w:rsidRDefault="007C6BF2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F2" w:rsidRDefault="007C6BF2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F2" w:rsidRPr="00B57EC6" w:rsidRDefault="007C6BF2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ADD" w:rsidRDefault="00356ADD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C6BF2"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</w:p>
    <w:p w:rsidR="007C6BF2" w:rsidRPr="00B57EC6" w:rsidRDefault="007C6BF2" w:rsidP="00655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ADD" w:rsidRPr="00B57EC6" w:rsidRDefault="00356ADD" w:rsidP="007D211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Бабаев В.</w:t>
      </w:r>
      <w:r w:rsidR="001E2469">
        <w:rPr>
          <w:rFonts w:ascii="Times New Roman" w:hAnsi="Times New Roman" w:cs="Times New Roman"/>
          <w:sz w:val="28"/>
          <w:szCs w:val="28"/>
        </w:rPr>
        <w:t xml:space="preserve"> </w:t>
      </w:r>
      <w:r w:rsidRPr="00B57EC6">
        <w:rPr>
          <w:rFonts w:ascii="Times New Roman" w:hAnsi="Times New Roman" w:cs="Times New Roman"/>
          <w:sz w:val="28"/>
          <w:szCs w:val="28"/>
        </w:rPr>
        <w:t>К. Теория государства и права. Учебни</w:t>
      </w:r>
      <w:r w:rsidR="007D2117" w:rsidRPr="00B57EC6">
        <w:rPr>
          <w:rFonts w:ascii="Times New Roman" w:hAnsi="Times New Roman" w:cs="Times New Roman"/>
          <w:sz w:val="28"/>
          <w:szCs w:val="28"/>
        </w:rPr>
        <w:t>к. 2-е изд. М.: Юристъ, 2006. 637 с.</w:t>
      </w:r>
    </w:p>
    <w:p w:rsidR="00356ADD" w:rsidRPr="00B57EC6" w:rsidRDefault="00356ADD" w:rsidP="007D211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Вишневский А.</w:t>
      </w:r>
      <w:r w:rsidR="001E2469">
        <w:rPr>
          <w:rFonts w:ascii="Times New Roman" w:hAnsi="Times New Roman" w:cs="Times New Roman"/>
          <w:sz w:val="28"/>
          <w:szCs w:val="28"/>
        </w:rPr>
        <w:t xml:space="preserve"> </w:t>
      </w:r>
      <w:r w:rsidRPr="00B57EC6">
        <w:rPr>
          <w:rFonts w:ascii="Times New Roman" w:hAnsi="Times New Roman" w:cs="Times New Roman"/>
          <w:sz w:val="28"/>
          <w:szCs w:val="28"/>
        </w:rPr>
        <w:t xml:space="preserve">Ф. Общая теория государства и права: курс лекций. Мн.: Тесей, 2005. </w:t>
      </w:r>
      <w:r w:rsidR="007D2117" w:rsidRPr="00B57EC6">
        <w:rPr>
          <w:rFonts w:ascii="Times New Roman" w:hAnsi="Times New Roman" w:cs="Times New Roman"/>
          <w:sz w:val="28"/>
          <w:szCs w:val="28"/>
        </w:rPr>
        <w:t>336 с.</w:t>
      </w:r>
    </w:p>
    <w:p w:rsidR="00356ADD" w:rsidRPr="00B57EC6" w:rsidRDefault="00356ADD" w:rsidP="007D211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Давид Р., Жоффре-Спинози К. Основные правовые системы современности: Пер. с фр</w:t>
      </w:r>
      <w:r w:rsidR="007C6BF2">
        <w:rPr>
          <w:rFonts w:ascii="Times New Roman" w:hAnsi="Times New Roman" w:cs="Times New Roman"/>
          <w:sz w:val="28"/>
          <w:szCs w:val="28"/>
        </w:rPr>
        <w:t>.</w:t>
      </w:r>
      <w:r w:rsidR="001E2469">
        <w:rPr>
          <w:rFonts w:ascii="Times New Roman" w:hAnsi="Times New Roman" w:cs="Times New Roman"/>
          <w:sz w:val="28"/>
          <w:szCs w:val="28"/>
        </w:rPr>
        <w:t xml:space="preserve"> </w:t>
      </w:r>
      <w:r w:rsidR="007C6BF2">
        <w:rPr>
          <w:rFonts w:ascii="Times New Roman" w:hAnsi="Times New Roman" w:cs="Times New Roman"/>
          <w:sz w:val="28"/>
          <w:szCs w:val="28"/>
        </w:rPr>
        <w:t>В.</w:t>
      </w:r>
      <w:r w:rsidR="001E2469">
        <w:rPr>
          <w:rFonts w:ascii="Times New Roman" w:hAnsi="Times New Roman" w:cs="Times New Roman"/>
          <w:sz w:val="28"/>
          <w:szCs w:val="28"/>
        </w:rPr>
        <w:t xml:space="preserve"> </w:t>
      </w:r>
      <w:r w:rsidR="007C6BF2">
        <w:rPr>
          <w:rFonts w:ascii="Times New Roman" w:hAnsi="Times New Roman" w:cs="Times New Roman"/>
          <w:sz w:val="28"/>
          <w:szCs w:val="28"/>
        </w:rPr>
        <w:t>А.</w:t>
      </w:r>
      <w:r w:rsidR="001E2469">
        <w:rPr>
          <w:rFonts w:ascii="Times New Roman" w:hAnsi="Times New Roman" w:cs="Times New Roman"/>
          <w:sz w:val="28"/>
          <w:szCs w:val="28"/>
        </w:rPr>
        <w:t xml:space="preserve"> </w:t>
      </w:r>
      <w:r w:rsidR="007C6BF2">
        <w:rPr>
          <w:rFonts w:ascii="Times New Roman" w:hAnsi="Times New Roman" w:cs="Times New Roman"/>
          <w:sz w:val="28"/>
          <w:szCs w:val="28"/>
        </w:rPr>
        <w:t>Туманова. – М.: Междунар. о</w:t>
      </w:r>
      <w:r w:rsidRPr="00B57EC6">
        <w:rPr>
          <w:rFonts w:ascii="Times New Roman" w:hAnsi="Times New Roman" w:cs="Times New Roman"/>
          <w:sz w:val="28"/>
          <w:szCs w:val="28"/>
        </w:rPr>
        <w:t>тношения, 1998. 400 с.</w:t>
      </w:r>
    </w:p>
    <w:p w:rsidR="00356ADD" w:rsidRPr="00B57EC6" w:rsidRDefault="00356ADD" w:rsidP="007D211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Елаян Г.Ф. Основы мусульманского уголовного права: учебное пособие по спецкурсу для студентов юрид. фак. специальность 02.11.00 - "Юриспруденция". Махачкала: Дагестанский государственный университет, 2002. 29</w:t>
      </w:r>
      <w:r w:rsidR="00BD6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E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7EC6">
        <w:rPr>
          <w:rFonts w:ascii="Times New Roman" w:hAnsi="Times New Roman" w:cs="Times New Roman"/>
          <w:sz w:val="28"/>
          <w:szCs w:val="28"/>
        </w:rPr>
        <w:t>.</w:t>
      </w:r>
    </w:p>
    <w:p w:rsidR="00356ADD" w:rsidRPr="00B57EC6" w:rsidRDefault="00356ADD" w:rsidP="007D211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Лукашук И.</w:t>
      </w:r>
      <w:r w:rsidR="001E2469">
        <w:rPr>
          <w:rFonts w:ascii="Times New Roman" w:hAnsi="Times New Roman" w:cs="Times New Roman"/>
          <w:sz w:val="28"/>
          <w:szCs w:val="28"/>
        </w:rPr>
        <w:t xml:space="preserve"> </w:t>
      </w:r>
      <w:r w:rsidRPr="00B57EC6">
        <w:rPr>
          <w:rFonts w:ascii="Times New Roman" w:hAnsi="Times New Roman" w:cs="Times New Roman"/>
          <w:sz w:val="28"/>
          <w:szCs w:val="28"/>
        </w:rPr>
        <w:t xml:space="preserve">И. Глобализация, государство, право, </w:t>
      </w:r>
      <w:r w:rsidRPr="00B57E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D61E7">
        <w:rPr>
          <w:rFonts w:ascii="Times New Roman" w:hAnsi="Times New Roman" w:cs="Times New Roman"/>
          <w:sz w:val="28"/>
          <w:szCs w:val="28"/>
        </w:rPr>
        <w:t xml:space="preserve"> </w:t>
      </w:r>
      <w:r w:rsidRPr="00B57EC6">
        <w:rPr>
          <w:rFonts w:ascii="Times New Roman" w:hAnsi="Times New Roman" w:cs="Times New Roman"/>
          <w:sz w:val="28"/>
          <w:szCs w:val="28"/>
        </w:rPr>
        <w:t>век. - М.: Спарк, 2000. 279 с.</w:t>
      </w:r>
    </w:p>
    <w:p w:rsidR="00356ADD" w:rsidRPr="00B57EC6" w:rsidRDefault="00356ADD" w:rsidP="007D211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EC6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B57EC6">
        <w:rPr>
          <w:rFonts w:ascii="Times New Roman" w:hAnsi="Times New Roman" w:cs="Times New Roman"/>
          <w:sz w:val="28"/>
          <w:szCs w:val="28"/>
        </w:rPr>
        <w:t xml:space="preserve"> А.</w:t>
      </w:r>
      <w:r w:rsidR="001E2469">
        <w:rPr>
          <w:rFonts w:ascii="Times New Roman" w:hAnsi="Times New Roman" w:cs="Times New Roman"/>
          <w:sz w:val="28"/>
          <w:szCs w:val="28"/>
        </w:rPr>
        <w:t xml:space="preserve"> </w:t>
      </w:r>
      <w:r w:rsidRPr="00B57EC6">
        <w:rPr>
          <w:rFonts w:ascii="Times New Roman" w:hAnsi="Times New Roman" w:cs="Times New Roman"/>
          <w:sz w:val="28"/>
          <w:szCs w:val="28"/>
        </w:rPr>
        <w:t>В. Мусульманское уголовное право и особенности уголовного законодательства мусульманских государств: монография. Краснодар: Кубанский государственный университет, 2013. 48 с.</w:t>
      </w:r>
    </w:p>
    <w:p w:rsidR="00356ADD" w:rsidRPr="00B57EC6" w:rsidRDefault="00356ADD" w:rsidP="007D211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Пиголкин А. С. Систематизация законодательств</w:t>
      </w:r>
      <w:r w:rsidR="007C6BF2">
        <w:rPr>
          <w:rFonts w:ascii="Times New Roman" w:hAnsi="Times New Roman" w:cs="Times New Roman"/>
          <w:sz w:val="28"/>
          <w:szCs w:val="28"/>
        </w:rPr>
        <w:t xml:space="preserve">а в Российской Федерации. СПб.: </w:t>
      </w:r>
      <w:r w:rsidRPr="00B57EC6">
        <w:rPr>
          <w:rFonts w:ascii="Times New Roman" w:hAnsi="Times New Roman" w:cs="Times New Roman"/>
          <w:sz w:val="28"/>
          <w:szCs w:val="28"/>
        </w:rPr>
        <w:t xml:space="preserve">Издательство «Юридический центр Пресс», 2003. </w:t>
      </w:r>
      <w:r w:rsidR="007D2117" w:rsidRPr="00B57EC6">
        <w:rPr>
          <w:rFonts w:ascii="Times New Roman" w:hAnsi="Times New Roman" w:cs="Times New Roman"/>
          <w:sz w:val="28"/>
          <w:szCs w:val="28"/>
        </w:rPr>
        <w:t xml:space="preserve">382 </w:t>
      </w:r>
      <w:proofErr w:type="gramStart"/>
      <w:r w:rsidR="007D2117" w:rsidRPr="00B57E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2117" w:rsidRPr="00B57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ADD" w:rsidRPr="00B57EC6" w:rsidRDefault="00356ADD" w:rsidP="007D211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C6">
        <w:rPr>
          <w:rFonts w:ascii="Times New Roman" w:hAnsi="Times New Roman" w:cs="Times New Roman"/>
          <w:sz w:val="28"/>
          <w:szCs w:val="28"/>
        </w:rPr>
        <w:t>Сюкияйнен</w:t>
      </w:r>
      <w:r w:rsidR="001E2469">
        <w:rPr>
          <w:rFonts w:ascii="Times New Roman" w:hAnsi="Times New Roman" w:cs="Times New Roman"/>
          <w:sz w:val="28"/>
          <w:szCs w:val="28"/>
        </w:rPr>
        <w:t xml:space="preserve"> </w:t>
      </w:r>
      <w:r w:rsidRPr="00B57EC6">
        <w:rPr>
          <w:rFonts w:ascii="Times New Roman" w:hAnsi="Times New Roman" w:cs="Times New Roman"/>
          <w:sz w:val="28"/>
          <w:szCs w:val="28"/>
        </w:rPr>
        <w:t>Л.</w:t>
      </w:r>
      <w:r w:rsidR="001E2469">
        <w:rPr>
          <w:rFonts w:ascii="Times New Roman" w:hAnsi="Times New Roman" w:cs="Times New Roman"/>
          <w:sz w:val="28"/>
          <w:szCs w:val="28"/>
        </w:rPr>
        <w:t xml:space="preserve"> </w:t>
      </w:r>
      <w:r w:rsidRPr="00B57EC6">
        <w:rPr>
          <w:rFonts w:ascii="Times New Roman" w:hAnsi="Times New Roman" w:cs="Times New Roman"/>
          <w:sz w:val="28"/>
          <w:szCs w:val="28"/>
        </w:rPr>
        <w:t>Ю.</w:t>
      </w:r>
      <w:r w:rsidR="001E2469">
        <w:rPr>
          <w:rFonts w:ascii="Times New Roman" w:hAnsi="Times New Roman" w:cs="Times New Roman"/>
          <w:sz w:val="28"/>
          <w:szCs w:val="28"/>
        </w:rPr>
        <w:t xml:space="preserve"> </w:t>
      </w:r>
      <w:r w:rsidRPr="00B57EC6">
        <w:rPr>
          <w:rFonts w:ascii="Times New Roman" w:hAnsi="Times New Roman" w:cs="Times New Roman"/>
          <w:sz w:val="28"/>
          <w:szCs w:val="28"/>
        </w:rPr>
        <w:t xml:space="preserve">Мусульманское право. Вопросы теории и практики. М.: Наука, 1986. 257 с. </w:t>
      </w:r>
    </w:p>
    <w:sectPr w:rsidR="00356ADD" w:rsidRPr="00B57EC6" w:rsidSect="006553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C8" w:rsidRDefault="00CC0BC8" w:rsidP="00ED6ED2">
      <w:pPr>
        <w:spacing w:after="0" w:line="240" w:lineRule="auto"/>
      </w:pPr>
      <w:r>
        <w:separator/>
      </w:r>
    </w:p>
  </w:endnote>
  <w:endnote w:type="continuationSeparator" w:id="1">
    <w:p w:rsidR="00CC0BC8" w:rsidRDefault="00CC0BC8" w:rsidP="00ED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C8" w:rsidRDefault="00CC0BC8" w:rsidP="00ED6ED2">
      <w:pPr>
        <w:spacing w:after="0" w:line="240" w:lineRule="auto"/>
      </w:pPr>
      <w:r>
        <w:separator/>
      </w:r>
    </w:p>
  </w:footnote>
  <w:footnote w:type="continuationSeparator" w:id="1">
    <w:p w:rsidR="00CC0BC8" w:rsidRDefault="00CC0BC8" w:rsidP="00ED6ED2">
      <w:pPr>
        <w:spacing w:after="0" w:line="240" w:lineRule="auto"/>
      </w:pPr>
      <w:r>
        <w:continuationSeparator/>
      </w:r>
    </w:p>
  </w:footnote>
  <w:footnote w:id="2">
    <w:p w:rsidR="0054118B" w:rsidRPr="00E96017" w:rsidRDefault="0054118B" w:rsidP="00091DA2">
      <w:pPr>
        <w:pStyle w:val="a4"/>
        <w:jc w:val="both"/>
        <w:rPr>
          <w:color w:val="auto"/>
        </w:rPr>
      </w:pPr>
      <w:r>
        <w:rPr>
          <w:rStyle w:val="a6"/>
        </w:rPr>
        <w:footnoteRef/>
      </w:r>
      <w:r w:rsidR="00E96017">
        <w:rPr>
          <w:color w:val="auto"/>
        </w:rPr>
        <w:t>Лукашук И.</w:t>
      </w:r>
      <w:r w:rsidR="001E2469">
        <w:rPr>
          <w:color w:val="auto"/>
        </w:rPr>
        <w:t xml:space="preserve"> </w:t>
      </w:r>
      <w:r w:rsidR="00E96017">
        <w:rPr>
          <w:color w:val="auto"/>
        </w:rPr>
        <w:t xml:space="preserve">И. Глобализация, государство, право, </w:t>
      </w:r>
      <w:r w:rsidR="00E96017">
        <w:rPr>
          <w:color w:val="auto"/>
          <w:lang w:val="en-US"/>
        </w:rPr>
        <w:t>XXI</w:t>
      </w:r>
      <w:r w:rsidR="001E2469">
        <w:rPr>
          <w:color w:val="auto"/>
        </w:rPr>
        <w:t xml:space="preserve"> </w:t>
      </w:r>
      <w:r w:rsidR="00E96017">
        <w:rPr>
          <w:color w:val="auto"/>
        </w:rPr>
        <w:t xml:space="preserve">век. </w:t>
      </w:r>
      <w:r w:rsidR="00356ADD">
        <w:rPr>
          <w:color w:val="auto"/>
        </w:rPr>
        <w:t xml:space="preserve">- </w:t>
      </w:r>
      <w:r w:rsidR="00E96017">
        <w:rPr>
          <w:color w:val="auto"/>
        </w:rPr>
        <w:t>М.: Спарк, 2000. С. 1.</w:t>
      </w:r>
    </w:p>
  </w:footnote>
  <w:footnote w:id="3">
    <w:p w:rsidR="0054118B" w:rsidRPr="00E96017" w:rsidRDefault="0054118B" w:rsidP="00091DA2">
      <w:pPr>
        <w:pStyle w:val="a4"/>
        <w:jc w:val="both"/>
        <w:rPr>
          <w:color w:val="auto"/>
        </w:rPr>
      </w:pPr>
      <w:r>
        <w:rPr>
          <w:rStyle w:val="a6"/>
        </w:rPr>
        <w:footnoteRef/>
      </w:r>
      <w:r w:rsidR="00E96017">
        <w:rPr>
          <w:color w:val="auto"/>
        </w:rPr>
        <w:t>Лукашук И.</w:t>
      </w:r>
      <w:r w:rsidR="001E2469">
        <w:rPr>
          <w:color w:val="auto"/>
        </w:rPr>
        <w:t xml:space="preserve"> </w:t>
      </w:r>
      <w:r w:rsidR="00E96017">
        <w:rPr>
          <w:color w:val="auto"/>
        </w:rPr>
        <w:t>И. Указ</w:t>
      </w:r>
      <w:proofErr w:type="gramStart"/>
      <w:r w:rsidR="00E96017">
        <w:rPr>
          <w:color w:val="auto"/>
        </w:rPr>
        <w:t>.с</w:t>
      </w:r>
      <w:proofErr w:type="gramEnd"/>
      <w:r w:rsidR="00E96017">
        <w:rPr>
          <w:color w:val="auto"/>
        </w:rPr>
        <w:t>оч. С.35-36</w:t>
      </w:r>
    </w:p>
  </w:footnote>
  <w:footnote w:id="4">
    <w:p w:rsidR="0054118B" w:rsidRDefault="0054118B" w:rsidP="00091DA2">
      <w:pPr>
        <w:pStyle w:val="a4"/>
        <w:jc w:val="both"/>
      </w:pPr>
      <w:r>
        <w:rPr>
          <w:rStyle w:val="a6"/>
        </w:rPr>
        <w:footnoteRef/>
      </w:r>
      <w:r w:rsidR="00E96017">
        <w:rPr>
          <w:color w:val="auto"/>
        </w:rPr>
        <w:t>Давид Р., Жоффре-Спинози К. Основные правовые системы современности: Пер. с фр</w:t>
      </w:r>
      <w:r w:rsidR="007C6BF2">
        <w:rPr>
          <w:color w:val="auto"/>
        </w:rPr>
        <w:t>.В.А.Туманова. – М.: Междунар. о</w:t>
      </w:r>
      <w:r w:rsidR="00E96017">
        <w:rPr>
          <w:color w:val="auto"/>
        </w:rPr>
        <w:t>тношения, 1998. С. 309-313.</w:t>
      </w:r>
    </w:p>
  </w:footnote>
  <w:footnote w:id="5">
    <w:p w:rsidR="00B721C3" w:rsidRDefault="00B721C3" w:rsidP="00091DA2">
      <w:pPr>
        <w:pStyle w:val="a4"/>
        <w:jc w:val="both"/>
      </w:pPr>
      <w:r>
        <w:rPr>
          <w:rStyle w:val="a6"/>
        </w:rPr>
        <w:footnoteRef/>
      </w:r>
      <w:proofErr w:type="gramStart"/>
      <w:r w:rsidR="001E637A">
        <w:t>Пе</w:t>
      </w:r>
      <w:r>
        <w:t>тровский</w:t>
      </w:r>
      <w:proofErr w:type="gramEnd"/>
      <w:r>
        <w:t xml:space="preserve"> А.В. Мусульманское уголовное право и особенности уголовного законодательства </w:t>
      </w:r>
      <w:r w:rsidR="003D45AD">
        <w:t>мусульманских</w:t>
      </w:r>
      <w:r>
        <w:t xml:space="preserve"> государств: монография. Краснодар: Кубанский государственный университет, 2013. С. 10. </w:t>
      </w:r>
    </w:p>
  </w:footnote>
  <w:footnote w:id="6">
    <w:p w:rsidR="0054118B" w:rsidRPr="00B74BE7" w:rsidRDefault="0054118B" w:rsidP="00091D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74BE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74BE7">
        <w:rPr>
          <w:rFonts w:ascii="Times New Roman" w:hAnsi="Times New Roman" w:cs="Times New Roman"/>
          <w:sz w:val="20"/>
          <w:szCs w:val="20"/>
        </w:rPr>
        <w:t xml:space="preserve"> Вишневский А.</w:t>
      </w:r>
      <w:r w:rsidR="001E2469">
        <w:rPr>
          <w:rFonts w:ascii="Times New Roman" w:hAnsi="Times New Roman" w:cs="Times New Roman"/>
          <w:sz w:val="20"/>
          <w:szCs w:val="20"/>
        </w:rPr>
        <w:t xml:space="preserve"> </w:t>
      </w:r>
      <w:r w:rsidRPr="00B74BE7">
        <w:rPr>
          <w:rFonts w:ascii="Times New Roman" w:hAnsi="Times New Roman" w:cs="Times New Roman"/>
          <w:sz w:val="20"/>
          <w:szCs w:val="20"/>
        </w:rPr>
        <w:t>Ф. Общая теория государства и права: курс лекций. Мн.: Тесей, 2005. С</w:t>
      </w:r>
      <w:r w:rsidR="00817DEC">
        <w:rPr>
          <w:rFonts w:ascii="Times New Roman" w:hAnsi="Times New Roman" w:cs="Times New Roman"/>
          <w:sz w:val="20"/>
          <w:szCs w:val="20"/>
        </w:rPr>
        <w:t>. 185</w:t>
      </w:r>
    </w:p>
  </w:footnote>
  <w:footnote w:id="7">
    <w:p w:rsidR="0054118B" w:rsidRPr="00B74BE7" w:rsidRDefault="0054118B" w:rsidP="00091D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74BE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74BE7">
        <w:rPr>
          <w:rFonts w:ascii="Times New Roman" w:hAnsi="Times New Roman" w:cs="Times New Roman"/>
          <w:sz w:val="20"/>
          <w:szCs w:val="20"/>
        </w:rPr>
        <w:t xml:space="preserve"> Бабаев В.</w:t>
      </w:r>
      <w:r w:rsidR="001E2469">
        <w:rPr>
          <w:rFonts w:ascii="Times New Roman" w:hAnsi="Times New Roman" w:cs="Times New Roman"/>
          <w:sz w:val="20"/>
          <w:szCs w:val="20"/>
        </w:rPr>
        <w:t xml:space="preserve"> </w:t>
      </w:r>
      <w:r w:rsidRPr="00B74BE7">
        <w:rPr>
          <w:rFonts w:ascii="Times New Roman" w:hAnsi="Times New Roman" w:cs="Times New Roman"/>
          <w:sz w:val="20"/>
          <w:szCs w:val="20"/>
        </w:rPr>
        <w:t>К. Теория государства и права. Учебник. 2-е изд. М.: Юристъ, 2006. С.</w:t>
      </w:r>
      <w:r w:rsidR="00817DEC">
        <w:rPr>
          <w:rFonts w:ascii="Times New Roman" w:hAnsi="Times New Roman" w:cs="Times New Roman"/>
          <w:sz w:val="20"/>
          <w:szCs w:val="20"/>
        </w:rPr>
        <w:t xml:space="preserve"> 394</w:t>
      </w:r>
    </w:p>
  </w:footnote>
  <w:footnote w:id="8">
    <w:p w:rsidR="00ED6ED2" w:rsidRPr="00817DEC" w:rsidRDefault="00ED6ED2" w:rsidP="00091DA2">
      <w:pPr>
        <w:pStyle w:val="a4"/>
        <w:jc w:val="both"/>
      </w:pPr>
      <w:r w:rsidRPr="00817DEC">
        <w:rPr>
          <w:rStyle w:val="a6"/>
        </w:rPr>
        <w:footnoteRef/>
      </w:r>
      <w:r w:rsidRPr="00817DEC">
        <w:t xml:space="preserve">Пиголкин А. С. </w:t>
      </w:r>
      <w:r w:rsidR="00817DEC" w:rsidRPr="00817DEC">
        <w:t>Систематизация законодательства в Российской Федерации. СП</w:t>
      </w:r>
      <w:r w:rsidR="00817DEC">
        <w:t xml:space="preserve">б.: </w:t>
      </w:r>
      <w:r w:rsidR="00817DEC" w:rsidRPr="00817DEC">
        <w:t>Издательство «Юридич</w:t>
      </w:r>
      <w:r w:rsidR="00817DEC">
        <w:t xml:space="preserve">еский центр Пресс», 2003. </w:t>
      </w:r>
      <w:r w:rsidRPr="00817DEC">
        <w:t>С. 144.</w:t>
      </w:r>
    </w:p>
  </w:footnote>
  <w:footnote w:id="9">
    <w:p w:rsidR="00B74BE7" w:rsidRPr="00E83D9E" w:rsidRDefault="00B74BE7" w:rsidP="00091DA2">
      <w:pPr>
        <w:pStyle w:val="a4"/>
        <w:jc w:val="both"/>
        <w:rPr>
          <w:color w:val="auto"/>
        </w:rPr>
      </w:pPr>
      <w:r>
        <w:rPr>
          <w:rStyle w:val="a6"/>
        </w:rPr>
        <w:footnoteRef/>
      </w:r>
      <w:r w:rsidR="00E83D9E" w:rsidRPr="00E83D9E">
        <w:rPr>
          <w:color w:val="auto"/>
        </w:rPr>
        <w:t>Сюкияйнен</w:t>
      </w:r>
      <w:r w:rsidR="001E2469">
        <w:rPr>
          <w:color w:val="auto"/>
        </w:rPr>
        <w:t xml:space="preserve"> </w:t>
      </w:r>
      <w:r w:rsidR="00E83D9E" w:rsidRPr="00E83D9E">
        <w:rPr>
          <w:color w:val="auto"/>
        </w:rPr>
        <w:t>Л.</w:t>
      </w:r>
      <w:r w:rsidR="001E2469">
        <w:rPr>
          <w:color w:val="auto"/>
        </w:rPr>
        <w:t xml:space="preserve"> </w:t>
      </w:r>
      <w:r w:rsidR="00E83D9E" w:rsidRPr="00E83D9E">
        <w:rPr>
          <w:color w:val="auto"/>
        </w:rPr>
        <w:t>Ю.</w:t>
      </w:r>
      <w:r w:rsidR="001E2469">
        <w:rPr>
          <w:color w:val="auto"/>
        </w:rPr>
        <w:t xml:space="preserve"> </w:t>
      </w:r>
      <w:r w:rsidR="00E83D9E">
        <w:rPr>
          <w:color w:val="auto"/>
        </w:rPr>
        <w:t xml:space="preserve">Мусульманское право. Вопросы теории и практики. М.: Наука, 1986. С. 103-105. </w:t>
      </w:r>
    </w:p>
  </w:footnote>
  <w:footnote w:id="10">
    <w:p w:rsidR="00B74BE7" w:rsidRDefault="00B74BE7" w:rsidP="00091DA2">
      <w:pPr>
        <w:pStyle w:val="a4"/>
        <w:jc w:val="both"/>
      </w:pPr>
      <w:r>
        <w:rPr>
          <w:rStyle w:val="a6"/>
        </w:rPr>
        <w:footnoteRef/>
      </w:r>
      <w:r>
        <w:t>Елаян</w:t>
      </w:r>
      <w:r w:rsidR="001E2469">
        <w:t xml:space="preserve"> </w:t>
      </w:r>
      <w:r>
        <w:t xml:space="preserve">Г.Ф. Основы мусульманского уголовного </w:t>
      </w:r>
      <w:r w:rsidR="003D45AD">
        <w:t>права</w:t>
      </w:r>
      <w:r>
        <w:t xml:space="preserve">: учебное пособие по спецкурсу для студентов юрид. фак. специальность 02.11.00 - "Юриспруденция". Махачкала: Дагестанский государственный университет, 2002. С. </w:t>
      </w:r>
      <w:r w:rsidR="00817DEC">
        <w:t>23-25.</w:t>
      </w:r>
    </w:p>
  </w:footnote>
  <w:footnote w:id="11">
    <w:p w:rsidR="00817DEC" w:rsidRDefault="00817DEC" w:rsidP="00091DA2">
      <w:pPr>
        <w:pStyle w:val="a4"/>
        <w:jc w:val="both"/>
      </w:pPr>
      <w:r>
        <w:rPr>
          <w:rStyle w:val="a6"/>
        </w:rPr>
        <w:footnoteRef/>
      </w:r>
      <w:r w:rsidR="007C6BF2">
        <w:t xml:space="preserve"> Пе</w:t>
      </w:r>
      <w:r>
        <w:t>тровский А.В. Указ</w:t>
      </w:r>
      <w:proofErr w:type="gramStart"/>
      <w:r>
        <w:t>.с</w:t>
      </w:r>
      <w:proofErr w:type="gramEnd"/>
      <w:r>
        <w:t>оч. С. 16-17</w:t>
      </w:r>
    </w:p>
  </w:footnote>
  <w:footnote w:id="12">
    <w:p w:rsidR="00817DEC" w:rsidRDefault="00817DEC" w:rsidP="00091DA2">
      <w:pPr>
        <w:pStyle w:val="a4"/>
        <w:jc w:val="both"/>
      </w:pPr>
      <w:r>
        <w:rPr>
          <w:rStyle w:val="a6"/>
        </w:rPr>
        <w:footnoteRef/>
      </w:r>
      <w:r>
        <w:t xml:space="preserve"> Там же. С. 13-15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5D1F"/>
    <w:multiLevelType w:val="hybridMultilevel"/>
    <w:tmpl w:val="5ACA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0F16"/>
    <w:multiLevelType w:val="hybridMultilevel"/>
    <w:tmpl w:val="36EA239A"/>
    <w:lvl w:ilvl="0" w:tplc="A0B85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BC7"/>
    <w:rsid w:val="00042FA1"/>
    <w:rsid w:val="00091DA2"/>
    <w:rsid w:val="00113351"/>
    <w:rsid w:val="001E2469"/>
    <w:rsid w:val="001E4245"/>
    <w:rsid w:val="001E637A"/>
    <w:rsid w:val="001F0DCB"/>
    <w:rsid w:val="002036D0"/>
    <w:rsid w:val="002758FB"/>
    <w:rsid w:val="00290D1D"/>
    <w:rsid w:val="002D64E8"/>
    <w:rsid w:val="002E2EB1"/>
    <w:rsid w:val="00356ADD"/>
    <w:rsid w:val="003A20D4"/>
    <w:rsid w:val="003D45AD"/>
    <w:rsid w:val="003F5BC8"/>
    <w:rsid w:val="0041087B"/>
    <w:rsid w:val="00414F9D"/>
    <w:rsid w:val="00420DB8"/>
    <w:rsid w:val="0043173D"/>
    <w:rsid w:val="00486485"/>
    <w:rsid w:val="0049133A"/>
    <w:rsid w:val="004B7AC4"/>
    <w:rsid w:val="004C18E7"/>
    <w:rsid w:val="0054115D"/>
    <w:rsid w:val="0054118B"/>
    <w:rsid w:val="0055703F"/>
    <w:rsid w:val="005F5AB7"/>
    <w:rsid w:val="006428DE"/>
    <w:rsid w:val="006553C0"/>
    <w:rsid w:val="00684C5B"/>
    <w:rsid w:val="00750478"/>
    <w:rsid w:val="00752D5E"/>
    <w:rsid w:val="00754633"/>
    <w:rsid w:val="00774D7C"/>
    <w:rsid w:val="007830C5"/>
    <w:rsid w:val="007B3195"/>
    <w:rsid w:val="007C2EBC"/>
    <w:rsid w:val="007C6BF2"/>
    <w:rsid w:val="007D2117"/>
    <w:rsid w:val="007D6666"/>
    <w:rsid w:val="007F62ED"/>
    <w:rsid w:val="00813E63"/>
    <w:rsid w:val="00817DEC"/>
    <w:rsid w:val="008339DD"/>
    <w:rsid w:val="0087218D"/>
    <w:rsid w:val="008815D2"/>
    <w:rsid w:val="008A5005"/>
    <w:rsid w:val="008E4214"/>
    <w:rsid w:val="009338F0"/>
    <w:rsid w:val="00970695"/>
    <w:rsid w:val="009B14E5"/>
    <w:rsid w:val="009D7917"/>
    <w:rsid w:val="00A2208F"/>
    <w:rsid w:val="00A33A67"/>
    <w:rsid w:val="00A72BC7"/>
    <w:rsid w:val="00AA7AFE"/>
    <w:rsid w:val="00AC6D62"/>
    <w:rsid w:val="00AE068B"/>
    <w:rsid w:val="00AF7298"/>
    <w:rsid w:val="00B236F7"/>
    <w:rsid w:val="00B3721B"/>
    <w:rsid w:val="00B572F0"/>
    <w:rsid w:val="00B57EC6"/>
    <w:rsid w:val="00B67CFC"/>
    <w:rsid w:val="00B721C3"/>
    <w:rsid w:val="00B74BE7"/>
    <w:rsid w:val="00B84C98"/>
    <w:rsid w:val="00BA2483"/>
    <w:rsid w:val="00BD61E7"/>
    <w:rsid w:val="00BF4B0E"/>
    <w:rsid w:val="00BF66BB"/>
    <w:rsid w:val="00C203B5"/>
    <w:rsid w:val="00C8566D"/>
    <w:rsid w:val="00C857A8"/>
    <w:rsid w:val="00CB02DF"/>
    <w:rsid w:val="00CC0BC8"/>
    <w:rsid w:val="00CC26FF"/>
    <w:rsid w:val="00CE7453"/>
    <w:rsid w:val="00CF1443"/>
    <w:rsid w:val="00D16354"/>
    <w:rsid w:val="00D9279F"/>
    <w:rsid w:val="00DA0B69"/>
    <w:rsid w:val="00DB43AE"/>
    <w:rsid w:val="00DD1888"/>
    <w:rsid w:val="00E17F9C"/>
    <w:rsid w:val="00E35430"/>
    <w:rsid w:val="00E410A9"/>
    <w:rsid w:val="00E70974"/>
    <w:rsid w:val="00E83D9E"/>
    <w:rsid w:val="00E96017"/>
    <w:rsid w:val="00ED6ED2"/>
    <w:rsid w:val="00EF525C"/>
    <w:rsid w:val="00F41E66"/>
    <w:rsid w:val="00FB616B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7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ED6E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D6E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D6E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DD95-BC17-479A-97B3-97DCC301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8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35</cp:revision>
  <dcterms:created xsi:type="dcterms:W3CDTF">2017-11-12T17:40:00Z</dcterms:created>
  <dcterms:modified xsi:type="dcterms:W3CDTF">2017-11-27T20:42:00Z</dcterms:modified>
</cp:coreProperties>
</file>