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17" w:rsidRDefault="00D15C17" w:rsidP="00DC7F79">
      <w:pPr>
        <w:pStyle w:val="11"/>
        <w:spacing w:line="276" w:lineRule="auto"/>
        <w:jc w:val="center"/>
        <w:rPr>
          <w:rFonts w:ascii="Times New Roman" w:hAnsi="Times New Roman"/>
          <w:b/>
          <w:sz w:val="24"/>
          <w:szCs w:val="24"/>
        </w:rPr>
      </w:pPr>
      <w:r>
        <w:rPr>
          <w:rFonts w:ascii="Times New Roman" w:hAnsi="Times New Roman"/>
          <w:b/>
          <w:sz w:val="24"/>
          <w:szCs w:val="24"/>
        </w:rPr>
        <w:t xml:space="preserve">Методическая разработка практического занятия </w:t>
      </w:r>
    </w:p>
    <w:p w:rsidR="00D15C17" w:rsidRDefault="00D15C17" w:rsidP="00DC7F79">
      <w:pPr>
        <w:pStyle w:val="11"/>
        <w:spacing w:line="276" w:lineRule="auto"/>
        <w:jc w:val="center"/>
        <w:rPr>
          <w:rFonts w:ascii="Times New Roman" w:hAnsi="Times New Roman"/>
          <w:b/>
          <w:sz w:val="24"/>
          <w:szCs w:val="24"/>
        </w:rPr>
      </w:pPr>
      <w:proofErr w:type="gramStart"/>
      <w:r>
        <w:rPr>
          <w:rFonts w:ascii="Times New Roman" w:hAnsi="Times New Roman"/>
          <w:b/>
          <w:sz w:val="24"/>
          <w:szCs w:val="24"/>
        </w:rPr>
        <w:t>ПМ 02 Участие в лечебно-диагностическом и реабилитационном процессах</w:t>
      </w:r>
      <w:proofErr w:type="gramEnd"/>
    </w:p>
    <w:p w:rsidR="00D15C17" w:rsidRDefault="00D15C17" w:rsidP="00DC7F79">
      <w:pPr>
        <w:pStyle w:val="11"/>
        <w:spacing w:line="276" w:lineRule="auto"/>
        <w:jc w:val="center"/>
        <w:rPr>
          <w:rFonts w:ascii="Times New Roman" w:hAnsi="Times New Roman"/>
          <w:b/>
          <w:sz w:val="24"/>
          <w:szCs w:val="24"/>
        </w:rPr>
      </w:pPr>
      <w:r>
        <w:rPr>
          <w:rFonts w:ascii="Times New Roman" w:hAnsi="Times New Roman"/>
          <w:b/>
          <w:sz w:val="24"/>
          <w:szCs w:val="24"/>
        </w:rPr>
        <w:t>МДК 02.01 Сестринский  уход при различных заболеваниях и состояниях. Сестринский уход в хирургии</w:t>
      </w:r>
    </w:p>
    <w:p w:rsidR="00D15C17" w:rsidRDefault="00D15C17" w:rsidP="00DC7F79">
      <w:pPr>
        <w:pStyle w:val="11"/>
        <w:spacing w:line="276" w:lineRule="auto"/>
        <w:jc w:val="center"/>
        <w:rPr>
          <w:rFonts w:ascii="Times New Roman" w:hAnsi="Times New Roman"/>
          <w:b/>
          <w:i/>
          <w:sz w:val="24"/>
          <w:szCs w:val="24"/>
        </w:rPr>
      </w:pPr>
      <w:r>
        <w:rPr>
          <w:rFonts w:ascii="Times New Roman" w:hAnsi="Times New Roman"/>
          <w:b/>
          <w:i/>
          <w:sz w:val="24"/>
          <w:szCs w:val="24"/>
        </w:rPr>
        <w:t xml:space="preserve">Тема: </w:t>
      </w:r>
      <w:r w:rsidRPr="006A4D29">
        <w:rPr>
          <w:rFonts w:ascii="Times New Roman" w:hAnsi="Times New Roman"/>
          <w:b/>
          <w:i/>
          <w:sz w:val="24"/>
          <w:szCs w:val="24"/>
        </w:rPr>
        <w:t>Сестринская помощь при ранениях</w:t>
      </w:r>
      <w:r>
        <w:rPr>
          <w:rFonts w:ascii="Times New Roman" w:hAnsi="Times New Roman"/>
          <w:b/>
          <w:i/>
          <w:sz w:val="24"/>
          <w:szCs w:val="24"/>
        </w:rPr>
        <w:t>.</w:t>
      </w:r>
    </w:p>
    <w:p w:rsidR="00D15C17" w:rsidRPr="00846E4C" w:rsidRDefault="00D15C17" w:rsidP="00DC7F79">
      <w:pPr>
        <w:pStyle w:val="12"/>
        <w:spacing w:line="276" w:lineRule="auto"/>
        <w:jc w:val="both"/>
        <w:rPr>
          <w:rFonts w:ascii="Times New Roman" w:hAnsi="Times New Roman"/>
          <w:sz w:val="24"/>
          <w:szCs w:val="24"/>
        </w:rPr>
      </w:pPr>
      <w:r w:rsidRPr="00846E4C">
        <w:rPr>
          <w:rFonts w:ascii="Times New Roman" w:hAnsi="Times New Roman"/>
          <w:b/>
          <w:i/>
          <w:sz w:val="24"/>
          <w:szCs w:val="24"/>
        </w:rPr>
        <w:t>Тип занятия</w:t>
      </w:r>
      <w:r w:rsidRPr="00846E4C">
        <w:rPr>
          <w:rFonts w:ascii="Times New Roman" w:hAnsi="Times New Roman"/>
          <w:sz w:val="24"/>
          <w:szCs w:val="24"/>
        </w:rPr>
        <w:t xml:space="preserve">    Урок совершенствования знаний, умений и навыков</w:t>
      </w:r>
    </w:p>
    <w:p w:rsidR="00D15C17" w:rsidRPr="00846E4C" w:rsidRDefault="00D15C17" w:rsidP="00DC7F79">
      <w:pPr>
        <w:pStyle w:val="12"/>
        <w:spacing w:line="276" w:lineRule="auto"/>
        <w:jc w:val="both"/>
        <w:rPr>
          <w:rFonts w:ascii="Times New Roman" w:hAnsi="Times New Roman"/>
          <w:sz w:val="24"/>
          <w:szCs w:val="24"/>
        </w:rPr>
      </w:pPr>
      <w:r w:rsidRPr="00846E4C">
        <w:rPr>
          <w:rFonts w:ascii="Times New Roman" w:hAnsi="Times New Roman"/>
          <w:b/>
          <w:i/>
          <w:sz w:val="24"/>
          <w:szCs w:val="24"/>
        </w:rPr>
        <w:t>Форма проведения</w:t>
      </w:r>
      <w:r w:rsidRPr="00846E4C">
        <w:rPr>
          <w:rFonts w:ascii="Times New Roman" w:hAnsi="Times New Roman"/>
          <w:sz w:val="24"/>
          <w:szCs w:val="24"/>
        </w:rPr>
        <w:t xml:space="preserve">    Практическое занятие, доклиническая практика</w:t>
      </w:r>
    </w:p>
    <w:p w:rsidR="00D15C17" w:rsidRPr="00846E4C" w:rsidRDefault="00D15C17" w:rsidP="00DC7F79">
      <w:pPr>
        <w:pStyle w:val="12"/>
        <w:spacing w:line="276" w:lineRule="auto"/>
        <w:jc w:val="both"/>
        <w:rPr>
          <w:rFonts w:ascii="Times New Roman" w:hAnsi="Times New Roman"/>
          <w:b/>
          <w:sz w:val="24"/>
          <w:szCs w:val="24"/>
          <w:u w:val="single"/>
        </w:rPr>
      </w:pPr>
      <w:r w:rsidRPr="00846E4C">
        <w:rPr>
          <w:rFonts w:ascii="Times New Roman" w:hAnsi="Times New Roman"/>
          <w:b/>
          <w:sz w:val="24"/>
          <w:szCs w:val="24"/>
          <w:u w:val="single"/>
        </w:rPr>
        <w:t>Цели занятия:</w:t>
      </w:r>
    </w:p>
    <w:p w:rsidR="00D15C17" w:rsidRPr="00846E4C" w:rsidRDefault="00D15C17" w:rsidP="00DC7F79">
      <w:pPr>
        <w:pStyle w:val="12"/>
        <w:spacing w:line="276" w:lineRule="auto"/>
        <w:jc w:val="both"/>
        <w:rPr>
          <w:rFonts w:ascii="Times New Roman" w:hAnsi="Times New Roman"/>
          <w:sz w:val="24"/>
          <w:szCs w:val="24"/>
        </w:rPr>
      </w:pPr>
      <w:r w:rsidRPr="00846E4C">
        <w:rPr>
          <w:rFonts w:ascii="Times New Roman" w:hAnsi="Times New Roman"/>
          <w:b/>
          <w:i/>
          <w:sz w:val="24"/>
          <w:szCs w:val="24"/>
        </w:rPr>
        <w:t>Учебная</w:t>
      </w:r>
      <w:proofErr w:type="gramStart"/>
      <w:r w:rsidRPr="00846E4C">
        <w:rPr>
          <w:rFonts w:ascii="Times New Roman" w:hAnsi="Times New Roman"/>
          <w:sz w:val="24"/>
          <w:szCs w:val="24"/>
        </w:rPr>
        <w:t xml:space="preserve">  Д</w:t>
      </w:r>
      <w:proofErr w:type="gramEnd"/>
      <w:r w:rsidRPr="00846E4C">
        <w:rPr>
          <w:rFonts w:ascii="Times New Roman" w:hAnsi="Times New Roman"/>
          <w:sz w:val="24"/>
          <w:szCs w:val="24"/>
        </w:rPr>
        <w:t>обиться прочного усвоения системы знаний, сформировать умение объяснять  факты на основе причинно-следственных связей, закономерностей. Освоение общих и соответствующих профессиональных компетенций.</w:t>
      </w:r>
    </w:p>
    <w:p w:rsidR="00D15C17" w:rsidRPr="00846E4C" w:rsidRDefault="00D15C17" w:rsidP="00DC7F79">
      <w:pPr>
        <w:pStyle w:val="12"/>
        <w:spacing w:line="276" w:lineRule="auto"/>
        <w:jc w:val="both"/>
        <w:rPr>
          <w:rFonts w:ascii="Times New Roman" w:hAnsi="Times New Roman"/>
          <w:sz w:val="24"/>
          <w:szCs w:val="24"/>
        </w:rPr>
      </w:pPr>
      <w:proofErr w:type="gramStart"/>
      <w:r w:rsidRPr="00846E4C">
        <w:rPr>
          <w:rFonts w:ascii="Times New Roman" w:hAnsi="Times New Roman"/>
          <w:b/>
          <w:i/>
          <w:sz w:val="24"/>
          <w:szCs w:val="24"/>
        </w:rPr>
        <w:t>Развивающая</w:t>
      </w:r>
      <w:proofErr w:type="gramEnd"/>
      <w:r w:rsidRPr="00846E4C">
        <w:rPr>
          <w:rFonts w:ascii="Times New Roman" w:hAnsi="Times New Roman"/>
          <w:sz w:val="24"/>
          <w:szCs w:val="24"/>
        </w:rPr>
        <w:t xml:space="preserve">      Формирование навыков самообразования, самореализации личности и </w:t>
      </w:r>
    </w:p>
    <w:p w:rsidR="00D15C17" w:rsidRPr="00846E4C" w:rsidRDefault="00D15C17" w:rsidP="00DC7F79">
      <w:pPr>
        <w:pStyle w:val="12"/>
        <w:spacing w:line="276" w:lineRule="auto"/>
        <w:jc w:val="both"/>
        <w:rPr>
          <w:rFonts w:ascii="Times New Roman" w:hAnsi="Times New Roman"/>
          <w:sz w:val="24"/>
          <w:szCs w:val="24"/>
        </w:rPr>
      </w:pPr>
      <w:r w:rsidRPr="00846E4C">
        <w:rPr>
          <w:rFonts w:ascii="Times New Roman" w:hAnsi="Times New Roman"/>
          <w:sz w:val="24"/>
          <w:szCs w:val="24"/>
        </w:rPr>
        <w:t>развития речи, мышления, памяти.</w:t>
      </w:r>
    </w:p>
    <w:p w:rsidR="00D15C17" w:rsidRPr="00846E4C" w:rsidRDefault="00D15C17" w:rsidP="00DC7F79">
      <w:pPr>
        <w:pStyle w:val="12"/>
        <w:spacing w:line="276" w:lineRule="auto"/>
        <w:jc w:val="both"/>
        <w:rPr>
          <w:rFonts w:ascii="Times New Roman" w:hAnsi="Times New Roman"/>
          <w:sz w:val="24"/>
          <w:szCs w:val="24"/>
        </w:rPr>
      </w:pPr>
      <w:proofErr w:type="gramStart"/>
      <w:r w:rsidRPr="00846E4C">
        <w:rPr>
          <w:rFonts w:ascii="Times New Roman" w:hAnsi="Times New Roman"/>
          <w:b/>
          <w:i/>
          <w:sz w:val="24"/>
          <w:szCs w:val="24"/>
        </w:rPr>
        <w:t>Воспитательная</w:t>
      </w:r>
      <w:proofErr w:type="gramEnd"/>
      <w:r w:rsidRPr="00846E4C">
        <w:rPr>
          <w:rFonts w:ascii="Times New Roman" w:hAnsi="Times New Roman"/>
          <w:b/>
          <w:i/>
          <w:sz w:val="24"/>
          <w:szCs w:val="24"/>
        </w:rPr>
        <w:t xml:space="preserve"> </w:t>
      </w:r>
      <w:r w:rsidRPr="00846E4C">
        <w:rPr>
          <w:rFonts w:ascii="Times New Roman" w:hAnsi="Times New Roman"/>
          <w:sz w:val="24"/>
          <w:szCs w:val="24"/>
        </w:rPr>
        <w:t>Привитие умений и навыков учебной работы и коллективного труда. Формирование у студентов целостного миропонимания и современного научного мировоззрения, основанного на признании приоритетов общечеловеческих ценностей: гуманности, милосердия, сострадания, уважения к жизни и здоровью человека.</w:t>
      </w:r>
    </w:p>
    <w:p w:rsidR="00D15C17" w:rsidRPr="00846E4C" w:rsidRDefault="00D15C17" w:rsidP="00DC7F79">
      <w:pPr>
        <w:pStyle w:val="12"/>
        <w:spacing w:line="276" w:lineRule="auto"/>
        <w:jc w:val="both"/>
        <w:rPr>
          <w:rFonts w:ascii="Times New Roman" w:hAnsi="Times New Roman"/>
          <w:b/>
          <w:sz w:val="24"/>
          <w:szCs w:val="24"/>
        </w:rPr>
      </w:pPr>
    </w:p>
    <w:p w:rsidR="00D15C17" w:rsidRPr="00846E4C" w:rsidRDefault="00D15C17" w:rsidP="00DC7F79">
      <w:pPr>
        <w:pStyle w:val="12"/>
        <w:spacing w:line="276" w:lineRule="auto"/>
        <w:jc w:val="both"/>
        <w:rPr>
          <w:rFonts w:ascii="Times New Roman" w:hAnsi="Times New Roman"/>
          <w:b/>
          <w:sz w:val="24"/>
          <w:szCs w:val="24"/>
        </w:rPr>
      </w:pPr>
      <w:r w:rsidRPr="00846E4C">
        <w:rPr>
          <w:rFonts w:ascii="Times New Roman" w:hAnsi="Times New Roman"/>
          <w:sz w:val="24"/>
          <w:szCs w:val="24"/>
        </w:rPr>
        <w:t>После изучения темы</w:t>
      </w:r>
      <w:r w:rsidRPr="00846E4C">
        <w:rPr>
          <w:rFonts w:ascii="Times New Roman" w:hAnsi="Times New Roman"/>
          <w:b/>
          <w:sz w:val="24"/>
          <w:szCs w:val="24"/>
        </w:rPr>
        <w:t xml:space="preserve"> студент должен:</w:t>
      </w:r>
    </w:p>
    <w:p w:rsidR="00D15C17" w:rsidRPr="00846E4C" w:rsidRDefault="00D15C17" w:rsidP="00DC7F79">
      <w:pPr>
        <w:pStyle w:val="12"/>
        <w:spacing w:line="276" w:lineRule="auto"/>
        <w:jc w:val="both"/>
        <w:rPr>
          <w:rFonts w:ascii="Times New Roman" w:hAnsi="Times New Roman"/>
          <w:b/>
          <w:sz w:val="24"/>
          <w:szCs w:val="24"/>
        </w:rPr>
      </w:pPr>
      <w:r w:rsidRPr="00846E4C">
        <w:rPr>
          <w:rFonts w:ascii="Times New Roman" w:hAnsi="Times New Roman"/>
          <w:sz w:val="24"/>
          <w:szCs w:val="24"/>
        </w:rPr>
        <w:tab/>
      </w:r>
      <w:r w:rsidRPr="00846E4C">
        <w:rPr>
          <w:rFonts w:ascii="Times New Roman" w:hAnsi="Times New Roman"/>
          <w:b/>
          <w:sz w:val="24"/>
          <w:szCs w:val="24"/>
        </w:rPr>
        <w:t>иметь практический опыт:</w:t>
      </w:r>
    </w:p>
    <w:p w:rsidR="00D15C17" w:rsidRPr="00846E4C" w:rsidRDefault="00D15C17" w:rsidP="00DC7F79">
      <w:pPr>
        <w:pStyle w:val="12"/>
        <w:numPr>
          <w:ilvl w:val="0"/>
          <w:numId w:val="1"/>
        </w:numPr>
        <w:spacing w:line="276" w:lineRule="auto"/>
        <w:ind w:left="0"/>
        <w:jc w:val="both"/>
        <w:rPr>
          <w:rFonts w:ascii="Times New Roman" w:hAnsi="Times New Roman"/>
          <w:sz w:val="24"/>
          <w:szCs w:val="24"/>
        </w:rPr>
      </w:pPr>
      <w:r w:rsidRPr="00846E4C">
        <w:rPr>
          <w:rFonts w:ascii="Times New Roman" w:hAnsi="Times New Roman"/>
          <w:sz w:val="24"/>
          <w:szCs w:val="24"/>
        </w:rPr>
        <w:t xml:space="preserve"> оказания первой помощи при открытых и закрытых повреждениях;</w:t>
      </w:r>
    </w:p>
    <w:p w:rsidR="00D15C17" w:rsidRPr="00846E4C" w:rsidRDefault="00D15C17" w:rsidP="00DC7F79">
      <w:pPr>
        <w:pStyle w:val="12"/>
        <w:numPr>
          <w:ilvl w:val="0"/>
          <w:numId w:val="1"/>
        </w:numPr>
        <w:spacing w:line="276" w:lineRule="auto"/>
        <w:ind w:left="0"/>
        <w:jc w:val="both"/>
        <w:rPr>
          <w:rFonts w:ascii="Times New Roman" w:hAnsi="Times New Roman"/>
          <w:sz w:val="24"/>
          <w:szCs w:val="24"/>
        </w:rPr>
      </w:pPr>
      <w:r w:rsidRPr="00846E4C">
        <w:rPr>
          <w:rFonts w:ascii="Times New Roman" w:hAnsi="Times New Roman"/>
          <w:sz w:val="24"/>
          <w:szCs w:val="24"/>
        </w:rPr>
        <w:t xml:space="preserve"> ухода за пациентами с повреждениями</w:t>
      </w:r>
    </w:p>
    <w:p w:rsidR="00D15C17" w:rsidRPr="00846E4C" w:rsidRDefault="00D15C17" w:rsidP="00DC7F79">
      <w:pPr>
        <w:pStyle w:val="12"/>
        <w:numPr>
          <w:ilvl w:val="0"/>
          <w:numId w:val="1"/>
        </w:numPr>
        <w:spacing w:line="276" w:lineRule="auto"/>
        <w:ind w:left="0"/>
        <w:jc w:val="both"/>
        <w:rPr>
          <w:rFonts w:ascii="Times New Roman" w:hAnsi="Times New Roman"/>
          <w:sz w:val="24"/>
          <w:szCs w:val="24"/>
        </w:rPr>
      </w:pPr>
      <w:r w:rsidRPr="00846E4C">
        <w:rPr>
          <w:rFonts w:ascii="Times New Roman" w:hAnsi="Times New Roman"/>
          <w:sz w:val="24"/>
          <w:szCs w:val="24"/>
        </w:rPr>
        <w:t>наложения различных повязок и транспортных шин;</w:t>
      </w:r>
    </w:p>
    <w:p w:rsidR="00D15C17" w:rsidRPr="00846E4C" w:rsidRDefault="00D15C17" w:rsidP="00DC7F79">
      <w:pPr>
        <w:pStyle w:val="12"/>
        <w:spacing w:line="276" w:lineRule="auto"/>
        <w:jc w:val="both"/>
        <w:rPr>
          <w:rFonts w:ascii="Times New Roman" w:hAnsi="Times New Roman"/>
          <w:b/>
          <w:sz w:val="24"/>
          <w:szCs w:val="24"/>
        </w:rPr>
      </w:pPr>
      <w:r w:rsidRPr="00846E4C">
        <w:rPr>
          <w:rFonts w:ascii="Times New Roman" w:hAnsi="Times New Roman"/>
          <w:b/>
          <w:sz w:val="24"/>
          <w:szCs w:val="24"/>
        </w:rPr>
        <w:t>уметь:</w:t>
      </w:r>
    </w:p>
    <w:p w:rsidR="00D15C17" w:rsidRPr="00846E4C" w:rsidRDefault="00D15C17" w:rsidP="00DC7F79">
      <w:pPr>
        <w:pStyle w:val="12"/>
        <w:numPr>
          <w:ilvl w:val="0"/>
          <w:numId w:val="2"/>
        </w:numPr>
        <w:spacing w:line="276" w:lineRule="auto"/>
        <w:ind w:left="0"/>
        <w:jc w:val="both"/>
        <w:rPr>
          <w:rFonts w:ascii="Times New Roman" w:hAnsi="Times New Roman"/>
          <w:sz w:val="24"/>
          <w:szCs w:val="24"/>
        </w:rPr>
      </w:pPr>
      <w:r>
        <w:rPr>
          <w:rFonts w:ascii="Times New Roman" w:hAnsi="Times New Roman"/>
          <w:sz w:val="24"/>
          <w:szCs w:val="24"/>
        </w:rPr>
        <w:t>осуществить транспортную иммобилизацию</w:t>
      </w:r>
      <w:r w:rsidRPr="00846E4C">
        <w:rPr>
          <w:rFonts w:ascii="Times New Roman" w:hAnsi="Times New Roman"/>
          <w:sz w:val="24"/>
          <w:szCs w:val="24"/>
        </w:rPr>
        <w:t>;</w:t>
      </w:r>
      <w:r>
        <w:rPr>
          <w:rFonts w:ascii="Times New Roman" w:hAnsi="Times New Roman"/>
          <w:sz w:val="24"/>
          <w:szCs w:val="24"/>
        </w:rPr>
        <w:t xml:space="preserve"> (ПК 2.2)</w:t>
      </w:r>
    </w:p>
    <w:p w:rsidR="00D15C17" w:rsidRPr="00846E4C" w:rsidRDefault="00D15C17" w:rsidP="00DC7F79">
      <w:pPr>
        <w:pStyle w:val="12"/>
        <w:numPr>
          <w:ilvl w:val="0"/>
          <w:numId w:val="2"/>
        </w:numPr>
        <w:spacing w:line="276" w:lineRule="auto"/>
        <w:ind w:left="0"/>
        <w:jc w:val="both"/>
        <w:rPr>
          <w:rFonts w:ascii="Times New Roman" w:hAnsi="Times New Roman"/>
          <w:sz w:val="24"/>
          <w:szCs w:val="24"/>
        </w:rPr>
      </w:pPr>
      <w:r w:rsidRPr="00846E4C">
        <w:rPr>
          <w:rFonts w:ascii="Times New Roman" w:hAnsi="Times New Roman"/>
          <w:sz w:val="24"/>
          <w:szCs w:val="24"/>
        </w:rPr>
        <w:t xml:space="preserve"> наложить бинтовую, косыночную повязки;</w:t>
      </w:r>
      <w:r>
        <w:rPr>
          <w:rFonts w:ascii="Times New Roman" w:hAnsi="Times New Roman"/>
          <w:sz w:val="24"/>
          <w:szCs w:val="24"/>
        </w:rPr>
        <w:t xml:space="preserve"> (ПК 2.2.)</w:t>
      </w:r>
    </w:p>
    <w:p w:rsidR="00D15C17" w:rsidRPr="00846E4C" w:rsidRDefault="00D15C17" w:rsidP="00DC7F79">
      <w:pPr>
        <w:pStyle w:val="12"/>
        <w:numPr>
          <w:ilvl w:val="0"/>
          <w:numId w:val="2"/>
        </w:numPr>
        <w:spacing w:line="276" w:lineRule="auto"/>
        <w:ind w:left="0"/>
        <w:jc w:val="both"/>
        <w:rPr>
          <w:rFonts w:ascii="Times New Roman" w:hAnsi="Times New Roman"/>
          <w:sz w:val="24"/>
          <w:szCs w:val="24"/>
        </w:rPr>
      </w:pPr>
      <w:r w:rsidRPr="00846E4C">
        <w:rPr>
          <w:rFonts w:ascii="Times New Roman" w:hAnsi="Times New Roman"/>
          <w:sz w:val="24"/>
          <w:szCs w:val="24"/>
        </w:rPr>
        <w:t>наложить жгут, давящую повязку при кровотечениях</w:t>
      </w:r>
      <w:r>
        <w:rPr>
          <w:rFonts w:ascii="Times New Roman" w:hAnsi="Times New Roman"/>
          <w:sz w:val="24"/>
          <w:szCs w:val="24"/>
        </w:rPr>
        <w:t xml:space="preserve"> (ПК 2.5.)</w:t>
      </w:r>
    </w:p>
    <w:p w:rsidR="00D15C17" w:rsidRPr="00846E4C" w:rsidRDefault="00D15C17" w:rsidP="00DC7F79">
      <w:pPr>
        <w:pStyle w:val="12"/>
        <w:spacing w:line="276" w:lineRule="auto"/>
        <w:jc w:val="both"/>
        <w:rPr>
          <w:rFonts w:ascii="Times New Roman" w:hAnsi="Times New Roman"/>
          <w:b/>
          <w:sz w:val="24"/>
          <w:szCs w:val="24"/>
        </w:rPr>
      </w:pPr>
      <w:r w:rsidRPr="00846E4C">
        <w:rPr>
          <w:rFonts w:ascii="Times New Roman" w:hAnsi="Times New Roman"/>
          <w:b/>
          <w:sz w:val="24"/>
          <w:szCs w:val="24"/>
        </w:rPr>
        <w:t>знать:</w:t>
      </w:r>
    </w:p>
    <w:p w:rsidR="00D15C17" w:rsidRPr="00846E4C" w:rsidRDefault="00D15C17" w:rsidP="00DC7F79">
      <w:pPr>
        <w:pStyle w:val="12"/>
        <w:numPr>
          <w:ilvl w:val="0"/>
          <w:numId w:val="3"/>
        </w:numPr>
        <w:spacing w:line="276" w:lineRule="auto"/>
        <w:ind w:left="0"/>
        <w:jc w:val="both"/>
        <w:rPr>
          <w:rFonts w:ascii="Times New Roman" w:hAnsi="Times New Roman"/>
          <w:sz w:val="24"/>
          <w:szCs w:val="24"/>
        </w:rPr>
      </w:pPr>
      <w:r>
        <w:rPr>
          <w:rFonts w:ascii="Times New Roman" w:hAnsi="Times New Roman"/>
          <w:sz w:val="24"/>
          <w:szCs w:val="24"/>
        </w:rPr>
        <w:t xml:space="preserve"> виды открытых повреждений</w:t>
      </w:r>
      <w:r w:rsidRPr="00846E4C">
        <w:rPr>
          <w:rFonts w:ascii="Times New Roman" w:hAnsi="Times New Roman"/>
          <w:sz w:val="24"/>
          <w:szCs w:val="24"/>
        </w:rPr>
        <w:t>;</w:t>
      </w:r>
    </w:p>
    <w:p w:rsidR="00D15C17" w:rsidRPr="00846E4C" w:rsidRDefault="00D15C17" w:rsidP="00DC7F79">
      <w:pPr>
        <w:pStyle w:val="12"/>
        <w:numPr>
          <w:ilvl w:val="0"/>
          <w:numId w:val="3"/>
        </w:numPr>
        <w:spacing w:line="276" w:lineRule="auto"/>
        <w:ind w:left="0"/>
        <w:jc w:val="both"/>
        <w:rPr>
          <w:rFonts w:ascii="Times New Roman" w:hAnsi="Times New Roman"/>
          <w:sz w:val="24"/>
          <w:szCs w:val="24"/>
        </w:rPr>
      </w:pPr>
      <w:r w:rsidRPr="00846E4C">
        <w:rPr>
          <w:rFonts w:ascii="Times New Roman" w:hAnsi="Times New Roman"/>
          <w:sz w:val="24"/>
          <w:szCs w:val="24"/>
        </w:rPr>
        <w:t>основные клинические признаки открытых и закрытых повреждений;</w:t>
      </w:r>
    </w:p>
    <w:p w:rsidR="00D15C17" w:rsidRPr="00846E4C" w:rsidRDefault="00D15C17" w:rsidP="00DC7F79">
      <w:pPr>
        <w:pStyle w:val="12"/>
        <w:numPr>
          <w:ilvl w:val="0"/>
          <w:numId w:val="3"/>
        </w:numPr>
        <w:spacing w:line="276" w:lineRule="auto"/>
        <w:ind w:left="0"/>
        <w:jc w:val="both"/>
        <w:rPr>
          <w:rFonts w:ascii="Times New Roman" w:hAnsi="Times New Roman"/>
          <w:sz w:val="24"/>
          <w:szCs w:val="24"/>
        </w:rPr>
      </w:pPr>
      <w:r w:rsidRPr="00846E4C">
        <w:rPr>
          <w:rFonts w:ascii="Times New Roman" w:hAnsi="Times New Roman"/>
          <w:sz w:val="24"/>
          <w:szCs w:val="24"/>
        </w:rPr>
        <w:t>принципы оказания первой помощи при различных видах повреждения;</w:t>
      </w:r>
    </w:p>
    <w:p w:rsidR="00D15C17" w:rsidRPr="00846E4C" w:rsidRDefault="00D15C17" w:rsidP="00DC7F79">
      <w:pPr>
        <w:pStyle w:val="12"/>
        <w:spacing w:line="276" w:lineRule="auto"/>
        <w:jc w:val="both"/>
        <w:rPr>
          <w:rFonts w:ascii="Times New Roman" w:hAnsi="Times New Roman"/>
          <w:sz w:val="24"/>
          <w:szCs w:val="24"/>
        </w:rPr>
      </w:pPr>
    </w:p>
    <w:p w:rsidR="00D15C17" w:rsidRPr="00846E4C" w:rsidRDefault="00D15C17" w:rsidP="00DC7F79">
      <w:pPr>
        <w:pStyle w:val="12"/>
        <w:spacing w:line="276" w:lineRule="auto"/>
        <w:jc w:val="both"/>
        <w:rPr>
          <w:rFonts w:ascii="Times New Roman" w:hAnsi="Times New Roman"/>
          <w:sz w:val="24"/>
          <w:szCs w:val="24"/>
        </w:rPr>
      </w:pPr>
      <w:proofErr w:type="spellStart"/>
      <w:r w:rsidRPr="00846E4C">
        <w:rPr>
          <w:rFonts w:ascii="Times New Roman" w:hAnsi="Times New Roman"/>
          <w:b/>
          <w:i/>
          <w:sz w:val="24"/>
          <w:szCs w:val="24"/>
        </w:rPr>
        <w:t>Межпредметные</w:t>
      </w:r>
      <w:proofErr w:type="spellEnd"/>
      <w:r w:rsidRPr="00846E4C">
        <w:rPr>
          <w:rFonts w:ascii="Times New Roman" w:hAnsi="Times New Roman"/>
          <w:b/>
          <w:i/>
          <w:sz w:val="24"/>
          <w:szCs w:val="24"/>
        </w:rPr>
        <w:t xml:space="preserve"> связи </w:t>
      </w:r>
      <w:r w:rsidRPr="00846E4C">
        <w:rPr>
          <w:rFonts w:ascii="Times New Roman" w:hAnsi="Times New Roman"/>
          <w:sz w:val="24"/>
          <w:szCs w:val="24"/>
        </w:rPr>
        <w:t>ОП.01. Здоровый человек  и его окружение; ОП.03. Анатомия и физиология человека; ОП. 07. Основы латинского языка с медицинской терминологией; ОП.08. Основы патологии. ПМ. 02. Участие</w:t>
      </w:r>
      <w:r w:rsidRPr="00846E4C">
        <w:rPr>
          <w:rFonts w:ascii="Times New Roman" w:hAnsi="Times New Roman"/>
          <w:caps/>
          <w:sz w:val="24"/>
          <w:szCs w:val="24"/>
        </w:rPr>
        <w:t xml:space="preserve"> </w:t>
      </w:r>
      <w:r w:rsidRPr="00846E4C">
        <w:rPr>
          <w:rFonts w:ascii="Times New Roman" w:hAnsi="Times New Roman"/>
          <w:sz w:val="24"/>
          <w:szCs w:val="24"/>
        </w:rPr>
        <w:t>в</w:t>
      </w:r>
      <w:r w:rsidRPr="00846E4C">
        <w:rPr>
          <w:rFonts w:ascii="Times New Roman" w:hAnsi="Times New Roman"/>
          <w:caps/>
          <w:sz w:val="24"/>
          <w:szCs w:val="24"/>
        </w:rPr>
        <w:t xml:space="preserve"> </w:t>
      </w:r>
      <w:r w:rsidRPr="00846E4C">
        <w:rPr>
          <w:rFonts w:ascii="Times New Roman" w:hAnsi="Times New Roman"/>
          <w:sz w:val="24"/>
          <w:szCs w:val="24"/>
        </w:rPr>
        <w:t>лечебно</w:t>
      </w:r>
      <w:r w:rsidRPr="00846E4C">
        <w:rPr>
          <w:rFonts w:ascii="Times New Roman" w:hAnsi="Times New Roman"/>
          <w:caps/>
          <w:sz w:val="24"/>
          <w:szCs w:val="24"/>
        </w:rPr>
        <w:t>-</w:t>
      </w:r>
      <w:r w:rsidRPr="00846E4C">
        <w:rPr>
          <w:rFonts w:ascii="Times New Roman" w:hAnsi="Times New Roman"/>
          <w:sz w:val="24"/>
          <w:szCs w:val="24"/>
        </w:rPr>
        <w:t>диагностическом и реабил</w:t>
      </w:r>
      <w:r>
        <w:rPr>
          <w:rFonts w:ascii="Times New Roman" w:hAnsi="Times New Roman"/>
          <w:sz w:val="24"/>
          <w:szCs w:val="24"/>
        </w:rPr>
        <w:t xml:space="preserve">итационном процессах. </w:t>
      </w:r>
      <w:r w:rsidRPr="00846E4C">
        <w:rPr>
          <w:rFonts w:ascii="Times New Roman" w:hAnsi="Times New Roman"/>
          <w:sz w:val="24"/>
          <w:szCs w:val="24"/>
        </w:rPr>
        <w:t>Сестринский уход в терапии.</w:t>
      </w:r>
    </w:p>
    <w:p w:rsidR="00D15C17" w:rsidRPr="00846E4C" w:rsidRDefault="00D15C17" w:rsidP="00DC7F79">
      <w:pPr>
        <w:pStyle w:val="12"/>
        <w:spacing w:line="276" w:lineRule="auto"/>
        <w:jc w:val="both"/>
        <w:rPr>
          <w:rFonts w:ascii="Times New Roman" w:hAnsi="Times New Roman"/>
          <w:sz w:val="24"/>
          <w:szCs w:val="24"/>
        </w:rPr>
      </w:pPr>
    </w:p>
    <w:p w:rsidR="00D15C17" w:rsidRPr="00846E4C" w:rsidRDefault="00D15C17" w:rsidP="00DC7F79">
      <w:pPr>
        <w:pStyle w:val="12"/>
        <w:spacing w:line="276" w:lineRule="auto"/>
        <w:jc w:val="center"/>
        <w:rPr>
          <w:rFonts w:ascii="Times New Roman" w:hAnsi="Times New Roman"/>
          <w:b/>
          <w:sz w:val="24"/>
          <w:szCs w:val="24"/>
        </w:rPr>
      </w:pPr>
      <w:r w:rsidRPr="00846E4C">
        <w:rPr>
          <w:rFonts w:ascii="Times New Roman" w:hAnsi="Times New Roman"/>
          <w:b/>
          <w:sz w:val="24"/>
          <w:szCs w:val="24"/>
        </w:rPr>
        <w:t>СТРУКТУРА  ЗАНЯТИЯ</w:t>
      </w:r>
    </w:p>
    <w:p w:rsidR="00D15C17" w:rsidRPr="00846E4C" w:rsidRDefault="00D15C17" w:rsidP="00DC7F79">
      <w:pPr>
        <w:pStyle w:val="12"/>
        <w:spacing w:line="276" w:lineRule="auto"/>
        <w:rPr>
          <w:rFonts w:ascii="Times New Roman" w:hAnsi="Times New Roman"/>
          <w:b/>
          <w:sz w:val="24"/>
          <w:szCs w:val="24"/>
        </w:rPr>
      </w:pPr>
    </w:p>
    <w:p w:rsidR="00D15C17" w:rsidRPr="00846E4C" w:rsidRDefault="00D15C17" w:rsidP="00DC7F79">
      <w:pPr>
        <w:pStyle w:val="12"/>
        <w:numPr>
          <w:ilvl w:val="0"/>
          <w:numId w:val="5"/>
        </w:numPr>
        <w:spacing w:line="276" w:lineRule="auto"/>
        <w:ind w:left="0"/>
        <w:jc w:val="both"/>
        <w:rPr>
          <w:rFonts w:ascii="Times New Roman" w:hAnsi="Times New Roman"/>
          <w:sz w:val="24"/>
          <w:szCs w:val="24"/>
        </w:rPr>
      </w:pPr>
      <w:r w:rsidRPr="00846E4C">
        <w:rPr>
          <w:rFonts w:ascii="Times New Roman" w:hAnsi="Times New Roman"/>
          <w:b/>
          <w:sz w:val="24"/>
          <w:szCs w:val="24"/>
        </w:rPr>
        <w:t>Организационная часть</w:t>
      </w:r>
      <w:r w:rsidRPr="00846E4C">
        <w:rPr>
          <w:rFonts w:ascii="Times New Roman" w:hAnsi="Times New Roman"/>
          <w:sz w:val="24"/>
          <w:szCs w:val="24"/>
        </w:rPr>
        <w:t xml:space="preserve">    (проверка присутствующих, готовность обучающихся к занятию, наличие формы и т.д.)</w:t>
      </w:r>
    </w:p>
    <w:p w:rsidR="00D15C17" w:rsidRPr="00F969D6" w:rsidRDefault="00D15C17" w:rsidP="00DC7F79">
      <w:pPr>
        <w:numPr>
          <w:ilvl w:val="0"/>
          <w:numId w:val="5"/>
        </w:numPr>
        <w:spacing w:after="0"/>
        <w:ind w:left="0"/>
        <w:jc w:val="both"/>
        <w:rPr>
          <w:rFonts w:ascii="Times New Roman" w:hAnsi="Times New Roman"/>
          <w:b/>
          <w:sz w:val="24"/>
          <w:szCs w:val="24"/>
        </w:rPr>
      </w:pPr>
      <w:r w:rsidRPr="00F969D6">
        <w:rPr>
          <w:rFonts w:ascii="Times New Roman" w:hAnsi="Times New Roman"/>
          <w:b/>
          <w:sz w:val="24"/>
          <w:szCs w:val="24"/>
        </w:rPr>
        <w:t xml:space="preserve">Начальная мотивация учебной деятельности. </w:t>
      </w:r>
      <w:r w:rsidRPr="00F969D6">
        <w:rPr>
          <w:rFonts w:ascii="Times New Roman" w:hAnsi="Times New Roman"/>
          <w:sz w:val="24"/>
          <w:szCs w:val="24"/>
        </w:rPr>
        <w:t xml:space="preserve">Учение  о ранах составляет одну из важнейших  теоретических основ хирургии, так как большинство оперативных вмешательств сопровождается нанесением ран.  Раны являются наиболее частым видом травмы. Медицинская сестра должна иметь представление о клинических проявлениях </w:t>
      </w:r>
      <w:r w:rsidRPr="00F969D6">
        <w:rPr>
          <w:rFonts w:ascii="Times New Roman" w:hAnsi="Times New Roman"/>
          <w:sz w:val="24"/>
          <w:szCs w:val="24"/>
        </w:rPr>
        <w:lastRenderedPageBreak/>
        <w:t xml:space="preserve">раны, стадиях ее заживления, принципах оказания  неотложной помощи при ранениях.  Знать принципы лечения. </w:t>
      </w:r>
    </w:p>
    <w:p w:rsidR="00D15C17" w:rsidRPr="00846E4C" w:rsidRDefault="00D15C17" w:rsidP="00DC7F79">
      <w:pPr>
        <w:pStyle w:val="12"/>
        <w:numPr>
          <w:ilvl w:val="0"/>
          <w:numId w:val="5"/>
        </w:numPr>
        <w:spacing w:line="276" w:lineRule="auto"/>
        <w:ind w:left="0"/>
        <w:jc w:val="both"/>
        <w:rPr>
          <w:rFonts w:ascii="Times New Roman" w:hAnsi="Times New Roman"/>
          <w:sz w:val="24"/>
          <w:szCs w:val="24"/>
        </w:rPr>
      </w:pPr>
      <w:r w:rsidRPr="00F969D6">
        <w:rPr>
          <w:rFonts w:ascii="Times New Roman" w:hAnsi="Times New Roman"/>
          <w:b/>
          <w:sz w:val="24"/>
          <w:szCs w:val="24"/>
        </w:rPr>
        <w:t>Актуализация опорных знаний</w:t>
      </w:r>
      <w:r w:rsidRPr="00F969D6">
        <w:rPr>
          <w:rFonts w:ascii="Times New Roman" w:hAnsi="Times New Roman"/>
          <w:sz w:val="24"/>
          <w:szCs w:val="24"/>
        </w:rPr>
        <w:t xml:space="preserve"> (воспроизведение ранее усвоенных знаний и применение их в новых ситуациях).</w:t>
      </w:r>
    </w:p>
    <w:p w:rsidR="00D15C17" w:rsidRPr="00846E4C" w:rsidRDefault="00D15C17" w:rsidP="00DC7F79">
      <w:pPr>
        <w:pStyle w:val="12"/>
        <w:numPr>
          <w:ilvl w:val="0"/>
          <w:numId w:val="5"/>
        </w:numPr>
        <w:spacing w:line="276" w:lineRule="auto"/>
        <w:ind w:left="0"/>
        <w:jc w:val="both"/>
        <w:rPr>
          <w:rFonts w:ascii="Times New Roman" w:hAnsi="Times New Roman"/>
          <w:b/>
          <w:sz w:val="24"/>
          <w:szCs w:val="24"/>
        </w:rPr>
      </w:pPr>
      <w:r w:rsidRPr="00846E4C">
        <w:rPr>
          <w:rFonts w:ascii="Times New Roman" w:hAnsi="Times New Roman"/>
          <w:b/>
          <w:sz w:val="24"/>
          <w:szCs w:val="24"/>
        </w:rPr>
        <w:t xml:space="preserve">Контроль знаний </w:t>
      </w:r>
    </w:p>
    <w:p w:rsidR="00D15C17" w:rsidRPr="00ED272A" w:rsidRDefault="00D15C17" w:rsidP="00DC7F79">
      <w:pPr>
        <w:pStyle w:val="12"/>
        <w:spacing w:line="276" w:lineRule="auto"/>
        <w:jc w:val="both"/>
        <w:rPr>
          <w:rFonts w:ascii="Times New Roman" w:hAnsi="Times New Roman"/>
          <w:sz w:val="24"/>
          <w:szCs w:val="24"/>
        </w:rPr>
      </w:pPr>
      <w:r w:rsidRPr="00ED272A">
        <w:rPr>
          <w:rFonts w:ascii="Times New Roman" w:hAnsi="Times New Roman"/>
          <w:sz w:val="24"/>
          <w:szCs w:val="24"/>
        </w:rPr>
        <w:t>4.1.Тестовый контроль.</w:t>
      </w:r>
    </w:p>
    <w:p w:rsidR="00ED272A" w:rsidRDefault="00ED272A" w:rsidP="00ED272A">
      <w:pPr>
        <w:spacing w:line="240" w:lineRule="auto"/>
        <w:ind w:left="-284"/>
        <w:rPr>
          <w:rFonts w:ascii="Times New Roman" w:hAnsi="Times New Roman"/>
          <w:b/>
          <w:sz w:val="24"/>
          <w:szCs w:val="24"/>
        </w:rPr>
        <w:sectPr w:rsidR="00ED272A" w:rsidSect="00ED272A">
          <w:pgSz w:w="11906" w:h="16838"/>
          <w:pgMar w:top="1134" w:right="850" w:bottom="1134" w:left="1701" w:header="708" w:footer="708" w:gutter="0"/>
          <w:cols w:space="708"/>
          <w:docGrid w:linePitch="360"/>
        </w:sectPr>
      </w:pPr>
    </w:p>
    <w:p w:rsidR="00ED272A" w:rsidRPr="00ED272A" w:rsidRDefault="00ED272A" w:rsidP="00ED272A">
      <w:pPr>
        <w:spacing w:line="240" w:lineRule="auto"/>
        <w:ind w:left="-284"/>
        <w:rPr>
          <w:rFonts w:ascii="Times New Roman" w:hAnsi="Times New Roman"/>
          <w:b/>
          <w:sz w:val="24"/>
          <w:szCs w:val="24"/>
        </w:rPr>
      </w:pPr>
      <w:r w:rsidRPr="00ED272A">
        <w:rPr>
          <w:rFonts w:ascii="Times New Roman" w:hAnsi="Times New Roman"/>
          <w:b/>
          <w:sz w:val="24"/>
          <w:szCs w:val="24"/>
        </w:rPr>
        <w:lastRenderedPageBreak/>
        <w:t>1 вариант.</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Выберите один правильный ответ</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Выберите один правильный ответ.</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1. Резаная рана наносится: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гвоздем</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стеклом</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топором</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камнем</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2. Скальпированная рана характеризуется: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ровными краями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скудным кровотечением</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отслоением одной ткани от подлежащих</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повреждением кости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3. Наибольшая опасность укушенной раны заключается: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в обильном кровотечении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в повреждении мышц</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в развитии бешенства</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в развитии некроза</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4. Основной клинический признак раны</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боль</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отек</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кровоизлияние</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гиперемия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5. Если рана была инфицирована в момент нанесения, она считается: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асептической</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lastRenderedPageBreak/>
        <w:t>б) вторично инфицированной</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стерильной</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первично инфицированной</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6. С чего начинается первая помощь при ранении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остановка кровотечения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наложение повязки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иммобилизация конечности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обработка краев раны</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7) При поступлении в стационар все случайные раны подвергаются: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перевязке</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наложению мазей</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ПХО</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обезболиванию</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8. Перевязка «чистой» раны производится: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1 раз в 2 суток</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2 раза в сутки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3 раза в сутки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1 раз в 3 дня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 xml:space="preserve">9. Перевязка гнойной раны во </w:t>
      </w:r>
      <w:r w:rsidRPr="00846E4C">
        <w:rPr>
          <w:rFonts w:ascii="Times New Roman" w:hAnsi="Times New Roman"/>
          <w:sz w:val="24"/>
          <w:szCs w:val="24"/>
          <w:u w:val="single"/>
        </w:rPr>
        <w:t>2 фазу</w:t>
      </w:r>
      <w:r w:rsidRPr="00846E4C">
        <w:rPr>
          <w:rFonts w:ascii="Times New Roman" w:hAnsi="Times New Roman"/>
          <w:sz w:val="24"/>
          <w:szCs w:val="24"/>
        </w:rPr>
        <w:t xml:space="preserve"> производится:</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а) 1 раз в 2 суток</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б) 2 раза в сутки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в) 3 раза в сутки</w:t>
      </w:r>
    </w:p>
    <w:p w:rsidR="00ED272A" w:rsidRPr="00846E4C" w:rsidRDefault="00ED272A" w:rsidP="00ED272A">
      <w:pPr>
        <w:spacing w:line="240" w:lineRule="auto"/>
        <w:ind w:left="-284"/>
        <w:rPr>
          <w:rFonts w:ascii="Times New Roman" w:hAnsi="Times New Roman"/>
          <w:sz w:val="24"/>
          <w:szCs w:val="24"/>
        </w:rPr>
      </w:pPr>
      <w:r w:rsidRPr="00846E4C">
        <w:rPr>
          <w:rFonts w:ascii="Times New Roman" w:hAnsi="Times New Roman"/>
          <w:sz w:val="24"/>
          <w:szCs w:val="24"/>
        </w:rPr>
        <w:t>г) 1 раз в 3 дня</w:t>
      </w:r>
    </w:p>
    <w:p w:rsidR="00ED272A" w:rsidRPr="00846E4C" w:rsidRDefault="00ED272A" w:rsidP="00ED272A">
      <w:pPr>
        <w:pStyle w:val="voproc"/>
        <w:widowControl/>
        <w:ind w:left="-284" w:firstLine="0"/>
        <w:rPr>
          <w:sz w:val="24"/>
          <w:szCs w:val="24"/>
        </w:rPr>
      </w:pPr>
      <w:r w:rsidRPr="00846E4C">
        <w:rPr>
          <w:sz w:val="24"/>
          <w:szCs w:val="24"/>
        </w:rPr>
        <w:t>10.Неотложное независимое действи</w:t>
      </w:r>
      <w:r>
        <w:rPr>
          <w:sz w:val="24"/>
          <w:szCs w:val="24"/>
        </w:rPr>
        <w:t xml:space="preserve">е медсестры у пациента с артериальным кровотечением </w:t>
      </w:r>
    </w:p>
    <w:p w:rsidR="00ED272A" w:rsidRPr="00846E4C" w:rsidRDefault="00ED272A" w:rsidP="00ED272A">
      <w:pPr>
        <w:pStyle w:val="ab"/>
        <w:widowControl/>
        <w:ind w:left="-284" w:firstLine="0"/>
        <w:rPr>
          <w:i w:val="0"/>
          <w:sz w:val="24"/>
          <w:szCs w:val="24"/>
        </w:rPr>
      </w:pPr>
      <w:r>
        <w:rPr>
          <w:i w:val="0"/>
          <w:sz w:val="24"/>
          <w:szCs w:val="24"/>
        </w:rPr>
        <w:lastRenderedPageBreak/>
        <w:t>а) обезболивание</w:t>
      </w:r>
    </w:p>
    <w:p w:rsidR="00ED272A" w:rsidRPr="00846E4C" w:rsidRDefault="00ED272A" w:rsidP="00ED272A">
      <w:pPr>
        <w:pStyle w:val="ab"/>
        <w:widowControl/>
        <w:ind w:left="-284" w:firstLine="0"/>
        <w:rPr>
          <w:i w:val="0"/>
          <w:sz w:val="24"/>
          <w:szCs w:val="24"/>
        </w:rPr>
      </w:pPr>
      <w:r>
        <w:rPr>
          <w:i w:val="0"/>
          <w:sz w:val="24"/>
          <w:szCs w:val="24"/>
        </w:rPr>
        <w:t>б) остановка кровотечения наложением жгута</w:t>
      </w:r>
    </w:p>
    <w:p w:rsidR="00ED272A" w:rsidRPr="00846E4C" w:rsidRDefault="00ED272A" w:rsidP="00ED272A">
      <w:pPr>
        <w:pStyle w:val="ab"/>
        <w:widowControl/>
        <w:ind w:left="-284" w:firstLine="0"/>
        <w:rPr>
          <w:i w:val="0"/>
          <w:sz w:val="24"/>
          <w:szCs w:val="24"/>
        </w:rPr>
      </w:pPr>
      <w:r>
        <w:rPr>
          <w:i w:val="0"/>
          <w:sz w:val="24"/>
          <w:szCs w:val="24"/>
        </w:rPr>
        <w:t>в) остановка кровотечения наложением повязки</w:t>
      </w:r>
    </w:p>
    <w:p w:rsidR="00ED272A" w:rsidRPr="00846E4C" w:rsidRDefault="00ED272A" w:rsidP="00ED272A">
      <w:pPr>
        <w:pStyle w:val="ab"/>
        <w:widowControl/>
        <w:ind w:left="-284" w:firstLine="0"/>
        <w:rPr>
          <w:i w:val="0"/>
          <w:sz w:val="24"/>
          <w:szCs w:val="24"/>
        </w:rPr>
      </w:pPr>
      <w:r w:rsidRPr="00846E4C">
        <w:rPr>
          <w:i w:val="0"/>
          <w:sz w:val="24"/>
          <w:szCs w:val="24"/>
        </w:rPr>
        <w:t>г) тепловые процедуры</w:t>
      </w:r>
    </w:p>
    <w:p w:rsidR="00ED272A" w:rsidRDefault="00ED272A" w:rsidP="00ED272A">
      <w:pPr>
        <w:spacing w:line="240" w:lineRule="auto"/>
        <w:ind w:left="-284"/>
        <w:jc w:val="both"/>
        <w:rPr>
          <w:rFonts w:ascii="Times New Roman" w:hAnsi="Times New Roman"/>
          <w:b/>
          <w:sz w:val="24"/>
          <w:szCs w:val="24"/>
        </w:rPr>
      </w:pPr>
    </w:p>
    <w:p w:rsidR="00ED272A" w:rsidRPr="00ED272A" w:rsidRDefault="00ED272A" w:rsidP="00ED272A">
      <w:pPr>
        <w:spacing w:line="240" w:lineRule="auto"/>
        <w:ind w:left="-284"/>
        <w:jc w:val="both"/>
        <w:rPr>
          <w:rFonts w:ascii="Times New Roman" w:hAnsi="Times New Roman"/>
          <w:b/>
          <w:sz w:val="24"/>
          <w:szCs w:val="24"/>
        </w:rPr>
      </w:pPr>
      <w:r w:rsidRPr="00ED272A">
        <w:rPr>
          <w:rFonts w:ascii="Times New Roman" w:hAnsi="Times New Roman"/>
          <w:b/>
          <w:sz w:val="24"/>
          <w:szCs w:val="24"/>
        </w:rPr>
        <w:t>2 вариант.</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Выберите один правильный ответ.</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1. Ушибленная  рана наносится: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гвоздем</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стеклом</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топором</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камнем</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 xml:space="preserve">2. </w:t>
      </w:r>
      <w:proofErr w:type="gramStart"/>
      <w:r w:rsidRPr="00846E4C">
        <w:rPr>
          <w:rFonts w:ascii="Times New Roman" w:hAnsi="Times New Roman"/>
          <w:sz w:val="24"/>
          <w:szCs w:val="24"/>
        </w:rPr>
        <w:t>Рубленная</w:t>
      </w:r>
      <w:proofErr w:type="gramEnd"/>
      <w:r w:rsidRPr="00846E4C">
        <w:rPr>
          <w:rFonts w:ascii="Times New Roman" w:hAnsi="Times New Roman"/>
          <w:sz w:val="24"/>
          <w:szCs w:val="24"/>
        </w:rPr>
        <w:t xml:space="preserve"> рана характеризуется: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неровными краями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скудным кровотечением</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отслоением одной ткани от подлежащих</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возможным повреждением кости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3. Особенность огнестрельной раны:</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отсутствует повреждение внутренних органов</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нет риска развития инфекции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глубокий и длинный раневой канал</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возможно наружное кровотечение</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4. Основной клинический признак раны</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бледность</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отек</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кровотечение</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гиперемия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5. Если рана инфицирована во время манипуляций в ней, она считается: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асептической</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вторично инфицированной</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lastRenderedPageBreak/>
        <w:t>в) стерильной</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первично инфицированной</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 xml:space="preserve">6. С чего начинается первая помощь при ранении с </w:t>
      </w:r>
      <w:proofErr w:type="spellStart"/>
      <w:r w:rsidRPr="00846E4C">
        <w:rPr>
          <w:rFonts w:ascii="Times New Roman" w:hAnsi="Times New Roman"/>
          <w:sz w:val="24"/>
          <w:szCs w:val="24"/>
        </w:rPr>
        <w:t>эвентрацией</w:t>
      </w:r>
      <w:proofErr w:type="spellEnd"/>
      <w:r w:rsidRPr="00846E4C">
        <w:rPr>
          <w:rFonts w:ascii="Times New Roman" w:hAnsi="Times New Roman"/>
          <w:sz w:val="24"/>
          <w:szCs w:val="24"/>
        </w:rPr>
        <w:t xml:space="preserve"> внутренних органов</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обезболивание в инъекционной форме</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наложение повязки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иммобилизация конечности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обработка краев раны</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7) Первый этап ПХО раны</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наложение швов</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остановка кровотечения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иссечение краев и дна раны</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удаление инородных  тел</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8. Перевязка гнойной раны в 1 фазу производится: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1 раз в 2 суток</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 xml:space="preserve">б) 2 раза в сутки и более </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3 раза в неделю</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1 раз в 3 дня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9. Перевязка «чистой» раны во 2 фазу производится:</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а) 1 раз в 2 суток</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б) 2 раза в сутки</w:t>
      </w:r>
    </w:p>
    <w:p w:rsidR="00ED272A" w:rsidRPr="00846E4C"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в) 3 раза в сутки</w:t>
      </w:r>
    </w:p>
    <w:p w:rsidR="00ED272A" w:rsidRDefault="00ED272A" w:rsidP="00ED272A">
      <w:pPr>
        <w:spacing w:line="240" w:lineRule="auto"/>
        <w:ind w:left="-284"/>
        <w:jc w:val="both"/>
        <w:rPr>
          <w:rFonts w:ascii="Times New Roman" w:hAnsi="Times New Roman"/>
          <w:sz w:val="24"/>
          <w:szCs w:val="24"/>
        </w:rPr>
      </w:pPr>
      <w:r w:rsidRPr="00846E4C">
        <w:rPr>
          <w:rFonts w:ascii="Times New Roman" w:hAnsi="Times New Roman"/>
          <w:sz w:val="24"/>
          <w:szCs w:val="24"/>
        </w:rPr>
        <w:t>г) 1 раз в 3 дня</w:t>
      </w:r>
    </w:p>
    <w:p w:rsidR="00ED272A" w:rsidRPr="00846E4C" w:rsidRDefault="00ED272A" w:rsidP="00ED272A">
      <w:pPr>
        <w:pStyle w:val="voproc"/>
        <w:widowControl/>
        <w:ind w:left="-284" w:firstLine="0"/>
        <w:rPr>
          <w:sz w:val="24"/>
          <w:szCs w:val="24"/>
        </w:rPr>
      </w:pPr>
      <w:r w:rsidRPr="00846E4C">
        <w:rPr>
          <w:sz w:val="24"/>
          <w:szCs w:val="24"/>
        </w:rPr>
        <w:t>10.Неотложное независимое действи</w:t>
      </w:r>
      <w:r>
        <w:rPr>
          <w:sz w:val="24"/>
          <w:szCs w:val="24"/>
        </w:rPr>
        <w:t xml:space="preserve">е медсестры у пациента с венозным  кровотечением </w:t>
      </w:r>
    </w:p>
    <w:p w:rsidR="00ED272A" w:rsidRPr="00846E4C" w:rsidRDefault="00ED272A" w:rsidP="00ED272A">
      <w:pPr>
        <w:pStyle w:val="ab"/>
        <w:widowControl/>
        <w:ind w:left="-284" w:firstLine="0"/>
        <w:rPr>
          <w:i w:val="0"/>
          <w:sz w:val="24"/>
          <w:szCs w:val="24"/>
        </w:rPr>
      </w:pPr>
      <w:r>
        <w:rPr>
          <w:i w:val="0"/>
          <w:sz w:val="24"/>
          <w:szCs w:val="24"/>
        </w:rPr>
        <w:t>а) обезболивание</w:t>
      </w:r>
    </w:p>
    <w:p w:rsidR="00ED272A" w:rsidRPr="00846E4C" w:rsidRDefault="00ED272A" w:rsidP="00ED272A">
      <w:pPr>
        <w:pStyle w:val="ab"/>
        <w:widowControl/>
        <w:ind w:left="-284" w:firstLine="0"/>
        <w:rPr>
          <w:i w:val="0"/>
          <w:sz w:val="24"/>
          <w:szCs w:val="24"/>
        </w:rPr>
      </w:pPr>
      <w:r>
        <w:rPr>
          <w:i w:val="0"/>
          <w:sz w:val="24"/>
          <w:szCs w:val="24"/>
        </w:rPr>
        <w:t>б) остановка кровотечения наложением жгута</w:t>
      </w:r>
    </w:p>
    <w:p w:rsidR="00ED272A" w:rsidRPr="00846E4C" w:rsidRDefault="00ED272A" w:rsidP="00ED272A">
      <w:pPr>
        <w:pStyle w:val="ab"/>
        <w:widowControl/>
        <w:ind w:left="-284" w:firstLine="0"/>
        <w:rPr>
          <w:i w:val="0"/>
          <w:sz w:val="24"/>
          <w:szCs w:val="24"/>
        </w:rPr>
      </w:pPr>
      <w:r>
        <w:rPr>
          <w:i w:val="0"/>
          <w:sz w:val="24"/>
          <w:szCs w:val="24"/>
        </w:rPr>
        <w:t>в) остановка кровотечения наложением давящей повязки</w:t>
      </w:r>
    </w:p>
    <w:p w:rsidR="00ED272A" w:rsidRPr="00846E4C" w:rsidRDefault="00ED272A" w:rsidP="00ED272A">
      <w:pPr>
        <w:pStyle w:val="ab"/>
        <w:widowControl/>
        <w:ind w:left="-284" w:firstLine="0"/>
        <w:rPr>
          <w:i w:val="0"/>
          <w:sz w:val="24"/>
          <w:szCs w:val="24"/>
        </w:rPr>
      </w:pPr>
      <w:r w:rsidRPr="00846E4C">
        <w:rPr>
          <w:i w:val="0"/>
          <w:sz w:val="24"/>
          <w:szCs w:val="24"/>
        </w:rPr>
        <w:t>г) тепловые процедуры</w:t>
      </w:r>
    </w:p>
    <w:p w:rsidR="00ED272A" w:rsidRDefault="00ED272A" w:rsidP="00ED272A">
      <w:pPr>
        <w:rPr>
          <w:rFonts w:ascii="Times New Roman" w:hAnsi="Times New Roman"/>
          <w:sz w:val="24"/>
          <w:szCs w:val="24"/>
        </w:rPr>
        <w:sectPr w:rsidR="00ED272A" w:rsidSect="00ED272A">
          <w:type w:val="continuous"/>
          <w:pgSz w:w="11906" w:h="16838"/>
          <w:pgMar w:top="1134" w:right="850" w:bottom="1134" w:left="1701" w:header="708" w:footer="708" w:gutter="0"/>
          <w:cols w:num="2" w:space="708"/>
          <w:docGrid w:linePitch="360"/>
        </w:sectPr>
      </w:pPr>
    </w:p>
    <w:p w:rsidR="00ED272A" w:rsidRPr="00846E4C" w:rsidRDefault="00ED272A" w:rsidP="00ED272A">
      <w:pPr>
        <w:rPr>
          <w:rFonts w:ascii="Times New Roman" w:hAnsi="Times New Roman"/>
          <w:sz w:val="24"/>
          <w:szCs w:val="24"/>
        </w:rPr>
        <w:sectPr w:rsidR="00ED272A" w:rsidRPr="00846E4C" w:rsidSect="006A4D29">
          <w:type w:val="continuous"/>
          <w:pgSz w:w="11906" w:h="16838"/>
          <w:pgMar w:top="1134" w:right="850" w:bottom="1134" w:left="1701" w:header="708" w:footer="708" w:gutter="0"/>
          <w:cols w:num="2" w:space="708"/>
          <w:docGrid w:linePitch="360"/>
        </w:sectPr>
      </w:pPr>
    </w:p>
    <w:p w:rsidR="00ED272A" w:rsidRPr="006311DC" w:rsidRDefault="00ED272A" w:rsidP="00ED272A">
      <w:pPr>
        <w:spacing w:after="0" w:line="240" w:lineRule="auto"/>
        <w:rPr>
          <w:rFonts w:ascii="Times New Roman" w:hAnsi="Times New Roman"/>
          <w:b/>
          <w:sz w:val="24"/>
          <w:szCs w:val="24"/>
        </w:rPr>
      </w:pPr>
      <w:r w:rsidRPr="006311DC">
        <w:rPr>
          <w:rFonts w:ascii="Times New Roman" w:hAnsi="Times New Roman"/>
          <w:b/>
          <w:sz w:val="24"/>
          <w:szCs w:val="24"/>
        </w:rPr>
        <w:lastRenderedPageBreak/>
        <w:t xml:space="preserve">Эталоны ответов </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1 вариант</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1. б</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2.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3.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4. а</w:t>
      </w:r>
    </w:p>
    <w:p w:rsidR="00ED272A" w:rsidRPr="00846E4C" w:rsidRDefault="00ED272A" w:rsidP="00ED272A">
      <w:pPr>
        <w:spacing w:after="0" w:line="240" w:lineRule="auto"/>
        <w:rPr>
          <w:rFonts w:ascii="Times New Roman" w:hAnsi="Times New Roman"/>
          <w:sz w:val="24"/>
          <w:szCs w:val="24"/>
        </w:rPr>
      </w:pPr>
      <w:smartTag w:uri="urn:schemas-microsoft-com:office:smarttags" w:element="metricconverter">
        <w:smartTagPr>
          <w:attr w:name="ProductID" w:val="5. г"/>
        </w:smartTagPr>
        <w:r w:rsidRPr="00846E4C">
          <w:rPr>
            <w:rFonts w:ascii="Times New Roman" w:hAnsi="Times New Roman"/>
            <w:sz w:val="24"/>
            <w:szCs w:val="24"/>
          </w:rPr>
          <w:t>5. г</w:t>
        </w:r>
      </w:smartTag>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6. а</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7.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8. б</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9. а</w:t>
      </w:r>
    </w:p>
    <w:p w:rsidR="00ED272A" w:rsidRPr="00846E4C" w:rsidRDefault="00ED272A" w:rsidP="00ED272A">
      <w:pPr>
        <w:spacing w:after="0" w:line="240" w:lineRule="auto"/>
        <w:rPr>
          <w:rFonts w:ascii="Times New Roman" w:hAnsi="Times New Roman"/>
          <w:sz w:val="24"/>
          <w:szCs w:val="24"/>
        </w:rPr>
      </w:pPr>
      <w:r>
        <w:rPr>
          <w:rFonts w:ascii="Times New Roman" w:hAnsi="Times New Roman"/>
          <w:sz w:val="24"/>
          <w:szCs w:val="24"/>
        </w:rPr>
        <w:t>10. б</w:t>
      </w:r>
    </w:p>
    <w:p w:rsidR="00ED272A" w:rsidRPr="00846E4C" w:rsidRDefault="00ED272A" w:rsidP="00ED272A">
      <w:pPr>
        <w:spacing w:after="0" w:line="240" w:lineRule="auto"/>
        <w:rPr>
          <w:rFonts w:ascii="Times New Roman" w:hAnsi="Times New Roman"/>
          <w:sz w:val="24"/>
          <w:szCs w:val="24"/>
        </w:rPr>
      </w:pP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lastRenderedPageBreak/>
        <w:t>2 вариант</w:t>
      </w:r>
    </w:p>
    <w:p w:rsidR="00ED272A" w:rsidRPr="00846E4C" w:rsidRDefault="00ED272A" w:rsidP="00ED272A">
      <w:pPr>
        <w:spacing w:after="0" w:line="240" w:lineRule="auto"/>
        <w:rPr>
          <w:rFonts w:ascii="Times New Roman" w:hAnsi="Times New Roman"/>
          <w:sz w:val="24"/>
          <w:szCs w:val="24"/>
        </w:rPr>
      </w:pPr>
    </w:p>
    <w:p w:rsidR="00ED272A" w:rsidRPr="00846E4C" w:rsidRDefault="00ED272A" w:rsidP="00ED272A">
      <w:pPr>
        <w:spacing w:after="0" w:line="240" w:lineRule="auto"/>
        <w:rPr>
          <w:rFonts w:ascii="Times New Roman" w:hAnsi="Times New Roman"/>
          <w:sz w:val="24"/>
          <w:szCs w:val="24"/>
        </w:rPr>
      </w:pPr>
      <w:smartTag w:uri="urn:schemas-microsoft-com:office:smarttags" w:element="metricconverter">
        <w:smartTagPr>
          <w:attr w:name="ProductID" w:val="1. г"/>
        </w:smartTagPr>
        <w:r w:rsidRPr="00846E4C">
          <w:rPr>
            <w:rFonts w:ascii="Times New Roman" w:hAnsi="Times New Roman"/>
            <w:sz w:val="24"/>
            <w:szCs w:val="24"/>
          </w:rPr>
          <w:t>1. г</w:t>
        </w:r>
      </w:smartTag>
    </w:p>
    <w:p w:rsidR="00ED272A" w:rsidRPr="00846E4C" w:rsidRDefault="00ED272A" w:rsidP="00ED272A">
      <w:pPr>
        <w:spacing w:after="0" w:line="240" w:lineRule="auto"/>
        <w:rPr>
          <w:rFonts w:ascii="Times New Roman" w:hAnsi="Times New Roman"/>
          <w:sz w:val="24"/>
          <w:szCs w:val="24"/>
        </w:rPr>
      </w:pPr>
      <w:smartTag w:uri="urn:schemas-microsoft-com:office:smarttags" w:element="metricconverter">
        <w:smartTagPr>
          <w:attr w:name="ProductID" w:val="2. г"/>
        </w:smartTagPr>
        <w:r w:rsidRPr="00846E4C">
          <w:rPr>
            <w:rFonts w:ascii="Times New Roman" w:hAnsi="Times New Roman"/>
            <w:sz w:val="24"/>
            <w:szCs w:val="24"/>
          </w:rPr>
          <w:t>2. г</w:t>
        </w:r>
      </w:smartTag>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3.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4.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5. б</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6. а</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7. в</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8. б</w:t>
      </w:r>
    </w:p>
    <w:p w:rsidR="00ED272A" w:rsidRPr="00846E4C" w:rsidRDefault="00ED272A" w:rsidP="00ED272A">
      <w:pPr>
        <w:spacing w:after="0" w:line="240" w:lineRule="auto"/>
        <w:rPr>
          <w:rFonts w:ascii="Times New Roman" w:hAnsi="Times New Roman"/>
          <w:sz w:val="24"/>
          <w:szCs w:val="24"/>
        </w:rPr>
      </w:pPr>
      <w:r w:rsidRPr="00846E4C">
        <w:rPr>
          <w:rFonts w:ascii="Times New Roman" w:hAnsi="Times New Roman"/>
          <w:sz w:val="24"/>
          <w:szCs w:val="24"/>
        </w:rPr>
        <w:t>9. а</w:t>
      </w:r>
    </w:p>
    <w:p w:rsidR="00ED272A" w:rsidRPr="00846E4C" w:rsidRDefault="00ED272A" w:rsidP="00ED272A">
      <w:pPr>
        <w:rPr>
          <w:rFonts w:ascii="Times New Roman" w:hAnsi="Times New Roman"/>
          <w:sz w:val="24"/>
          <w:szCs w:val="24"/>
        </w:rPr>
      </w:pPr>
      <w:r>
        <w:rPr>
          <w:rFonts w:ascii="Times New Roman" w:hAnsi="Times New Roman"/>
          <w:sz w:val="24"/>
          <w:szCs w:val="24"/>
        </w:rPr>
        <w:t>10. в</w:t>
      </w:r>
    </w:p>
    <w:p w:rsidR="00ED272A" w:rsidRDefault="00ED272A" w:rsidP="00DC7F79">
      <w:pPr>
        <w:pStyle w:val="12"/>
        <w:spacing w:line="276" w:lineRule="auto"/>
        <w:jc w:val="both"/>
        <w:rPr>
          <w:rFonts w:ascii="Times New Roman" w:hAnsi="Times New Roman"/>
          <w:sz w:val="24"/>
          <w:szCs w:val="24"/>
        </w:rPr>
        <w:sectPr w:rsidR="00ED272A" w:rsidSect="00ED272A">
          <w:pgSz w:w="11906" w:h="16838"/>
          <w:pgMar w:top="567" w:right="851" w:bottom="851" w:left="1418" w:header="708" w:footer="708" w:gutter="0"/>
          <w:cols w:num="2" w:space="708"/>
          <w:docGrid w:linePitch="360"/>
        </w:sectPr>
      </w:pPr>
    </w:p>
    <w:p w:rsidR="00ED272A" w:rsidRPr="00D67604" w:rsidRDefault="00D15C17" w:rsidP="00DC7F79">
      <w:pPr>
        <w:pStyle w:val="12"/>
        <w:spacing w:line="276" w:lineRule="auto"/>
        <w:jc w:val="both"/>
        <w:rPr>
          <w:rFonts w:ascii="Times New Roman" w:hAnsi="Times New Roman"/>
          <w:sz w:val="24"/>
          <w:szCs w:val="24"/>
        </w:rPr>
      </w:pPr>
      <w:r w:rsidRPr="00D67604">
        <w:rPr>
          <w:rFonts w:ascii="Times New Roman" w:hAnsi="Times New Roman"/>
          <w:sz w:val="24"/>
          <w:szCs w:val="24"/>
        </w:rPr>
        <w:lastRenderedPageBreak/>
        <w:t>4.2.Устный фронтальный опрос.</w:t>
      </w:r>
    </w:p>
    <w:p w:rsidR="00D15C17" w:rsidRPr="00B551DE" w:rsidRDefault="00D15C17" w:rsidP="00DC7F79">
      <w:pPr>
        <w:pStyle w:val="12"/>
        <w:spacing w:line="276" w:lineRule="auto"/>
        <w:jc w:val="both"/>
        <w:rPr>
          <w:rFonts w:ascii="Times New Roman" w:hAnsi="Times New Roman"/>
          <w:b/>
          <w:i/>
          <w:sz w:val="24"/>
          <w:szCs w:val="24"/>
        </w:rPr>
      </w:pPr>
      <w:r w:rsidRPr="00B551DE">
        <w:rPr>
          <w:rFonts w:ascii="Times New Roman" w:hAnsi="Times New Roman"/>
          <w:b/>
          <w:sz w:val="24"/>
          <w:szCs w:val="24"/>
        </w:rPr>
        <w:t xml:space="preserve"> </w:t>
      </w:r>
      <w:r w:rsidRPr="00B551DE">
        <w:rPr>
          <w:rFonts w:ascii="Times New Roman" w:hAnsi="Times New Roman"/>
          <w:b/>
          <w:i/>
          <w:sz w:val="24"/>
          <w:szCs w:val="24"/>
        </w:rPr>
        <w:t>Контрольные вопросы:</w:t>
      </w:r>
    </w:p>
    <w:p w:rsidR="00D15C17" w:rsidRDefault="00D15C17" w:rsidP="00DC7F79">
      <w:pPr>
        <w:pStyle w:val="12"/>
        <w:numPr>
          <w:ilvl w:val="3"/>
          <w:numId w:val="5"/>
        </w:numPr>
        <w:spacing w:line="276" w:lineRule="auto"/>
        <w:ind w:left="0"/>
        <w:jc w:val="both"/>
        <w:rPr>
          <w:rFonts w:ascii="Times New Roman" w:hAnsi="Times New Roman"/>
          <w:sz w:val="24"/>
          <w:szCs w:val="24"/>
        </w:rPr>
      </w:pPr>
      <w:r w:rsidRPr="00846E4C">
        <w:rPr>
          <w:rFonts w:ascii="Times New Roman" w:hAnsi="Times New Roman"/>
          <w:sz w:val="24"/>
          <w:szCs w:val="24"/>
        </w:rPr>
        <w:t>Раны, понятие, классификация,</w:t>
      </w:r>
    </w:p>
    <w:p w:rsidR="00D15C17" w:rsidRPr="00846E4C"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 xml:space="preserve"> О</w:t>
      </w:r>
      <w:r w:rsidRPr="00846E4C">
        <w:rPr>
          <w:rFonts w:ascii="Times New Roman" w:hAnsi="Times New Roman"/>
          <w:sz w:val="24"/>
          <w:szCs w:val="24"/>
        </w:rPr>
        <w:t xml:space="preserve">сновные </w:t>
      </w:r>
      <w:r>
        <w:rPr>
          <w:rFonts w:ascii="Times New Roman" w:hAnsi="Times New Roman"/>
          <w:sz w:val="24"/>
          <w:szCs w:val="24"/>
        </w:rPr>
        <w:t xml:space="preserve"> клинические признаки ран</w:t>
      </w:r>
      <w:r w:rsidRPr="00846E4C">
        <w:rPr>
          <w:rFonts w:ascii="Times New Roman" w:hAnsi="Times New Roman"/>
          <w:sz w:val="24"/>
          <w:szCs w:val="24"/>
        </w:rPr>
        <w:t>.</w:t>
      </w:r>
    </w:p>
    <w:p w:rsidR="00D15C17" w:rsidRDefault="00D15C17" w:rsidP="00DC7F79">
      <w:pPr>
        <w:pStyle w:val="12"/>
        <w:numPr>
          <w:ilvl w:val="3"/>
          <w:numId w:val="5"/>
        </w:numPr>
        <w:spacing w:line="276" w:lineRule="auto"/>
        <w:ind w:left="0"/>
        <w:jc w:val="both"/>
        <w:rPr>
          <w:rFonts w:ascii="Times New Roman" w:hAnsi="Times New Roman"/>
          <w:sz w:val="24"/>
          <w:szCs w:val="24"/>
        </w:rPr>
      </w:pPr>
      <w:r w:rsidRPr="00846E4C">
        <w:rPr>
          <w:rFonts w:ascii="Times New Roman" w:hAnsi="Times New Roman"/>
          <w:sz w:val="24"/>
          <w:szCs w:val="24"/>
        </w:rPr>
        <w:t>Ст</w:t>
      </w:r>
      <w:r>
        <w:rPr>
          <w:rFonts w:ascii="Times New Roman" w:hAnsi="Times New Roman"/>
          <w:sz w:val="24"/>
          <w:szCs w:val="24"/>
        </w:rPr>
        <w:t>адии течения раневого процесса.</w:t>
      </w:r>
    </w:p>
    <w:p w:rsidR="00D15C17"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Факторы, влияющие на заживление раны</w:t>
      </w:r>
    </w:p>
    <w:p w:rsidR="00D15C17"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В</w:t>
      </w:r>
      <w:r w:rsidRPr="00846E4C">
        <w:rPr>
          <w:rFonts w:ascii="Times New Roman" w:hAnsi="Times New Roman"/>
          <w:sz w:val="24"/>
          <w:szCs w:val="24"/>
        </w:rPr>
        <w:t>иды заживления ран,</w:t>
      </w:r>
    </w:p>
    <w:p w:rsidR="00D15C17"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 xml:space="preserve">Принципы </w:t>
      </w:r>
      <w:r w:rsidRPr="00846E4C">
        <w:rPr>
          <w:rFonts w:ascii="Times New Roman" w:hAnsi="Times New Roman"/>
          <w:sz w:val="24"/>
          <w:szCs w:val="24"/>
        </w:rPr>
        <w:t xml:space="preserve"> </w:t>
      </w:r>
      <w:r>
        <w:rPr>
          <w:rFonts w:ascii="Times New Roman" w:hAnsi="Times New Roman"/>
          <w:sz w:val="24"/>
          <w:szCs w:val="24"/>
        </w:rPr>
        <w:t>первой</w:t>
      </w:r>
      <w:r w:rsidRPr="00846E4C">
        <w:rPr>
          <w:rFonts w:ascii="Times New Roman" w:hAnsi="Times New Roman"/>
          <w:sz w:val="24"/>
          <w:szCs w:val="24"/>
        </w:rPr>
        <w:t xml:space="preserve"> пом</w:t>
      </w:r>
      <w:r>
        <w:rPr>
          <w:rFonts w:ascii="Times New Roman" w:hAnsi="Times New Roman"/>
          <w:sz w:val="24"/>
          <w:szCs w:val="24"/>
        </w:rPr>
        <w:t>ощи при ранениях.</w:t>
      </w:r>
    </w:p>
    <w:p w:rsidR="00D15C17"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 xml:space="preserve">Основные </w:t>
      </w:r>
      <w:r w:rsidRPr="00846E4C">
        <w:rPr>
          <w:rFonts w:ascii="Times New Roman" w:hAnsi="Times New Roman"/>
          <w:sz w:val="24"/>
          <w:szCs w:val="24"/>
        </w:rPr>
        <w:t xml:space="preserve"> принципы лечения</w:t>
      </w:r>
      <w:r>
        <w:rPr>
          <w:rFonts w:ascii="Times New Roman" w:hAnsi="Times New Roman"/>
          <w:sz w:val="24"/>
          <w:szCs w:val="24"/>
        </w:rPr>
        <w:t xml:space="preserve"> раны.</w:t>
      </w:r>
    </w:p>
    <w:p w:rsidR="00D15C17" w:rsidRPr="00846E4C" w:rsidRDefault="00D15C17" w:rsidP="00DC7F79">
      <w:pPr>
        <w:pStyle w:val="12"/>
        <w:numPr>
          <w:ilvl w:val="3"/>
          <w:numId w:val="5"/>
        </w:numPr>
        <w:spacing w:line="276" w:lineRule="auto"/>
        <w:ind w:left="0"/>
        <w:jc w:val="both"/>
        <w:rPr>
          <w:rFonts w:ascii="Times New Roman" w:hAnsi="Times New Roman"/>
          <w:sz w:val="24"/>
          <w:szCs w:val="24"/>
        </w:rPr>
      </w:pPr>
      <w:r>
        <w:rPr>
          <w:rFonts w:ascii="Times New Roman" w:hAnsi="Times New Roman"/>
          <w:sz w:val="24"/>
          <w:szCs w:val="24"/>
        </w:rPr>
        <w:t xml:space="preserve">Основные принципы </w:t>
      </w:r>
      <w:r w:rsidRPr="00846E4C">
        <w:rPr>
          <w:rFonts w:ascii="Times New Roman" w:hAnsi="Times New Roman"/>
          <w:sz w:val="24"/>
          <w:szCs w:val="24"/>
        </w:rPr>
        <w:t>уход</w:t>
      </w:r>
      <w:r>
        <w:rPr>
          <w:rFonts w:ascii="Times New Roman" w:hAnsi="Times New Roman"/>
          <w:sz w:val="24"/>
          <w:szCs w:val="24"/>
        </w:rPr>
        <w:t>а</w:t>
      </w:r>
      <w:r w:rsidRPr="00846E4C">
        <w:rPr>
          <w:rFonts w:ascii="Times New Roman" w:hAnsi="Times New Roman"/>
          <w:sz w:val="24"/>
          <w:szCs w:val="24"/>
        </w:rPr>
        <w:t>.</w:t>
      </w:r>
    </w:p>
    <w:p w:rsidR="00D15C17" w:rsidRPr="00846E4C" w:rsidRDefault="00D15C17" w:rsidP="00DC7F79">
      <w:pPr>
        <w:pStyle w:val="12"/>
        <w:numPr>
          <w:ilvl w:val="0"/>
          <w:numId w:val="5"/>
        </w:numPr>
        <w:spacing w:line="276" w:lineRule="auto"/>
        <w:ind w:left="0"/>
        <w:jc w:val="both"/>
        <w:rPr>
          <w:rFonts w:ascii="Times New Roman" w:hAnsi="Times New Roman"/>
          <w:b/>
          <w:sz w:val="24"/>
          <w:szCs w:val="24"/>
        </w:rPr>
      </w:pPr>
      <w:r w:rsidRPr="00846E4C">
        <w:rPr>
          <w:rFonts w:ascii="Times New Roman" w:hAnsi="Times New Roman"/>
          <w:b/>
          <w:sz w:val="24"/>
          <w:szCs w:val="24"/>
        </w:rPr>
        <w:t>Изучение нового материала.</w:t>
      </w:r>
    </w:p>
    <w:p w:rsidR="00D15C17" w:rsidRPr="00D15C17" w:rsidRDefault="00D15C17" w:rsidP="00DC7F79">
      <w:pPr>
        <w:pStyle w:val="12"/>
        <w:numPr>
          <w:ilvl w:val="1"/>
          <w:numId w:val="5"/>
        </w:numPr>
        <w:spacing w:line="276" w:lineRule="auto"/>
        <w:ind w:left="0"/>
        <w:jc w:val="both"/>
        <w:rPr>
          <w:rFonts w:ascii="Times New Roman" w:hAnsi="Times New Roman"/>
          <w:sz w:val="24"/>
          <w:szCs w:val="24"/>
        </w:rPr>
      </w:pPr>
      <w:r w:rsidRPr="00846E4C">
        <w:rPr>
          <w:rFonts w:ascii="Times New Roman" w:hAnsi="Times New Roman"/>
          <w:sz w:val="24"/>
          <w:szCs w:val="24"/>
        </w:rPr>
        <w:t xml:space="preserve">Демонстрация-инструктаж проведения манипуляций: </w:t>
      </w:r>
      <w:r>
        <w:rPr>
          <w:rFonts w:ascii="Times New Roman" w:hAnsi="Times New Roman"/>
          <w:sz w:val="24"/>
          <w:szCs w:val="24"/>
        </w:rPr>
        <w:t>перевязки при нарушении целостности кожных покровов</w:t>
      </w:r>
    </w:p>
    <w:p w:rsidR="00D15C17" w:rsidRPr="00D15C17" w:rsidRDefault="00D15C17" w:rsidP="00DC7F79">
      <w:pPr>
        <w:pStyle w:val="1"/>
        <w:numPr>
          <w:ilvl w:val="0"/>
          <w:numId w:val="0"/>
        </w:numPr>
        <w:spacing w:after="0" w:line="276" w:lineRule="auto"/>
        <w:rPr>
          <w:rFonts w:ascii="Times New Roman" w:hAnsi="Times New Roman" w:cs="Times New Roman"/>
          <w:sz w:val="24"/>
        </w:rPr>
      </w:pPr>
      <w:bookmarkStart w:id="0" w:name="_Toc385959225"/>
      <w:bookmarkStart w:id="1" w:name="_Toc411623327"/>
      <w:r w:rsidRPr="00D15C17">
        <w:rPr>
          <w:rFonts w:ascii="Times New Roman" w:hAnsi="Times New Roman" w:cs="Times New Roman"/>
          <w:sz w:val="24"/>
        </w:rPr>
        <w:t>Технология выполнения простой медицинской услуги  «Перевязки при нарушениях целостности кожных покровов</w:t>
      </w:r>
      <w:bookmarkEnd w:id="0"/>
      <w:r w:rsidRPr="00D15C17">
        <w:rPr>
          <w:rFonts w:ascii="Times New Roman" w:hAnsi="Times New Roman" w:cs="Times New Roman"/>
          <w:sz w:val="24"/>
        </w:rPr>
        <w:t>»</w:t>
      </w:r>
      <w:bookmarkEnd w:id="1"/>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Технология перевязки при нарушениях целостности кожных покровов входит в ТПМУХТП и имеет код А15.01.001 по [1].</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Содержание требований, условия выполнения, требования по реализации и алгоритм выполнения технологии приведены в таблице 1.</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Т а б л и </w:t>
      </w:r>
      <w:proofErr w:type="spellStart"/>
      <w:proofErr w:type="gramStart"/>
      <w:r w:rsidRPr="00D15C17">
        <w:rPr>
          <w:rFonts w:ascii="Times New Roman" w:eastAsia="Times New Roman" w:hAnsi="Times New Roman" w:cs="Times New Roman"/>
          <w:sz w:val="24"/>
          <w:szCs w:val="24"/>
        </w:rPr>
        <w:t>ц</w:t>
      </w:r>
      <w:proofErr w:type="spellEnd"/>
      <w:proofErr w:type="gramEnd"/>
      <w:r w:rsidRPr="00D15C17">
        <w:rPr>
          <w:rFonts w:ascii="Times New Roman" w:eastAsia="Times New Roman" w:hAnsi="Times New Roman" w:cs="Times New Roman"/>
          <w:sz w:val="24"/>
          <w:szCs w:val="24"/>
        </w:rPr>
        <w:t xml:space="preserve"> а 1 – ТПМУХТП «Перевязки при нарушениях целостности кожных покровов»</w:t>
      </w:r>
    </w:p>
    <w:tbl>
      <w:tblPr>
        <w:tblW w:w="111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7"/>
        <w:gridCol w:w="6480"/>
      </w:tblGrid>
      <w:tr w:rsidR="00D15C17" w:rsidRPr="00D15C17" w:rsidTr="00DC7F79">
        <w:tc>
          <w:tcPr>
            <w:tcW w:w="4657" w:type="dxa"/>
            <w:tcBorders>
              <w:bottom w:val="double" w:sz="4" w:space="0" w:color="auto"/>
            </w:tcBorders>
          </w:tcPr>
          <w:p w:rsidR="00D15C17" w:rsidRPr="00D15C17" w:rsidRDefault="00D15C17" w:rsidP="00DC7F79">
            <w:pPr>
              <w:spacing w:after="0"/>
              <w:jc w:val="center"/>
              <w:rPr>
                <w:rFonts w:ascii="Times New Roman" w:eastAsia="Times New Roman" w:hAnsi="Times New Roman" w:cs="Times New Roman"/>
                <w:bCs/>
                <w:noProof/>
                <w:sz w:val="24"/>
                <w:szCs w:val="24"/>
              </w:rPr>
            </w:pPr>
            <w:r w:rsidRPr="00D15C17">
              <w:rPr>
                <w:rFonts w:ascii="Times New Roman" w:eastAsia="Times New Roman" w:hAnsi="Times New Roman" w:cs="Times New Roman"/>
                <w:bCs/>
                <w:noProof/>
                <w:sz w:val="24"/>
                <w:szCs w:val="24"/>
              </w:rPr>
              <w:t>Содержание требования, условия</w:t>
            </w:r>
          </w:p>
        </w:tc>
        <w:tc>
          <w:tcPr>
            <w:tcW w:w="6480" w:type="dxa"/>
            <w:tcBorders>
              <w:bottom w:val="double" w:sz="4" w:space="0" w:color="auto"/>
            </w:tcBorders>
          </w:tcPr>
          <w:p w:rsidR="00D15C17" w:rsidRPr="00D15C17" w:rsidRDefault="00D15C17" w:rsidP="00DC7F79">
            <w:pPr>
              <w:spacing w:after="0"/>
              <w:jc w:val="center"/>
              <w:rPr>
                <w:rFonts w:ascii="Times New Roman" w:eastAsia="Times New Roman" w:hAnsi="Times New Roman" w:cs="Times New Roman"/>
                <w:bCs/>
                <w:sz w:val="24"/>
                <w:szCs w:val="24"/>
              </w:rPr>
            </w:pPr>
            <w:r w:rsidRPr="00D15C17">
              <w:rPr>
                <w:rFonts w:ascii="Times New Roman" w:eastAsia="Times New Roman" w:hAnsi="Times New Roman" w:cs="Times New Roman"/>
                <w:bCs/>
                <w:sz w:val="24"/>
                <w:szCs w:val="24"/>
              </w:rPr>
              <w:t>Требования по реализации, алгоритм выполнения</w:t>
            </w:r>
          </w:p>
        </w:tc>
      </w:tr>
      <w:tr w:rsidR="00D15C17" w:rsidRPr="00D15C17" w:rsidTr="00DC7F79">
        <w:trPr>
          <w:trHeight w:val="4590"/>
        </w:trPr>
        <w:tc>
          <w:tcPr>
            <w:tcW w:w="4657" w:type="dxa"/>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noProof/>
                <w:sz w:val="24"/>
                <w:szCs w:val="24"/>
              </w:rPr>
              <w:t>1 Требования к специалистам и вспомогательному персоналу</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1.1 Перечень специальностей/кто участвует в выполнении услуги</w:t>
            </w: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p w:rsidR="00D15C17" w:rsidRDefault="00D15C17" w:rsidP="00DC7F79">
            <w:pPr>
              <w:spacing w:after="0"/>
              <w:jc w:val="both"/>
              <w:rPr>
                <w:rFonts w:ascii="Times New Roman" w:hAnsi="Times New Roman" w:cs="Times New Roman"/>
                <w:sz w:val="24"/>
                <w:szCs w:val="24"/>
              </w:rPr>
            </w:pPr>
            <w:r w:rsidRPr="00D15C17">
              <w:rPr>
                <w:rFonts w:ascii="Times New Roman" w:eastAsia="Times New Roman" w:hAnsi="Times New Roman" w:cs="Times New Roman"/>
                <w:sz w:val="24"/>
                <w:szCs w:val="24"/>
              </w:rPr>
              <w:t>1.2 Дополнительные или специальные требования к специалистам и вспомогательному персоналу</w:t>
            </w:r>
          </w:p>
          <w:p w:rsidR="00DC7F79" w:rsidRPr="00D15C17" w:rsidRDefault="00DC7F79" w:rsidP="00DC7F79">
            <w:pPr>
              <w:spacing w:after="0"/>
              <w:jc w:val="both"/>
              <w:rPr>
                <w:rFonts w:ascii="Times New Roman" w:eastAsia="Times New Roman" w:hAnsi="Times New Roman" w:cs="Times New Roman"/>
                <w:sz w:val="24"/>
                <w:szCs w:val="24"/>
              </w:rPr>
            </w:pPr>
          </w:p>
        </w:tc>
        <w:tc>
          <w:tcPr>
            <w:tcW w:w="6480" w:type="dxa"/>
          </w:tcPr>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D15C17" w:rsidRPr="00D15C17" w:rsidRDefault="00D15C17" w:rsidP="00DC7F79">
            <w:pPr>
              <w:spacing w:after="0"/>
              <w:jc w:val="both"/>
              <w:rPr>
                <w:rFonts w:ascii="Times New Roman" w:eastAsia="Times New Roman" w:hAnsi="Times New Roman" w:cs="Times New Roman"/>
                <w:sz w:val="24"/>
                <w:szCs w:val="24"/>
                <w:shd w:val="clear" w:color="auto" w:fill="FFFFFF"/>
              </w:rPr>
            </w:pPr>
            <w:r w:rsidRPr="00D15C17">
              <w:rPr>
                <w:rFonts w:ascii="Times New Roman" w:eastAsia="Times New Roman" w:hAnsi="Times New Roman" w:cs="Times New Roman"/>
                <w:sz w:val="24"/>
                <w:szCs w:val="24"/>
              </w:rPr>
              <w:t>2) Специалист, имеющий диплом установленного образца об окончании высшего образовательного учебного заведения по специальностям: «лечебное дело»,</w:t>
            </w:r>
            <w:r w:rsidRPr="00D15C17">
              <w:rPr>
                <w:rFonts w:ascii="Times New Roman" w:eastAsia="Times New Roman" w:hAnsi="Times New Roman" w:cs="Times New Roman"/>
                <w:color w:val="FF0000"/>
                <w:sz w:val="24"/>
                <w:szCs w:val="24"/>
                <w:shd w:val="clear" w:color="auto" w:fill="FFFFFF"/>
              </w:rPr>
              <w:t xml:space="preserve"> </w:t>
            </w:r>
            <w:r w:rsidRPr="00D15C17">
              <w:rPr>
                <w:rFonts w:ascii="Times New Roman" w:eastAsia="Times New Roman" w:hAnsi="Times New Roman" w:cs="Times New Roman"/>
                <w:sz w:val="24"/>
                <w:szCs w:val="24"/>
                <w:shd w:val="clear" w:color="auto" w:fill="FFFFFF"/>
              </w:rPr>
              <w:t>«сестринское дело (бакалавр)»</w:t>
            </w:r>
          </w:p>
          <w:p w:rsidR="00D15C17" w:rsidRPr="00D15C17" w:rsidRDefault="00D15C17" w:rsidP="00DC7F79">
            <w:pPr>
              <w:spacing w:after="0"/>
              <w:jc w:val="both"/>
              <w:rPr>
                <w:rFonts w:ascii="Times New Roman" w:eastAsia="Times New Roman" w:hAnsi="Times New Roman" w:cs="Times New Roman"/>
                <w:sz w:val="24"/>
                <w:szCs w:val="24"/>
              </w:rPr>
            </w:pPr>
          </w:p>
          <w:p w:rsidR="00D15C17" w:rsidRDefault="00D15C17" w:rsidP="00DC7F79">
            <w:pPr>
              <w:spacing w:after="0"/>
              <w:jc w:val="both"/>
              <w:rPr>
                <w:rFonts w:ascii="Times New Roman" w:hAnsi="Times New Roman" w:cs="Times New Roman"/>
                <w:sz w:val="24"/>
                <w:szCs w:val="24"/>
              </w:rPr>
            </w:pPr>
            <w:r w:rsidRPr="00D15C17">
              <w:rPr>
                <w:rFonts w:ascii="Times New Roman" w:eastAsia="Times New Roman" w:hAnsi="Times New Roman" w:cs="Times New Roman"/>
                <w:sz w:val="24"/>
                <w:szCs w:val="24"/>
              </w:rPr>
              <w:t>Имеются навыки выполнения данной простой медицинской услуги</w:t>
            </w:r>
          </w:p>
          <w:p w:rsidR="00DC7F79" w:rsidRDefault="00DC7F79" w:rsidP="00DC7F79">
            <w:pPr>
              <w:spacing w:after="0"/>
              <w:jc w:val="both"/>
              <w:rPr>
                <w:rFonts w:ascii="Times New Roman" w:hAnsi="Times New Roman" w:cs="Times New Roman"/>
                <w:sz w:val="24"/>
                <w:szCs w:val="24"/>
              </w:rPr>
            </w:pPr>
          </w:p>
          <w:p w:rsidR="00DC7F79" w:rsidRDefault="00DC7F79" w:rsidP="00DC7F79">
            <w:pPr>
              <w:spacing w:after="0"/>
              <w:jc w:val="both"/>
              <w:rPr>
                <w:rFonts w:ascii="Times New Roman" w:hAnsi="Times New Roman" w:cs="Times New Roman"/>
                <w:sz w:val="24"/>
                <w:szCs w:val="24"/>
              </w:rPr>
            </w:pPr>
          </w:p>
          <w:p w:rsidR="00DC7F79" w:rsidRPr="00D15C17" w:rsidRDefault="00DC7F79" w:rsidP="00DC7F79">
            <w:pPr>
              <w:spacing w:after="0"/>
              <w:jc w:val="both"/>
              <w:rPr>
                <w:rFonts w:ascii="Times New Roman" w:eastAsia="Times New Roman" w:hAnsi="Times New Roman" w:cs="Times New Roman"/>
                <w:sz w:val="24"/>
                <w:szCs w:val="24"/>
              </w:rPr>
            </w:pPr>
          </w:p>
        </w:tc>
      </w:tr>
      <w:tr w:rsidR="00DC7F79" w:rsidRPr="00D15C17" w:rsidTr="00DC7F79">
        <w:trPr>
          <w:trHeight w:val="2040"/>
        </w:trPr>
        <w:tc>
          <w:tcPr>
            <w:tcW w:w="4657" w:type="dxa"/>
          </w:tcPr>
          <w:p w:rsidR="00DC7F79" w:rsidRPr="00DC7F79" w:rsidRDefault="00DC7F79" w:rsidP="00DC7F79">
            <w:pPr>
              <w:spacing w:after="0"/>
              <w:jc w:val="both"/>
              <w:rPr>
                <w:rFonts w:ascii="Times New Roman" w:eastAsia="Times New Roman" w:hAnsi="Times New Roman" w:cs="Times New Roman"/>
                <w:sz w:val="24"/>
                <w:szCs w:val="24"/>
              </w:rPr>
            </w:pPr>
            <w:r w:rsidRPr="00DC7F79">
              <w:rPr>
                <w:rFonts w:ascii="Times New Roman" w:eastAsia="Times New Roman" w:hAnsi="Times New Roman" w:cs="Times New Roman"/>
                <w:sz w:val="24"/>
                <w:szCs w:val="24"/>
              </w:rPr>
              <w:lastRenderedPageBreak/>
              <w:t>2 Требования к обеспечению безопасности труда медицинского персонала</w:t>
            </w:r>
          </w:p>
          <w:p w:rsidR="00DC7F79" w:rsidRPr="00D15C17" w:rsidRDefault="00DC7F79" w:rsidP="00DC7F79">
            <w:pPr>
              <w:spacing w:after="0"/>
              <w:jc w:val="both"/>
              <w:rPr>
                <w:rFonts w:ascii="Times New Roman" w:hAnsi="Times New Roman" w:cs="Times New Roman"/>
                <w:noProof/>
                <w:sz w:val="24"/>
                <w:szCs w:val="24"/>
              </w:rPr>
            </w:pPr>
            <w:r w:rsidRPr="00DC7F79">
              <w:rPr>
                <w:rFonts w:ascii="Times New Roman" w:eastAsia="Times New Roman" w:hAnsi="Times New Roman" w:cs="Times New Roman"/>
                <w:sz w:val="24"/>
                <w:szCs w:val="24"/>
              </w:rPr>
              <w:t>2.1 Требования по безопасности труда при выполнении услуги</w:t>
            </w:r>
          </w:p>
        </w:tc>
        <w:tc>
          <w:tcPr>
            <w:tcW w:w="6480" w:type="dxa"/>
          </w:tcPr>
          <w:p w:rsidR="00DC7F79" w:rsidRPr="00DC7F79" w:rsidRDefault="00DC7F79" w:rsidP="00DC7F79">
            <w:pPr>
              <w:spacing w:after="0"/>
              <w:jc w:val="both"/>
              <w:rPr>
                <w:rFonts w:ascii="Times New Roman" w:eastAsia="Times New Roman" w:hAnsi="Times New Roman" w:cs="Times New Roman"/>
                <w:sz w:val="24"/>
                <w:szCs w:val="24"/>
              </w:rPr>
            </w:pPr>
            <w:r w:rsidRPr="00DC7F79">
              <w:rPr>
                <w:rFonts w:ascii="Times New Roman" w:eastAsia="Times New Roman" w:hAnsi="Times New Roman" w:cs="Times New Roman"/>
                <w:sz w:val="24"/>
                <w:szCs w:val="24"/>
              </w:rPr>
              <w:t>До и после проведения процедуры провести гигиеническую обработку рук.</w:t>
            </w:r>
          </w:p>
          <w:p w:rsidR="00DC7F79" w:rsidRPr="00D15C17" w:rsidRDefault="00DC7F79" w:rsidP="00DC7F79">
            <w:pPr>
              <w:spacing w:after="0"/>
              <w:jc w:val="both"/>
              <w:rPr>
                <w:rFonts w:ascii="Times New Roman" w:hAnsi="Times New Roman" w:cs="Times New Roman"/>
                <w:sz w:val="24"/>
                <w:szCs w:val="24"/>
              </w:rPr>
            </w:pPr>
            <w:r w:rsidRPr="00DC7F79">
              <w:rPr>
                <w:rFonts w:ascii="Times New Roman" w:eastAsia="Times New Roman" w:hAnsi="Times New Roman" w:cs="Times New Roman"/>
                <w:sz w:val="24"/>
                <w:szCs w:val="24"/>
              </w:rPr>
              <w:t>Обязательное использование перчаток во время процедуры</w:t>
            </w:r>
          </w:p>
        </w:tc>
      </w:tr>
    </w:tbl>
    <w:p w:rsidR="00D15C17" w:rsidRPr="00D15C17" w:rsidRDefault="00D15C17" w:rsidP="00DC7F79">
      <w:pPr>
        <w:spacing w:after="0"/>
        <w:rPr>
          <w:rFonts w:ascii="Times New Roman" w:eastAsia="Times New Roman" w:hAnsi="Times New Roman" w:cs="Times New Roman"/>
          <w:sz w:val="24"/>
          <w:szCs w:val="24"/>
        </w:rPr>
      </w:pPr>
    </w:p>
    <w:tbl>
      <w:tblPr>
        <w:tblW w:w="111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4657"/>
        <w:gridCol w:w="6480"/>
      </w:tblGrid>
      <w:tr w:rsidR="00D15C17" w:rsidRPr="00D15C17" w:rsidTr="00DC7F79">
        <w:trPr>
          <w:tblHeader/>
        </w:trPr>
        <w:tc>
          <w:tcPr>
            <w:tcW w:w="11137" w:type="dxa"/>
            <w:gridSpan w:val="2"/>
            <w:tcBorders>
              <w:top w:val="nil"/>
              <w:left w:val="nil"/>
              <w:bottom w:val="single" w:sz="4" w:space="0" w:color="auto"/>
              <w:right w:val="nil"/>
            </w:tcBorders>
          </w:tcPr>
          <w:p w:rsidR="00D15C17" w:rsidRPr="00D15C17" w:rsidRDefault="00D15C17" w:rsidP="00DC7F79">
            <w:pPr>
              <w:spacing w:after="0"/>
              <w:jc w:val="right"/>
              <w:rPr>
                <w:rFonts w:ascii="Times New Roman" w:eastAsia="Times New Roman" w:hAnsi="Times New Roman" w:cs="Times New Roman"/>
                <w:bCs/>
                <w:i/>
                <w:noProof/>
                <w:sz w:val="24"/>
                <w:szCs w:val="24"/>
              </w:rPr>
            </w:pPr>
            <w:r w:rsidRPr="00D15C17">
              <w:rPr>
                <w:rFonts w:ascii="Times New Roman" w:eastAsia="Times New Roman" w:hAnsi="Times New Roman" w:cs="Times New Roman"/>
                <w:bCs/>
                <w:i/>
                <w:noProof/>
                <w:sz w:val="24"/>
                <w:szCs w:val="24"/>
              </w:rPr>
              <w:t>Продолжение таблицы 1</w:t>
            </w:r>
          </w:p>
        </w:tc>
      </w:tr>
      <w:tr w:rsidR="00D15C17" w:rsidRPr="00D15C17" w:rsidTr="00DC7F79">
        <w:trPr>
          <w:tblHeader/>
        </w:trPr>
        <w:tc>
          <w:tcPr>
            <w:tcW w:w="4657" w:type="dxa"/>
            <w:tcBorders>
              <w:bottom w:val="double" w:sz="4" w:space="0" w:color="auto"/>
            </w:tcBorders>
          </w:tcPr>
          <w:p w:rsidR="00D15C17" w:rsidRPr="00D15C17" w:rsidRDefault="00D15C17" w:rsidP="00DC7F79">
            <w:pPr>
              <w:spacing w:after="0"/>
              <w:jc w:val="center"/>
              <w:rPr>
                <w:rFonts w:ascii="Times New Roman" w:eastAsia="Times New Roman" w:hAnsi="Times New Roman" w:cs="Times New Roman"/>
                <w:bCs/>
                <w:noProof/>
                <w:sz w:val="24"/>
                <w:szCs w:val="24"/>
              </w:rPr>
            </w:pPr>
            <w:r w:rsidRPr="00D15C17">
              <w:rPr>
                <w:rFonts w:ascii="Times New Roman" w:eastAsia="Times New Roman" w:hAnsi="Times New Roman" w:cs="Times New Roman"/>
                <w:bCs/>
                <w:noProof/>
                <w:sz w:val="24"/>
                <w:szCs w:val="24"/>
              </w:rPr>
              <w:t>Содержание требования, условия</w:t>
            </w:r>
          </w:p>
        </w:tc>
        <w:tc>
          <w:tcPr>
            <w:tcW w:w="6480" w:type="dxa"/>
            <w:tcBorders>
              <w:bottom w:val="double" w:sz="4" w:space="0" w:color="auto"/>
            </w:tcBorders>
          </w:tcPr>
          <w:p w:rsidR="00D15C17" w:rsidRPr="00D15C17" w:rsidRDefault="00D15C17" w:rsidP="00DC7F79">
            <w:pPr>
              <w:spacing w:after="0"/>
              <w:rPr>
                <w:rFonts w:ascii="Times New Roman" w:eastAsia="Times New Roman" w:hAnsi="Times New Roman" w:cs="Times New Roman"/>
                <w:bCs/>
                <w:sz w:val="24"/>
                <w:szCs w:val="24"/>
              </w:rPr>
            </w:pPr>
            <w:r w:rsidRPr="00D15C17">
              <w:rPr>
                <w:rFonts w:ascii="Times New Roman" w:eastAsia="Times New Roman" w:hAnsi="Times New Roman" w:cs="Times New Roman"/>
                <w:bCs/>
                <w:sz w:val="24"/>
                <w:szCs w:val="24"/>
              </w:rPr>
              <w:t>Требования по реализации, алгоритм выполнения</w:t>
            </w:r>
          </w:p>
        </w:tc>
      </w:tr>
      <w:tr w:rsidR="00D15C17" w:rsidRPr="00D15C17" w:rsidTr="00DC7F79">
        <w:tc>
          <w:tcPr>
            <w:tcW w:w="4657" w:type="dxa"/>
            <w:tcBorders>
              <w:top w:val="double" w:sz="4" w:space="0" w:color="auto"/>
            </w:tcBorders>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3 Условия выполнения простой медицинской услуги</w:t>
            </w:r>
          </w:p>
        </w:tc>
        <w:tc>
          <w:tcPr>
            <w:tcW w:w="6480" w:type="dxa"/>
            <w:tcBorders>
              <w:top w:val="double" w:sz="4" w:space="0" w:color="auto"/>
            </w:tcBorders>
          </w:tcPr>
          <w:p w:rsidR="00D15C17" w:rsidRPr="00D15C17" w:rsidRDefault="00D15C17" w:rsidP="00DC7F79">
            <w:pPr>
              <w:spacing w:after="0"/>
              <w:jc w:val="both"/>
              <w:rPr>
                <w:rFonts w:ascii="Times New Roman" w:eastAsia="Times New Roman" w:hAnsi="Times New Roman" w:cs="Times New Roman"/>
                <w:bCs/>
                <w:noProof/>
                <w:sz w:val="24"/>
                <w:szCs w:val="24"/>
              </w:rPr>
            </w:pPr>
            <w:r w:rsidRPr="00D15C17">
              <w:rPr>
                <w:rFonts w:ascii="Times New Roman" w:eastAsia="Times New Roman" w:hAnsi="Times New Roman" w:cs="Times New Roman"/>
                <w:bCs/>
                <w:noProof/>
                <w:sz w:val="24"/>
                <w:szCs w:val="24"/>
              </w:rPr>
              <w:t>Амбулаторно-поликлинические.</w:t>
            </w:r>
          </w:p>
          <w:p w:rsidR="00D15C17" w:rsidRPr="00D15C17" w:rsidRDefault="00D15C17" w:rsidP="00DC7F79">
            <w:pPr>
              <w:pStyle w:val="a5"/>
              <w:tabs>
                <w:tab w:val="clear" w:pos="4677"/>
                <w:tab w:val="clear" w:pos="9355"/>
              </w:tabs>
              <w:spacing w:line="276" w:lineRule="auto"/>
              <w:jc w:val="both"/>
              <w:rPr>
                <w:bCs/>
                <w:noProof/>
              </w:rPr>
            </w:pPr>
            <w:r w:rsidRPr="00D15C17">
              <w:rPr>
                <w:bCs/>
                <w:noProof/>
              </w:rPr>
              <w:t>Стационарные</w:t>
            </w:r>
          </w:p>
        </w:tc>
      </w:tr>
      <w:tr w:rsidR="00D15C17" w:rsidRPr="00D15C17" w:rsidTr="00DC7F79">
        <w:tc>
          <w:tcPr>
            <w:tcW w:w="4657" w:type="dxa"/>
            <w:tcBorders>
              <w:bottom w:val="single" w:sz="4" w:space="0" w:color="auto"/>
            </w:tcBorders>
          </w:tcPr>
          <w:p w:rsidR="00D15C17" w:rsidRPr="00D15C17" w:rsidRDefault="00D15C17" w:rsidP="00DC7F79">
            <w:pPr>
              <w:spacing w:after="0"/>
              <w:jc w:val="both"/>
              <w:rPr>
                <w:rFonts w:ascii="Times New Roman" w:eastAsia="Times New Roman" w:hAnsi="Times New Roman" w:cs="Times New Roman"/>
                <w:noProof/>
                <w:sz w:val="24"/>
                <w:szCs w:val="24"/>
              </w:rPr>
            </w:pPr>
            <w:r w:rsidRPr="00D15C17">
              <w:rPr>
                <w:rFonts w:ascii="Times New Roman" w:eastAsia="Times New Roman" w:hAnsi="Times New Roman" w:cs="Times New Roman"/>
                <w:noProof/>
                <w:sz w:val="24"/>
                <w:szCs w:val="24"/>
              </w:rPr>
              <w:t>4 Функциональное назначение простой медицинской услуги</w:t>
            </w:r>
          </w:p>
        </w:tc>
        <w:tc>
          <w:tcPr>
            <w:tcW w:w="6480" w:type="dxa"/>
            <w:tcBorders>
              <w:bottom w:val="single" w:sz="4" w:space="0" w:color="auto"/>
            </w:tcBorders>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Лечение заболеваний</w:t>
            </w:r>
          </w:p>
        </w:tc>
      </w:tr>
      <w:tr w:rsidR="00D15C17" w:rsidRPr="00D15C17" w:rsidTr="00DC7F79">
        <w:tc>
          <w:tcPr>
            <w:tcW w:w="4657" w:type="dxa"/>
            <w:tcBorders>
              <w:bottom w:val="single" w:sz="4" w:space="0" w:color="auto"/>
            </w:tcBorders>
          </w:tcPr>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 Материальные ресурсы</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5.1 Приборы, инструменты, изделия медицинского назначения</w:t>
            </w: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5.2 Реактивы</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5.3 Иммунобиологические препараты и реагенты</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5.4 Продукты крови</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5.5 Лекарственные средства</w:t>
            </w: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5.6</w:t>
            </w:r>
            <w:proofErr w:type="gramStart"/>
            <w:r w:rsidRPr="00D15C17">
              <w:rPr>
                <w:rFonts w:ascii="Times New Roman" w:eastAsia="Times New Roman" w:hAnsi="Times New Roman" w:cs="Times New Roman"/>
                <w:sz w:val="24"/>
                <w:szCs w:val="24"/>
              </w:rPr>
              <w:t xml:space="preserve"> П</w:t>
            </w:r>
            <w:proofErr w:type="gramEnd"/>
            <w:r w:rsidRPr="00D15C17">
              <w:rPr>
                <w:rFonts w:ascii="Times New Roman" w:eastAsia="Times New Roman" w:hAnsi="Times New Roman" w:cs="Times New Roman"/>
                <w:sz w:val="24"/>
                <w:szCs w:val="24"/>
              </w:rPr>
              <w:t>рочий расходный материал</w:t>
            </w:r>
          </w:p>
          <w:p w:rsidR="00D15C17" w:rsidRPr="00D15C17" w:rsidRDefault="00D15C17" w:rsidP="00DC7F79">
            <w:pPr>
              <w:spacing w:after="0"/>
              <w:jc w:val="both"/>
              <w:rPr>
                <w:rFonts w:ascii="Times New Roman" w:eastAsia="Times New Roman" w:hAnsi="Times New Roman" w:cs="Times New Roman"/>
                <w:noProof/>
                <w:sz w:val="24"/>
                <w:szCs w:val="24"/>
              </w:rPr>
            </w:pPr>
          </w:p>
        </w:tc>
        <w:tc>
          <w:tcPr>
            <w:tcW w:w="6480" w:type="dxa"/>
            <w:tcBorders>
              <w:bottom w:val="single" w:sz="4" w:space="0" w:color="auto"/>
            </w:tcBorders>
          </w:tcPr>
          <w:p w:rsidR="00D15C17" w:rsidRPr="00D15C17" w:rsidRDefault="00D15C17" w:rsidP="00DC7F79">
            <w:pPr>
              <w:widowControl w:val="0"/>
              <w:spacing w:after="0"/>
              <w:jc w:val="both"/>
              <w:rPr>
                <w:rFonts w:ascii="Times New Roman" w:eastAsia="Times New Roman" w:hAnsi="Times New Roman" w:cs="Times New Roman"/>
                <w:sz w:val="24"/>
                <w:szCs w:val="24"/>
              </w:rPr>
            </w:pP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Перевязочный стол.</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Стол для инструментов и перевязочного материала.</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Зажим.</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Пинцет стерильный.</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Пинцет нестерильный.</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Шпатель стерильный.</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Шпатель нестерильный.</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Почкообразный лоток.</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Хирургические ножницы с одним острым концом.</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Ножницы Рихтера.</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Непромокаемый пакет/контейнер для утилизации отходов класса Б.</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Стул (для проведения перевязки в положении сидя).</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Отсутствуют.</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Отсутствуют.</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Отсутствуют.</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Перекись водорода 3 %.</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Раствор йода спиртовой 5 %.</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Раствор бриллиантового зеленого.</w:t>
            </w:r>
          </w:p>
          <w:p w:rsidR="00D15C17" w:rsidRPr="00D15C17" w:rsidRDefault="00D15C17" w:rsidP="00DC7F79">
            <w:pPr>
              <w:widowControl w:val="0"/>
              <w:spacing w:after="0"/>
              <w:jc w:val="both"/>
              <w:rPr>
                <w:rFonts w:ascii="Times New Roman" w:eastAsia="Times New Roman" w:hAnsi="Times New Roman" w:cs="Times New Roman"/>
                <w:sz w:val="24"/>
                <w:szCs w:val="24"/>
              </w:rPr>
            </w:pPr>
            <w:proofErr w:type="spellStart"/>
            <w:r w:rsidRPr="00D15C17">
              <w:rPr>
                <w:rFonts w:ascii="Times New Roman" w:eastAsia="Times New Roman" w:hAnsi="Times New Roman" w:cs="Times New Roman"/>
                <w:sz w:val="24"/>
                <w:szCs w:val="24"/>
              </w:rPr>
              <w:t>Октенисепт</w:t>
            </w:r>
            <w:proofErr w:type="spellEnd"/>
            <w:r w:rsidRPr="00D15C17">
              <w:rPr>
                <w:rFonts w:ascii="Times New Roman" w:eastAsia="Times New Roman" w:hAnsi="Times New Roman" w:cs="Times New Roman"/>
                <w:sz w:val="24"/>
                <w:szCs w:val="24"/>
              </w:rPr>
              <w:t>.</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Спирт этиловый 70 %.</w:t>
            </w:r>
          </w:p>
          <w:p w:rsidR="00D15C17" w:rsidRPr="00D15C17" w:rsidRDefault="00D15C17" w:rsidP="00DC7F79">
            <w:pPr>
              <w:widowControl w:val="0"/>
              <w:spacing w:after="0"/>
              <w:jc w:val="both"/>
              <w:rPr>
                <w:rFonts w:ascii="Times New Roman" w:eastAsia="Times New Roman" w:hAnsi="Times New Roman" w:cs="Times New Roman"/>
                <w:sz w:val="24"/>
                <w:szCs w:val="24"/>
              </w:rPr>
            </w:pPr>
            <w:proofErr w:type="spellStart"/>
            <w:r w:rsidRPr="00D15C17">
              <w:rPr>
                <w:rFonts w:ascii="Times New Roman" w:eastAsia="Times New Roman" w:hAnsi="Times New Roman" w:cs="Times New Roman"/>
                <w:sz w:val="24"/>
                <w:szCs w:val="24"/>
              </w:rPr>
              <w:t>Фурациллин</w:t>
            </w:r>
            <w:proofErr w:type="spellEnd"/>
            <w:r w:rsidRPr="00D15C17">
              <w:rPr>
                <w:rFonts w:ascii="Times New Roman" w:eastAsia="Times New Roman" w:hAnsi="Times New Roman" w:cs="Times New Roman"/>
                <w:sz w:val="24"/>
                <w:szCs w:val="24"/>
              </w:rPr>
              <w:t>.</w:t>
            </w:r>
          </w:p>
          <w:p w:rsidR="00D15C17" w:rsidRPr="00D15C17" w:rsidRDefault="00D15C17" w:rsidP="00DC7F79">
            <w:pPr>
              <w:widowControl w:val="0"/>
              <w:spacing w:after="0"/>
              <w:jc w:val="both"/>
              <w:rPr>
                <w:rFonts w:ascii="Times New Roman" w:eastAsia="Times New Roman" w:hAnsi="Times New Roman" w:cs="Times New Roman"/>
                <w:sz w:val="24"/>
                <w:szCs w:val="24"/>
              </w:rPr>
            </w:pPr>
            <w:proofErr w:type="spellStart"/>
            <w:r w:rsidRPr="00D15C17">
              <w:rPr>
                <w:rFonts w:ascii="Times New Roman" w:eastAsia="Times New Roman" w:hAnsi="Times New Roman" w:cs="Times New Roman"/>
                <w:sz w:val="24"/>
                <w:szCs w:val="24"/>
              </w:rPr>
              <w:t>Клеол</w:t>
            </w:r>
            <w:proofErr w:type="spellEnd"/>
            <w:r w:rsidRPr="00D15C17">
              <w:rPr>
                <w:rFonts w:ascii="Times New Roman" w:eastAsia="Times New Roman" w:hAnsi="Times New Roman" w:cs="Times New Roman"/>
                <w:sz w:val="24"/>
                <w:szCs w:val="24"/>
              </w:rPr>
              <w:t>.</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Антисептик для обработки рук.</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Бинты.</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Марлевые шарики.</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Стерильные большие марлевые салфетки.</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Стерильные средние марлевые салфетки.</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Пластырь.</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Пелёнка одноразовая.</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Перчатки нестерильные.</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Перчатки стерильные.</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Пластиковый пакет.</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lastRenderedPageBreak/>
              <w:t>Очки.</w:t>
            </w:r>
          </w:p>
          <w:p w:rsidR="00D15C17" w:rsidRPr="00D15C17" w:rsidRDefault="00D15C17" w:rsidP="00DC7F79">
            <w:pPr>
              <w:widowControl w:val="0"/>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Маска</w:t>
            </w:r>
          </w:p>
          <w:p w:rsidR="00D15C17" w:rsidRPr="00D15C17" w:rsidRDefault="00D15C17" w:rsidP="00DC7F79">
            <w:pPr>
              <w:spacing w:after="0"/>
              <w:jc w:val="both"/>
              <w:rPr>
                <w:rFonts w:ascii="Times New Roman" w:eastAsia="Times New Roman" w:hAnsi="Times New Roman" w:cs="Times New Roman"/>
                <w:sz w:val="24"/>
                <w:szCs w:val="24"/>
              </w:rPr>
            </w:pPr>
          </w:p>
        </w:tc>
      </w:tr>
      <w:tr w:rsidR="00D15C17" w:rsidRPr="00D15C17" w:rsidTr="00DC7F79">
        <w:tc>
          <w:tcPr>
            <w:tcW w:w="4657" w:type="dxa"/>
            <w:tcBorders>
              <w:top w:val="single" w:sz="4" w:space="0" w:color="auto"/>
            </w:tcBorders>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lastRenderedPageBreak/>
              <w:t>6 Характеристика методики выполнения простой медицинской услуги</w:t>
            </w:r>
          </w:p>
          <w:p w:rsidR="00D15C17" w:rsidRPr="00D15C17" w:rsidRDefault="00D15C17" w:rsidP="00DC7F79">
            <w:pPr>
              <w:spacing w:after="0"/>
              <w:rPr>
                <w:rFonts w:ascii="Times New Roman" w:eastAsia="Times New Roman" w:hAnsi="Times New Roman" w:cs="Times New Roman"/>
                <w:sz w:val="24"/>
                <w:szCs w:val="24"/>
              </w:rPr>
            </w:pPr>
            <w:bookmarkStart w:id="2" w:name="_Toc385959226"/>
            <w:bookmarkStart w:id="3" w:name="_Toc385959336"/>
            <w:r w:rsidRPr="00D15C17">
              <w:rPr>
                <w:rFonts w:ascii="Times New Roman" w:eastAsia="Times New Roman" w:hAnsi="Times New Roman" w:cs="Times New Roman"/>
                <w:sz w:val="24"/>
                <w:szCs w:val="24"/>
              </w:rPr>
              <w:t>6.1 Алгоритм проведения перевязки</w:t>
            </w:r>
            <w:bookmarkEnd w:id="2"/>
            <w:bookmarkEnd w:id="3"/>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6.1 Алгоритм проведения перевязки</w:t>
            </w: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6.1 Алгоритм проведения перевязки</w:t>
            </w: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p>
        </w:tc>
        <w:tc>
          <w:tcPr>
            <w:tcW w:w="6480" w:type="dxa"/>
            <w:tcBorders>
              <w:top w:val="single" w:sz="4" w:space="0" w:color="auto"/>
            </w:tcBorders>
          </w:tcPr>
          <w:p w:rsidR="00D15C17" w:rsidRPr="00D15C17" w:rsidRDefault="00D15C17" w:rsidP="00DC7F79">
            <w:pPr>
              <w:spacing w:after="0"/>
              <w:jc w:val="both"/>
              <w:rPr>
                <w:rFonts w:ascii="Times New Roman" w:eastAsia="Times New Roman" w:hAnsi="Times New Roman" w:cs="Times New Roman"/>
                <w:sz w:val="24"/>
                <w:szCs w:val="24"/>
              </w:rPr>
            </w:pP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     </w:t>
            </w:r>
            <w:r w:rsidRPr="00D15C17">
              <w:rPr>
                <w:rFonts w:ascii="Times New Roman" w:eastAsia="Times New Roman" w:hAnsi="Times New Roman" w:cs="Times New Roman"/>
                <w:sz w:val="24"/>
                <w:szCs w:val="24"/>
                <w:lang w:val="en-US"/>
              </w:rPr>
              <w:t>I</w:t>
            </w:r>
            <w:r w:rsidRPr="00D15C17">
              <w:rPr>
                <w:rFonts w:ascii="Times New Roman" w:eastAsia="Times New Roman" w:hAnsi="Times New Roman" w:cs="Times New Roman"/>
                <w:sz w:val="24"/>
                <w:szCs w:val="24"/>
              </w:rPr>
              <w:t xml:space="preserve"> Подготовка к процедуре:</w:t>
            </w:r>
          </w:p>
          <w:p w:rsidR="00D15C17" w:rsidRPr="00D15C17" w:rsidRDefault="00D15C17" w:rsidP="00DC7F79">
            <w:pPr>
              <w:numPr>
                <w:ilvl w:val="0"/>
                <w:numId w:val="8"/>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перевязки. В случае отсутствия такового уточнить дальнейшие действия у врача.</w:t>
            </w:r>
          </w:p>
          <w:p w:rsidR="00D15C17" w:rsidRPr="00D15C17" w:rsidRDefault="00D15C17" w:rsidP="00DC7F79">
            <w:pPr>
              <w:numPr>
                <w:ilvl w:val="0"/>
                <w:numId w:val="8"/>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bCs/>
                <w:sz w:val="24"/>
                <w:szCs w:val="24"/>
              </w:rPr>
              <w:t>Обработать руки гигиеническим способом, осушить.</w:t>
            </w:r>
          </w:p>
          <w:p w:rsidR="00D15C17" w:rsidRPr="00D15C17" w:rsidRDefault="00D15C17" w:rsidP="00DC7F79">
            <w:pPr>
              <w:numPr>
                <w:ilvl w:val="0"/>
                <w:numId w:val="8"/>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Подготовить все необходимое для перевязки.</w:t>
            </w:r>
          </w:p>
          <w:p w:rsidR="00D15C17" w:rsidRPr="00D15C17" w:rsidRDefault="00D15C17" w:rsidP="00DC7F79">
            <w:pPr>
              <w:numPr>
                <w:ilvl w:val="0"/>
                <w:numId w:val="8"/>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Помочь пациенту раздеться или освободить повязку от одежды, предложить принять удобное положение </w:t>
            </w:r>
            <w:r w:rsidRPr="00D15C17">
              <w:rPr>
                <w:rFonts w:ascii="Times New Roman" w:eastAsia="Times New Roman" w:hAnsi="Times New Roman" w:cs="Times New Roman"/>
                <w:bCs/>
                <w:sz w:val="24"/>
                <w:szCs w:val="24"/>
              </w:rPr>
              <w:t>в постели</w:t>
            </w:r>
            <w:r w:rsidRPr="00D15C17">
              <w:rPr>
                <w:rFonts w:ascii="Times New Roman" w:eastAsia="Times New Roman" w:hAnsi="Times New Roman" w:cs="Times New Roman"/>
                <w:sz w:val="24"/>
                <w:szCs w:val="24"/>
              </w:rPr>
              <w:t xml:space="preserve">, на перевязочном столе, стуле. </w:t>
            </w:r>
          </w:p>
          <w:p w:rsidR="00D15C17" w:rsidRPr="00D15C17" w:rsidRDefault="00D15C17" w:rsidP="00DC7F79">
            <w:pPr>
              <w:numPr>
                <w:ilvl w:val="0"/>
                <w:numId w:val="8"/>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Надеть нестерильные перчатки.</w:t>
            </w:r>
          </w:p>
          <w:p w:rsidR="00D15C17" w:rsidRPr="00D15C17" w:rsidRDefault="00D15C17" w:rsidP="00DC7F79">
            <w:pPr>
              <w:spacing w:after="0"/>
              <w:jc w:val="both"/>
              <w:rPr>
                <w:rFonts w:ascii="Times New Roman" w:eastAsia="Times New Roman" w:hAnsi="Times New Roman" w:cs="Times New Roman"/>
                <w:bCs/>
                <w:sz w:val="24"/>
                <w:szCs w:val="24"/>
              </w:rPr>
            </w:pPr>
            <w:r w:rsidRPr="00D15C17">
              <w:rPr>
                <w:rFonts w:ascii="Times New Roman" w:eastAsia="Times New Roman" w:hAnsi="Times New Roman" w:cs="Times New Roman"/>
                <w:bCs/>
                <w:sz w:val="24"/>
                <w:szCs w:val="24"/>
              </w:rPr>
              <w:t xml:space="preserve">     </w:t>
            </w:r>
            <w:r w:rsidRPr="00D15C17">
              <w:rPr>
                <w:rFonts w:ascii="Times New Roman" w:eastAsia="Times New Roman" w:hAnsi="Times New Roman" w:cs="Times New Roman"/>
                <w:bCs/>
                <w:sz w:val="24"/>
                <w:szCs w:val="24"/>
                <w:lang w:val="en-US"/>
              </w:rPr>
              <w:t>II</w:t>
            </w:r>
            <w:r w:rsidRPr="00D15C17">
              <w:rPr>
                <w:rFonts w:ascii="Times New Roman" w:eastAsia="Times New Roman" w:hAnsi="Times New Roman" w:cs="Times New Roman"/>
                <w:bCs/>
                <w:sz w:val="24"/>
                <w:szCs w:val="24"/>
              </w:rPr>
              <w:t xml:space="preserve"> Выполнение процедуры:</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Снять фиксирующую повязку бережно и </w:t>
            </w:r>
            <w:proofErr w:type="spellStart"/>
            <w:r w:rsidRPr="00D15C17">
              <w:rPr>
                <w:rFonts w:ascii="Times New Roman" w:eastAsia="Times New Roman" w:hAnsi="Times New Roman" w:cs="Times New Roman"/>
                <w:sz w:val="24"/>
                <w:szCs w:val="24"/>
              </w:rPr>
              <w:t>щадяще</w:t>
            </w:r>
            <w:proofErr w:type="spellEnd"/>
            <w:r w:rsidRPr="00D15C17">
              <w:rPr>
                <w:rFonts w:ascii="Times New Roman" w:eastAsia="Times New Roman" w:hAnsi="Times New Roman" w:cs="Times New Roman"/>
                <w:sz w:val="24"/>
                <w:szCs w:val="24"/>
              </w:rPr>
              <w:t xml:space="preserve"> (пластырь или </w:t>
            </w:r>
            <w:proofErr w:type="spellStart"/>
            <w:r w:rsidRPr="00D15C17">
              <w:rPr>
                <w:rFonts w:ascii="Times New Roman" w:eastAsia="Times New Roman" w:hAnsi="Times New Roman" w:cs="Times New Roman"/>
                <w:sz w:val="24"/>
                <w:szCs w:val="24"/>
              </w:rPr>
              <w:t>клеоловую</w:t>
            </w:r>
            <w:proofErr w:type="spellEnd"/>
            <w:r w:rsidRPr="00D15C17">
              <w:rPr>
                <w:rFonts w:ascii="Times New Roman" w:eastAsia="Times New Roman" w:hAnsi="Times New Roman" w:cs="Times New Roman"/>
                <w:sz w:val="24"/>
                <w:szCs w:val="24"/>
              </w:rPr>
              <w:t xml:space="preserve"> салфетку,  бинт) с помощью ножниц Рихтера.</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Снять поочередно салфетки, прикрывающие рану, по направлению вдоль раны (при снятии повязки в поперечном направлении края раны расходятся, что затрудняет сращение, пациент ощущает боль). При снятии повязки для уменьшения неприятных ощущений кожу необходимо придерживать шариком на пинцете. Если повязка не снимается, можно попробовать удалить ее с помощью шарика на пинцете, смоченного раствором перекиси водорода.</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Поместить использованный материал в емкость для дезинфекции или пластиковый пакет (при выполнении процедуры в палате).</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Снять перчатки, положить их в емкость для отработанного материала для дезинфекции или пластиковый пакет. </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Обработать руки антисептическим раствором, не высушивать, дождаться полного высыхания </w:t>
            </w:r>
            <w:proofErr w:type="spellStart"/>
            <w:r w:rsidRPr="00D15C17">
              <w:rPr>
                <w:rFonts w:ascii="Times New Roman" w:eastAsia="Times New Roman" w:hAnsi="Times New Roman" w:cs="Times New Roman"/>
                <w:sz w:val="24"/>
                <w:szCs w:val="24"/>
              </w:rPr>
              <w:t>анисептика</w:t>
            </w:r>
            <w:proofErr w:type="spellEnd"/>
            <w:r w:rsidRPr="00D15C17">
              <w:rPr>
                <w:rFonts w:ascii="Times New Roman" w:eastAsia="Times New Roman" w:hAnsi="Times New Roman" w:cs="Times New Roman"/>
                <w:sz w:val="24"/>
                <w:szCs w:val="24"/>
              </w:rPr>
              <w:t>.</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Надеть стерильные перчатки, взять стерильный пинцет.</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Осмотреть рану и кожу вокруг нее. </w:t>
            </w:r>
            <w:proofErr w:type="gramStart"/>
            <w:r w:rsidRPr="00D15C17">
              <w:rPr>
                <w:rFonts w:ascii="Times New Roman" w:eastAsia="Times New Roman" w:hAnsi="Times New Roman" w:cs="Times New Roman"/>
                <w:sz w:val="24"/>
                <w:szCs w:val="24"/>
              </w:rPr>
              <w:t>Обратить внимание на запах, характер отделяемого, состояние краев (слипшиеся, зияют), наличие симптомов воспаления (боль, отек, гиперемия).</w:t>
            </w:r>
            <w:proofErr w:type="gramEnd"/>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Обработать окружающую рану кожу стерильными марлевыми шариками, меняя их после каждого движения, и перемещая тампон от наименее загрязненного участка к наиболее </w:t>
            </w:r>
            <w:proofErr w:type="gramStart"/>
            <w:r w:rsidRPr="00D15C17">
              <w:rPr>
                <w:rFonts w:ascii="Times New Roman" w:eastAsia="Times New Roman" w:hAnsi="Times New Roman" w:cs="Times New Roman"/>
                <w:sz w:val="24"/>
                <w:szCs w:val="24"/>
              </w:rPr>
              <w:t>загрязненному</w:t>
            </w:r>
            <w:proofErr w:type="gramEnd"/>
            <w:r w:rsidRPr="00D15C17">
              <w:rPr>
                <w:rFonts w:ascii="Times New Roman" w:eastAsia="Times New Roman" w:hAnsi="Times New Roman" w:cs="Times New Roman"/>
                <w:sz w:val="24"/>
                <w:szCs w:val="24"/>
              </w:rPr>
              <w:t xml:space="preserve"> и от центра кнаружи, вначале сухими, затем смоченными растворами антисептика (спирт </w:t>
            </w:r>
            <w:r w:rsidRPr="00D15C17">
              <w:rPr>
                <w:rFonts w:ascii="Times New Roman" w:eastAsia="Times New Roman" w:hAnsi="Times New Roman" w:cs="Times New Roman"/>
                <w:sz w:val="24"/>
                <w:szCs w:val="24"/>
              </w:rPr>
              <w:lastRenderedPageBreak/>
              <w:t xml:space="preserve">этиловый 70 %), края раны смазывают 5 % раствором йода или 1 % раствором бриллиантового зеленого. </w:t>
            </w:r>
          </w:p>
          <w:p w:rsidR="00D15C17" w:rsidRPr="00D15C17" w:rsidRDefault="00D15C17" w:rsidP="00DC7F79">
            <w:pPr>
              <w:numPr>
                <w:ilvl w:val="0"/>
                <w:numId w:val="9"/>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Удалить скопившийся экссудат (если есть), промокнув стерильными шариками или промыванием 3 % раствором перекиси водорода, после чего осушить рану сухими тампонами.</w:t>
            </w:r>
          </w:p>
          <w:p w:rsidR="00D15C17" w:rsidRPr="00D15C17" w:rsidRDefault="00D15C17" w:rsidP="00DC7F79">
            <w:pPr>
              <w:numPr>
                <w:ilvl w:val="0"/>
                <w:numId w:val="9"/>
              </w:numPr>
              <w:spacing w:after="0"/>
              <w:ind w:left="0" w:hanging="523"/>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По назначению врача нанести на рану мазь с помощью шпателя или наложить салфетку, смоченную лекарственным препаратом.</w:t>
            </w:r>
          </w:p>
          <w:p w:rsidR="00D15C17" w:rsidRPr="00D15C17" w:rsidRDefault="00D15C17" w:rsidP="00DC7F79">
            <w:pPr>
              <w:numPr>
                <w:ilvl w:val="0"/>
                <w:numId w:val="9"/>
              </w:numPr>
              <w:spacing w:after="0"/>
              <w:ind w:left="0" w:hanging="523"/>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Прикрыть рану стерильными салфетками с помощью пинцета не менее чем в три слоя.</w:t>
            </w:r>
          </w:p>
          <w:p w:rsidR="00D15C17" w:rsidRPr="00D15C17" w:rsidRDefault="00D15C17" w:rsidP="00DC7F79">
            <w:pPr>
              <w:numPr>
                <w:ilvl w:val="0"/>
                <w:numId w:val="9"/>
              </w:numPr>
              <w:spacing w:after="0"/>
              <w:ind w:left="0" w:hanging="523"/>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Фиксировать салфетки полосками лейкопластыря, бинтом или клеевой  повязкой.</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bCs/>
                <w:sz w:val="24"/>
                <w:szCs w:val="24"/>
              </w:rPr>
              <w:t xml:space="preserve">     </w:t>
            </w:r>
            <w:r w:rsidRPr="00D15C17">
              <w:rPr>
                <w:rFonts w:ascii="Times New Roman" w:eastAsia="Times New Roman" w:hAnsi="Times New Roman" w:cs="Times New Roman"/>
                <w:bCs/>
                <w:sz w:val="24"/>
                <w:szCs w:val="24"/>
                <w:lang w:val="en-US"/>
              </w:rPr>
              <w:t>III</w:t>
            </w:r>
            <w:r w:rsidRPr="00D15C17">
              <w:rPr>
                <w:rFonts w:ascii="Times New Roman" w:eastAsia="Times New Roman" w:hAnsi="Times New Roman" w:cs="Times New Roman"/>
                <w:bCs/>
                <w:sz w:val="24"/>
                <w:szCs w:val="24"/>
              </w:rPr>
              <w:t xml:space="preserve"> Окончание процедуры:</w:t>
            </w:r>
          </w:p>
          <w:p w:rsidR="00D15C17" w:rsidRPr="00D15C17" w:rsidRDefault="00D15C17" w:rsidP="00DC7F79">
            <w:pPr>
              <w:numPr>
                <w:ilvl w:val="0"/>
                <w:numId w:val="10"/>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Поместить использованные инструменты в емкость для дезинфекции или непромокаемый пакет/контейнер для утилизации отходов класса Б.</w:t>
            </w:r>
          </w:p>
          <w:p w:rsidR="00D15C17" w:rsidRPr="00D15C17" w:rsidRDefault="00D15C17" w:rsidP="00DC7F79">
            <w:pPr>
              <w:numPr>
                <w:ilvl w:val="0"/>
                <w:numId w:val="10"/>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Снять перчатки и поместить в емкость для дезинфекции или непромокаемый пакет/контейнер для утилизации отходов класса Б.</w:t>
            </w:r>
          </w:p>
          <w:p w:rsidR="00D15C17" w:rsidRPr="00D15C17" w:rsidRDefault="00D15C17" w:rsidP="00DC7F79">
            <w:pPr>
              <w:numPr>
                <w:ilvl w:val="0"/>
                <w:numId w:val="10"/>
              </w:numPr>
              <w:spacing w:after="0"/>
              <w:ind w:left="0"/>
              <w:jc w:val="both"/>
              <w:rPr>
                <w:rFonts w:ascii="Times New Roman" w:eastAsia="Times New Roman" w:hAnsi="Times New Roman" w:cs="Times New Roman"/>
                <w:bCs/>
                <w:sz w:val="24"/>
                <w:szCs w:val="24"/>
              </w:rPr>
            </w:pPr>
            <w:r w:rsidRPr="00D15C17">
              <w:rPr>
                <w:rFonts w:ascii="Times New Roman" w:eastAsia="Times New Roman" w:hAnsi="Times New Roman" w:cs="Times New Roman"/>
                <w:bCs/>
                <w:sz w:val="24"/>
                <w:szCs w:val="24"/>
              </w:rPr>
              <w:t>Обработать руки гигиеническим способом, осушить.</w:t>
            </w:r>
          </w:p>
          <w:p w:rsidR="00D15C17" w:rsidRPr="00D15C17" w:rsidRDefault="00D15C17" w:rsidP="00DC7F79">
            <w:pPr>
              <w:numPr>
                <w:ilvl w:val="0"/>
                <w:numId w:val="10"/>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bCs/>
                <w:sz w:val="24"/>
                <w:szCs w:val="24"/>
              </w:rPr>
              <w:t>Уточнить у пациента его самочувствие,</w:t>
            </w:r>
            <w:r w:rsidRPr="00D15C17">
              <w:rPr>
                <w:rFonts w:ascii="Times New Roman" w:eastAsia="Times New Roman" w:hAnsi="Times New Roman" w:cs="Times New Roman"/>
                <w:sz w:val="24"/>
                <w:szCs w:val="24"/>
              </w:rPr>
              <w:t xml:space="preserve"> сообщить пациенту о состоянии раны, проинструктировать его о дальнейших действиях.</w:t>
            </w:r>
          </w:p>
          <w:p w:rsidR="00D15C17" w:rsidRPr="00D15C17" w:rsidRDefault="00D15C17" w:rsidP="00DC7F79">
            <w:pPr>
              <w:numPr>
                <w:ilvl w:val="0"/>
                <w:numId w:val="10"/>
              </w:numPr>
              <w:spacing w:after="0"/>
              <w:ind w:left="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Сделать соответствующую запись о результатах выполнения в медицинской документации</w:t>
            </w:r>
          </w:p>
        </w:tc>
      </w:tr>
      <w:tr w:rsidR="00D15C17" w:rsidRPr="00D15C17" w:rsidTr="00DC7F79">
        <w:tc>
          <w:tcPr>
            <w:tcW w:w="4657" w:type="dxa"/>
          </w:tcPr>
          <w:p w:rsidR="00D15C17" w:rsidRPr="00D15C17" w:rsidRDefault="00D15C17" w:rsidP="00DC7F79">
            <w:pPr>
              <w:pStyle w:val="a3"/>
              <w:spacing w:line="276" w:lineRule="auto"/>
              <w:jc w:val="both"/>
              <w:rPr>
                <w:b w:val="0"/>
                <w:sz w:val="24"/>
              </w:rPr>
            </w:pPr>
            <w:r w:rsidRPr="00D15C17">
              <w:rPr>
                <w:b w:val="0"/>
                <w:sz w:val="24"/>
              </w:rPr>
              <w:lastRenderedPageBreak/>
              <w:t>7 Дополнительные сведения об особенностях выполнения методики</w:t>
            </w:r>
          </w:p>
          <w:p w:rsidR="00D15C17" w:rsidRPr="00D15C17" w:rsidRDefault="00D15C17" w:rsidP="00DC7F79">
            <w:pPr>
              <w:pStyle w:val="a3"/>
              <w:spacing w:line="276" w:lineRule="auto"/>
              <w:jc w:val="both"/>
              <w:rPr>
                <w:b w:val="0"/>
                <w:sz w:val="24"/>
              </w:rPr>
            </w:pPr>
          </w:p>
          <w:p w:rsidR="00D15C17" w:rsidRPr="00D15C17" w:rsidRDefault="00D15C17" w:rsidP="00DC7F79">
            <w:pPr>
              <w:pStyle w:val="a3"/>
              <w:spacing w:line="276" w:lineRule="auto"/>
              <w:jc w:val="both"/>
              <w:rPr>
                <w:b w:val="0"/>
                <w:sz w:val="24"/>
              </w:rPr>
            </w:pPr>
          </w:p>
          <w:p w:rsidR="00D15C17" w:rsidRPr="00D15C17" w:rsidRDefault="00D15C17" w:rsidP="00DC7F79">
            <w:pPr>
              <w:pStyle w:val="a3"/>
              <w:spacing w:line="276" w:lineRule="auto"/>
              <w:jc w:val="both"/>
              <w:rPr>
                <w:b w:val="0"/>
                <w:sz w:val="24"/>
              </w:rPr>
            </w:pPr>
          </w:p>
          <w:p w:rsidR="00D15C17" w:rsidRPr="00D15C17" w:rsidRDefault="00D15C17" w:rsidP="00DC7F79">
            <w:pPr>
              <w:pStyle w:val="a3"/>
              <w:spacing w:line="276" w:lineRule="auto"/>
              <w:jc w:val="both"/>
              <w:rPr>
                <w:b w:val="0"/>
                <w:sz w:val="24"/>
              </w:rPr>
            </w:pPr>
          </w:p>
          <w:p w:rsidR="00D15C17" w:rsidRPr="00D15C17" w:rsidRDefault="00D15C17" w:rsidP="00DC7F79">
            <w:pPr>
              <w:pStyle w:val="a3"/>
              <w:spacing w:line="276" w:lineRule="auto"/>
              <w:jc w:val="both"/>
              <w:rPr>
                <w:b w:val="0"/>
                <w:sz w:val="24"/>
              </w:rPr>
            </w:pPr>
          </w:p>
          <w:p w:rsidR="00D15C17" w:rsidRPr="00D15C17" w:rsidRDefault="00D15C17" w:rsidP="00DC7F79">
            <w:pPr>
              <w:pStyle w:val="a3"/>
              <w:spacing w:line="276" w:lineRule="auto"/>
              <w:jc w:val="both"/>
              <w:rPr>
                <w:b w:val="0"/>
                <w:sz w:val="24"/>
              </w:rPr>
            </w:pPr>
            <w:r w:rsidRPr="00D15C17">
              <w:rPr>
                <w:b w:val="0"/>
                <w:sz w:val="24"/>
              </w:rPr>
              <w:t>7 Дополнительные сведения об особенностях выполнения методики</w:t>
            </w:r>
          </w:p>
          <w:p w:rsidR="00D15C17" w:rsidRPr="00D15C17" w:rsidRDefault="00D15C17" w:rsidP="00DC7F79">
            <w:pPr>
              <w:pStyle w:val="a3"/>
              <w:spacing w:line="276" w:lineRule="auto"/>
              <w:jc w:val="both"/>
              <w:rPr>
                <w:b w:val="0"/>
                <w:sz w:val="24"/>
              </w:rPr>
            </w:pPr>
          </w:p>
          <w:p w:rsidR="00D15C17" w:rsidRPr="00D15C17" w:rsidRDefault="00D15C17" w:rsidP="00DC7F79">
            <w:pPr>
              <w:spacing w:after="0"/>
              <w:ind w:firstLine="432"/>
              <w:jc w:val="both"/>
              <w:rPr>
                <w:rFonts w:ascii="Times New Roman" w:eastAsia="Times New Roman" w:hAnsi="Times New Roman" w:cs="Times New Roman"/>
                <w:sz w:val="24"/>
                <w:szCs w:val="24"/>
              </w:rPr>
            </w:pPr>
          </w:p>
        </w:tc>
        <w:tc>
          <w:tcPr>
            <w:tcW w:w="6480" w:type="dxa"/>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     Перевязка может быть проведена по медицинским показаниям у постели пациента. Для ее проведения используют передвижной манипуляционный столик. Манипуляции проводят с соблюдением правил  асептики и антисептики.</w:t>
            </w:r>
          </w:p>
          <w:p w:rsidR="00D15C17" w:rsidRPr="00D15C17" w:rsidRDefault="00D15C17" w:rsidP="00DC7F79">
            <w:pPr>
              <w:spacing w:after="0"/>
              <w:ind w:firstLine="432"/>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В течение 15 – 20 мин после манипуляции необходимо наблюдать за состоянием повязки (фиксация, пропитывание отделяемым). При пропитывании повязки кровью сообщить врачу. При наличии признаков воспаления организовать вызов врача.</w:t>
            </w:r>
          </w:p>
          <w:p w:rsidR="00D15C17" w:rsidRPr="00D15C17" w:rsidRDefault="00D15C17" w:rsidP="00DC7F79">
            <w:pPr>
              <w:spacing w:after="0"/>
              <w:ind w:firstLine="432"/>
              <w:jc w:val="both"/>
              <w:rPr>
                <w:rFonts w:ascii="Times New Roman" w:eastAsia="Times New Roman" w:hAnsi="Times New Roman" w:cs="Times New Roman"/>
                <w:sz w:val="24"/>
                <w:szCs w:val="24"/>
              </w:rPr>
            </w:pPr>
            <w:proofErr w:type="gramStart"/>
            <w:r w:rsidRPr="00D15C17">
              <w:rPr>
                <w:rFonts w:ascii="Times New Roman" w:eastAsia="Times New Roman" w:hAnsi="Times New Roman" w:cs="Times New Roman"/>
                <w:sz w:val="24"/>
                <w:szCs w:val="24"/>
              </w:rPr>
              <w:t>Возможно</w:t>
            </w:r>
            <w:proofErr w:type="gramEnd"/>
            <w:r w:rsidRPr="00D15C17">
              <w:rPr>
                <w:rFonts w:ascii="Times New Roman" w:eastAsia="Times New Roman" w:hAnsi="Times New Roman" w:cs="Times New Roman"/>
                <w:sz w:val="24"/>
                <w:szCs w:val="24"/>
              </w:rPr>
              <w:t xml:space="preserve"> использовать современные препараты для удаления остатков перевязочного материала (</w:t>
            </w:r>
            <w:proofErr w:type="spellStart"/>
            <w:r w:rsidRPr="00D15C17">
              <w:rPr>
                <w:rFonts w:ascii="Times New Roman" w:eastAsia="Times New Roman" w:hAnsi="Times New Roman" w:cs="Times New Roman"/>
                <w:sz w:val="24"/>
                <w:szCs w:val="24"/>
              </w:rPr>
              <w:t>хлоргексидина</w:t>
            </w:r>
            <w:proofErr w:type="spellEnd"/>
            <w:r w:rsidRPr="00D15C17">
              <w:rPr>
                <w:rFonts w:ascii="Times New Roman" w:eastAsia="Times New Roman" w:hAnsi="Times New Roman" w:cs="Times New Roman"/>
                <w:sz w:val="24"/>
                <w:szCs w:val="24"/>
              </w:rPr>
              <w:t xml:space="preserve"> </w:t>
            </w:r>
            <w:proofErr w:type="spellStart"/>
            <w:r w:rsidRPr="00D15C17">
              <w:rPr>
                <w:rFonts w:ascii="Times New Roman" w:eastAsia="Times New Roman" w:hAnsi="Times New Roman" w:cs="Times New Roman"/>
                <w:sz w:val="24"/>
                <w:szCs w:val="24"/>
              </w:rPr>
              <w:t>диглюконат</w:t>
            </w:r>
            <w:proofErr w:type="spellEnd"/>
            <w:r w:rsidRPr="00D15C17">
              <w:rPr>
                <w:rFonts w:ascii="Times New Roman" w:eastAsia="Times New Roman" w:hAnsi="Times New Roman" w:cs="Times New Roman"/>
                <w:sz w:val="24"/>
                <w:szCs w:val="24"/>
              </w:rPr>
              <w:t xml:space="preserve">, </w:t>
            </w:r>
            <w:proofErr w:type="spellStart"/>
            <w:r w:rsidRPr="00D15C17">
              <w:rPr>
                <w:rFonts w:ascii="Times New Roman" w:eastAsia="Times New Roman" w:hAnsi="Times New Roman" w:cs="Times New Roman"/>
                <w:sz w:val="24"/>
                <w:szCs w:val="24"/>
              </w:rPr>
              <w:t>Повидон-йод</w:t>
            </w:r>
            <w:proofErr w:type="spellEnd"/>
            <w:r w:rsidRPr="00D15C17">
              <w:rPr>
                <w:rFonts w:ascii="Times New Roman" w:eastAsia="Times New Roman" w:hAnsi="Times New Roman" w:cs="Times New Roman"/>
                <w:sz w:val="24"/>
                <w:szCs w:val="24"/>
              </w:rPr>
              <w:t xml:space="preserve">), фиксации повязки и лечения ран (специальные пленки, гидрогели, </w:t>
            </w:r>
            <w:proofErr w:type="spellStart"/>
            <w:r w:rsidRPr="00D15C17">
              <w:rPr>
                <w:rFonts w:ascii="Times New Roman" w:eastAsia="Times New Roman" w:hAnsi="Times New Roman" w:cs="Times New Roman"/>
                <w:sz w:val="24"/>
                <w:szCs w:val="24"/>
              </w:rPr>
              <w:t>гидроколлоиды</w:t>
            </w:r>
            <w:proofErr w:type="spellEnd"/>
            <w:r w:rsidRPr="00D15C17">
              <w:rPr>
                <w:rFonts w:ascii="Times New Roman" w:eastAsia="Times New Roman" w:hAnsi="Times New Roman" w:cs="Times New Roman"/>
                <w:sz w:val="24"/>
                <w:szCs w:val="24"/>
              </w:rPr>
              <w:t xml:space="preserve">, </w:t>
            </w:r>
            <w:proofErr w:type="spellStart"/>
            <w:r w:rsidRPr="00D15C17">
              <w:rPr>
                <w:rFonts w:ascii="Times New Roman" w:eastAsia="Times New Roman" w:hAnsi="Times New Roman" w:cs="Times New Roman"/>
                <w:sz w:val="24"/>
                <w:szCs w:val="24"/>
              </w:rPr>
              <w:t>атравматические</w:t>
            </w:r>
            <w:proofErr w:type="spellEnd"/>
            <w:r w:rsidRPr="00D15C17">
              <w:rPr>
                <w:rFonts w:ascii="Times New Roman" w:eastAsia="Times New Roman" w:hAnsi="Times New Roman" w:cs="Times New Roman"/>
                <w:sz w:val="24"/>
                <w:szCs w:val="24"/>
              </w:rPr>
              <w:t xml:space="preserve"> сетчатые повязки, </w:t>
            </w:r>
            <w:proofErr w:type="spellStart"/>
            <w:r w:rsidRPr="00D15C17">
              <w:rPr>
                <w:rFonts w:ascii="Times New Roman" w:eastAsia="Times New Roman" w:hAnsi="Times New Roman" w:cs="Times New Roman"/>
                <w:sz w:val="24"/>
                <w:szCs w:val="24"/>
              </w:rPr>
              <w:t>суперпоглотители</w:t>
            </w:r>
            <w:proofErr w:type="spellEnd"/>
            <w:r w:rsidRPr="00D15C17">
              <w:rPr>
                <w:rFonts w:ascii="Times New Roman" w:eastAsia="Times New Roman" w:hAnsi="Times New Roman" w:cs="Times New Roman"/>
                <w:sz w:val="24"/>
                <w:szCs w:val="24"/>
              </w:rPr>
              <w:t xml:space="preserve">, губчатые повязки, </w:t>
            </w:r>
            <w:proofErr w:type="spellStart"/>
            <w:r w:rsidRPr="00D15C17">
              <w:rPr>
                <w:rFonts w:ascii="Times New Roman" w:eastAsia="Times New Roman" w:hAnsi="Times New Roman" w:cs="Times New Roman"/>
                <w:sz w:val="24"/>
                <w:szCs w:val="24"/>
              </w:rPr>
              <w:t>альгинатные</w:t>
            </w:r>
            <w:proofErr w:type="spellEnd"/>
            <w:r w:rsidRPr="00D15C17">
              <w:rPr>
                <w:rFonts w:ascii="Times New Roman" w:eastAsia="Times New Roman" w:hAnsi="Times New Roman" w:cs="Times New Roman"/>
                <w:sz w:val="24"/>
                <w:szCs w:val="24"/>
              </w:rPr>
              <w:t xml:space="preserve"> повязки)</w:t>
            </w:r>
          </w:p>
        </w:tc>
      </w:tr>
      <w:tr w:rsidR="00D15C17" w:rsidRPr="00D15C17" w:rsidTr="00DC7F79">
        <w:tc>
          <w:tcPr>
            <w:tcW w:w="4657" w:type="dxa"/>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8 Достигаемые результаты и их оценка</w:t>
            </w:r>
          </w:p>
          <w:p w:rsidR="00D15C17" w:rsidRPr="00D15C17" w:rsidRDefault="00D15C17" w:rsidP="00DC7F79">
            <w:pPr>
              <w:spacing w:after="0"/>
              <w:jc w:val="both"/>
              <w:rPr>
                <w:rFonts w:ascii="Times New Roman" w:eastAsia="Times New Roman" w:hAnsi="Times New Roman" w:cs="Times New Roman"/>
                <w:sz w:val="24"/>
                <w:szCs w:val="24"/>
              </w:rPr>
            </w:pPr>
          </w:p>
        </w:tc>
        <w:tc>
          <w:tcPr>
            <w:tcW w:w="6480" w:type="dxa"/>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Профилактика развития инфекции и осложнений </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Заживление раны в установленные сроки </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Заживление раны первичным натяжением.</w:t>
            </w:r>
          </w:p>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Ощущение комфорта у пациента.</w:t>
            </w:r>
          </w:p>
        </w:tc>
      </w:tr>
      <w:tr w:rsidR="00D15C17" w:rsidRPr="00D15C17" w:rsidTr="00DC7F79">
        <w:tc>
          <w:tcPr>
            <w:tcW w:w="4657" w:type="dxa"/>
          </w:tcPr>
          <w:p w:rsidR="00D15C17" w:rsidRPr="00D15C17" w:rsidRDefault="00D15C17" w:rsidP="00DC7F79">
            <w:pPr>
              <w:pStyle w:val="a3"/>
              <w:spacing w:line="276" w:lineRule="auto"/>
              <w:jc w:val="both"/>
              <w:rPr>
                <w:b w:val="0"/>
                <w:sz w:val="24"/>
              </w:rPr>
            </w:pPr>
            <w:r w:rsidRPr="00D15C17">
              <w:rPr>
                <w:b w:val="0"/>
                <w:sz w:val="24"/>
              </w:rPr>
              <w:lastRenderedPageBreak/>
              <w:t>9 Особенности добровольного информированного согласия пациента при выполнении методики и дополнительная информация для пациента и членов его семьи</w:t>
            </w:r>
          </w:p>
          <w:p w:rsidR="00D15C17" w:rsidRPr="00D15C17" w:rsidRDefault="00D15C17" w:rsidP="00DC7F79">
            <w:pPr>
              <w:spacing w:after="0"/>
              <w:ind w:firstLine="432"/>
              <w:jc w:val="both"/>
              <w:rPr>
                <w:rFonts w:ascii="Times New Roman" w:eastAsia="Times New Roman" w:hAnsi="Times New Roman" w:cs="Times New Roman"/>
                <w:sz w:val="24"/>
                <w:szCs w:val="24"/>
              </w:rPr>
            </w:pPr>
          </w:p>
        </w:tc>
        <w:tc>
          <w:tcPr>
            <w:tcW w:w="6480" w:type="dxa"/>
          </w:tcPr>
          <w:p w:rsidR="00D15C17" w:rsidRPr="00D15C17" w:rsidRDefault="00D15C17" w:rsidP="00DC7F79">
            <w:pPr>
              <w:spacing w:after="0"/>
              <w:ind w:firstLine="432"/>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 xml:space="preserve">Пациент или его родители (законные представители) (для детей до 15 лет) должен быть информирован о предстоящем лечении и проведении лечебных процедур. Информация о предстоящих процедурах сообщается врачом, медсестрой или фельдшером и включает в себя сведения о цели проводимого лечения, желаемых результатах и возможных осложнениях. </w:t>
            </w:r>
          </w:p>
          <w:p w:rsidR="00D15C17" w:rsidRPr="00D15C17" w:rsidRDefault="00D15C17" w:rsidP="00DC7F79">
            <w:pPr>
              <w:spacing w:after="0"/>
              <w:ind w:firstLine="432"/>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Требуется письменное подтверждение согласия пациента или его родственников (доверенных лиц) на проведение лечебных процедур, так как они являются потенциально опасными для здоровья пациента</w:t>
            </w:r>
          </w:p>
        </w:tc>
      </w:tr>
      <w:tr w:rsidR="00D15C17" w:rsidRPr="00D15C17" w:rsidTr="00DC7F79">
        <w:tc>
          <w:tcPr>
            <w:tcW w:w="4657" w:type="dxa"/>
          </w:tcPr>
          <w:p w:rsidR="00D15C17" w:rsidRPr="00D15C17" w:rsidRDefault="00D15C17" w:rsidP="00DC7F79">
            <w:pPr>
              <w:spacing w:after="0"/>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10 Параметры оценки и контроля качества выполнения методики</w:t>
            </w:r>
          </w:p>
          <w:p w:rsidR="00D15C17" w:rsidRPr="00D15C17" w:rsidRDefault="00D15C17" w:rsidP="00DC7F79">
            <w:pPr>
              <w:spacing w:after="0"/>
              <w:jc w:val="both"/>
              <w:rPr>
                <w:rFonts w:ascii="Times New Roman" w:eastAsia="Times New Roman" w:hAnsi="Times New Roman" w:cs="Times New Roman"/>
                <w:sz w:val="24"/>
                <w:szCs w:val="24"/>
              </w:rPr>
            </w:pPr>
          </w:p>
        </w:tc>
        <w:tc>
          <w:tcPr>
            <w:tcW w:w="6480" w:type="dxa"/>
          </w:tcPr>
          <w:p w:rsidR="00D15C17" w:rsidRPr="00D15C17" w:rsidRDefault="00D15C17" w:rsidP="00DC7F79">
            <w:pPr>
              <w:spacing w:after="0"/>
              <w:ind w:firstLine="509"/>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Отсутствие осложнений во время и после проведения процедуры.</w:t>
            </w:r>
          </w:p>
          <w:p w:rsidR="00D15C17" w:rsidRPr="00D15C17" w:rsidRDefault="00D15C17" w:rsidP="00DC7F79">
            <w:pPr>
              <w:spacing w:after="0"/>
              <w:ind w:firstLine="509"/>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Отсутствуют отклонения от алгоритма выполнения измерения.</w:t>
            </w:r>
          </w:p>
          <w:p w:rsidR="00D15C17" w:rsidRPr="00D15C17" w:rsidRDefault="00D15C17" w:rsidP="00DC7F79">
            <w:pPr>
              <w:spacing w:after="0"/>
              <w:ind w:firstLine="509"/>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Наличие записи о результатах выполнения назначения в медицинской документации.</w:t>
            </w:r>
          </w:p>
          <w:p w:rsidR="00D15C17" w:rsidRPr="00D15C17" w:rsidRDefault="00D15C17" w:rsidP="00DC7F79">
            <w:pPr>
              <w:spacing w:after="0"/>
              <w:ind w:firstLine="509"/>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Своевременность выполнения процедуры (в соответствии со временем назначения).</w:t>
            </w:r>
          </w:p>
          <w:p w:rsidR="00D15C17" w:rsidRPr="00D15C17" w:rsidRDefault="00D15C17" w:rsidP="00DC7F79">
            <w:pPr>
              <w:spacing w:after="0"/>
              <w:ind w:firstLine="509"/>
              <w:jc w:val="both"/>
              <w:rPr>
                <w:rFonts w:ascii="Times New Roman" w:eastAsia="Times New Roman" w:hAnsi="Times New Roman" w:cs="Times New Roman"/>
                <w:sz w:val="24"/>
                <w:szCs w:val="24"/>
              </w:rPr>
            </w:pPr>
            <w:r w:rsidRPr="00D15C17">
              <w:rPr>
                <w:rFonts w:ascii="Times New Roman" w:eastAsia="Times New Roman" w:hAnsi="Times New Roman" w:cs="Times New Roman"/>
                <w:sz w:val="24"/>
                <w:szCs w:val="24"/>
              </w:rPr>
              <w:t>Удовлетворенность пациента качеством предоставленной медицинской  услуги</w:t>
            </w:r>
          </w:p>
          <w:p w:rsidR="00D15C17" w:rsidRPr="00D15C17" w:rsidRDefault="00D15C17" w:rsidP="00DC7F79">
            <w:pPr>
              <w:spacing w:after="0"/>
              <w:ind w:firstLine="509"/>
              <w:jc w:val="both"/>
              <w:rPr>
                <w:rFonts w:ascii="Times New Roman" w:eastAsia="Times New Roman" w:hAnsi="Times New Roman" w:cs="Times New Roman"/>
                <w:sz w:val="24"/>
                <w:szCs w:val="24"/>
              </w:rPr>
            </w:pPr>
          </w:p>
        </w:tc>
      </w:tr>
    </w:tbl>
    <w:p w:rsidR="00D15C17" w:rsidRDefault="00D15C17" w:rsidP="00DC7F79">
      <w:pPr>
        <w:pStyle w:val="12"/>
        <w:spacing w:line="276" w:lineRule="auto"/>
        <w:jc w:val="both"/>
        <w:rPr>
          <w:rFonts w:ascii="Times New Roman" w:hAnsi="Times New Roman"/>
          <w:sz w:val="24"/>
          <w:szCs w:val="24"/>
        </w:rPr>
      </w:pPr>
    </w:p>
    <w:p w:rsidR="008B7073" w:rsidRDefault="008B7073" w:rsidP="00DC7F79">
      <w:pPr>
        <w:pStyle w:val="12"/>
        <w:spacing w:line="276" w:lineRule="auto"/>
        <w:jc w:val="both"/>
        <w:rPr>
          <w:rFonts w:ascii="Times New Roman" w:hAnsi="Times New Roman"/>
          <w:b/>
          <w:sz w:val="24"/>
          <w:szCs w:val="24"/>
        </w:rPr>
      </w:pPr>
      <w:r>
        <w:rPr>
          <w:rFonts w:ascii="Times New Roman" w:hAnsi="Times New Roman"/>
          <w:b/>
          <w:sz w:val="24"/>
          <w:szCs w:val="24"/>
        </w:rPr>
        <w:t>Первичная хирургическая обработка раны</w:t>
      </w:r>
    </w:p>
    <w:p w:rsidR="008B7073" w:rsidRDefault="008B7073" w:rsidP="00DC7F79">
      <w:pPr>
        <w:pStyle w:val="12"/>
        <w:spacing w:line="276" w:lineRule="auto"/>
        <w:jc w:val="both"/>
        <w:rPr>
          <w:rFonts w:ascii="Times New Roman" w:hAnsi="Times New Roman"/>
          <w:b/>
          <w:sz w:val="24"/>
          <w:szCs w:val="24"/>
        </w:rPr>
      </w:pPr>
    </w:p>
    <w:p w:rsidR="008B7073" w:rsidRPr="008B7073" w:rsidRDefault="008B7073" w:rsidP="00DC7F79">
      <w:pPr>
        <w:pStyle w:val="12"/>
        <w:spacing w:line="276" w:lineRule="auto"/>
        <w:jc w:val="both"/>
        <w:rPr>
          <w:rFonts w:ascii="Times New Roman" w:hAnsi="Times New Roman"/>
          <w:b/>
          <w:sz w:val="24"/>
          <w:szCs w:val="24"/>
        </w:rPr>
      </w:pPr>
      <w:r>
        <w:rPr>
          <w:noProof/>
          <w:lang w:eastAsia="ru-RU"/>
        </w:rPr>
        <w:drawing>
          <wp:inline distT="0" distB="0" distL="0" distR="0">
            <wp:extent cx="5743575" cy="3419475"/>
            <wp:effectExtent l="19050" t="0" r="9525" b="0"/>
            <wp:docPr id="2" name="Рисунок 2" descr="http://gigabaza.ru/images/9/16302/2686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gabaza.ru/images/9/16302/26864308.jpg"/>
                    <pic:cNvPicPr>
                      <a:picLocks noChangeAspect="1" noChangeArrowheads="1"/>
                    </pic:cNvPicPr>
                  </pic:nvPicPr>
                  <pic:blipFill>
                    <a:blip r:embed="rId5"/>
                    <a:srcRect b="6479"/>
                    <a:stretch>
                      <a:fillRect/>
                    </a:stretch>
                  </pic:blipFill>
                  <pic:spPr bwMode="auto">
                    <a:xfrm>
                      <a:off x="0" y="0"/>
                      <a:ext cx="5743575" cy="3419475"/>
                    </a:xfrm>
                    <a:prstGeom prst="rect">
                      <a:avLst/>
                    </a:prstGeom>
                    <a:noFill/>
                    <a:ln w="9525">
                      <a:noFill/>
                      <a:miter lim="800000"/>
                      <a:headEnd/>
                      <a:tailEnd/>
                    </a:ln>
                  </pic:spPr>
                </pic:pic>
              </a:graphicData>
            </a:graphic>
          </wp:inline>
        </w:drawing>
      </w:r>
    </w:p>
    <w:p w:rsidR="008B7073" w:rsidRPr="00D15C17" w:rsidRDefault="008B7073" w:rsidP="00DC7F79">
      <w:pPr>
        <w:pStyle w:val="12"/>
        <w:spacing w:line="276" w:lineRule="auto"/>
        <w:jc w:val="both"/>
        <w:rPr>
          <w:rFonts w:ascii="Times New Roman" w:hAnsi="Times New Roman"/>
          <w:sz w:val="24"/>
          <w:szCs w:val="24"/>
        </w:rPr>
      </w:pPr>
    </w:p>
    <w:p w:rsidR="00D15C17" w:rsidRPr="00846E4C" w:rsidRDefault="00D15C17" w:rsidP="00DC7F79">
      <w:pPr>
        <w:pStyle w:val="12"/>
        <w:numPr>
          <w:ilvl w:val="0"/>
          <w:numId w:val="5"/>
        </w:numPr>
        <w:spacing w:line="276" w:lineRule="auto"/>
        <w:ind w:left="0"/>
        <w:jc w:val="both"/>
        <w:rPr>
          <w:rFonts w:ascii="Times New Roman" w:hAnsi="Times New Roman"/>
          <w:sz w:val="24"/>
          <w:szCs w:val="24"/>
        </w:rPr>
      </w:pPr>
      <w:r w:rsidRPr="00846E4C">
        <w:rPr>
          <w:rFonts w:ascii="Times New Roman" w:hAnsi="Times New Roman"/>
          <w:b/>
          <w:sz w:val="24"/>
          <w:szCs w:val="24"/>
        </w:rPr>
        <w:t>Самостоятельная работа.</w:t>
      </w:r>
    </w:p>
    <w:p w:rsidR="00D15C17" w:rsidRPr="0031340C" w:rsidRDefault="00D15C17" w:rsidP="00DC7F79">
      <w:pPr>
        <w:pStyle w:val="12"/>
        <w:numPr>
          <w:ilvl w:val="1"/>
          <w:numId w:val="5"/>
        </w:numPr>
        <w:spacing w:line="276" w:lineRule="auto"/>
        <w:ind w:left="0"/>
        <w:jc w:val="both"/>
        <w:rPr>
          <w:rFonts w:ascii="Times New Roman" w:hAnsi="Times New Roman"/>
          <w:sz w:val="24"/>
          <w:szCs w:val="24"/>
        </w:rPr>
      </w:pPr>
      <w:r w:rsidRPr="00846E4C">
        <w:rPr>
          <w:rFonts w:ascii="Times New Roman" w:hAnsi="Times New Roman"/>
          <w:sz w:val="24"/>
          <w:szCs w:val="24"/>
        </w:rPr>
        <w:t xml:space="preserve">Отработка навыков наложения </w:t>
      </w:r>
      <w:r>
        <w:rPr>
          <w:rFonts w:ascii="Times New Roman" w:hAnsi="Times New Roman"/>
          <w:sz w:val="24"/>
          <w:szCs w:val="24"/>
        </w:rPr>
        <w:t xml:space="preserve">бинтовых </w:t>
      </w:r>
      <w:r w:rsidRPr="00846E4C">
        <w:rPr>
          <w:rFonts w:ascii="Times New Roman" w:hAnsi="Times New Roman"/>
          <w:sz w:val="24"/>
          <w:szCs w:val="24"/>
        </w:rPr>
        <w:t>и клеевых повязок.</w:t>
      </w:r>
    </w:p>
    <w:p w:rsidR="00D15C17" w:rsidRPr="00846E4C" w:rsidRDefault="00D15C17" w:rsidP="00DC7F79">
      <w:pPr>
        <w:pStyle w:val="12"/>
        <w:numPr>
          <w:ilvl w:val="0"/>
          <w:numId w:val="5"/>
        </w:numPr>
        <w:spacing w:line="276" w:lineRule="auto"/>
        <w:ind w:left="0"/>
        <w:jc w:val="both"/>
        <w:rPr>
          <w:rFonts w:ascii="Times New Roman" w:hAnsi="Times New Roman"/>
          <w:b/>
          <w:sz w:val="24"/>
          <w:szCs w:val="24"/>
        </w:rPr>
      </w:pPr>
      <w:r w:rsidRPr="00846E4C">
        <w:rPr>
          <w:rFonts w:ascii="Times New Roman" w:hAnsi="Times New Roman"/>
          <w:b/>
          <w:sz w:val="24"/>
          <w:szCs w:val="24"/>
        </w:rPr>
        <w:t>Закрепление.</w:t>
      </w:r>
    </w:p>
    <w:p w:rsidR="00D15C17" w:rsidRDefault="00D15C17" w:rsidP="00DC7F79">
      <w:pPr>
        <w:pStyle w:val="12"/>
        <w:numPr>
          <w:ilvl w:val="1"/>
          <w:numId w:val="5"/>
        </w:numPr>
        <w:spacing w:line="276" w:lineRule="auto"/>
        <w:ind w:left="0"/>
        <w:jc w:val="both"/>
        <w:rPr>
          <w:rFonts w:ascii="Times New Roman" w:hAnsi="Times New Roman"/>
          <w:sz w:val="24"/>
          <w:szCs w:val="24"/>
        </w:rPr>
      </w:pPr>
      <w:r w:rsidRPr="00846E4C">
        <w:rPr>
          <w:rFonts w:ascii="Times New Roman" w:hAnsi="Times New Roman"/>
          <w:sz w:val="24"/>
          <w:szCs w:val="24"/>
        </w:rPr>
        <w:lastRenderedPageBreak/>
        <w:t>Решение ситуационных задач.</w:t>
      </w:r>
    </w:p>
    <w:p w:rsidR="00D15C17" w:rsidRDefault="00D15C17" w:rsidP="00DC7F79">
      <w:pPr>
        <w:pStyle w:val="12"/>
        <w:spacing w:line="276" w:lineRule="auto"/>
        <w:jc w:val="both"/>
        <w:rPr>
          <w:rFonts w:ascii="Times New Roman" w:hAnsi="Times New Roman"/>
          <w:sz w:val="24"/>
          <w:szCs w:val="24"/>
        </w:rPr>
      </w:pPr>
    </w:p>
    <w:p w:rsidR="00D15C17" w:rsidRPr="00DC7F79" w:rsidRDefault="00D15C17" w:rsidP="00DC7F79">
      <w:pPr>
        <w:spacing w:after="0"/>
        <w:rPr>
          <w:rFonts w:ascii="Times New Roman" w:hAnsi="Times New Roman"/>
          <w:b/>
          <w:sz w:val="24"/>
          <w:szCs w:val="24"/>
        </w:rPr>
      </w:pPr>
      <w:r w:rsidRPr="00DC7F79">
        <w:rPr>
          <w:rFonts w:ascii="Times New Roman" w:hAnsi="Times New Roman"/>
          <w:b/>
          <w:sz w:val="24"/>
          <w:szCs w:val="24"/>
        </w:rPr>
        <w:t xml:space="preserve">Задача № 1. </w:t>
      </w:r>
    </w:p>
    <w:p w:rsidR="00D15C17" w:rsidRDefault="00D15C17" w:rsidP="00DC7F79">
      <w:pPr>
        <w:spacing w:after="0"/>
        <w:rPr>
          <w:rFonts w:ascii="Times New Roman" w:hAnsi="Times New Roman"/>
          <w:sz w:val="24"/>
          <w:szCs w:val="24"/>
        </w:rPr>
      </w:pPr>
      <w:r w:rsidRPr="00846E4C">
        <w:rPr>
          <w:rFonts w:ascii="Times New Roman" w:hAnsi="Times New Roman"/>
          <w:sz w:val="24"/>
          <w:szCs w:val="24"/>
        </w:rPr>
        <w:t xml:space="preserve">   Рабочий нарушил правила  техники безопасности и получил травму предплечья. </w:t>
      </w:r>
      <w:proofErr w:type="gramStart"/>
      <w:r w:rsidRPr="00846E4C">
        <w:rPr>
          <w:rFonts w:ascii="Times New Roman" w:hAnsi="Times New Roman"/>
          <w:sz w:val="24"/>
          <w:szCs w:val="24"/>
        </w:rPr>
        <w:t>Вызванная м/с выявила:</w:t>
      </w:r>
      <w:r>
        <w:rPr>
          <w:rFonts w:ascii="Times New Roman" w:hAnsi="Times New Roman"/>
          <w:sz w:val="24"/>
          <w:szCs w:val="24"/>
        </w:rPr>
        <w:t xml:space="preserve"> </w:t>
      </w:r>
      <w:r w:rsidRPr="00846E4C">
        <w:rPr>
          <w:rFonts w:ascii="Times New Roman" w:hAnsi="Times New Roman"/>
          <w:sz w:val="24"/>
          <w:szCs w:val="24"/>
        </w:rPr>
        <w:t xml:space="preserve"> пострадавший бледен, </w:t>
      </w:r>
      <w:r>
        <w:rPr>
          <w:rFonts w:ascii="Times New Roman" w:hAnsi="Times New Roman"/>
          <w:sz w:val="24"/>
          <w:szCs w:val="24"/>
        </w:rPr>
        <w:t xml:space="preserve"> </w:t>
      </w:r>
      <w:r w:rsidRPr="00846E4C">
        <w:rPr>
          <w:rFonts w:ascii="Times New Roman" w:hAnsi="Times New Roman"/>
          <w:sz w:val="24"/>
          <w:szCs w:val="24"/>
        </w:rPr>
        <w:t xml:space="preserve">покрыт холодным потом, </w:t>
      </w:r>
      <w:r>
        <w:rPr>
          <w:rFonts w:ascii="Times New Roman" w:hAnsi="Times New Roman"/>
          <w:sz w:val="24"/>
          <w:szCs w:val="24"/>
        </w:rPr>
        <w:t xml:space="preserve"> </w:t>
      </w:r>
      <w:r w:rsidRPr="00846E4C">
        <w:rPr>
          <w:rFonts w:ascii="Times New Roman" w:hAnsi="Times New Roman"/>
          <w:sz w:val="24"/>
          <w:szCs w:val="24"/>
        </w:rPr>
        <w:t>жалуется на боль в руке и головокружение.</w:t>
      </w:r>
      <w:proofErr w:type="gramEnd"/>
      <w:r>
        <w:rPr>
          <w:rFonts w:ascii="Times New Roman" w:hAnsi="Times New Roman"/>
          <w:sz w:val="24"/>
          <w:szCs w:val="24"/>
        </w:rPr>
        <w:t xml:space="preserve"> </w:t>
      </w:r>
      <w:r w:rsidRPr="00846E4C">
        <w:rPr>
          <w:rFonts w:ascii="Times New Roman" w:hAnsi="Times New Roman"/>
          <w:sz w:val="24"/>
          <w:szCs w:val="24"/>
        </w:rPr>
        <w:t xml:space="preserve"> При осмотре: на передней поверхности правого предплечья имеется поперечная, глуб</w:t>
      </w:r>
      <w:r>
        <w:rPr>
          <w:rFonts w:ascii="Times New Roman" w:hAnsi="Times New Roman"/>
          <w:sz w:val="24"/>
          <w:szCs w:val="24"/>
        </w:rPr>
        <w:t xml:space="preserve">окая, зияющая рана. Из </w:t>
      </w:r>
      <w:proofErr w:type="gramStart"/>
      <w:r>
        <w:rPr>
          <w:rFonts w:ascii="Times New Roman" w:hAnsi="Times New Roman"/>
          <w:sz w:val="24"/>
          <w:szCs w:val="24"/>
        </w:rPr>
        <w:t>которой</w:t>
      </w:r>
      <w:proofErr w:type="gramEnd"/>
      <w:r w:rsidRPr="00846E4C">
        <w:rPr>
          <w:rFonts w:ascii="Times New Roman" w:hAnsi="Times New Roman"/>
          <w:sz w:val="24"/>
          <w:szCs w:val="24"/>
        </w:rPr>
        <w:t xml:space="preserve"> обильное кровотечение.  Кровь истекает пульсирующей струей, алого цвета.  Пульс 102 удара в минуту, АД – 90/50 мм ртутного столба.</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140"/>
        <w:gridCol w:w="5385"/>
      </w:tblGrid>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w:t>
            </w:r>
          </w:p>
        </w:tc>
        <w:tc>
          <w:tcPr>
            <w:tcW w:w="4140"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5385"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Ранение передней поверхности правого предплечья, Артериальное кровотечение.</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работать, двигаться, спать, отдыхать,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Настоящие: Бледность, холодный пот, боль в руке, головокружение, наличие раны на передней поверхности предплечья, обильное кровотечение пульсирующей струей, ярко-алого цвета, тахикардия,  сниженное АД.</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Приоритетные: наличие раны на передней поверхности предплечья, обильное кровотечение пульсирующей струей, ярко-алого цвета, боль в руке. </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Потенциальные: риск инфицирования раны, риск развития анемии, риск нарушения движения рукой.</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5385" w:type="dxa"/>
          </w:tcPr>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остановить кровотечение, уменьшить боль, предупредить инфицирование.</w:t>
            </w:r>
          </w:p>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Долгосрочные</w:t>
            </w:r>
            <w:proofErr w:type="gramEnd"/>
            <w:r w:rsidRPr="00846E4C">
              <w:rPr>
                <w:rFonts w:ascii="Times New Roman" w:eastAsia="Times New Roman" w:hAnsi="Times New Roman" w:cs="Times New Roman"/>
                <w:sz w:val="24"/>
                <w:szCs w:val="24"/>
              </w:rPr>
              <w:t>: выздоровление пациента, предупредить развитие осложнений.</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Составьте 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5385"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 № 15.</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придать удобное положение, остановить кровотечение наложением жгута, наложить повязку, иммобилизация конечности, транспортировка в стационар.</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4. Диагностика. Осмотр, пальпация, ОАК, </w:t>
            </w:r>
            <w:r w:rsidRPr="00846E4C">
              <w:rPr>
                <w:rFonts w:ascii="Times New Roman" w:eastAsia="Times New Roman" w:hAnsi="Times New Roman" w:cs="Times New Roman"/>
                <w:sz w:val="24"/>
                <w:szCs w:val="24"/>
              </w:rPr>
              <w:lastRenderedPageBreak/>
              <w:t>Рентгенография.</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w:t>
            </w:r>
            <w:proofErr w:type="gramStart"/>
            <w:r w:rsidRPr="00846E4C">
              <w:rPr>
                <w:rFonts w:ascii="Times New Roman" w:eastAsia="Times New Roman" w:hAnsi="Times New Roman" w:cs="Times New Roman"/>
                <w:sz w:val="24"/>
                <w:szCs w:val="24"/>
              </w:rPr>
              <w:t xml:space="preserve">,: </w:t>
            </w:r>
            <w:proofErr w:type="gramEnd"/>
            <w:r w:rsidRPr="00846E4C">
              <w:rPr>
                <w:rFonts w:ascii="Times New Roman" w:eastAsia="Times New Roman" w:hAnsi="Times New Roman" w:cs="Times New Roman"/>
                <w:sz w:val="24"/>
                <w:szCs w:val="24"/>
              </w:rPr>
              <w:t>ПХО раны, ежедневная перевязка раны с раствором антисептика (</w:t>
            </w:r>
            <w:proofErr w:type="spellStart"/>
            <w:r w:rsidRPr="00846E4C">
              <w:rPr>
                <w:rFonts w:ascii="Times New Roman" w:eastAsia="Times New Roman" w:hAnsi="Times New Roman" w:cs="Times New Roman"/>
                <w:sz w:val="24"/>
                <w:szCs w:val="24"/>
              </w:rPr>
              <w:t>хлоргекседин</w:t>
            </w:r>
            <w:proofErr w:type="spellEnd"/>
            <w:r w:rsidRPr="00846E4C">
              <w:rPr>
                <w:rFonts w:ascii="Times New Roman" w:eastAsia="Times New Roman" w:hAnsi="Times New Roman" w:cs="Times New Roman"/>
                <w:sz w:val="24"/>
                <w:szCs w:val="24"/>
              </w:rPr>
              <w:t>), общее: обезболивающие, антибиотики, восполнение ОЦК.</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за раной,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DC7F79" w:rsidRDefault="00DC7F79" w:rsidP="00DC7F79">
      <w:pPr>
        <w:spacing w:after="0"/>
        <w:rPr>
          <w:rFonts w:ascii="Times New Roman" w:hAnsi="Times New Roman"/>
          <w:sz w:val="24"/>
          <w:szCs w:val="24"/>
        </w:rPr>
      </w:pPr>
    </w:p>
    <w:p w:rsidR="00DC7F79" w:rsidRPr="001B1149" w:rsidRDefault="00DC7F79" w:rsidP="00DC7F79">
      <w:pPr>
        <w:spacing w:after="0"/>
        <w:rPr>
          <w:rFonts w:ascii="Times New Roman" w:hAnsi="Times New Roman"/>
          <w:sz w:val="24"/>
          <w:szCs w:val="24"/>
        </w:rPr>
      </w:pPr>
    </w:p>
    <w:p w:rsidR="00D15C17" w:rsidRPr="00DC7F79" w:rsidRDefault="00D15C17" w:rsidP="00DC7F79">
      <w:pPr>
        <w:spacing w:after="0"/>
        <w:rPr>
          <w:rFonts w:ascii="Times New Roman" w:hAnsi="Times New Roman"/>
          <w:b/>
          <w:sz w:val="24"/>
          <w:szCs w:val="24"/>
        </w:rPr>
      </w:pPr>
      <w:r w:rsidRPr="00DC7F79">
        <w:rPr>
          <w:rFonts w:ascii="Times New Roman" w:hAnsi="Times New Roman"/>
          <w:b/>
          <w:sz w:val="24"/>
          <w:szCs w:val="24"/>
        </w:rPr>
        <w:t>Задача № 2.</w:t>
      </w:r>
    </w:p>
    <w:p w:rsidR="00D15C17" w:rsidRDefault="00D15C17" w:rsidP="00DC7F79">
      <w:pPr>
        <w:spacing w:after="0"/>
        <w:jc w:val="both"/>
        <w:rPr>
          <w:rFonts w:ascii="Times New Roman" w:hAnsi="Times New Roman"/>
          <w:sz w:val="24"/>
          <w:szCs w:val="24"/>
        </w:rPr>
      </w:pPr>
      <w:r w:rsidRPr="00846E4C">
        <w:rPr>
          <w:rFonts w:ascii="Times New Roman" w:hAnsi="Times New Roman"/>
          <w:sz w:val="24"/>
          <w:szCs w:val="24"/>
        </w:rPr>
        <w:t xml:space="preserve">   В здравпункт школы обратился юноша, который во время соревнований по бегу споткнулся, упал и, по инерции, проскользнул правой ладонью по асфальту около </w:t>
      </w:r>
      <w:smartTag w:uri="urn:schemas-microsoft-com:office:smarttags" w:element="metricconverter">
        <w:smartTagPr>
          <w:attr w:name="ProductID" w:val="1 метра"/>
        </w:smartTagPr>
        <w:r w:rsidRPr="00846E4C">
          <w:rPr>
            <w:rFonts w:ascii="Times New Roman" w:hAnsi="Times New Roman"/>
            <w:sz w:val="24"/>
            <w:szCs w:val="24"/>
          </w:rPr>
          <w:t>1 метра</w:t>
        </w:r>
      </w:smartTag>
      <w:r w:rsidRPr="00846E4C">
        <w:rPr>
          <w:rFonts w:ascii="Times New Roman" w:hAnsi="Times New Roman"/>
          <w:sz w:val="24"/>
          <w:szCs w:val="24"/>
        </w:rPr>
        <w:t>. Почувствовал резкую боль, появилось интенсивное кровотечение, а часть кожи в виде лоскута висит свободно, на тонкой полоске кожи. При осмотре:</w:t>
      </w:r>
      <w:r w:rsidRPr="00846E4C">
        <w:rPr>
          <w:rFonts w:ascii="Times New Roman" w:hAnsi="Times New Roman"/>
          <w:i/>
          <w:sz w:val="24"/>
          <w:szCs w:val="24"/>
        </w:rPr>
        <w:t xml:space="preserve"> </w:t>
      </w:r>
      <w:r w:rsidRPr="00846E4C">
        <w:rPr>
          <w:rFonts w:ascii="Times New Roman" w:hAnsi="Times New Roman"/>
          <w:sz w:val="24"/>
          <w:szCs w:val="24"/>
        </w:rPr>
        <w:t xml:space="preserve">кожа ладони размером 3 </w:t>
      </w:r>
      <w:proofErr w:type="spellStart"/>
      <w:r w:rsidRPr="00846E4C">
        <w:rPr>
          <w:rFonts w:ascii="Times New Roman" w:hAnsi="Times New Roman"/>
          <w:sz w:val="24"/>
          <w:szCs w:val="24"/>
        </w:rPr>
        <w:t>х</w:t>
      </w:r>
      <w:proofErr w:type="spellEnd"/>
      <w:r w:rsidRPr="00846E4C">
        <w:rPr>
          <w:rFonts w:ascii="Times New Roman" w:hAnsi="Times New Roman"/>
          <w:sz w:val="24"/>
          <w:szCs w:val="24"/>
        </w:rPr>
        <w:t xml:space="preserve"> </w:t>
      </w:r>
      <w:smartTag w:uri="urn:schemas-microsoft-com:office:smarttags" w:element="metricconverter">
        <w:smartTagPr>
          <w:attr w:name="ProductID" w:val="4 см"/>
        </w:smartTagPr>
        <w:r w:rsidRPr="00846E4C">
          <w:rPr>
            <w:rFonts w:ascii="Times New Roman" w:hAnsi="Times New Roman"/>
            <w:sz w:val="24"/>
            <w:szCs w:val="24"/>
          </w:rPr>
          <w:t>4 см</w:t>
        </w:r>
      </w:smartTag>
      <w:r w:rsidRPr="00846E4C">
        <w:rPr>
          <w:rFonts w:ascii="Times New Roman" w:hAnsi="Times New Roman"/>
          <w:sz w:val="24"/>
          <w:szCs w:val="24"/>
        </w:rPr>
        <w:t>, в области подушечки большого пальца отслоилась, рана загрязнена пылью, мелкими инородными телами, кровоточит.</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140"/>
        <w:gridCol w:w="5385"/>
      </w:tblGrid>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w:t>
            </w:r>
          </w:p>
        </w:tc>
        <w:tc>
          <w:tcPr>
            <w:tcW w:w="4140"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5385"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Скальпированная рана правой ладони.</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двигаться, спать, отдыхать, учиться, играть,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5385"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Настоящие: Боль в правой руке, интенсивное кровотечение, наличие кожного лоскута, наличие загрязненной раны размером 3х4 см </w:t>
            </w:r>
            <w:proofErr w:type="gramStart"/>
            <w:r w:rsidRPr="00846E4C">
              <w:rPr>
                <w:rFonts w:ascii="Times New Roman" w:eastAsia="Times New Roman" w:hAnsi="Times New Roman" w:cs="Times New Roman"/>
                <w:sz w:val="24"/>
                <w:szCs w:val="24"/>
              </w:rPr>
              <w:t>ив области подушечки большого пальца правой ладони</w:t>
            </w:r>
            <w:proofErr w:type="gramEnd"/>
            <w:r w:rsidRPr="00846E4C">
              <w:rPr>
                <w:rFonts w:ascii="Times New Roman" w:eastAsia="Times New Roman" w:hAnsi="Times New Roman" w:cs="Times New Roman"/>
                <w:sz w:val="24"/>
                <w:szCs w:val="24"/>
              </w:rPr>
              <w:t>.</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Приоритетные: Боль в правой руке, наличие загрязненной раны размером 3х4 см </w:t>
            </w:r>
            <w:proofErr w:type="gramStart"/>
            <w:r w:rsidRPr="00846E4C">
              <w:rPr>
                <w:rFonts w:ascii="Times New Roman" w:eastAsia="Times New Roman" w:hAnsi="Times New Roman" w:cs="Times New Roman"/>
                <w:sz w:val="24"/>
                <w:szCs w:val="24"/>
              </w:rPr>
              <w:t>ив области подушечки большого пальца правой ладони</w:t>
            </w:r>
            <w:proofErr w:type="gramEnd"/>
            <w:r w:rsidRPr="00846E4C">
              <w:rPr>
                <w:rFonts w:ascii="Times New Roman" w:eastAsia="Times New Roman" w:hAnsi="Times New Roman" w:cs="Times New Roman"/>
                <w:sz w:val="24"/>
                <w:szCs w:val="24"/>
              </w:rPr>
              <w:t>.</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Потенциальные: Риск инфицирования раны.</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5385" w:type="dxa"/>
          </w:tcPr>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уменьшить боль, предупредить инфицирование.</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Долгосрочные: выздоровление пациента, восстановление функции конечности, предупредить развитие осложнений.</w:t>
            </w:r>
          </w:p>
        </w:tc>
      </w:tr>
      <w:tr w:rsidR="00DC7F79" w:rsidRPr="00846E4C" w:rsidTr="00DC7F79">
        <w:tc>
          <w:tcPr>
            <w:tcW w:w="1674"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w:t>
            </w:r>
          </w:p>
        </w:tc>
        <w:tc>
          <w:tcPr>
            <w:tcW w:w="4140"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Составьте 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2.Диета.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5385"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2.Диета. № 15.</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наложить повязку, иммобилизация, транспортировка в стационар.</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 Осмотр, пальпация.</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5. Принципы лечения </w:t>
            </w:r>
            <w:proofErr w:type="gramStart"/>
            <w:r w:rsidRPr="00846E4C">
              <w:rPr>
                <w:rFonts w:ascii="Times New Roman" w:eastAsia="Times New Roman" w:hAnsi="Times New Roman" w:cs="Times New Roman"/>
                <w:sz w:val="24"/>
                <w:szCs w:val="24"/>
              </w:rPr>
              <w:t>местное</w:t>
            </w:r>
            <w:proofErr w:type="gramEnd"/>
            <w:r w:rsidRPr="00846E4C">
              <w:rPr>
                <w:rFonts w:ascii="Times New Roman" w:eastAsia="Times New Roman" w:hAnsi="Times New Roman" w:cs="Times New Roman"/>
                <w:sz w:val="24"/>
                <w:szCs w:val="24"/>
              </w:rPr>
              <w:t>: ПХО раны, ежедневные перевязки с растворами антисептиков, общее: обезболивающие препараты, антибиотики.</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DC7F79" w:rsidRPr="00846E4C" w:rsidRDefault="00DC7F79" w:rsidP="00DC7F79">
      <w:pPr>
        <w:spacing w:after="0"/>
        <w:jc w:val="both"/>
        <w:rPr>
          <w:rFonts w:ascii="Times New Roman" w:hAnsi="Times New Roman"/>
          <w:sz w:val="24"/>
          <w:szCs w:val="24"/>
        </w:rPr>
      </w:pPr>
    </w:p>
    <w:p w:rsidR="007E31FC" w:rsidRDefault="007E31FC" w:rsidP="00DC7F79">
      <w:pPr>
        <w:spacing w:after="0"/>
        <w:jc w:val="both"/>
        <w:rPr>
          <w:rFonts w:ascii="Times New Roman" w:hAnsi="Times New Roman"/>
          <w:b/>
          <w:sz w:val="24"/>
          <w:szCs w:val="24"/>
        </w:rPr>
      </w:pPr>
    </w:p>
    <w:p w:rsidR="00D15C17" w:rsidRPr="00DC7F79" w:rsidRDefault="00D15C17" w:rsidP="00DC7F79">
      <w:pPr>
        <w:spacing w:after="0"/>
        <w:jc w:val="both"/>
        <w:rPr>
          <w:rFonts w:ascii="Times New Roman" w:hAnsi="Times New Roman"/>
          <w:b/>
          <w:sz w:val="24"/>
          <w:szCs w:val="24"/>
        </w:rPr>
      </w:pPr>
      <w:r w:rsidRPr="00DC7F79">
        <w:rPr>
          <w:rFonts w:ascii="Times New Roman" w:hAnsi="Times New Roman"/>
          <w:b/>
          <w:sz w:val="24"/>
          <w:szCs w:val="24"/>
        </w:rPr>
        <w:t xml:space="preserve">Задача № 3. </w:t>
      </w:r>
    </w:p>
    <w:p w:rsidR="00D15C17" w:rsidRDefault="00D15C17" w:rsidP="00DC7F79">
      <w:pPr>
        <w:tabs>
          <w:tab w:val="left" w:pos="5520"/>
        </w:tabs>
        <w:spacing w:after="0"/>
        <w:jc w:val="both"/>
        <w:rPr>
          <w:rFonts w:ascii="Times New Roman" w:hAnsi="Times New Roman"/>
          <w:sz w:val="24"/>
          <w:szCs w:val="24"/>
        </w:rPr>
      </w:pPr>
      <w:r w:rsidRPr="00846E4C">
        <w:rPr>
          <w:rFonts w:ascii="Times New Roman" w:hAnsi="Times New Roman"/>
          <w:sz w:val="24"/>
          <w:szCs w:val="24"/>
        </w:rPr>
        <w:t xml:space="preserve">          В ЛПУ обратилась женщина, страдавшая варикозным расширением вен нижних конечностей. Во время уборки сахарной свеклы повредила тяпкой ногу. Жалобы на сильную боль и кровотечение. При осмотре: состояние удовлетворительное. Пульс 86 ударов в минуту. АД 115/70 мм </w:t>
      </w:r>
      <w:proofErr w:type="spellStart"/>
      <w:r w:rsidRPr="00846E4C">
        <w:rPr>
          <w:rFonts w:ascii="Times New Roman" w:hAnsi="Times New Roman"/>
          <w:sz w:val="24"/>
          <w:szCs w:val="24"/>
        </w:rPr>
        <w:t>рт.ст</w:t>
      </w:r>
      <w:proofErr w:type="spellEnd"/>
      <w:r w:rsidRPr="00846E4C">
        <w:rPr>
          <w:rFonts w:ascii="Times New Roman" w:hAnsi="Times New Roman"/>
          <w:sz w:val="24"/>
          <w:szCs w:val="24"/>
        </w:rPr>
        <w:t xml:space="preserve">. На внутренней поверхности правой голени в средней трети рубленая рана с неровными </w:t>
      </w:r>
      <w:proofErr w:type="spellStart"/>
      <w:r w:rsidRPr="00846E4C">
        <w:rPr>
          <w:rFonts w:ascii="Times New Roman" w:hAnsi="Times New Roman"/>
          <w:sz w:val="24"/>
          <w:szCs w:val="24"/>
        </w:rPr>
        <w:t>осадненными</w:t>
      </w:r>
      <w:proofErr w:type="spellEnd"/>
      <w:r w:rsidRPr="00846E4C">
        <w:rPr>
          <w:rFonts w:ascii="Times New Roman" w:hAnsi="Times New Roman"/>
          <w:sz w:val="24"/>
          <w:szCs w:val="24"/>
        </w:rPr>
        <w:t xml:space="preserve"> краями 4,% </w:t>
      </w:r>
      <w:proofErr w:type="spellStart"/>
      <w:r w:rsidRPr="00846E4C">
        <w:rPr>
          <w:rFonts w:ascii="Times New Roman" w:hAnsi="Times New Roman"/>
          <w:sz w:val="24"/>
          <w:szCs w:val="24"/>
        </w:rPr>
        <w:t>х</w:t>
      </w:r>
      <w:proofErr w:type="spellEnd"/>
      <w:r w:rsidRPr="00846E4C">
        <w:rPr>
          <w:rFonts w:ascii="Times New Roman" w:hAnsi="Times New Roman"/>
          <w:sz w:val="24"/>
          <w:szCs w:val="24"/>
        </w:rPr>
        <w:t xml:space="preserve"> </w:t>
      </w:r>
      <w:smartTag w:uri="urn:schemas-microsoft-com:office:smarttags" w:element="metricconverter">
        <w:smartTagPr>
          <w:attr w:name="ProductID" w:val="3 см"/>
        </w:smartTagPr>
        <w:r w:rsidRPr="00846E4C">
          <w:rPr>
            <w:rFonts w:ascii="Times New Roman" w:hAnsi="Times New Roman"/>
            <w:sz w:val="24"/>
            <w:szCs w:val="24"/>
          </w:rPr>
          <w:t>3 см</w:t>
        </w:r>
      </w:smartTag>
      <w:r w:rsidRPr="00846E4C">
        <w:rPr>
          <w:rFonts w:ascii="Times New Roman" w:hAnsi="Times New Roman"/>
          <w:sz w:val="24"/>
          <w:szCs w:val="24"/>
        </w:rPr>
        <w:t>, загрязнена землей. Кровотечение непрерывной струёй темного цвета.</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6"/>
        <w:gridCol w:w="6033"/>
      </w:tblGrid>
      <w:tr w:rsidR="00DC7F79" w:rsidRPr="00846E4C" w:rsidTr="007E31FC">
        <w:tc>
          <w:tcPr>
            <w:tcW w:w="5166"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6033" w:type="dxa"/>
          </w:tcPr>
          <w:p w:rsidR="00DC7F79" w:rsidRPr="00846E4C" w:rsidRDefault="00DC7F79"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DC7F79" w:rsidRPr="00846E4C" w:rsidTr="007E31FC">
        <w:tc>
          <w:tcPr>
            <w:tcW w:w="5166"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6033" w:type="dxa"/>
          </w:tcPr>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Рубленная</w:t>
            </w:r>
            <w:proofErr w:type="gramEnd"/>
            <w:r w:rsidRPr="00846E4C">
              <w:rPr>
                <w:rFonts w:ascii="Times New Roman" w:eastAsia="Times New Roman" w:hAnsi="Times New Roman" w:cs="Times New Roman"/>
                <w:sz w:val="24"/>
                <w:szCs w:val="24"/>
              </w:rPr>
              <w:t xml:space="preserve"> рана внутренней поверхности правой голени. Венозное  кровотечение.</w:t>
            </w:r>
          </w:p>
        </w:tc>
      </w:tr>
      <w:tr w:rsidR="00DC7F79" w:rsidRPr="00846E4C" w:rsidTr="007E31FC">
        <w:tc>
          <w:tcPr>
            <w:tcW w:w="5166"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6033"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работать, двигаться, спать, отдыхать,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DC7F79" w:rsidRPr="00846E4C" w:rsidTr="007E31FC">
        <w:tc>
          <w:tcPr>
            <w:tcW w:w="5166"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6033" w:type="dxa"/>
          </w:tcPr>
          <w:p w:rsidR="00DC7F79" w:rsidRPr="00846E4C" w:rsidRDefault="00DC7F79" w:rsidP="003B746C">
            <w:pPr>
              <w:tabs>
                <w:tab w:val="left" w:pos="5520"/>
              </w:tabs>
              <w:jc w:val="both"/>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Настоящие: сильная боль в правой ноге, АД 115/70 мм </w:t>
            </w:r>
            <w:proofErr w:type="spellStart"/>
            <w:r w:rsidRPr="00846E4C">
              <w:rPr>
                <w:rFonts w:ascii="Times New Roman" w:eastAsia="Times New Roman" w:hAnsi="Times New Roman" w:cs="Times New Roman"/>
                <w:sz w:val="24"/>
                <w:szCs w:val="24"/>
              </w:rPr>
              <w:t>рт.ст</w:t>
            </w:r>
            <w:proofErr w:type="spellEnd"/>
            <w:r w:rsidRPr="00846E4C">
              <w:rPr>
                <w:rFonts w:ascii="Times New Roman" w:eastAsia="Times New Roman" w:hAnsi="Times New Roman" w:cs="Times New Roman"/>
                <w:sz w:val="24"/>
                <w:szCs w:val="24"/>
              </w:rPr>
              <w:t>.</w:t>
            </w:r>
            <w:proofErr w:type="gramStart"/>
            <w:r w:rsidRPr="00846E4C">
              <w:rPr>
                <w:rFonts w:ascii="Times New Roman" w:eastAsia="Times New Roman" w:hAnsi="Times New Roman" w:cs="Times New Roman"/>
                <w:sz w:val="24"/>
                <w:szCs w:val="24"/>
              </w:rPr>
              <w:t xml:space="preserve"> ,</w:t>
            </w:r>
            <w:proofErr w:type="gramEnd"/>
            <w:r w:rsidRPr="00846E4C">
              <w:rPr>
                <w:rFonts w:ascii="Times New Roman" w:eastAsia="Times New Roman" w:hAnsi="Times New Roman" w:cs="Times New Roman"/>
                <w:sz w:val="24"/>
                <w:szCs w:val="24"/>
              </w:rPr>
              <w:t xml:space="preserve">внутренней поверхности правой голени в средней трети рубленая рана с неровными </w:t>
            </w:r>
            <w:proofErr w:type="spellStart"/>
            <w:r w:rsidRPr="00846E4C">
              <w:rPr>
                <w:rFonts w:ascii="Times New Roman" w:eastAsia="Times New Roman" w:hAnsi="Times New Roman" w:cs="Times New Roman"/>
                <w:sz w:val="24"/>
                <w:szCs w:val="24"/>
              </w:rPr>
              <w:t>осадненными</w:t>
            </w:r>
            <w:proofErr w:type="spellEnd"/>
            <w:r w:rsidRPr="00846E4C">
              <w:rPr>
                <w:rFonts w:ascii="Times New Roman" w:eastAsia="Times New Roman" w:hAnsi="Times New Roman" w:cs="Times New Roman"/>
                <w:sz w:val="24"/>
                <w:szCs w:val="24"/>
              </w:rPr>
              <w:t xml:space="preserve"> краями 4 </w:t>
            </w:r>
            <w:proofErr w:type="spellStart"/>
            <w:r w:rsidRPr="00846E4C">
              <w:rPr>
                <w:rFonts w:ascii="Times New Roman" w:eastAsia="Times New Roman" w:hAnsi="Times New Roman" w:cs="Times New Roman"/>
                <w:sz w:val="24"/>
                <w:szCs w:val="24"/>
              </w:rPr>
              <w:t>х</w:t>
            </w:r>
            <w:proofErr w:type="spellEnd"/>
            <w:r w:rsidRPr="00846E4C">
              <w:rPr>
                <w:rFonts w:ascii="Times New Roman" w:eastAsia="Times New Roman" w:hAnsi="Times New Roman" w:cs="Times New Roman"/>
                <w:sz w:val="24"/>
                <w:szCs w:val="24"/>
              </w:rPr>
              <w:t xml:space="preserve"> </w:t>
            </w:r>
            <w:smartTag w:uri="urn:schemas-microsoft-com:office:smarttags" w:element="metricconverter">
              <w:smartTagPr>
                <w:attr w:name="ProductID" w:val="3 см"/>
              </w:smartTagPr>
              <w:r w:rsidRPr="00846E4C">
                <w:rPr>
                  <w:rFonts w:ascii="Times New Roman" w:eastAsia="Times New Roman" w:hAnsi="Times New Roman" w:cs="Times New Roman"/>
                  <w:sz w:val="24"/>
                  <w:szCs w:val="24"/>
                </w:rPr>
                <w:t>3 см</w:t>
              </w:r>
            </w:smartTag>
            <w:r w:rsidRPr="00846E4C">
              <w:rPr>
                <w:rFonts w:ascii="Times New Roman" w:eastAsia="Times New Roman" w:hAnsi="Times New Roman" w:cs="Times New Roman"/>
                <w:sz w:val="24"/>
                <w:szCs w:val="24"/>
              </w:rPr>
              <w:t>, загрязнена землей, кровотечение непрерывной струёй темного цвета.</w:t>
            </w:r>
          </w:p>
          <w:p w:rsidR="00DC7F79" w:rsidRPr="00846E4C" w:rsidRDefault="00DC7F79" w:rsidP="003B746C">
            <w:pPr>
              <w:tabs>
                <w:tab w:val="left" w:pos="5520"/>
              </w:tabs>
              <w:jc w:val="both"/>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 </w:t>
            </w:r>
            <w:proofErr w:type="gramStart"/>
            <w:r w:rsidRPr="00846E4C">
              <w:rPr>
                <w:rFonts w:ascii="Times New Roman" w:eastAsia="Times New Roman" w:hAnsi="Times New Roman" w:cs="Times New Roman"/>
                <w:sz w:val="24"/>
                <w:szCs w:val="24"/>
              </w:rPr>
              <w:t xml:space="preserve">Приоритетные: : сильная боль в правой ноге, рубленая рана с неровными </w:t>
            </w:r>
            <w:proofErr w:type="spellStart"/>
            <w:r w:rsidRPr="00846E4C">
              <w:rPr>
                <w:rFonts w:ascii="Times New Roman" w:eastAsia="Times New Roman" w:hAnsi="Times New Roman" w:cs="Times New Roman"/>
                <w:sz w:val="24"/>
                <w:szCs w:val="24"/>
              </w:rPr>
              <w:t>осадненными</w:t>
            </w:r>
            <w:proofErr w:type="spellEnd"/>
            <w:r w:rsidRPr="00846E4C">
              <w:rPr>
                <w:rFonts w:ascii="Times New Roman" w:eastAsia="Times New Roman" w:hAnsi="Times New Roman" w:cs="Times New Roman"/>
                <w:sz w:val="24"/>
                <w:szCs w:val="24"/>
              </w:rPr>
              <w:t xml:space="preserve"> краями 4 </w:t>
            </w:r>
            <w:proofErr w:type="spellStart"/>
            <w:r w:rsidRPr="00846E4C">
              <w:rPr>
                <w:rFonts w:ascii="Times New Roman" w:eastAsia="Times New Roman" w:hAnsi="Times New Roman" w:cs="Times New Roman"/>
                <w:sz w:val="24"/>
                <w:szCs w:val="24"/>
              </w:rPr>
              <w:t>х</w:t>
            </w:r>
            <w:proofErr w:type="spellEnd"/>
            <w:r w:rsidRPr="00846E4C">
              <w:rPr>
                <w:rFonts w:ascii="Times New Roman" w:eastAsia="Times New Roman" w:hAnsi="Times New Roman" w:cs="Times New Roman"/>
                <w:sz w:val="24"/>
                <w:szCs w:val="24"/>
              </w:rPr>
              <w:t xml:space="preserve"> </w:t>
            </w:r>
            <w:smartTag w:uri="urn:schemas-microsoft-com:office:smarttags" w:element="metricconverter">
              <w:smartTagPr>
                <w:attr w:name="ProductID" w:val="3 см"/>
              </w:smartTagPr>
              <w:r w:rsidRPr="00846E4C">
                <w:rPr>
                  <w:rFonts w:ascii="Times New Roman" w:eastAsia="Times New Roman" w:hAnsi="Times New Roman" w:cs="Times New Roman"/>
                  <w:sz w:val="24"/>
                  <w:szCs w:val="24"/>
                </w:rPr>
                <w:t>3 см</w:t>
              </w:r>
            </w:smartTag>
            <w:r w:rsidRPr="00846E4C">
              <w:rPr>
                <w:rFonts w:ascii="Times New Roman" w:eastAsia="Times New Roman" w:hAnsi="Times New Roman" w:cs="Times New Roman"/>
                <w:sz w:val="24"/>
                <w:szCs w:val="24"/>
              </w:rPr>
              <w:t>, загрязнена землей, кровотечение непрерывной струёй темного цвета.</w:t>
            </w:r>
            <w:proofErr w:type="gramEnd"/>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Потенциальные: риск инфицирования раны,  риск развития тромбофлебита</w:t>
            </w:r>
          </w:p>
        </w:tc>
      </w:tr>
      <w:tr w:rsidR="00DC7F79" w:rsidRPr="00846E4C" w:rsidTr="007E31FC">
        <w:tc>
          <w:tcPr>
            <w:tcW w:w="5166"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6033" w:type="dxa"/>
          </w:tcPr>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остановить кровотечение, уменьшить боль, предупредить инфицирование.</w:t>
            </w:r>
          </w:p>
          <w:p w:rsidR="00DC7F79" w:rsidRPr="00846E4C" w:rsidRDefault="00DC7F79"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lastRenderedPageBreak/>
              <w:t>Долгосрочные</w:t>
            </w:r>
            <w:proofErr w:type="gramEnd"/>
            <w:r w:rsidRPr="00846E4C">
              <w:rPr>
                <w:rFonts w:ascii="Times New Roman" w:eastAsia="Times New Roman" w:hAnsi="Times New Roman" w:cs="Times New Roman"/>
                <w:sz w:val="24"/>
                <w:szCs w:val="24"/>
              </w:rPr>
              <w:t>: выздоровление пациента, предупредить развитие осложнений.</w:t>
            </w:r>
          </w:p>
        </w:tc>
      </w:tr>
      <w:tr w:rsidR="00DC7F79" w:rsidRPr="00846E4C" w:rsidTr="007E31FC">
        <w:tc>
          <w:tcPr>
            <w:tcW w:w="5166" w:type="dxa"/>
          </w:tcPr>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Составьте 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6033" w:type="dxa"/>
          </w:tcPr>
          <w:p w:rsidR="00DC7F79" w:rsidRPr="00846E4C" w:rsidRDefault="00DC7F79"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План сестринских вмешательств.</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 № 15.</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придать удобное положение, остановить кровотечение наложением давящей повязки, иммобилизация конечности, транспортировка в стационар.</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 Осмотр, пальпация, ОАК, Рентгенография.</w:t>
            </w:r>
          </w:p>
          <w:p w:rsidR="00DC7F79" w:rsidRPr="00846E4C" w:rsidRDefault="007E31FC" w:rsidP="003B746C">
            <w:pPr>
              <w:rPr>
                <w:rFonts w:ascii="Times New Roman" w:eastAsia="Times New Roman" w:hAnsi="Times New Roman" w:cs="Times New Roman"/>
                <w:sz w:val="24"/>
                <w:szCs w:val="24"/>
              </w:rPr>
            </w:pPr>
            <w:r>
              <w:rPr>
                <w:rFonts w:ascii="Times New Roman" w:hAnsi="Times New Roman"/>
                <w:sz w:val="24"/>
                <w:szCs w:val="24"/>
              </w:rPr>
              <w:t xml:space="preserve">5. Принципы лечения </w:t>
            </w:r>
            <w:proofErr w:type="gramStart"/>
            <w:r>
              <w:rPr>
                <w:rFonts w:ascii="Times New Roman" w:hAnsi="Times New Roman"/>
                <w:sz w:val="24"/>
                <w:szCs w:val="24"/>
              </w:rPr>
              <w:t>местное</w:t>
            </w:r>
            <w:proofErr w:type="gramEnd"/>
            <w:r w:rsidR="00DC7F79" w:rsidRPr="00846E4C">
              <w:rPr>
                <w:rFonts w:ascii="Times New Roman" w:eastAsia="Times New Roman" w:hAnsi="Times New Roman" w:cs="Times New Roman"/>
                <w:sz w:val="24"/>
                <w:szCs w:val="24"/>
              </w:rPr>
              <w:t>: ПХО раны, ежедневная перевязка раны с раствором антисептика (</w:t>
            </w:r>
            <w:proofErr w:type="spellStart"/>
            <w:r w:rsidR="00DC7F79" w:rsidRPr="00846E4C">
              <w:rPr>
                <w:rFonts w:ascii="Times New Roman" w:eastAsia="Times New Roman" w:hAnsi="Times New Roman" w:cs="Times New Roman"/>
                <w:sz w:val="24"/>
                <w:szCs w:val="24"/>
              </w:rPr>
              <w:t>хлоргекседин</w:t>
            </w:r>
            <w:proofErr w:type="spellEnd"/>
            <w:r w:rsidR="00DC7F79" w:rsidRPr="00846E4C">
              <w:rPr>
                <w:rFonts w:ascii="Times New Roman" w:eastAsia="Times New Roman" w:hAnsi="Times New Roman" w:cs="Times New Roman"/>
                <w:sz w:val="24"/>
                <w:szCs w:val="24"/>
              </w:rPr>
              <w:t>), общее: обезболивающие, антибиотики, восполнение ОЦК.</w:t>
            </w:r>
          </w:p>
          <w:p w:rsidR="00DC7F79" w:rsidRPr="00846E4C" w:rsidRDefault="00DC7F79"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за раной,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DC7F79" w:rsidRPr="00846E4C" w:rsidRDefault="00DC7F79" w:rsidP="00DC7F79">
      <w:pPr>
        <w:tabs>
          <w:tab w:val="left" w:pos="5520"/>
        </w:tabs>
        <w:spacing w:after="0"/>
        <w:jc w:val="both"/>
        <w:rPr>
          <w:rFonts w:ascii="Times New Roman" w:hAnsi="Times New Roman"/>
          <w:sz w:val="24"/>
          <w:szCs w:val="24"/>
        </w:rPr>
      </w:pPr>
    </w:p>
    <w:p w:rsidR="00D15C17" w:rsidRPr="007E31FC" w:rsidRDefault="00D15C17" w:rsidP="00DC7F79">
      <w:pPr>
        <w:spacing w:after="0"/>
        <w:rPr>
          <w:rFonts w:ascii="Times New Roman" w:hAnsi="Times New Roman"/>
          <w:b/>
          <w:sz w:val="24"/>
          <w:szCs w:val="24"/>
        </w:rPr>
      </w:pPr>
      <w:r w:rsidRPr="007E31FC">
        <w:rPr>
          <w:rFonts w:ascii="Times New Roman" w:hAnsi="Times New Roman"/>
          <w:b/>
          <w:sz w:val="24"/>
          <w:szCs w:val="24"/>
        </w:rPr>
        <w:t>Задача 4.</w:t>
      </w:r>
    </w:p>
    <w:p w:rsidR="00D15C17" w:rsidRDefault="00D15C17" w:rsidP="00DC7F79">
      <w:pPr>
        <w:spacing w:after="0"/>
        <w:rPr>
          <w:rFonts w:ascii="Times New Roman" w:hAnsi="Times New Roman"/>
          <w:sz w:val="24"/>
          <w:szCs w:val="24"/>
        </w:rPr>
      </w:pPr>
      <w:r w:rsidRPr="00F969D6">
        <w:rPr>
          <w:rFonts w:ascii="Times New Roman" w:hAnsi="Times New Roman"/>
          <w:sz w:val="24"/>
          <w:szCs w:val="24"/>
        </w:rPr>
        <w:t xml:space="preserve">         В приемное отделение поступил мужчина с жалобами на  боль в правой голени. Два дня назад укусила домашняя собака. Рану обработал самостоятельно и перевязал. Сегодня,  после физической нагрузки и ходьбе, появилась сильная боль и кровотечение. При осмотре: на средней трети задней поверхности правой голени неглубокая рана с неровными краями, вокруг отек и гиперемия. Экстренная профилактика бешенства проведена.</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140"/>
        <w:gridCol w:w="5385"/>
      </w:tblGrid>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w:t>
            </w:r>
          </w:p>
        </w:tc>
        <w:tc>
          <w:tcPr>
            <w:tcW w:w="4140"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5385"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5385" w:type="dxa"/>
          </w:tcPr>
          <w:p w:rsidR="007E31FC" w:rsidRPr="00846E4C" w:rsidRDefault="007E31FC" w:rsidP="003B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Укушенная рана на средней трети задней поверхности правой голени</w:t>
            </w:r>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5385"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двигаться, спать, отдыхать, работать,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5385"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Настоящие:  </w:t>
            </w:r>
            <w:proofErr w:type="gramStart"/>
            <w:r w:rsidRPr="00846E4C">
              <w:rPr>
                <w:rFonts w:ascii="Times New Roman" w:eastAsia="Times New Roman" w:hAnsi="Times New Roman" w:cs="Times New Roman"/>
                <w:sz w:val="24"/>
                <w:szCs w:val="24"/>
              </w:rPr>
              <w:t>боль</w:t>
            </w:r>
            <w:proofErr w:type="gramEnd"/>
            <w:r w:rsidRPr="00846E4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правой голени усиливающаяся при ходьбе, кровотечение из раны, наличие раны с неровными краями, края раны отечные и </w:t>
            </w:r>
            <w:proofErr w:type="spellStart"/>
            <w:r>
              <w:rPr>
                <w:rFonts w:ascii="Times New Roman" w:eastAsia="Times New Roman" w:hAnsi="Times New Roman" w:cs="Times New Roman"/>
                <w:sz w:val="24"/>
                <w:szCs w:val="24"/>
              </w:rPr>
              <w:t>гиперемированные</w:t>
            </w:r>
            <w:proofErr w:type="spellEnd"/>
            <w:r w:rsidRPr="00846E4C">
              <w:rPr>
                <w:rFonts w:ascii="Times New Roman" w:eastAsia="Times New Roman" w:hAnsi="Times New Roman" w:cs="Times New Roman"/>
                <w:sz w:val="24"/>
                <w:szCs w:val="24"/>
              </w:rPr>
              <w:t>.</w:t>
            </w:r>
          </w:p>
          <w:p w:rsidR="007E31F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Приоритетные: </w:t>
            </w:r>
            <w:proofErr w:type="gramStart"/>
            <w:r w:rsidRPr="00846E4C">
              <w:rPr>
                <w:rFonts w:ascii="Times New Roman" w:eastAsia="Times New Roman" w:hAnsi="Times New Roman" w:cs="Times New Roman"/>
                <w:sz w:val="24"/>
                <w:szCs w:val="24"/>
              </w:rPr>
              <w:t>боль</w:t>
            </w:r>
            <w:proofErr w:type="gramEnd"/>
            <w:r w:rsidRPr="00846E4C">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правой голени усиливающаяся при ходьбе, кровотечение из раны, наличие раны с неровными краями. </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 Потенциал</w:t>
            </w:r>
            <w:r>
              <w:rPr>
                <w:rFonts w:ascii="Times New Roman" w:eastAsia="Times New Roman" w:hAnsi="Times New Roman" w:cs="Times New Roman"/>
                <w:sz w:val="24"/>
                <w:szCs w:val="24"/>
              </w:rPr>
              <w:t xml:space="preserve">ьные: риск развития вторичного </w:t>
            </w:r>
            <w:r>
              <w:rPr>
                <w:rFonts w:ascii="Times New Roman" w:eastAsia="Times New Roman" w:hAnsi="Times New Roman" w:cs="Times New Roman"/>
                <w:sz w:val="24"/>
                <w:szCs w:val="24"/>
              </w:rPr>
              <w:lastRenderedPageBreak/>
              <w:t>кровотечения,  риск инфицирования раны</w:t>
            </w:r>
            <w:r w:rsidRPr="00846E4C">
              <w:rPr>
                <w:rFonts w:ascii="Times New Roman" w:eastAsia="Times New Roman" w:hAnsi="Times New Roman" w:cs="Times New Roman"/>
                <w:sz w:val="24"/>
                <w:szCs w:val="24"/>
              </w:rPr>
              <w:t xml:space="preserve"> и т.д.</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4.</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5385" w:type="dxa"/>
          </w:tcPr>
          <w:p w:rsidR="007E31FC" w:rsidRPr="00846E4C" w:rsidRDefault="007E31FC"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умен</w:t>
            </w:r>
            <w:r>
              <w:rPr>
                <w:rFonts w:ascii="Times New Roman" w:eastAsia="Times New Roman" w:hAnsi="Times New Roman" w:cs="Times New Roman"/>
                <w:sz w:val="24"/>
                <w:szCs w:val="24"/>
              </w:rPr>
              <w:t>ьшить боль, остановить кровотечение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Долгосрочные: выздоровление пациента, восстановление функции конечности, предупредить развитие осложнений.</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Составьте 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5385"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 № 15 .</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придать удобное положение</w:t>
            </w:r>
            <w:r>
              <w:rPr>
                <w:rFonts w:ascii="Times New Roman" w:eastAsia="Times New Roman" w:hAnsi="Times New Roman" w:cs="Times New Roman"/>
                <w:sz w:val="24"/>
                <w:szCs w:val="24"/>
              </w:rPr>
              <w:t xml:space="preserve">, остановить кровотечение, наложить повязку, </w:t>
            </w:r>
            <w:r w:rsidRPr="00846E4C">
              <w:rPr>
                <w:rFonts w:ascii="Times New Roman" w:eastAsia="Times New Roman" w:hAnsi="Times New Roman" w:cs="Times New Roman"/>
                <w:sz w:val="24"/>
                <w:szCs w:val="24"/>
              </w:rPr>
              <w:t>транспортировка в стационар.</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 О</w:t>
            </w:r>
            <w:r>
              <w:rPr>
                <w:rFonts w:ascii="Times New Roman" w:eastAsia="Times New Roman" w:hAnsi="Times New Roman" w:cs="Times New Roman"/>
                <w:sz w:val="24"/>
                <w:szCs w:val="24"/>
              </w:rPr>
              <w:t>смотр, пальпация, лабораторные данные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w:t>
            </w:r>
            <w:r>
              <w:rPr>
                <w:rFonts w:ascii="Times New Roman" w:eastAsia="Times New Roman" w:hAnsi="Times New Roman" w:cs="Times New Roman"/>
                <w:sz w:val="24"/>
                <w:szCs w:val="24"/>
              </w:rPr>
              <w:t xml:space="preserve">пы лечения </w:t>
            </w:r>
            <w:proofErr w:type="gramStart"/>
            <w:r>
              <w:rPr>
                <w:rFonts w:ascii="Times New Roman" w:eastAsia="Times New Roman" w:hAnsi="Times New Roman" w:cs="Times New Roman"/>
                <w:sz w:val="24"/>
                <w:szCs w:val="24"/>
              </w:rPr>
              <w:t>местное</w:t>
            </w:r>
            <w:proofErr w:type="gramEnd"/>
            <w:r>
              <w:rPr>
                <w:rFonts w:ascii="Times New Roman" w:eastAsia="Times New Roman" w:hAnsi="Times New Roman" w:cs="Times New Roman"/>
                <w:sz w:val="24"/>
                <w:szCs w:val="24"/>
              </w:rPr>
              <w:t>: ВХО, ежедневные перевязки с антисептиком</w:t>
            </w:r>
            <w:proofErr w:type="gramStart"/>
            <w:r>
              <w:rPr>
                <w:rFonts w:ascii="Times New Roman" w:eastAsia="Times New Roman" w:hAnsi="Times New Roman" w:cs="Times New Roman"/>
                <w:sz w:val="24"/>
                <w:szCs w:val="24"/>
              </w:rPr>
              <w:t>.</w:t>
            </w:r>
            <w:proofErr w:type="gramEnd"/>
            <w:r w:rsidRPr="00846E4C">
              <w:rPr>
                <w:rFonts w:ascii="Times New Roman" w:eastAsia="Times New Roman" w:hAnsi="Times New Roman" w:cs="Times New Roman"/>
                <w:sz w:val="24"/>
                <w:szCs w:val="24"/>
              </w:rPr>
              <w:t xml:space="preserve"> </w:t>
            </w:r>
            <w:proofErr w:type="gramStart"/>
            <w:r w:rsidRPr="00846E4C">
              <w:rPr>
                <w:rFonts w:ascii="Times New Roman" w:eastAsia="Times New Roman" w:hAnsi="Times New Roman" w:cs="Times New Roman"/>
                <w:sz w:val="24"/>
                <w:szCs w:val="24"/>
              </w:rPr>
              <w:t>о</w:t>
            </w:r>
            <w:proofErr w:type="gramEnd"/>
            <w:r w:rsidRPr="00846E4C">
              <w:rPr>
                <w:rFonts w:ascii="Times New Roman" w:eastAsia="Times New Roman" w:hAnsi="Times New Roman" w:cs="Times New Roman"/>
                <w:sz w:val="24"/>
                <w:szCs w:val="24"/>
              </w:rPr>
              <w:t xml:space="preserve">бщее: </w:t>
            </w:r>
            <w:r>
              <w:rPr>
                <w:rFonts w:ascii="Times New Roman" w:eastAsia="Times New Roman" w:hAnsi="Times New Roman" w:cs="Times New Roman"/>
                <w:sz w:val="24"/>
                <w:szCs w:val="24"/>
              </w:rPr>
              <w:t xml:space="preserve">антибиотики, </w:t>
            </w:r>
            <w:r w:rsidRPr="00846E4C">
              <w:rPr>
                <w:rFonts w:ascii="Times New Roman" w:eastAsia="Times New Roman" w:hAnsi="Times New Roman" w:cs="Times New Roman"/>
                <w:sz w:val="24"/>
                <w:szCs w:val="24"/>
              </w:rPr>
              <w:t>обезболивающие препараты.</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7E31FC" w:rsidRPr="00F969D6" w:rsidRDefault="007E31FC" w:rsidP="00DC7F79">
      <w:pPr>
        <w:spacing w:after="0"/>
        <w:rPr>
          <w:rFonts w:ascii="Times New Roman" w:hAnsi="Times New Roman"/>
          <w:sz w:val="24"/>
          <w:szCs w:val="24"/>
        </w:rPr>
      </w:pPr>
    </w:p>
    <w:p w:rsidR="00D15C17" w:rsidRPr="007E31FC" w:rsidRDefault="00D15C17" w:rsidP="00DC7F79">
      <w:pPr>
        <w:spacing w:after="0"/>
        <w:rPr>
          <w:rFonts w:ascii="Times New Roman" w:hAnsi="Times New Roman"/>
          <w:b/>
          <w:sz w:val="24"/>
          <w:szCs w:val="24"/>
        </w:rPr>
      </w:pPr>
      <w:r w:rsidRPr="007E31FC">
        <w:rPr>
          <w:rFonts w:ascii="Times New Roman" w:hAnsi="Times New Roman"/>
          <w:b/>
          <w:sz w:val="24"/>
          <w:szCs w:val="24"/>
        </w:rPr>
        <w:t>Задача № 5.</w:t>
      </w:r>
    </w:p>
    <w:p w:rsidR="00D15C17" w:rsidRDefault="00D15C17" w:rsidP="00DC7F79">
      <w:pPr>
        <w:spacing w:after="0"/>
        <w:rPr>
          <w:rFonts w:ascii="Times New Roman" w:hAnsi="Times New Roman"/>
          <w:sz w:val="24"/>
          <w:szCs w:val="24"/>
        </w:rPr>
      </w:pPr>
      <w:r w:rsidRPr="00F969D6">
        <w:rPr>
          <w:rFonts w:ascii="Times New Roman" w:hAnsi="Times New Roman"/>
          <w:sz w:val="24"/>
          <w:szCs w:val="24"/>
        </w:rPr>
        <w:t xml:space="preserve">В приемный покой поступил мужчина с повреждением левой кисти. Пациент жалуется на боль в области раны и кровотечение. Из анамнеза: получил рану при работе на станке. При осмотре: на ладонной поверхности левой кисти имеется обширная рана, которая кровоточит. Кожный лоскут отсутствует. АД 100/70 </w:t>
      </w:r>
      <w:proofErr w:type="spellStart"/>
      <w:r w:rsidRPr="00F969D6">
        <w:rPr>
          <w:rFonts w:ascii="Times New Roman" w:hAnsi="Times New Roman"/>
          <w:sz w:val="24"/>
          <w:szCs w:val="24"/>
        </w:rPr>
        <w:t>мм</w:t>
      </w:r>
      <w:proofErr w:type="gramStart"/>
      <w:r w:rsidRPr="00F969D6">
        <w:rPr>
          <w:rFonts w:ascii="Times New Roman" w:hAnsi="Times New Roman"/>
          <w:sz w:val="24"/>
          <w:szCs w:val="24"/>
        </w:rPr>
        <w:t>.р</w:t>
      </w:r>
      <w:proofErr w:type="gramEnd"/>
      <w:r w:rsidRPr="00F969D6">
        <w:rPr>
          <w:rFonts w:ascii="Times New Roman" w:hAnsi="Times New Roman"/>
          <w:sz w:val="24"/>
          <w:szCs w:val="24"/>
        </w:rPr>
        <w:t>.ст</w:t>
      </w:r>
      <w:proofErr w:type="spellEnd"/>
      <w:r w:rsidRPr="00F969D6">
        <w:rPr>
          <w:rFonts w:ascii="Times New Roman" w:hAnsi="Times New Roman"/>
          <w:sz w:val="24"/>
          <w:szCs w:val="24"/>
        </w:rPr>
        <w:t>. пульс 100 уд в мин, ЧДД 26 в мин.</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140"/>
        <w:gridCol w:w="5385"/>
      </w:tblGrid>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w:t>
            </w:r>
          </w:p>
        </w:tc>
        <w:tc>
          <w:tcPr>
            <w:tcW w:w="4140"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5385"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5385" w:type="dxa"/>
          </w:tcPr>
          <w:p w:rsidR="007E31FC" w:rsidRPr="00846E4C" w:rsidRDefault="007E31FC" w:rsidP="003B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Скальпированная рана ладонной поверхности левой кисти</w:t>
            </w:r>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5385"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двигаться, спать, отдыхать, работать,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5385"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Настоящие:  боль в</w:t>
            </w:r>
            <w:r>
              <w:rPr>
                <w:rFonts w:ascii="Times New Roman" w:eastAsia="Times New Roman" w:hAnsi="Times New Roman" w:cs="Times New Roman"/>
                <w:sz w:val="24"/>
                <w:szCs w:val="24"/>
              </w:rPr>
              <w:t xml:space="preserve"> левой кисти, наличие обширной раны которая кровоточит, кожный лоскут отсутствует, АД 100/70 </w:t>
            </w:r>
            <w:proofErr w:type="spellStart"/>
            <w:r>
              <w:rPr>
                <w:rFonts w:ascii="Times New Roman" w:eastAsia="Times New Roman" w:hAnsi="Times New Roman" w:cs="Times New Roman"/>
                <w:sz w:val="24"/>
                <w:szCs w:val="24"/>
              </w:rPr>
              <w:t>мм</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w:t>
            </w:r>
            <w:proofErr w:type="spellEnd"/>
            <w:r>
              <w:rPr>
                <w:rFonts w:ascii="Times New Roman" w:eastAsia="Times New Roman" w:hAnsi="Times New Roman" w:cs="Times New Roman"/>
                <w:sz w:val="24"/>
                <w:szCs w:val="24"/>
              </w:rPr>
              <w:t xml:space="preserve">, пульс 100 </w:t>
            </w:r>
            <w:proofErr w:type="spellStart"/>
            <w:r>
              <w:rPr>
                <w:rFonts w:ascii="Times New Roman" w:eastAsia="Times New Roman" w:hAnsi="Times New Roman" w:cs="Times New Roman"/>
                <w:sz w:val="24"/>
                <w:szCs w:val="24"/>
              </w:rPr>
              <w:t>у.м</w:t>
            </w:r>
            <w:proofErr w:type="spellEnd"/>
            <w:r>
              <w:rPr>
                <w:rFonts w:ascii="Times New Roman" w:eastAsia="Times New Roman" w:hAnsi="Times New Roman" w:cs="Times New Roman"/>
                <w:sz w:val="24"/>
                <w:szCs w:val="24"/>
              </w:rPr>
              <w:t>. ЧДД 26 в мин</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Приоритетные: боль в</w:t>
            </w:r>
            <w:r>
              <w:rPr>
                <w:rFonts w:ascii="Times New Roman" w:eastAsia="Times New Roman" w:hAnsi="Times New Roman" w:cs="Times New Roman"/>
                <w:sz w:val="24"/>
                <w:szCs w:val="24"/>
              </w:rPr>
              <w:t xml:space="preserve"> левой кисти, наличие обширной </w:t>
            </w:r>
            <w:proofErr w:type="gramStart"/>
            <w:r>
              <w:rPr>
                <w:rFonts w:ascii="Times New Roman" w:eastAsia="Times New Roman" w:hAnsi="Times New Roman" w:cs="Times New Roman"/>
                <w:sz w:val="24"/>
                <w:szCs w:val="24"/>
              </w:rPr>
              <w:t>раны</w:t>
            </w:r>
            <w:proofErr w:type="gramEnd"/>
            <w:r>
              <w:rPr>
                <w:rFonts w:ascii="Times New Roman" w:eastAsia="Times New Roman" w:hAnsi="Times New Roman" w:cs="Times New Roman"/>
                <w:sz w:val="24"/>
                <w:szCs w:val="24"/>
              </w:rPr>
              <w:t xml:space="preserve"> которая кровоточит, кожный </w:t>
            </w:r>
            <w:r>
              <w:rPr>
                <w:rFonts w:ascii="Times New Roman" w:eastAsia="Times New Roman" w:hAnsi="Times New Roman" w:cs="Times New Roman"/>
                <w:sz w:val="24"/>
                <w:szCs w:val="24"/>
              </w:rPr>
              <w:lastRenderedPageBreak/>
              <w:t>лоскут отсутствует</w:t>
            </w:r>
            <w:r w:rsidRPr="00846E4C">
              <w:rPr>
                <w:rFonts w:ascii="Times New Roman" w:eastAsia="Times New Roman" w:hAnsi="Times New Roman" w:cs="Times New Roman"/>
                <w:sz w:val="24"/>
                <w:szCs w:val="24"/>
              </w:rPr>
              <w:t xml:space="preserve"> Потенциал</w:t>
            </w:r>
            <w:r>
              <w:rPr>
                <w:rFonts w:ascii="Times New Roman" w:eastAsia="Times New Roman" w:hAnsi="Times New Roman" w:cs="Times New Roman"/>
                <w:sz w:val="24"/>
                <w:szCs w:val="24"/>
              </w:rPr>
              <w:t>ьные: риск развития келоидного рубца,  риск инфицирования раны</w:t>
            </w:r>
            <w:r w:rsidRPr="00846E4C">
              <w:rPr>
                <w:rFonts w:ascii="Times New Roman" w:eastAsia="Times New Roman" w:hAnsi="Times New Roman" w:cs="Times New Roman"/>
                <w:sz w:val="24"/>
                <w:szCs w:val="24"/>
              </w:rPr>
              <w:t xml:space="preserve"> и т.д.</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4.</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5385" w:type="dxa"/>
          </w:tcPr>
          <w:p w:rsidR="007E31FC" w:rsidRPr="00846E4C" w:rsidRDefault="007E31FC"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умен</w:t>
            </w:r>
            <w:r>
              <w:rPr>
                <w:rFonts w:ascii="Times New Roman" w:eastAsia="Times New Roman" w:hAnsi="Times New Roman" w:cs="Times New Roman"/>
                <w:sz w:val="24"/>
                <w:szCs w:val="24"/>
              </w:rPr>
              <w:t>ьшить боль, остановить кровотечение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Долгосрочные: выздоровление пациента, восстановление функции конечности, предупредить развитие осложнений.</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Составьте 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5385"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 № 15 .</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придать удобное положение</w:t>
            </w:r>
            <w:r>
              <w:rPr>
                <w:rFonts w:ascii="Times New Roman" w:eastAsia="Times New Roman" w:hAnsi="Times New Roman" w:cs="Times New Roman"/>
                <w:sz w:val="24"/>
                <w:szCs w:val="24"/>
              </w:rPr>
              <w:t xml:space="preserve">, остановить кровотечение, наложить повязку, </w:t>
            </w:r>
            <w:r w:rsidRPr="00846E4C">
              <w:rPr>
                <w:rFonts w:ascii="Times New Roman" w:eastAsia="Times New Roman" w:hAnsi="Times New Roman" w:cs="Times New Roman"/>
                <w:sz w:val="24"/>
                <w:szCs w:val="24"/>
              </w:rPr>
              <w:t>транспортировка в стационар.</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 О</w:t>
            </w:r>
            <w:r>
              <w:rPr>
                <w:rFonts w:ascii="Times New Roman" w:eastAsia="Times New Roman" w:hAnsi="Times New Roman" w:cs="Times New Roman"/>
                <w:sz w:val="24"/>
                <w:szCs w:val="24"/>
              </w:rPr>
              <w:t>смотр, пальпация, лабораторные данные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w:t>
            </w:r>
            <w:r>
              <w:rPr>
                <w:rFonts w:ascii="Times New Roman" w:eastAsia="Times New Roman" w:hAnsi="Times New Roman" w:cs="Times New Roman"/>
                <w:sz w:val="24"/>
                <w:szCs w:val="24"/>
              </w:rPr>
              <w:t xml:space="preserve">пы лечения </w:t>
            </w:r>
            <w:proofErr w:type="gramStart"/>
            <w:r>
              <w:rPr>
                <w:rFonts w:ascii="Times New Roman" w:eastAsia="Times New Roman" w:hAnsi="Times New Roman" w:cs="Times New Roman"/>
                <w:sz w:val="24"/>
                <w:szCs w:val="24"/>
              </w:rPr>
              <w:t>местное</w:t>
            </w:r>
            <w:proofErr w:type="gramEnd"/>
            <w:r>
              <w:rPr>
                <w:rFonts w:ascii="Times New Roman" w:eastAsia="Times New Roman" w:hAnsi="Times New Roman" w:cs="Times New Roman"/>
                <w:sz w:val="24"/>
                <w:szCs w:val="24"/>
              </w:rPr>
              <w:t xml:space="preserve">: ПХО, ежедневные перевязки с антисептиком, оперативное, </w:t>
            </w:r>
            <w:r w:rsidRPr="00846E4C">
              <w:rPr>
                <w:rFonts w:ascii="Times New Roman" w:eastAsia="Times New Roman" w:hAnsi="Times New Roman" w:cs="Times New Roman"/>
                <w:sz w:val="24"/>
                <w:szCs w:val="24"/>
              </w:rPr>
              <w:t xml:space="preserve">общее: </w:t>
            </w:r>
            <w:r>
              <w:rPr>
                <w:rFonts w:ascii="Times New Roman" w:eastAsia="Times New Roman" w:hAnsi="Times New Roman" w:cs="Times New Roman"/>
                <w:sz w:val="24"/>
                <w:szCs w:val="24"/>
              </w:rPr>
              <w:t xml:space="preserve">антибиотики, </w:t>
            </w:r>
            <w:r w:rsidRPr="00846E4C">
              <w:rPr>
                <w:rFonts w:ascii="Times New Roman" w:eastAsia="Times New Roman" w:hAnsi="Times New Roman" w:cs="Times New Roman"/>
                <w:sz w:val="24"/>
                <w:szCs w:val="24"/>
              </w:rPr>
              <w:t>обезболивающие препараты.</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7E31FC" w:rsidRPr="00F969D6" w:rsidRDefault="007E31FC" w:rsidP="00DC7F79">
      <w:pPr>
        <w:spacing w:after="0"/>
        <w:rPr>
          <w:rFonts w:ascii="Times New Roman" w:hAnsi="Times New Roman"/>
          <w:sz w:val="24"/>
          <w:szCs w:val="24"/>
        </w:rPr>
      </w:pPr>
    </w:p>
    <w:p w:rsidR="00D15C17" w:rsidRPr="007E31FC" w:rsidRDefault="00D15C17" w:rsidP="00DC7F79">
      <w:pPr>
        <w:spacing w:after="0"/>
        <w:rPr>
          <w:rFonts w:ascii="Times New Roman" w:hAnsi="Times New Roman"/>
          <w:b/>
          <w:sz w:val="24"/>
          <w:szCs w:val="24"/>
        </w:rPr>
      </w:pPr>
      <w:r w:rsidRPr="007E31FC">
        <w:rPr>
          <w:rFonts w:ascii="Times New Roman" w:hAnsi="Times New Roman"/>
          <w:b/>
          <w:sz w:val="24"/>
          <w:szCs w:val="24"/>
        </w:rPr>
        <w:t>Задача № 6.</w:t>
      </w:r>
    </w:p>
    <w:p w:rsidR="00D15C17" w:rsidRPr="00B018A6" w:rsidRDefault="00D15C17" w:rsidP="00DC7F79">
      <w:pPr>
        <w:spacing w:after="0"/>
        <w:rPr>
          <w:rFonts w:ascii="Times New Roman" w:hAnsi="Times New Roman"/>
          <w:sz w:val="24"/>
          <w:szCs w:val="24"/>
        </w:rPr>
      </w:pPr>
      <w:r w:rsidRPr="00B018A6">
        <w:rPr>
          <w:rFonts w:ascii="Times New Roman" w:hAnsi="Times New Roman"/>
          <w:sz w:val="24"/>
          <w:szCs w:val="24"/>
        </w:rPr>
        <w:t xml:space="preserve">В отделении лечится больной по поводу огнестрельного ранения правого плеча. Рана осложнилась нагноением на 4 неделе пребывания в стационаре. </w:t>
      </w:r>
      <w:r>
        <w:rPr>
          <w:rFonts w:ascii="Times New Roman" w:hAnsi="Times New Roman"/>
          <w:sz w:val="24"/>
          <w:szCs w:val="24"/>
        </w:rPr>
        <w:t xml:space="preserve">Края раны отечные, </w:t>
      </w:r>
      <w:proofErr w:type="spellStart"/>
      <w:r>
        <w:rPr>
          <w:rFonts w:ascii="Times New Roman" w:hAnsi="Times New Roman"/>
          <w:sz w:val="24"/>
          <w:szCs w:val="24"/>
        </w:rPr>
        <w:t>гиперемированные</w:t>
      </w:r>
      <w:proofErr w:type="spellEnd"/>
      <w:r>
        <w:rPr>
          <w:rFonts w:ascii="Times New Roman" w:hAnsi="Times New Roman"/>
          <w:sz w:val="24"/>
          <w:szCs w:val="24"/>
        </w:rPr>
        <w:t xml:space="preserve">, из раны </w:t>
      </w:r>
      <w:proofErr w:type="gramStart"/>
      <w:r>
        <w:rPr>
          <w:rFonts w:ascii="Times New Roman" w:hAnsi="Times New Roman"/>
          <w:sz w:val="24"/>
          <w:szCs w:val="24"/>
        </w:rPr>
        <w:t>обильное</w:t>
      </w:r>
      <w:proofErr w:type="gramEnd"/>
      <w:r>
        <w:rPr>
          <w:rFonts w:ascii="Times New Roman" w:hAnsi="Times New Roman"/>
          <w:sz w:val="24"/>
          <w:szCs w:val="24"/>
        </w:rPr>
        <w:t xml:space="preserve"> гнойное отделяемое. </w:t>
      </w:r>
      <w:r w:rsidRPr="00B018A6">
        <w:rPr>
          <w:rFonts w:ascii="Times New Roman" w:hAnsi="Times New Roman"/>
          <w:sz w:val="24"/>
          <w:szCs w:val="24"/>
        </w:rPr>
        <w:t xml:space="preserve">Внезапно ночью, повязка обильно промокла кровью, которая вытекает </w:t>
      </w:r>
      <w:proofErr w:type="gramStart"/>
      <w:r w:rsidRPr="00B018A6">
        <w:rPr>
          <w:rFonts w:ascii="Times New Roman" w:hAnsi="Times New Roman"/>
          <w:sz w:val="24"/>
          <w:szCs w:val="24"/>
        </w:rPr>
        <w:t>из</w:t>
      </w:r>
      <w:proofErr w:type="gramEnd"/>
      <w:r w:rsidRPr="00B018A6">
        <w:rPr>
          <w:rFonts w:ascii="Times New Roman" w:hAnsi="Times New Roman"/>
          <w:sz w:val="24"/>
          <w:szCs w:val="24"/>
        </w:rPr>
        <w:t xml:space="preserve"> под повязки. Больной бледен, испуган. </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4140"/>
        <w:gridCol w:w="5385"/>
      </w:tblGrid>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w:t>
            </w:r>
          </w:p>
        </w:tc>
        <w:tc>
          <w:tcPr>
            <w:tcW w:w="4140"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Вопрос.</w:t>
            </w:r>
          </w:p>
        </w:tc>
        <w:tc>
          <w:tcPr>
            <w:tcW w:w="5385" w:type="dxa"/>
          </w:tcPr>
          <w:p w:rsidR="007E31FC" w:rsidRPr="00846E4C" w:rsidRDefault="007E31FC" w:rsidP="003B746C">
            <w:pPr>
              <w:jc w:val="center"/>
              <w:rPr>
                <w:rFonts w:ascii="Times New Roman" w:eastAsia="Times New Roman" w:hAnsi="Times New Roman" w:cs="Times New Roman"/>
                <w:b/>
                <w:sz w:val="24"/>
                <w:szCs w:val="24"/>
              </w:rPr>
            </w:pPr>
            <w:r w:rsidRPr="00846E4C">
              <w:rPr>
                <w:rFonts w:ascii="Times New Roman" w:eastAsia="Times New Roman" w:hAnsi="Times New Roman" w:cs="Times New Roman"/>
                <w:b/>
                <w:sz w:val="24"/>
                <w:szCs w:val="24"/>
              </w:rPr>
              <w:t>Ответ.</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что с больным?</w:t>
            </w:r>
          </w:p>
        </w:tc>
        <w:tc>
          <w:tcPr>
            <w:tcW w:w="5385" w:type="dxa"/>
          </w:tcPr>
          <w:p w:rsidR="007E31FC" w:rsidRPr="00846E4C" w:rsidRDefault="007E31FC" w:rsidP="003B746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Огнестрельная рана правого плеча. Вторичное позднее кровотечение</w:t>
            </w:r>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Выявите нарушенные потребности. </w:t>
            </w:r>
          </w:p>
        </w:tc>
        <w:tc>
          <w:tcPr>
            <w:tcW w:w="5385"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Быть здоровым, двигаться, спать, отдыхать, работать, осуществлять </w:t>
            </w:r>
            <w:proofErr w:type="spellStart"/>
            <w:r w:rsidRPr="00846E4C">
              <w:rPr>
                <w:rFonts w:ascii="Times New Roman" w:eastAsia="Times New Roman" w:hAnsi="Times New Roman" w:cs="Times New Roman"/>
                <w:sz w:val="24"/>
                <w:szCs w:val="24"/>
              </w:rPr>
              <w:t>самоуход</w:t>
            </w:r>
            <w:proofErr w:type="spellEnd"/>
            <w:r w:rsidRPr="00846E4C">
              <w:rPr>
                <w:rFonts w:ascii="Times New Roman" w:eastAsia="Times New Roman" w:hAnsi="Times New Roman" w:cs="Times New Roman"/>
                <w:sz w:val="24"/>
                <w:szCs w:val="24"/>
              </w:rPr>
              <w:t>.</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Определите проблемы пациента: настоящие, приоритетные, потенциальные.</w:t>
            </w:r>
          </w:p>
        </w:tc>
        <w:tc>
          <w:tcPr>
            <w:tcW w:w="5385" w:type="dxa"/>
          </w:tcPr>
          <w:p w:rsidR="007E31FC" w:rsidRPr="00B018A6"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Настоящие: </w:t>
            </w:r>
            <w:r>
              <w:rPr>
                <w:rFonts w:ascii="Times New Roman" w:eastAsia="Times New Roman" w:hAnsi="Times New Roman" w:cs="Times New Roman"/>
                <w:sz w:val="24"/>
                <w:szCs w:val="24"/>
              </w:rPr>
              <w:t xml:space="preserve">края раны отечные, </w:t>
            </w:r>
            <w:proofErr w:type="spellStart"/>
            <w:r>
              <w:rPr>
                <w:rFonts w:ascii="Times New Roman" w:eastAsia="Times New Roman" w:hAnsi="Times New Roman" w:cs="Times New Roman"/>
                <w:sz w:val="24"/>
                <w:szCs w:val="24"/>
              </w:rPr>
              <w:t>гиперемированные</w:t>
            </w:r>
            <w:proofErr w:type="spellEnd"/>
            <w:r>
              <w:rPr>
                <w:rFonts w:ascii="Times New Roman" w:eastAsia="Times New Roman" w:hAnsi="Times New Roman" w:cs="Times New Roman"/>
                <w:sz w:val="24"/>
                <w:szCs w:val="24"/>
              </w:rPr>
              <w:t xml:space="preserve">, из раны </w:t>
            </w:r>
            <w:proofErr w:type="gramStart"/>
            <w:r>
              <w:rPr>
                <w:rFonts w:ascii="Times New Roman" w:eastAsia="Times New Roman" w:hAnsi="Times New Roman" w:cs="Times New Roman"/>
                <w:sz w:val="24"/>
                <w:szCs w:val="24"/>
              </w:rPr>
              <w:t>обильное</w:t>
            </w:r>
            <w:proofErr w:type="gramEnd"/>
            <w:r>
              <w:rPr>
                <w:rFonts w:ascii="Times New Roman" w:eastAsia="Times New Roman" w:hAnsi="Times New Roman" w:cs="Times New Roman"/>
                <w:sz w:val="24"/>
                <w:szCs w:val="24"/>
              </w:rPr>
              <w:t xml:space="preserve"> гнойное отделяемое, </w:t>
            </w:r>
            <w:r w:rsidRPr="00B018A6">
              <w:rPr>
                <w:rFonts w:ascii="Times New Roman" w:eastAsia="Times New Roman" w:hAnsi="Times New Roman" w:cs="Times New Roman"/>
                <w:sz w:val="24"/>
                <w:szCs w:val="24"/>
              </w:rPr>
              <w:t>повязка обильно промокла кровью, кот</w:t>
            </w:r>
            <w:r>
              <w:rPr>
                <w:rFonts w:ascii="Times New Roman" w:eastAsia="Times New Roman" w:hAnsi="Times New Roman" w:cs="Times New Roman"/>
                <w:sz w:val="24"/>
                <w:szCs w:val="24"/>
              </w:rPr>
              <w:t>орая вытекает из под повязки, б</w:t>
            </w:r>
            <w:r w:rsidRPr="00B018A6">
              <w:rPr>
                <w:rFonts w:ascii="Times New Roman" w:eastAsia="Times New Roman" w:hAnsi="Times New Roman" w:cs="Times New Roman"/>
                <w:sz w:val="24"/>
                <w:szCs w:val="24"/>
              </w:rPr>
              <w:t xml:space="preserve">ольной бледен, </w:t>
            </w:r>
            <w:r w:rsidRPr="00B018A6">
              <w:rPr>
                <w:rFonts w:ascii="Times New Roman" w:eastAsia="Times New Roman" w:hAnsi="Times New Roman" w:cs="Times New Roman"/>
                <w:sz w:val="24"/>
                <w:szCs w:val="24"/>
              </w:rPr>
              <w:lastRenderedPageBreak/>
              <w:t xml:space="preserve">испуган. </w:t>
            </w:r>
          </w:p>
          <w:p w:rsidR="007E31F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 </w:t>
            </w:r>
            <w:proofErr w:type="gramStart"/>
            <w:r w:rsidRPr="00846E4C">
              <w:rPr>
                <w:rFonts w:ascii="Times New Roman" w:eastAsia="Times New Roman" w:hAnsi="Times New Roman" w:cs="Times New Roman"/>
                <w:sz w:val="24"/>
                <w:szCs w:val="24"/>
              </w:rPr>
              <w:t xml:space="preserve">Приоритетные: </w:t>
            </w:r>
            <w:r w:rsidRPr="00B018A6">
              <w:rPr>
                <w:rFonts w:ascii="Times New Roman" w:eastAsia="Times New Roman" w:hAnsi="Times New Roman" w:cs="Times New Roman"/>
                <w:sz w:val="24"/>
                <w:szCs w:val="24"/>
              </w:rPr>
              <w:t>повязка обильно промокла кровью, кот</w:t>
            </w:r>
            <w:r>
              <w:rPr>
                <w:rFonts w:ascii="Times New Roman" w:eastAsia="Times New Roman" w:hAnsi="Times New Roman" w:cs="Times New Roman"/>
                <w:sz w:val="24"/>
                <w:szCs w:val="24"/>
              </w:rPr>
              <w:t>орая вытекает из под повязки, б</w:t>
            </w:r>
            <w:r w:rsidRPr="00B018A6">
              <w:rPr>
                <w:rFonts w:ascii="Times New Roman" w:eastAsia="Times New Roman" w:hAnsi="Times New Roman" w:cs="Times New Roman"/>
                <w:sz w:val="24"/>
                <w:szCs w:val="24"/>
              </w:rPr>
              <w:t xml:space="preserve">ольной бледен, испуган. </w:t>
            </w:r>
            <w:proofErr w:type="gramEnd"/>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Потенциал</w:t>
            </w:r>
            <w:r>
              <w:rPr>
                <w:rFonts w:ascii="Times New Roman" w:eastAsia="Times New Roman" w:hAnsi="Times New Roman" w:cs="Times New Roman"/>
                <w:sz w:val="24"/>
                <w:szCs w:val="24"/>
              </w:rPr>
              <w:t xml:space="preserve">ьные: риск </w:t>
            </w:r>
            <w:proofErr w:type="gramStart"/>
            <w:r>
              <w:rPr>
                <w:rFonts w:ascii="Times New Roman" w:eastAsia="Times New Roman" w:hAnsi="Times New Roman" w:cs="Times New Roman"/>
                <w:sz w:val="24"/>
                <w:szCs w:val="24"/>
              </w:rPr>
              <w:t>развитии</w:t>
            </w:r>
            <w:proofErr w:type="gramEnd"/>
            <w:r>
              <w:rPr>
                <w:rFonts w:ascii="Times New Roman" w:eastAsia="Times New Roman" w:hAnsi="Times New Roman" w:cs="Times New Roman"/>
                <w:sz w:val="24"/>
                <w:szCs w:val="24"/>
              </w:rPr>
              <w:t xml:space="preserve"> анемии,  риск инфицирования раны</w:t>
            </w:r>
            <w:r w:rsidRPr="00846E4C">
              <w:rPr>
                <w:rFonts w:ascii="Times New Roman" w:eastAsia="Times New Roman" w:hAnsi="Times New Roman" w:cs="Times New Roman"/>
                <w:sz w:val="24"/>
                <w:szCs w:val="24"/>
              </w:rPr>
              <w:t xml:space="preserve"> и т.д.</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lastRenderedPageBreak/>
              <w:t>4.</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Обозначьте цели: краткосрочные, долгосрочные.</w:t>
            </w:r>
          </w:p>
        </w:tc>
        <w:tc>
          <w:tcPr>
            <w:tcW w:w="5385" w:type="dxa"/>
          </w:tcPr>
          <w:p w:rsidR="007E31FC" w:rsidRPr="00846E4C" w:rsidRDefault="007E31FC" w:rsidP="003B746C">
            <w:pPr>
              <w:rPr>
                <w:rFonts w:ascii="Times New Roman" w:eastAsia="Times New Roman" w:hAnsi="Times New Roman" w:cs="Times New Roman"/>
                <w:sz w:val="24"/>
                <w:szCs w:val="24"/>
              </w:rPr>
            </w:pPr>
            <w:proofErr w:type="gramStart"/>
            <w:r w:rsidRPr="00846E4C">
              <w:rPr>
                <w:rFonts w:ascii="Times New Roman" w:eastAsia="Times New Roman" w:hAnsi="Times New Roman" w:cs="Times New Roman"/>
                <w:sz w:val="24"/>
                <w:szCs w:val="24"/>
              </w:rPr>
              <w:t>Краткосрочные</w:t>
            </w:r>
            <w:proofErr w:type="gramEnd"/>
            <w:r w:rsidRPr="00846E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остановить кровотечение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Долгосрочные: выздоровление пациента, восстановление функции конечности, предупредить развитие осложнений.</w:t>
            </w:r>
          </w:p>
        </w:tc>
      </w:tr>
      <w:tr w:rsidR="007E31FC" w:rsidRPr="00846E4C" w:rsidTr="007E31FC">
        <w:tc>
          <w:tcPr>
            <w:tcW w:w="1674"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w:t>
            </w:r>
          </w:p>
        </w:tc>
        <w:tc>
          <w:tcPr>
            <w:tcW w:w="4140" w:type="dxa"/>
          </w:tcPr>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Составьте 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1.Режим.</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Принципы лечения местное, общее.</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6. Наблюдение и уход.</w:t>
            </w:r>
          </w:p>
        </w:tc>
        <w:tc>
          <w:tcPr>
            <w:tcW w:w="5385" w:type="dxa"/>
          </w:tcPr>
          <w:p w:rsidR="007E31FC" w:rsidRPr="00846E4C" w:rsidRDefault="007E31FC" w:rsidP="003B746C">
            <w:pPr>
              <w:jc w:val="cente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План сестринских вмешательств.</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1.Режим. </w:t>
            </w:r>
            <w:proofErr w:type="gramStart"/>
            <w:r w:rsidRPr="00846E4C">
              <w:rPr>
                <w:rFonts w:ascii="Times New Roman" w:eastAsia="Times New Roman" w:hAnsi="Times New Roman" w:cs="Times New Roman"/>
                <w:sz w:val="24"/>
                <w:szCs w:val="24"/>
              </w:rPr>
              <w:t>Общий</w:t>
            </w:r>
            <w:proofErr w:type="gramEnd"/>
            <w:r w:rsidRPr="00846E4C">
              <w:rPr>
                <w:rFonts w:ascii="Times New Roman" w:eastAsia="Times New Roman" w:hAnsi="Times New Roman" w:cs="Times New Roman"/>
                <w:sz w:val="24"/>
                <w:szCs w:val="24"/>
              </w:rPr>
              <w:t xml:space="preserve"> с ограничением двигательной активности.</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2.Диета. № 15 .</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3.Неотложная помощь. Успокоить, придать удобное положение</w:t>
            </w:r>
            <w:r>
              <w:rPr>
                <w:rFonts w:ascii="Times New Roman" w:eastAsia="Times New Roman" w:hAnsi="Times New Roman" w:cs="Times New Roman"/>
                <w:sz w:val="24"/>
                <w:szCs w:val="24"/>
              </w:rPr>
              <w:t xml:space="preserve">, остановить кровотечение, наложить повязку, </w:t>
            </w:r>
            <w:r w:rsidRPr="00846E4C">
              <w:rPr>
                <w:rFonts w:ascii="Times New Roman" w:eastAsia="Times New Roman" w:hAnsi="Times New Roman" w:cs="Times New Roman"/>
                <w:sz w:val="24"/>
                <w:szCs w:val="24"/>
              </w:rPr>
              <w:t>транспортировка в стационар.</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4. Диагностика. О</w:t>
            </w:r>
            <w:r>
              <w:rPr>
                <w:rFonts w:ascii="Times New Roman" w:eastAsia="Times New Roman" w:hAnsi="Times New Roman" w:cs="Times New Roman"/>
                <w:sz w:val="24"/>
                <w:szCs w:val="24"/>
              </w:rPr>
              <w:t>смотр, пальпация, лабораторные данные</w:t>
            </w:r>
            <w:r w:rsidRPr="00846E4C">
              <w:rPr>
                <w:rFonts w:ascii="Times New Roman" w:eastAsia="Times New Roman" w:hAnsi="Times New Roman" w:cs="Times New Roman"/>
                <w:sz w:val="24"/>
                <w:szCs w:val="24"/>
              </w:rPr>
              <w:t>.</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5. Принци</w:t>
            </w:r>
            <w:r>
              <w:rPr>
                <w:rFonts w:ascii="Times New Roman" w:eastAsia="Times New Roman" w:hAnsi="Times New Roman" w:cs="Times New Roman"/>
                <w:sz w:val="24"/>
                <w:szCs w:val="24"/>
              </w:rPr>
              <w:t xml:space="preserve">пы лечения </w:t>
            </w:r>
            <w:proofErr w:type="gramStart"/>
            <w:r>
              <w:rPr>
                <w:rFonts w:ascii="Times New Roman" w:eastAsia="Times New Roman" w:hAnsi="Times New Roman" w:cs="Times New Roman"/>
                <w:sz w:val="24"/>
                <w:szCs w:val="24"/>
              </w:rPr>
              <w:t>местное</w:t>
            </w:r>
            <w:proofErr w:type="gramEnd"/>
            <w:r>
              <w:rPr>
                <w:rFonts w:ascii="Times New Roman" w:eastAsia="Times New Roman" w:hAnsi="Times New Roman" w:cs="Times New Roman"/>
                <w:sz w:val="24"/>
                <w:szCs w:val="24"/>
              </w:rPr>
              <w:t xml:space="preserve">: ВХО, ежедневные перевязки с антисептиком, оперативное, </w:t>
            </w:r>
            <w:r w:rsidRPr="00846E4C">
              <w:rPr>
                <w:rFonts w:ascii="Times New Roman" w:eastAsia="Times New Roman" w:hAnsi="Times New Roman" w:cs="Times New Roman"/>
                <w:sz w:val="24"/>
                <w:szCs w:val="24"/>
              </w:rPr>
              <w:t xml:space="preserve">общее: </w:t>
            </w:r>
            <w:r>
              <w:rPr>
                <w:rFonts w:ascii="Times New Roman" w:eastAsia="Times New Roman" w:hAnsi="Times New Roman" w:cs="Times New Roman"/>
                <w:sz w:val="24"/>
                <w:szCs w:val="24"/>
              </w:rPr>
              <w:t xml:space="preserve">антибиотики, </w:t>
            </w:r>
            <w:r w:rsidRPr="00846E4C">
              <w:rPr>
                <w:rFonts w:ascii="Times New Roman" w:eastAsia="Times New Roman" w:hAnsi="Times New Roman" w:cs="Times New Roman"/>
                <w:sz w:val="24"/>
                <w:szCs w:val="24"/>
              </w:rPr>
              <w:t>обезболивающие препараты.</w:t>
            </w:r>
          </w:p>
          <w:p w:rsidR="007E31FC" w:rsidRPr="00846E4C" w:rsidRDefault="007E31FC" w:rsidP="003B746C">
            <w:pPr>
              <w:rPr>
                <w:rFonts w:ascii="Times New Roman" w:eastAsia="Times New Roman" w:hAnsi="Times New Roman" w:cs="Times New Roman"/>
                <w:sz w:val="24"/>
                <w:szCs w:val="24"/>
              </w:rPr>
            </w:pPr>
            <w:r w:rsidRPr="00846E4C">
              <w:rPr>
                <w:rFonts w:ascii="Times New Roman" w:eastAsia="Times New Roman" w:hAnsi="Times New Roman" w:cs="Times New Roman"/>
                <w:sz w:val="24"/>
                <w:szCs w:val="24"/>
              </w:rPr>
              <w:t xml:space="preserve">6. Наблюдение и уход. Наблюдение  повязкой, за общим состоянием пациента, цветом кожных покровов, АД, пульсом, ЧДД, измерение температуры тела, помощь в </w:t>
            </w:r>
            <w:proofErr w:type="spellStart"/>
            <w:r w:rsidRPr="00846E4C">
              <w:rPr>
                <w:rFonts w:ascii="Times New Roman" w:eastAsia="Times New Roman" w:hAnsi="Times New Roman" w:cs="Times New Roman"/>
                <w:sz w:val="24"/>
                <w:szCs w:val="24"/>
              </w:rPr>
              <w:t>самоуходе</w:t>
            </w:r>
            <w:proofErr w:type="spellEnd"/>
            <w:r w:rsidRPr="00846E4C">
              <w:rPr>
                <w:rFonts w:ascii="Times New Roman" w:eastAsia="Times New Roman" w:hAnsi="Times New Roman" w:cs="Times New Roman"/>
                <w:sz w:val="24"/>
                <w:szCs w:val="24"/>
              </w:rPr>
              <w:t>.</w:t>
            </w:r>
          </w:p>
        </w:tc>
      </w:tr>
    </w:tbl>
    <w:p w:rsidR="00D15C17" w:rsidRPr="00846E4C" w:rsidRDefault="00D15C17" w:rsidP="00DC7F79">
      <w:pPr>
        <w:pStyle w:val="12"/>
        <w:spacing w:line="276" w:lineRule="auto"/>
        <w:jc w:val="both"/>
        <w:rPr>
          <w:rFonts w:ascii="Times New Roman" w:hAnsi="Times New Roman"/>
          <w:sz w:val="24"/>
          <w:szCs w:val="24"/>
        </w:rPr>
      </w:pPr>
    </w:p>
    <w:p w:rsidR="00D15C17" w:rsidRPr="00846E4C" w:rsidRDefault="00D15C17" w:rsidP="00DC7F79">
      <w:pPr>
        <w:pStyle w:val="12"/>
        <w:numPr>
          <w:ilvl w:val="0"/>
          <w:numId w:val="5"/>
        </w:numPr>
        <w:spacing w:line="276" w:lineRule="auto"/>
        <w:ind w:left="0"/>
        <w:jc w:val="both"/>
        <w:rPr>
          <w:rFonts w:ascii="Times New Roman" w:hAnsi="Times New Roman"/>
          <w:b/>
          <w:sz w:val="24"/>
          <w:szCs w:val="24"/>
        </w:rPr>
      </w:pPr>
      <w:r w:rsidRPr="00846E4C">
        <w:rPr>
          <w:rFonts w:ascii="Times New Roman" w:hAnsi="Times New Roman"/>
          <w:b/>
          <w:sz w:val="24"/>
          <w:szCs w:val="24"/>
        </w:rPr>
        <w:t>Подведение итогов. Выводы.</w:t>
      </w:r>
    </w:p>
    <w:p w:rsidR="00D15C17" w:rsidRPr="00846E4C" w:rsidRDefault="00D15C17" w:rsidP="00DC7F79">
      <w:pPr>
        <w:pStyle w:val="12"/>
        <w:numPr>
          <w:ilvl w:val="0"/>
          <w:numId w:val="5"/>
        </w:numPr>
        <w:spacing w:line="276" w:lineRule="auto"/>
        <w:ind w:left="0"/>
        <w:jc w:val="both"/>
        <w:rPr>
          <w:rFonts w:ascii="Times New Roman" w:hAnsi="Times New Roman"/>
          <w:sz w:val="24"/>
          <w:szCs w:val="24"/>
        </w:rPr>
      </w:pPr>
      <w:r w:rsidRPr="00846E4C">
        <w:rPr>
          <w:rFonts w:ascii="Times New Roman" w:hAnsi="Times New Roman"/>
          <w:b/>
          <w:sz w:val="24"/>
          <w:szCs w:val="24"/>
        </w:rPr>
        <w:t xml:space="preserve">Оснащение занятия: </w:t>
      </w:r>
      <w:r w:rsidRPr="00846E4C">
        <w:rPr>
          <w:rFonts w:ascii="Times New Roman" w:hAnsi="Times New Roman"/>
          <w:sz w:val="24"/>
          <w:szCs w:val="24"/>
        </w:rPr>
        <w:t>дидактический раздаточный мат</w:t>
      </w:r>
      <w:r w:rsidR="007E31FC">
        <w:rPr>
          <w:rFonts w:ascii="Times New Roman" w:hAnsi="Times New Roman"/>
          <w:sz w:val="24"/>
          <w:szCs w:val="24"/>
        </w:rPr>
        <w:t xml:space="preserve">ериал по изучаемой стерильные укладки, перевязочный </w:t>
      </w:r>
      <w:proofErr w:type="spellStart"/>
      <w:r w:rsidRPr="00846E4C">
        <w:rPr>
          <w:rFonts w:ascii="Times New Roman" w:hAnsi="Times New Roman"/>
          <w:sz w:val="24"/>
          <w:szCs w:val="24"/>
        </w:rPr>
        <w:t>материал</w:t>
      </w:r>
      <w:proofErr w:type="gramStart"/>
      <w:r w:rsidRPr="00846E4C">
        <w:rPr>
          <w:rFonts w:ascii="Times New Roman" w:hAnsi="Times New Roman"/>
          <w:sz w:val="24"/>
          <w:szCs w:val="24"/>
        </w:rPr>
        <w:t>,</w:t>
      </w:r>
      <w:r w:rsidR="007E31FC">
        <w:rPr>
          <w:rFonts w:ascii="Times New Roman" w:hAnsi="Times New Roman"/>
          <w:sz w:val="24"/>
          <w:szCs w:val="24"/>
        </w:rPr>
        <w:t>ж</w:t>
      </w:r>
      <w:proofErr w:type="gramEnd"/>
      <w:r w:rsidR="007E31FC">
        <w:rPr>
          <w:rFonts w:ascii="Times New Roman" w:hAnsi="Times New Roman"/>
          <w:sz w:val="24"/>
          <w:szCs w:val="24"/>
        </w:rPr>
        <w:t>гуты</w:t>
      </w:r>
      <w:proofErr w:type="spellEnd"/>
      <w:r w:rsidR="007E31FC">
        <w:rPr>
          <w:rFonts w:ascii="Times New Roman" w:hAnsi="Times New Roman"/>
          <w:sz w:val="24"/>
          <w:szCs w:val="24"/>
        </w:rPr>
        <w:t>,</w:t>
      </w:r>
      <w:r w:rsidRPr="00846E4C">
        <w:rPr>
          <w:rFonts w:ascii="Times New Roman" w:hAnsi="Times New Roman"/>
          <w:sz w:val="24"/>
          <w:szCs w:val="24"/>
        </w:rPr>
        <w:t xml:space="preserve"> перчатки, халаты, маски, бинты, шины. </w:t>
      </w:r>
    </w:p>
    <w:p w:rsidR="00D15C17" w:rsidRPr="00846E4C" w:rsidRDefault="00D15C17" w:rsidP="00DC7F79">
      <w:pPr>
        <w:pStyle w:val="12"/>
        <w:numPr>
          <w:ilvl w:val="0"/>
          <w:numId w:val="5"/>
        </w:numPr>
        <w:spacing w:line="276" w:lineRule="auto"/>
        <w:ind w:left="0"/>
        <w:jc w:val="both"/>
        <w:rPr>
          <w:rFonts w:ascii="Times New Roman" w:hAnsi="Times New Roman"/>
          <w:b/>
          <w:sz w:val="24"/>
          <w:szCs w:val="24"/>
        </w:rPr>
      </w:pPr>
      <w:r w:rsidRPr="00846E4C">
        <w:rPr>
          <w:rFonts w:ascii="Times New Roman" w:hAnsi="Times New Roman"/>
          <w:b/>
          <w:sz w:val="24"/>
          <w:szCs w:val="24"/>
        </w:rPr>
        <w:t>Домашнее задание</w:t>
      </w:r>
    </w:p>
    <w:p w:rsidR="00D15C17" w:rsidRDefault="00D15C17" w:rsidP="00DC7F79">
      <w:pPr>
        <w:pStyle w:val="12"/>
        <w:numPr>
          <w:ilvl w:val="1"/>
          <w:numId w:val="5"/>
        </w:numPr>
        <w:spacing w:line="276" w:lineRule="auto"/>
        <w:ind w:left="0"/>
        <w:jc w:val="both"/>
        <w:rPr>
          <w:rFonts w:ascii="Times New Roman" w:hAnsi="Times New Roman"/>
          <w:sz w:val="24"/>
          <w:szCs w:val="24"/>
        </w:rPr>
      </w:pPr>
      <w:r w:rsidRPr="00846E4C">
        <w:rPr>
          <w:rFonts w:ascii="Times New Roman" w:hAnsi="Times New Roman"/>
          <w:sz w:val="24"/>
          <w:szCs w:val="24"/>
        </w:rPr>
        <w:t>Зап</w:t>
      </w:r>
      <w:r w:rsidR="007E31FC">
        <w:rPr>
          <w:rFonts w:ascii="Times New Roman" w:hAnsi="Times New Roman"/>
          <w:sz w:val="24"/>
          <w:szCs w:val="24"/>
        </w:rPr>
        <w:t>олнение рабочей тетради по теме. Предлагаемые задания.</w:t>
      </w:r>
    </w:p>
    <w:p w:rsidR="007E31FC" w:rsidRPr="007E31FC" w:rsidRDefault="007E31FC" w:rsidP="007E31FC">
      <w:pPr>
        <w:spacing w:line="240" w:lineRule="auto"/>
        <w:rPr>
          <w:rFonts w:ascii="Times New Roman" w:eastAsia="Times New Roman" w:hAnsi="Times New Roman" w:cs="Times New Roman"/>
          <w:b/>
          <w:sz w:val="24"/>
          <w:szCs w:val="24"/>
        </w:rPr>
      </w:pPr>
      <w:r w:rsidRPr="007E31FC">
        <w:rPr>
          <w:rFonts w:ascii="Times New Roman" w:eastAsia="Times New Roman" w:hAnsi="Times New Roman" w:cs="Times New Roman"/>
          <w:b/>
          <w:sz w:val="24"/>
          <w:szCs w:val="24"/>
        </w:rPr>
        <w:t>1. Заполните таблицу:</w:t>
      </w:r>
    </w:p>
    <w:tbl>
      <w:tblPr>
        <w:tblStyle w:val="a7"/>
        <w:tblW w:w="0" w:type="auto"/>
        <w:tblLook w:val="01E0"/>
      </w:tblPr>
      <w:tblGrid>
        <w:gridCol w:w="2088"/>
        <w:gridCol w:w="1980"/>
        <w:gridCol w:w="5503"/>
      </w:tblGrid>
      <w:tr w:rsidR="007E31FC" w:rsidRPr="007E31FC" w:rsidTr="003B746C">
        <w:tc>
          <w:tcPr>
            <w:tcW w:w="2088" w:type="dxa"/>
          </w:tcPr>
          <w:p w:rsidR="007E31FC" w:rsidRPr="007E31FC" w:rsidRDefault="007E31FC" w:rsidP="007E31FC">
            <w:pPr>
              <w:jc w:val="center"/>
              <w:rPr>
                <w:sz w:val="24"/>
                <w:szCs w:val="24"/>
              </w:rPr>
            </w:pPr>
            <w:r w:rsidRPr="007E31FC">
              <w:rPr>
                <w:sz w:val="24"/>
                <w:szCs w:val="24"/>
              </w:rPr>
              <w:t>Вид ранения</w:t>
            </w:r>
          </w:p>
        </w:tc>
        <w:tc>
          <w:tcPr>
            <w:tcW w:w="1980" w:type="dxa"/>
          </w:tcPr>
          <w:p w:rsidR="007E31FC" w:rsidRPr="007E31FC" w:rsidRDefault="007E31FC" w:rsidP="007E31FC">
            <w:pPr>
              <w:jc w:val="center"/>
              <w:rPr>
                <w:sz w:val="24"/>
                <w:szCs w:val="24"/>
              </w:rPr>
            </w:pPr>
            <w:r w:rsidRPr="007E31FC">
              <w:rPr>
                <w:sz w:val="24"/>
                <w:szCs w:val="24"/>
              </w:rPr>
              <w:t>Чем наносится</w:t>
            </w:r>
          </w:p>
        </w:tc>
        <w:tc>
          <w:tcPr>
            <w:tcW w:w="5503" w:type="dxa"/>
          </w:tcPr>
          <w:p w:rsidR="007E31FC" w:rsidRPr="007E31FC" w:rsidRDefault="007E31FC" w:rsidP="007E31FC">
            <w:pPr>
              <w:jc w:val="center"/>
              <w:rPr>
                <w:sz w:val="24"/>
                <w:szCs w:val="24"/>
              </w:rPr>
            </w:pPr>
            <w:r w:rsidRPr="007E31FC">
              <w:rPr>
                <w:sz w:val="24"/>
                <w:szCs w:val="24"/>
              </w:rPr>
              <w:t>Основные характеристики</w:t>
            </w: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Резаная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Рубленая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Колотая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Рваная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Огнестрельная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r w:rsidR="007E31FC" w:rsidRPr="007E31FC" w:rsidTr="003B746C">
        <w:tc>
          <w:tcPr>
            <w:tcW w:w="2088" w:type="dxa"/>
          </w:tcPr>
          <w:p w:rsidR="007E31FC" w:rsidRPr="007E31FC" w:rsidRDefault="007E31FC" w:rsidP="007E31FC">
            <w:pPr>
              <w:jc w:val="center"/>
              <w:rPr>
                <w:sz w:val="24"/>
                <w:szCs w:val="24"/>
              </w:rPr>
            </w:pPr>
            <w:r w:rsidRPr="007E31FC">
              <w:rPr>
                <w:sz w:val="24"/>
                <w:szCs w:val="24"/>
              </w:rPr>
              <w:t>Укушенная</w:t>
            </w:r>
          </w:p>
        </w:tc>
        <w:tc>
          <w:tcPr>
            <w:tcW w:w="1980" w:type="dxa"/>
          </w:tcPr>
          <w:p w:rsidR="007E31FC" w:rsidRPr="007E31FC" w:rsidRDefault="007E31FC" w:rsidP="007E31FC">
            <w:pPr>
              <w:jc w:val="center"/>
              <w:rPr>
                <w:sz w:val="24"/>
                <w:szCs w:val="24"/>
              </w:rPr>
            </w:pPr>
          </w:p>
        </w:tc>
        <w:tc>
          <w:tcPr>
            <w:tcW w:w="5503" w:type="dxa"/>
          </w:tcPr>
          <w:p w:rsidR="007E31FC" w:rsidRPr="007E31FC" w:rsidRDefault="007E31FC" w:rsidP="007E31FC">
            <w:pPr>
              <w:jc w:val="center"/>
              <w:rPr>
                <w:sz w:val="24"/>
                <w:szCs w:val="24"/>
              </w:rPr>
            </w:pPr>
          </w:p>
        </w:tc>
      </w:tr>
    </w:tbl>
    <w:p w:rsidR="007E31FC" w:rsidRPr="007E31FC" w:rsidRDefault="007E31FC" w:rsidP="007E31FC">
      <w:pPr>
        <w:pStyle w:val="a8"/>
        <w:spacing w:line="240" w:lineRule="auto"/>
        <w:ind w:left="786"/>
        <w:rPr>
          <w:rFonts w:ascii="Times New Roman" w:eastAsia="Times New Roman" w:hAnsi="Times New Roman" w:cs="Times New Roman"/>
          <w:sz w:val="24"/>
          <w:szCs w:val="24"/>
        </w:rPr>
      </w:pPr>
    </w:p>
    <w:p w:rsidR="007E31FC" w:rsidRPr="007E31FC" w:rsidRDefault="007E31FC" w:rsidP="007E31FC">
      <w:pPr>
        <w:spacing w:line="240" w:lineRule="auto"/>
        <w:rPr>
          <w:rFonts w:ascii="Times New Roman" w:eastAsia="Times New Roman" w:hAnsi="Times New Roman" w:cs="Times New Roman"/>
          <w:b/>
          <w:sz w:val="24"/>
          <w:szCs w:val="24"/>
        </w:rPr>
      </w:pPr>
      <w:r w:rsidRPr="007E31FC">
        <w:rPr>
          <w:rFonts w:ascii="Times New Roman" w:eastAsia="Times New Roman" w:hAnsi="Times New Roman" w:cs="Times New Roman"/>
          <w:b/>
          <w:sz w:val="24"/>
          <w:szCs w:val="24"/>
        </w:rPr>
        <w:lastRenderedPageBreak/>
        <w:t>2.  Перечислите этапы оказания первой помощи при ранениях:</w:t>
      </w:r>
    </w:p>
    <w:tbl>
      <w:tblPr>
        <w:tblStyle w:val="a7"/>
        <w:tblW w:w="0" w:type="auto"/>
        <w:tblLook w:val="01E0"/>
      </w:tblPr>
      <w:tblGrid>
        <w:gridCol w:w="1188"/>
        <w:gridCol w:w="8383"/>
      </w:tblGrid>
      <w:tr w:rsidR="007E31FC" w:rsidRPr="007E31FC" w:rsidTr="003B746C">
        <w:tc>
          <w:tcPr>
            <w:tcW w:w="1188" w:type="dxa"/>
          </w:tcPr>
          <w:p w:rsidR="007E31FC" w:rsidRPr="007E31FC" w:rsidRDefault="007E31FC" w:rsidP="007E31FC">
            <w:pPr>
              <w:jc w:val="center"/>
              <w:rPr>
                <w:sz w:val="24"/>
                <w:szCs w:val="24"/>
              </w:rPr>
            </w:pPr>
            <w:r w:rsidRPr="007E31FC">
              <w:rPr>
                <w:sz w:val="24"/>
                <w:szCs w:val="24"/>
              </w:rPr>
              <w:t>№ этапа</w:t>
            </w:r>
          </w:p>
        </w:tc>
        <w:tc>
          <w:tcPr>
            <w:tcW w:w="8383" w:type="dxa"/>
          </w:tcPr>
          <w:p w:rsidR="007E31FC" w:rsidRPr="007E31FC" w:rsidRDefault="007E31FC" w:rsidP="007E31FC">
            <w:pPr>
              <w:jc w:val="center"/>
              <w:rPr>
                <w:sz w:val="24"/>
                <w:szCs w:val="24"/>
              </w:rPr>
            </w:pPr>
            <w:r w:rsidRPr="007E31FC">
              <w:rPr>
                <w:sz w:val="24"/>
                <w:szCs w:val="24"/>
              </w:rPr>
              <w:t>Содержание этапа</w:t>
            </w:r>
          </w:p>
        </w:tc>
      </w:tr>
      <w:tr w:rsidR="007E31FC" w:rsidRPr="007E31FC" w:rsidTr="003B746C">
        <w:tc>
          <w:tcPr>
            <w:tcW w:w="1188" w:type="dxa"/>
          </w:tcPr>
          <w:p w:rsidR="007E31FC" w:rsidRPr="007E31FC" w:rsidRDefault="007E31FC" w:rsidP="007E31FC">
            <w:pPr>
              <w:jc w:val="center"/>
              <w:rPr>
                <w:sz w:val="24"/>
                <w:szCs w:val="24"/>
              </w:rPr>
            </w:pPr>
            <w:r w:rsidRPr="007E31FC">
              <w:rPr>
                <w:sz w:val="24"/>
                <w:szCs w:val="24"/>
              </w:rPr>
              <w:t>1.</w:t>
            </w:r>
          </w:p>
        </w:tc>
        <w:tc>
          <w:tcPr>
            <w:tcW w:w="8383" w:type="dxa"/>
          </w:tcPr>
          <w:p w:rsidR="007E31FC" w:rsidRPr="007E31FC" w:rsidRDefault="007E31FC" w:rsidP="007E31FC">
            <w:pPr>
              <w:jc w:val="center"/>
              <w:rPr>
                <w:sz w:val="24"/>
                <w:szCs w:val="24"/>
              </w:rPr>
            </w:pPr>
          </w:p>
        </w:tc>
      </w:tr>
      <w:tr w:rsidR="007E31FC" w:rsidRPr="007E31FC" w:rsidTr="003B746C">
        <w:tc>
          <w:tcPr>
            <w:tcW w:w="1188" w:type="dxa"/>
          </w:tcPr>
          <w:p w:rsidR="007E31FC" w:rsidRPr="007E31FC" w:rsidRDefault="007E31FC" w:rsidP="007E31FC">
            <w:pPr>
              <w:jc w:val="center"/>
              <w:rPr>
                <w:sz w:val="24"/>
                <w:szCs w:val="24"/>
              </w:rPr>
            </w:pPr>
            <w:r w:rsidRPr="007E31FC">
              <w:rPr>
                <w:sz w:val="24"/>
                <w:szCs w:val="24"/>
              </w:rPr>
              <w:t>2.</w:t>
            </w:r>
          </w:p>
        </w:tc>
        <w:tc>
          <w:tcPr>
            <w:tcW w:w="8383" w:type="dxa"/>
          </w:tcPr>
          <w:p w:rsidR="007E31FC" w:rsidRPr="007E31FC" w:rsidRDefault="007E31FC" w:rsidP="007E31FC">
            <w:pPr>
              <w:jc w:val="center"/>
              <w:rPr>
                <w:sz w:val="24"/>
                <w:szCs w:val="24"/>
              </w:rPr>
            </w:pPr>
          </w:p>
        </w:tc>
      </w:tr>
      <w:tr w:rsidR="007E31FC" w:rsidRPr="007E31FC" w:rsidTr="003B746C">
        <w:tc>
          <w:tcPr>
            <w:tcW w:w="1188" w:type="dxa"/>
          </w:tcPr>
          <w:p w:rsidR="007E31FC" w:rsidRPr="007E31FC" w:rsidRDefault="007E31FC" w:rsidP="007E31FC">
            <w:pPr>
              <w:jc w:val="center"/>
              <w:rPr>
                <w:sz w:val="24"/>
                <w:szCs w:val="24"/>
              </w:rPr>
            </w:pPr>
            <w:r w:rsidRPr="007E31FC">
              <w:rPr>
                <w:sz w:val="24"/>
                <w:szCs w:val="24"/>
              </w:rPr>
              <w:t>3.</w:t>
            </w:r>
          </w:p>
        </w:tc>
        <w:tc>
          <w:tcPr>
            <w:tcW w:w="8383" w:type="dxa"/>
          </w:tcPr>
          <w:p w:rsidR="007E31FC" w:rsidRPr="007E31FC" w:rsidRDefault="007E31FC" w:rsidP="007E31FC">
            <w:pPr>
              <w:jc w:val="center"/>
              <w:rPr>
                <w:sz w:val="24"/>
                <w:szCs w:val="24"/>
              </w:rPr>
            </w:pPr>
          </w:p>
        </w:tc>
      </w:tr>
      <w:tr w:rsidR="007E31FC" w:rsidRPr="007E31FC" w:rsidTr="003B746C">
        <w:tc>
          <w:tcPr>
            <w:tcW w:w="1188" w:type="dxa"/>
          </w:tcPr>
          <w:p w:rsidR="007E31FC" w:rsidRPr="007E31FC" w:rsidRDefault="007E31FC" w:rsidP="007E31FC">
            <w:pPr>
              <w:jc w:val="center"/>
              <w:rPr>
                <w:sz w:val="24"/>
                <w:szCs w:val="24"/>
              </w:rPr>
            </w:pPr>
            <w:r w:rsidRPr="007E31FC">
              <w:rPr>
                <w:sz w:val="24"/>
                <w:szCs w:val="24"/>
              </w:rPr>
              <w:t>4.</w:t>
            </w:r>
          </w:p>
        </w:tc>
        <w:tc>
          <w:tcPr>
            <w:tcW w:w="8383" w:type="dxa"/>
          </w:tcPr>
          <w:p w:rsidR="007E31FC" w:rsidRPr="007E31FC" w:rsidRDefault="007E31FC" w:rsidP="007E31FC">
            <w:pPr>
              <w:jc w:val="center"/>
              <w:rPr>
                <w:sz w:val="24"/>
                <w:szCs w:val="24"/>
              </w:rPr>
            </w:pPr>
          </w:p>
        </w:tc>
      </w:tr>
    </w:tbl>
    <w:p w:rsidR="007E31FC" w:rsidRPr="007E31FC" w:rsidRDefault="007E31FC" w:rsidP="007E31FC">
      <w:pPr>
        <w:pStyle w:val="a8"/>
        <w:spacing w:line="240" w:lineRule="auto"/>
        <w:ind w:left="786"/>
        <w:rPr>
          <w:rFonts w:ascii="Times New Roman" w:eastAsia="Times New Roman" w:hAnsi="Times New Roman" w:cs="Times New Roman"/>
          <w:sz w:val="24"/>
          <w:szCs w:val="24"/>
        </w:rPr>
      </w:pPr>
    </w:p>
    <w:p w:rsidR="007E31FC" w:rsidRPr="007E31FC" w:rsidRDefault="007E31FC" w:rsidP="007E31FC">
      <w:pPr>
        <w:spacing w:line="240" w:lineRule="auto"/>
        <w:rPr>
          <w:rFonts w:ascii="Times New Roman" w:eastAsia="Times New Roman" w:hAnsi="Times New Roman" w:cs="Times New Roman"/>
          <w:b/>
          <w:sz w:val="24"/>
          <w:szCs w:val="24"/>
        </w:rPr>
      </w:pPr>
      <w:r w:rsidRPr="007E31FC">
        <w:rPr>
          <w:rFonts w:ascii="Times New Roman" w:eastAsia="Times New Roman" w:hAnsi="Times New Roman" w:cs="Times New Roman"/>
          <w:sz w:val="24"/>
          <w:szCs w:val="24"/>
        </w:rPr>
        <w:t xml:space="preserve"> </w:t>
      </w:r>
      <w:r w:rsidRPr="007E31FC">
        <w:rPr>
          <w:rFonts w:ascii="Times New Roman" w:eastAsia="Times New Roman" w:hAnsi="Times New Roman" w:cs="Times New Roman"/>
          <w:b/>
          <w:sz w:val="24"/>
          <w:szCs w:val="24"/>
        </w:rPr>
        <w:t>3. Перечислите, какие условия должны быть в ране для ее заживления. Заполните таблицу:</w:t>
      </w:r>
    </w:p>
    <w:tbl>
      <w:tblPr>
        <w:tblStyle w:val="a7"/>
        <w:tblW w:w="0" w:type="auto"/>
        <w:tblLook w:val="01E0"/>
      </w:tblPr>
      <w:tblGrid>
        <w:gridCol w:w="4785"/>
        <w:gridCol w:w="4786"/>
      </w:tblGrid>
      <w:tr w:rsidR="007E31FC" w:rsidRPr="007E31FC" w:rsidTr="003B746C">
        <w:tc>
          <w:tcPr>
            <w:tcW w:w="4785" w:type="dxa"/>
          </w:tcPr>
          <w:p w:rsidR="007E31FC" w:rsidRPr="007E31FC" w:rsidRDefault="007E31FC" w:rsidP="007E31FC">
            <w:pPr>
              <w:jc w:val="center"/>
              <w:rPr>
                <w:sz w:val="24"/>
                <w:szCs w:val="24"/>
              </w:rPr>
            </w:pPr>
            <w:r w:rsidRPr="007E31FC">
              <w:rPr>
                <w:sz w:val="24"/>
                <w:szCs w:val="24"/>
              </w:rPr>
              <w:t>Заживление первичным натяжением</w:t>
            </w:r>
          </w:p>
        </w:tc>
        <w:tc>
          <w:tcPr>
            <w:tcW w:w="4786" w:type="dxa"/>
          </w:tcPr>
          <w:p w:rsidR="007E31FC" w:rsidRPr="007E31FC" w:rsidRDefault="007E31FC" w:rsidP="007E31FC">
            <w:pPr>
              <w:jc w:val="center"/>
              <w:rPr>
                <w:sz w:val="24"/>
                <w:szCs w:val="24"/>
              </w:rPr>
            </w:pPr>
            <w:r w:rsidRPr="007E31FC">
              <w:rPr>
                <w:sz w:val="24"/>
                <w:szCs w:val="24"/>
              </w:rPr>
              <w:t>Заживление вторичным натяжением</w:t>
            </w:r>
          </w:p>
        </w:tc>
      </w:tr>
      <w:tr w:rsidR="007E31FC" w:rsidRPr="007E31FC" w:rsidTr="003B746C">
        <w:tc>
          <w:tcPr>
            <w:tcW w:w="4785" w:type="dxa"/>
          </w:tcPr>
          <w:p w:rsidR="007E31FC" w:rsidRPr="007E31FC" w:rsidRDefault="007E31FC" w:rsidP="007E31FC">
            <w:pPr>
              <w:rPr>
                <w:sz w:val="24"/>
                <w:szCs w:val="24"/>
              </w:rPr>
            </w:pPr>
          </w:p>
        </w:tc>
        <w:tc>
          <w:tcPr>
            <w:tcW w:w="4786" w:type="dxa"/>
          </w:tcPr>
          <w:p w:rsidR="007E31FC" w:rsidRPr="007E31FC" w:rsidRDefault="007E31FC" w:rsidP="007E31FC">
            <w:pPr>
              <w:rPr>
                <w:sz w:val="24"/>
                <w:szCs w:val="24"/>
              </w:rPr>
            </w:pPr>
          </w:p>
        </w:tc>
      </w:tr>
      <w:tr w:rsidR="007E31FC" w:rsidRPr="007E31FC" w:rsidTr="003B746C">
        <w:tc>
          <w:tcPr>
            <w:tcW w:w="4785" w:type="dxa"/>
          </w:tcPr>
          <w:p w:rsidR="007E31FC" w:rsidRPr="007E31FC" w:rsidRDefault="007E31FC" w:rsidP="007E31FC">
            <w:pPr>
              <w:rPr>
                <w:sz w:val="24"/>
                <w:szCs w:val="24"/>
              </w:rPr>
            </w:pPr>
          </w:p>
        </w:tc>
        <w:tc>
          <w:tcPr>
            <w:tcW w:w="4786" w:type="dxa"/>
          </w:tcPr>
          <w:p w:rsidR="007E31FC" w:rsidRPr="007E31FC" w:rsidRDefault="007E31FC" w:rsidP="007E31FC">
            <w:pPr>
              <w:rPr>
                <w:sz w:val="24"/>
                <w:szCs w:val="24"/>
              </w:rPr>
            </w:pPr>
          </w:p>
        </w:tc>
      </w:tr>
      <w:tr w:rsidR="007E31FC" w:rsidRPr="007E31FC" w:rsidTr="003B746C">
        <w:tc>
          <w:tcPr>
            <w:tcW w:w="4785" w:type="dxa"/>
          </w:tcPr>
          <w:p w:rsidR="007E31FC" w:rsidRPr="007E31FC" w:rsidRDefault="007E31FC" w:rsidP="007E31FC">
            <w:pPr>
              <w:rPr>
                <w:sz w:val="24"/>
                <w:szCs w:val="24"/>
              </w:rPr>
            </w:pPr>
          </w:p>
        </w:tc>
        <w:tc>
          <w:tcPr>
            <w:tcW w:w="4786" w:type="dxa"/>
          </w:tcPr>
          <w:p w:rsidR="007E31FC" w:rsidRPr="007E31FC" w:rsidRDefault="007E31FC" w:rsidP="007E31FC">
            <w:pPr>
              <w:rPr>
                <w:sz w:val="24"/>
                <w:szCs w:val="24"/>
              </w:rPr>
            </w:pPr>
          </w:p>
        </w:tc>
      </w:tr>
      <w:tr w:rsidR="007E31FC" w:rsidRPr="007E31FC" w:rsidTr="003B746C">
        <w:tc>
          <w:tcPr>
            <w:tcW w:w="4785" w:type="dxa"/>
          </w:tcPr>
          <w:p w:rsidR="007E31FC" w:rsidRPr="007E31FC" w:rsidRDefault="007E31FC" w:rsidP="007E31FC">
            <w:pPr>
              <w:rPr>
                <w:sz w:val="24"/>
                <w:szCs w:val="24"/>
              </w:rPr>
            </w:pPr>
          </w:p>
        </w:tc>
        <w:tc>
          <w:tcPr>
            <w:tcW w:w="4786" w:type="dxa"/>
          </w:tcPr>
          <w:p w:rsidR="007E31FC" w:rsidRPr="007E31FC" w:rsidRDefault="007E31FC" w:rsidP="007E31FC">
            <w:pPr>
              <w:rPr>
                <w:sz w:val="24"/>
                <w:szCs w:val="24"/>
              </w:rPr>
            </w:pPr>
          </w:p>
        </w:tc>
      </w:tr>
      <w:tr w:rsidR="007E31FC" w:rsidRPr="007E31FC" w:rsidTr="003B746C">
        <w:tc>
          <w:tcPr>
            <w:tcW w:w="4785" w:type="dxa"/>
          </w:tcPr>
          <w:p w:rsidR="007E31FC" w:rsidRPr="007E31FC" w:rsidRDefault="007E31FC" w:rsidP="007E31FC">
            <w:pPr>
              <w:rPr>
                <w:sz w:val="24"/>
                <w:szCs w:val="24"/>
              </w:rPr>
            </w:pPr>
          </w:p>
        </w:tc>
        <w:tc>
          <w:tcPr>
            <w:tcW w:w="4786" w:type="dxa"/>
          </w:tcPr>
          <w:p w:rsidR="007E31FC" w:rsidRPr="007E31FC" w:rsidRDefault="007E31FC" w:rsidP="007E31FC">
            <w:pPr>
              <w:rPr>
                <w:sz w:val="24"/>
                <w:szCs w:val="24"/>
              </w:rPr>
            </w:pPr>
          </w:p>
        </w:tc>
      </w:tr>
    </w:tbl>
    <w:p w:rsidR="007E31FC" w:rsidRPr="007E31FC" w:rsidRDefault="007E31FC" w:rsidP="007E31FC">
      <w:pPr>
        <w:pStyle w:val="a8"/>
        <w:spacing w:line="240" w:lineRule="auto"/>
        <w:ind w:left="786"/>
        <w:rPr>
          <w:rFonts w:ascii="Times New Roman" w:eastAsia="Times New Roman" w:hAnsi="Times New Roman" w:cs="Times New Roman"/>
          <w:sz w:val="24"/>
          <w:szCs w:val="24"/>
        </w:rPr>
      </w:pPr>
    </w:p>
    <w:p w:rsidR="007E31FC" w:rsidRPr="0075660C" w:rsidRDefault="007E31FC" w:rsidP="007E31FC">
      <w:pPr>
        <w:pStyle w:val="12"/>
        <w:spacing w:line="276" w:lineRule="auto"/>
        <w:jc w:val="both"/>
        <w:rPr>
          <w:rFonts w:ascii="Times New Roman" w:hAnsi="Times New Roman"/>
          <w:sz w:val="24"/>
          <w:szCs w:val="24"/>
        </w:rPr>
      </w:pPr>
    </w:p>
    <w:p w:rsidR="00D15C17" w:rsidRPr="008B7073" w:rsidRDefault="00D15C17" w:rsidP="00DC7F79">
      <w:pPr>
        <w:pStyle w:val="12"/>
        <w:spacing w:line="276" w:lineRule="auto"/>
        <w:jc w:val="both"/>
        <w:rPr>
          <w:rFonts w:ascii="Times New Roman" w:hAnsi="Times New Roman"/>
          <w:b/>
          <w:sz w:val="24"/>
          <w:szCs w:val="24"/>
        </w:rPr>
      </w:pPr>
      <w:r w:rsidRPr="008B7073">
        <w:rPr>
          <w:rFonts w:ascii="Times New Roman" w:hAnsi="Times New Roman"/>
          <w:b/>
          <w:sz w:val="24"/>
          <w:szCs w:val="24"/>
        </w:rPr>
        <w:t>Литература</w:t>
      </w:r>
      <w:r w:rsidR="008B7073">
        <w:rPr>
          <w:rFonts w:ascii="Times New Roman" w:hAnsi="Times New Roman"/>
          <w:b/>
          <w:sz w:val="24"/>
          <w:szCs w:val="24"/>
        </w:rPr>
        <w:t>:</w:t>
      </w:r>
    </w:p>
    <w:p w:rsidR="00B8608A" w:rsidRPr="00B8608A" w:rsidRDefault="00B8608A" w:rsidP="00B8608A">
      <w:pPr>
        <w:jc w:val="both"/>
        <w:rPr>
          <w:rFonts w:ascii="Times New Roman" w:hAnsi="Times New Roman" w:cs="Times New Roman"/>
          <w:sz w:val="24"/>
          <w:szCs w:val="24"/>
        </w:rPr>
      </w:pPr>
      <w:r>
        <w:rPr>
          <w:rFonts w:ascii="Times New Roman" w:hAnsi="Times New Roman" w:cs="Times New Roman"/>
          <w:sz w:val="24"/>
          <w:szCs w:val="24"/>
        </w:rPr>
        <w:t>1</w:t>
      </w:r>
      <w:r w:rsidRPr="00B8608A">
        <w:rPr>
          <w:rFonts w:ascii="Times New Roman" w:hAnsi="Times New Roman" w:cs="Times New Roman"/>
          <w:sz w:val="24"/>
          <w:szCs w:val="24"/>
        </w:rPr>
        <w:t xml:space="preserve">. ГОСТ </w:t>
      </w:r>
      <w:proofErr w:type="gramStart"/>
      <w:r w:rsidRPr="00B8608A">
        <w:rPr>
          <w:rFonts w:ascii="Times New Roman" w:hAnsi="Times New Roman" w:cs="Times New Roman"/>
          <w:sz w:val="24"/>
          <w:szCs w:val="24"/>
        </w:rPr>
        <w:t>Р</w:t>
      </w:r>
      <w:proofErr w:type="gramEnd"/>
      <w:r w:rsidRPr="00B8608A">
        <w:rPr>
          <w:rFonts w:ascii="Times New Roman" w:hAnsi="Times New Roman" w:cs="Times New Roman"/>
          <w:sz w:val="24"/>
          <w:szCs w:val="24"/>
        </w:rPr>
        <w:t xml:space="preserve"> 52623.2-2015 Национальный стандарт Российской федерации. Технологии выполнения простых медицинских услуг. Десмургия, иммобилизация, бандажи, ортопедические пособия. М.: </w:t>
      </w:r>
      <w:proofErr w:type="spellStart"/>
      <w:r w:rsidRPr="00B8608A">
        <w:rPr>
          <w:rFonts w:ascii="Times New Roman" w:hAnsi="Times New Roman" w:cs="Times New Roman"/>
          <w:sz w:val="24"/>
          <w:szCs w:val="24"/>
        </w:rPr>
        <w:t>Стандартинформ</w:t>
      </w:r>
      <w:proofErr w:type="spellEnd"/>
      <w:r w:rsidRPr="00B8608A">
        <w:rPr>
          <w:rFonts w:ascii="Times New Roman" w:hAnsi="Times New Roman" w:cs="Times New Roman"/>
          <w:sz w:val="24"/>
          <w:szCs w:val="24"/>
        </w:rPr>
        <w:t>, 2015.</w:t>
      </w:r>
    </w:p>
    <w:p w:rsidR="00D15C17" w:rsidRPr="00B8608A" w:rsidRDefault="00B8608A" w:rsidP="00B8608A">
      <w:pPr>
        <w:jc w:val="both"/>
        <w:rPr>
          <w:rFonts w:ascii="Times New Roman" w:hAnsi="Times New Roman" w:cs="Times New Roman"/>
          <w:bCs/>
          <w:sz w:val="24"/>
          <w:szCs w:val="24"/>
        </w:rPr>
      </w:pPr>
      <w:r>
        <w:rPr>
          <w:rFonts w:ascii="Times New Roman" w:hAnsi="Times New Roman" w:cs="Times New Roman"/>
          <w:bCs/>
          <w:sz w:val="24"/>
          <w:szCs w:val="24"/>
        </w:rPr>
        <w:t>2</w:t>
      </w:r>
      <w:r w:rsidR="007E31FC" w:rsidRPr="00B8608A">
        <w:rPr>
          <w:rFonts w:ascii="Times New Roman" w:hAnsi="Times New Roman" w:cs="Times New Roman"/>
          <w:bCs/>
          <w:sz w:val="24"/>
          <w:szCs w:val="24"/>
        </w:rPr>
        <w:t xml:space="preserve">. Барыкина Н.В. Сестринское дело в хирургии: </w:t>
      </w:r>
      <w:proofErr w:type="spellStart"/>
      <w:r w:rsidR="007E31FC" w:rsidRPr="00B8608A">
        <w:rPr>
          <w:rFonts w:ascii="Times New Roman" w:hAnsi="Times New Roman" w:cs="Times New Roman"/>
          <w:bCs/>
          <w:sz w:val="24"/>
          <w:szCs w:val="24"/>
        </w:rPr>
        <w:t>уч</w:t>
      </w:r>
      <w:proofErr w:type="spellEnd"/>
      <w:r w:rsidR="007E31FC" w:rsidRPr="00B8608A">
        <w:rPr>
          <w:rFonts w:ascii="Times New Roman" w:hAnsi="Times New Roman" w:cs="Times New Roman"/>
          <w:bCs/>
          <w:sz w:val="24"/>
          <w:szCs w:val="24"/>
        </w:rPr>
        <w:t xml:space="preserve">. пособие/ Н.В. Барыкина, В.Г. </w:t>
      </w:r>
      <w:proofErr w:type="spellStart"/>
      <w:r w:rsidR="007E31FC" w:rsidRPr="00B8608A">
        <w:rPr>
          <w:rFonts w:ascii="Times New Roman" w:hAnsi="Times New Roman" w:cs="Times New Roman"/>
          <w:bCs/>
          <w:sz w:val="24"/>
          <w:szCs w:val="24"/>
        </w:rPr>
        <w:t>Зарянская</w:t>
      </w:r>
      <w:proofErr w:type="spellEnd"/>
      <w:r w:rsidR="007E31FC" w:rsidRPr="00B8608A">
        <w:rPr>
          <w:rFonts w:ascii="Times New Roman" w:hAnsi="Times New Roman" w:cs="Times New Roman"/>
          <w:bCs/>
          <w:sz w:val="24"/>
          <w:szCs w:val="24"/>
        </w:rPr>
        <w:t xml:space="preserve">  - 16-е  изд.,</w:t>
      </w:r>
      <w:r w:rsidR="007E31FC" w:rsidRPr="00B8608A">
        <w:rPr>
          <w:rFonts w:ascii="Times New Roman" w:hAnsi="Times New Roman" w:cs="Times New Roman"/>
          <w:sz w:val="24"/>
          <w:szCs w:val="24"/>
        </w:rPr>
        <w:t xml:space="preserve"> </w:t>
      </w:r>
      <w:proofErr w:type="spellStart"/>
      <w:r w:rsidR="007E31FC" w:rsidRPr="00B8608A">
        <w:rPr>
          <w:rFonts w:ascii="Times New Roman" w:hAnsi="Times New Roman" w:cs="Times New Roman"/>
          <w:sz w:val="24"/>
          <w:szCs w:val="24"/>
        </w:rPr>
        <w:t>перераб</w:t>
      </w:r>
      <w:proofErr w:type="spellEnd"/>
      <w:r w:rsidR="007E31FC" w:rsidRPr="00B8608A">
        <w:rPr>
          <w:rFonts w:ascii="Times New Roman" w:hAnsi="Times New Roman" w:cs="Times New Roman"/>
          <w:sz w:val="24"/>
          <w:szCs w:val="24"/>
        </w:rPr>
        <w:t xml:space="preserve">. и доп. - </w:t>
      </w:r>
      <w:r w:rsidR="007E31FC" w:rsidRPr="00B8608A">
        <w:rPr>
          <w:rFonts w:ascii="Times New Roman" w:hAnsi="Times New Roman" w:cs="Times New Roman"/>
          <w:bCs/>
          <w:sz w:val="24"/>
          <w:szCs w:val="24"/>
        </w:rPr>
        <w:t xml:space="preserve">Ростов </w:t>
      </w:r>
      <w:proofErr w:type="spellStart"/>
      <w:r w:rsidR="007E31FC" w:rsidRPr="00B8608A">
        <w:rPr>
          <w:rFonts w:ascii="Times New Roman" w:hAnsi="Times New Roman" w:cs="Times New Roman"/>
          <w:bCs/>
          <w:sz w:val="24"/>
          <w:szCs w:val="24"/>
        </w:rPr>
        <w:t>н</w:t>
      </w:r>
      <w:proofErr w:type="spellEnd"/>
      <w:r w:rsidR="007E31FC" w:rsidRPr="00B8608A">
        <w:rPr>
          <w:rFonts w:ascii="Times New Roman" w:hAnsi="Times New Roman" w:cs="Times New Roman"/>
          <w:bCs/>
          <w:sz w:val="24"/>
          <w:szCs w:val="24"/>
        </w:rPr>
        <w:t>/</w:t>
      </w:r>
      <w:proofErr w:type="spellStart"/>
      <w:r w:rsidR="007E31FC" w:rsidRPr="00B8608A">
        <w:rPr>
          <w:rFonts w:ascii="Times New Roman" w:hAnsi="Times New Roman" w:cs="Times New Roman"/>
          <w:bCs/>
          <w:sz w:val="24"/>
          <w:szCs w:val="24"/>
        </w:rPr>
        <w:t>Д</w:t>
      </w:r>
      <w:r w:rsidR="007E31FC" w:rsidRPr="00B8608A">
        <w:rPr>
          <w:rFonts w:ascii="Times New Roman" w:hAnsi="Times New Roman" w:cs="Times New Roman"/>
          <w:sz w:val="24"/>
          <w:szCs w:val="24"/>
        </w:rPr>
        <w:t>.:Феникс</w:t>
      </w:r>
      <w:proofErr w:type="spellEnd"/>
      <w:r w:rsidR="007E31FC" w:rsidRPr="00B8608A">
        <w:rPr>
          <w:rFonts w:ascii="Times New Roman" w:hAnsi="Times New Roman" w:cs="Times New Roman"/>
          <w:sz w:val="24"/>
          <w:szCs w:val="24"/>
        </w:rPr>
        <w:t xml:space="preserve">, </w:t>
      </w:r>
      <w:r w:rsidR="007E31FC" w:rsidRPr="00B8608A">
        <w:rPr>
          <w:rFonts w:ascii="Times New Roman" w:hAnsi="Times New Roman" w:cs="Times New Roman"/>
          <w:bCs/>
          <w:sz w:val="24"/>
          <w:szCs w:val="24"/>
        </w:rPr>
        <w:t xml:space="preserve"> 2014. - 447 с. – (СПО)</w:t>
      </w:r>
    </w:p>
    <w:p w:rsidR="00B8608A" w:rsidRPr="00B8608A" w:rsidRDefault="00B8608A" w:rsidP="00B8608A">
      <w:pPr>
        <w:jc w:val="both"/>
        <w:rPr>
          <w:rFonts w:ascii="Times New Roman" w:hAnsi="Times New Roman" w:cs="Times New Roman"/>
          <w:bCs/>
          <w:sz w:val="24"/>
          <w:szCs w:val="24"/>
        </w:rPr>
      </w:pPr>
      <w:r>
        <w:rPr>
          <w:rFonts w:ascii="Times New Roman" w:hAnsi="Times New Roman" w:cs="Times New Roman"/>
          <w:sz w:val="24"/>
          <w:szCs w:val="24"/>
        </w:rPr>
        <w:t>3</w:t>
      </w:r>
      <w:r w:rsidRPr="00B8608A">
        <w:rPr>
          <w:rFonts w:ascii="Times New Roman" w:hAnsi="Times New Roman" w:cs="Times New Roman"/>
          <w:sz w:val="24"/>
          <w:szCs w:val="24"/>
        </w:rPr>
        <w:t xml:space="preserve">. </w:t>
      </w:r>
      <w:proofErr w:type="spellStart"/>
      <w:r w:rsidRPr="00B8608A">
        <w:rPr>
          <w:rFonts w:ascii="Times New Roman" w:hAnsi="Times New Roman" w:cs="Times New Roman"/>
          <w:sz w:val="24"/>
          <w:szCs w:val="24"/>
        </w:rPr>
        <w:t>Баурова</w:t>
      </w:r>
      <w:proofErr w:type="spellEnd"/>
      <w:r w:rsidRPr="00B8608A">
        <w:rPr>
          <w:rFonts w:ascii="Times New Roman" w:hAnsi="Times New Roman" w:cs="Times New Roman"/>
          <w:sz w:val="24"/>
          <w:szCs w:val="24"/>
        </w:rPr>
        <w:t xml:space="preserve">  Л.В., Демидова Е.Р. Теория и практика сестринского дела в хирургии: </w:t>
      </w:r>
      <w:proofErr w:type="spellStart"/>
      <w:r w:rsidRPr="00B8608A">
        <w:rPr>
          <w:rFonts w:ascii="Times New Roman" w:hAnsi="Times New Roman" w:cs="Times New Roman"/>
          <w:sz w:val="24"/>
          <w:szCs w:val="24"/>
        </w:rPr>
        <w:t>уч</w:t>
      </w:r>
      <w:proofErr w:type="spellEnd"/>
      <w:r w:rsidRPr="00B8608A">
        <w:rPr>
          <w:rFonts w:ascii="Times New Roman" w:hAnsi="Times New Roman" w:cs="Times New Roman"/>
          <w:sz w:val="24"/>
          <w:szCs w:val="24"/>
        </w:rPr>
        <w:t xml:space="preserve">. пособие [Электронный ресурс]/ Л.В. </w:t>
      </w:r>
      <w:proofErr w:type="spellStart"/>
      <w:r w:rsidRPr="00B8608A">
        <w:rPr>
          <w:rFonts w:ascii="Times New Roman" w:hAnsi="Times New Roman" w:cs="Times New Roman"/>
          <w:sz w:val="24"/>
          <w:szCs w:val="24"/>
        </w:rPr>
        <w:t>Баурова</w:t>
      </w:r>
      <w:proofErr w:type="spellEnd"/>
      <w:r w:rsidRPr="00B8608A">
        <w:rPr>
          <w:rFonts w:ascii="Times New Roman" w:hAnsi="Times New Roman" w:cs="Times New Roman"/>
          <w:sz w:val="24"/>
          <w:szCs w:val="24"/>
        </w:rPr>
        <w:t>, Е.Р. Демидова // М.: Лань, 2016.-372с.</w:t>
      </w:r>
      <w:proofErr w:type="gramStart"/>
      <w:r w:rsidRPr="00B8608A">
        <w:rPr>
          <w:rFonts w:ascii="Times New Roman" w:hAnsi="Times New Roman" w:cs="Times New Roman"/>
          <w:sz w:val="24"/>
          <w:szCs w:val="24"/>
        </w:rPr>
        <w:t>–(</w:t>
      </w:r>
      <w:proofErr w:type="gramEnd"/>
      <w:r w:rsidRPr="00B8608A">
        <w:rPr>
          <w:rFonts w:ascii="Times New Roman" w:hAnsi="Times New Roman" w:cs="Times New Roman"/>
          <w:sz w:val="24"/>
          <w:szCs w:val="24"/>
        </w:rPr>
        <w:t>СПО)</w:t>
      </w:r>
    </w:p>
    <w:p w:rsidR="007E31FC" w:rsidRPr="00B8608A" w:rsidRDefault="00B8608A" w:rsidP="00B8608A">
      <w:pPr>
        <w:jc w:val="both"/>
        <w:rPr>
          <w:rFonts w:ascii="Times New Roman" w:hAnsi="Times New Roman" w:cs="Times New Roman"/>
          <w:sz w:val="24"/>
          <w:szCs w:val="24"/>
        </w:rPr>
      </w:pPr>
      <w:r>
        <w:rPr>
          <w:rFonts w:ascii="Times New Roman" w:hAnsi="Times New Roman" w:cs="Times New Roman"/>
          <w:sz w:val="24"/>
          <w:szCs w:val="24"/>
        </w:rPr>
        <w:t>4</w:t>
      </w:r>
      <w:r w:rsidR="007E31FC" w:rsidRPr="00B8608A">
        <w:rPr>
          <w:rFonts w:ascii="Times New Roman" w:hAnsi="Times New Roman" w:cs="Times New Roman"/>
          <w:sz w:val="24"/>
          <w:szCs w:val="24"/>
        </w:rPr>
        <w:t>. Буянов В. М.  Хирургия: учебник/ В. М. Буянов,  Ю.А. Нестеренко - 3-е стер</w:t>
      </w:r>
      <w:proofErr w:type="gramStart"/>
      <w:r w:rsidR="007E31FC" w:rsidRPr="00B8608A">
        <w:rPr>
          <w:rFonts w:ascii="Times New Roman" w:hAnsi="Times New Roman" w:cs="Times New Roman"/>
          <w:sz w:val="24"/>
          <w:szCs w:val="24"/>
        </w:rPr>
        <w:t>.</w:t>
      </w:r>
      <w:proofErr w:type="gramEnd"/>
      <w:r w:rsidR="007E31FC" w:rsidRPr="00B8608A">
        <w:rPr>
          <w:rFonts w:ascii="Times New Roman" w:hAnsi="Times New Roman" w:cs="Times New Roman"/>
          <w:sz w:val="24"/>
          <w:szCs w:val="24"/>
        </w:rPr>
        <w:t xml:space="preserve"> </w:t>
      </w:r>
      <w:proofErr w:type="gramStart"/>
      <w:r w:rsidR="007E31FC" w:rsidRPr="00B8608A">
        <w:rPr>
          <w:rFonts w:ascii="Times New Roman" w:hAnsi="Times New Roman" w:cs="Times New Roman"/>
          <w:sz w:val="24"/>
          <w:szCs w:val="24"/>
        </w:rPr>
        <w:t>и</w:t>
      </w:r>
      <w:proofErr w:type="gramEnd"/>
      <w:r w:rsidR="007E31FC" w:rsidRPr="00B8608A">
        <w:rPr>
          <w:rFonts w:ascii="Times New Roman" w:hAnsi="Times New Roman" w:cs="Times New Roman"/>
          <w:sz w:val="24"/>
          <w:szCs w:val="24"/>
        </w:rPr>
        <w:t>зд.- М.: Альянс, 2015. - 624 с.</w:t>
      </w:r>
    </w:p>
    <w:p w:rsidR="00B8608A" w:rsidRPr="00B8608A" w:rsidRDefault="00B8608A" w:rsidP="00B8608A">
      <w:pPr>
        <w:jc w:val="both"/>
        <w:rPr>
          <w:rFonts w:ascii="Times New Roman" w:hAnsi="Times New Roman" w:cs="Times New Roman"/>
          <w:sz w:val="24"/>
          <w:szCs w:val="24"/>
        </w:rPr>
      </w:pPr>
      <w:r>
        <w:rPr>
          <w:rFonts w:ascii="Times New Roman" w:hAnsi="Times New Roman" w:cs="Times New Roman"/>
          <w:sz w:val="24"/>
          <w:szCs w:val="24"/>
        </w:rPr>
        <w:t>5</w:t>
      </w:r>
      <w:r w:rsidRPr="00B8608A">
        <w:rPr>
          <w:rFonts w:ascii="Times New Roman" w:hAnsi="Times New Roman" w:cs="Times New Roman"/>
          <w:sz w:val="24"/>
          <w:szCs w:val="24"/>
        </w:rPr>
        <w:t xml:space="preserve">. </w:t>
      </w:r>
      <w:proofErr w:type="spellStart"/>
      <w:r w:rsidRPr="00B8608A">
        <w:rPr>
          <w:rFonts w:ascii="Times New Roman" w:hAnsi="Times New Roman" w:cs="Times New Roman"/>
          <w:sz w:val="24"/>
          <w:szCs w:val="24"/>
        </w:rPr>
        <w:t>Ханукаева</w:t>
      </w:r>
      <w:proofErr w:type="spellEnd"/>
      <w:r w:rsidRPr="00B8608A">
        <w:rPr>
          <w:rFonts w:ascii="Times New Roman" w:hAnsi="Times New Roman" w:cs="Times New Roman"/>
          <w:sz w:val="24"/>
          <w:szCs w:val="24"/>
        </w:rPr>
        <w:t xml:space="preserve"> М.Б., </w:t>
      </w:r>
      <w:proofErr w:type="spellStart"/>
      <w:r w:rsidRPr="00B8608A">
        <w:rPr>
          <w:rFonts w:ascii="Times New Roman" w:hAnsi="Times New Roman" w:cs="Times New Roman"/>
          <w:sz w:val="24"/>
          <w:szCs w:val="24"/>
        </w:rPr>
        <w:t>Шейко</w:t>
      </w:r>
      <w:proofErr w:type="spellEnd"/>
      <w:r w:rsidRPr="00B8608A">
        <w:rPr>
          <w:rFonts w:ascii="Times New Roman" w:hAnsi="Times New Roman" w:cs="Times New Roman"/>
          <w:sz w:val="24"/>
          <w:szCs w:val="24"/>
        </w:rPr>
        <w:t xml:space="preserve"> И.С., </w:t>
      </w:r>
      <w:proofErr w:type="gramStart"/>
      <w:r w:rsidRPr="00B8608A">
        <w:rPr>
          <w:rFonts w:ascii="Times New Roman" w:hAnsi="Times New Roman" w:cs="Times New Roman"/>
          <w:sz w:val="24"/>
          <w:szCs w:val="24"/>
        </w:rPr>
        <w:t>Алёшкина</w:t>
      </w:r>
      <w:proofErr w:type="gramEnd"/>
      <w:r w:rsidRPr="00B8608A">
        <w:rPr>
          <w:rFonts w:ascii="Times New Roman" w:hAnsi="Times New Roman" w:cs="Times New Roman"/>
          <w:sz w:val="24"/>
          <w:szCs w:val="24"/>
        </w:rPr>
        <w:t xml:space="preserve"> М.Ю. Сестринский уход в хирургии. Тактика медицинской сестры при неотложных состояниях в хирургии: </w:t>
      </w:r>
      <w:proofErr w:type="spellStart"/>
      <w:r w:rsidRPr="00B8608A">
        <w:rPr>
          <w:rFonts w:ascii="Times New Roman" w:hAnsi="Times New Roman" w:cs="Times New Roman"/>
          <w:sz w:val="24"/>
          <w:szCs w:val="24"/>
        </w:rPr>
        <w:t>уч</w:t>
      </w:r>
      <w:proofErr w:type="spellEnd"/>
      <w:r w:rsidRPr="00B8608A">
        <w:rPr>
          <w:rFonts w:ascii="Times New Roman" w:hAnsi="Times New Roman" w:cs="Times New Roman"/>
          <w:sz w:val="24"/>
          <w:szCs w:val="24"/>
        </w:rPr>
        <w:t xml:space="preserve">. пособие [Электронный ресурс]/ М.Б. </w:t>
      </w:r>
      <w:proofErr w:type="spellStart"/>
      <w:r w:rsidRPr="00B8608A">
        <w:rPr>
          <w:rFonts w:ascii="Times New Roman" w:hAnsi="Times New Roman" w:cs="Times New Roman"/>
          <w:sz w:val="24"/>
          <w:szCs w:val="24"/>
        </w:rPr>
        <w:t>Ханукаева</w:t>
      </w:r>
      <w:proofErr w:type="spellEnd"/>
      <w:r w:rsidRPr="00B8608A">
        <w:rPr>
          <w:rFonts w:ascii="Times New Roman" w:hAnsi="Times New Roman" w:cs="Times New Roman"/>
          <w:sz w:val="24"/>
          <w:szCs w:val="24"/>
        </w:rPr>
        <w:t xml:space="preserve">, И.С. </w:t>
      </w:r>
      <w:proofErr w:type="spellStart"/>
      <w:r w:rsidRPr="00B8608A">
        <w:rPr>
          <w:rFonts w:ascii="Times New Roman" w:hAnsi="Times New Roman" w:cs="Times New Roman"/>
          <w:sz w:val="24"/>
          <w:szCs w:val="24"/>
        </w:rPr>
        <w:t>Шейко</w:t>
      </w:r>
      <w:proofErr w:type="spellEnd"/>
      <w:r w:rsidRPr="00B8608A">
        <w:rPr>
          <w:rFonts w:ascii="Times New Roman" w:hAnsi="Times New Roman" w:cs="Times New Roman"/>
          <w:sz w:val="24"/>
          <w:szCs w:val="24"/>
        </w:rPr>
        <w:t>, М.Ю. Алёшкина// СПб</w:t>
      </w:r>
      <w:proofErr w:type="gramStart"/>
      <w:r w:rsidRPr="00B8608A">
        <w:rPr>
          <w:rFonts w:ascii="Times New Roman" w:hAnsi="Times New Roman" w:cs="Times New Roman"/>
          <w:sz w:val="24"/>
          <w:szCs w:val="24"/>
        </w:rPr>
        <w:t xml:space="preserve">.: </w:t>
      </w:r>
      <w:proofErr w:type="gramEnd"/>
      <w:r w:rsidRPr="00B8608A">
        <w:rPr>
          <w:rFonts w:ascii="Times New Roman" w:hAnsi="Times New Roman" w:cs="Times New Roman"/>
          <w:sz w:val="24"/>
          <w:szCs w:val="24"/>
        </w:rPr>
        <w:t>Лань, 2014. — 600с.</w:t>
      </w:r>
    </w:p>
    <w:p w:rsidR="00B8608A" w:rsidRDefault="00B8608A" w:rsidP="007E31FC">
      <w:pPr>
        <w:jc w:val="both"/>
        <w:rPr>
          <w:sz w:val="28"/>
          <w:szCs w:val="28"/>
        </w:rPr>
      </w:pPr>
    </w:p>
    <w:p w:rsidR="007E31FC" w:rsidRDefault="007E31FC" w:rsidP="00DC7F79">
      <w:pPr>
        <w:pStyle w:val="12"/>
        <w:spacing w:line="276" w:lineRule="auto"/>
        <w:jc w:val="both"/>
        <w:rPr>
          <w:rFonts w:ascii="Times New Roman" w:hAnsi="Times New Roman"/>
          <w:sz w:val="24"/>
          <w:szCs w:val="24"/>
        </w:rPr>
      </w:pPr>
    </w:p>
    <w:p w:rsidR="007E31FC" w:rsidRPr="00CD168E" w:rsidRDefault="007E31FC" w:rsidP="00DC7F79">
      <w:pPr>
        <w:pStyle w:val="12"/>
        <w:spacing w:line="276" w:lineRule="auto"/>
        <w:jc w:val="both"/>
        <w:rPr>
          <w:rFonts w:ascii="Times New Roman" w:hAnsi="Times New Roman"/>
          <w:sz w:val="24"/>
          <w:szCs w:val="24"/>
        </w:rPr>
        <w:sectPr w:rsidR="007E31FC" w:rsidRPr="00CD168E" w:rsidSect="00ED272A">
          <w:type w:val="continuous"/>
          <w:pgSz w:w="11906" w:h="16838"/>
          <w:pgMar w:top="567" w:right="851" w:bottom="851" w:left="1418" w:header="708" w:footer="708" w:gutter="0"/>
          <w:cols w:space="708"/>
          <w:docGrid w:linePitch="360"/>
        </w:sectPr>
      </w:pPr>
    </w:p>
    <w:p w:rsidR="00D60D57" w:rsidRDefault="00D60D57" w:rsidP="00B8608A">
      <w:pPr>
        <w:pStyle w:val="12"/>
        <w:spacing w:line="276" w:lineRule="auto"/>
        <w:jc w:val="both"/>
      </w:pPr>
    </w:p>
    <w:sectPr w:rsidR="00D60D57" w:rsidSect="00DC7F79">
      <w:pgSz w:w="11906" w:h="16838"/>
      <w:pgMar w:top="1418"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2FD3"/>
    <w:multiLevelType w:val="hybridMultilevel"/>
    <w:tmpl w:val="6486010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2E5229C8"/>
    <w:multiLevelType w:val="hybridMultilevel"/>
    <w:tmpl w:val="183E8024"/>
    <w:lvl w:ilvl="0" w:tplc="7496309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20E1161"/>
    <w:multiLevelType w:val="hybridMultilevel"/>
    <w:tmpl w:val="CEC6FC14"/>
    <w:lvl w:ilvl="0" w:tplc="58A6659A">
      <w:start w:val="1"/>
      <w:numFmt w:val="bullet"/>
      <w:lvlText w:val="-"/>
      <w:lvlJc w:val="left"/>
      <w:pPr>
        <w:tabs>
          <w:tab w:val="num" w:pos="1050"/>
        </w:tabs>
        <w:ind w:left="1050" w:hanging="284"/>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
    <w:nsid w:val="3BC53078"/>
    <w:multiLevelType w:val="hybridMultilevel"/>
    <w:tmpl w:val="2BA4AE4A"/>
    <w:lvl w:ilvl="0" w:tplc="E4D8D200">
      <w:start w:val="1"/>
      <w:numFmt w:val="decimal"/>
      <w:lvlText w:val="%1."/>
      <w:lvlJc w:val="left"/>
      <w:pPr>
        <w:ind w:left="360" w:hanging="360"/>
      </w:pPr>
      <w:rPr>
        <w:rFonts w:cs="Times New Roman" w:hint="default"/>
        <w:b/>
      </w:rPr>
    </w:lvl>
    <w:lvl w:ilvl="1" w:tplc="04190019">
      <w:start w:val="1"/>
      <w:numFmt w:val="lowerLetter"/>
      <w:lvlText w:val="%2."/>
      <w:lvlJc w:val="left"/>
      <w:pPr>
        <w:ind w:left="928"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33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CA54FA1"/>
    <w:multiLevelType w:val="hybridMultilevel"/>
    <w:tmpl w:val="374478E4"/>
    <w:lvl w:ilvl="0" w:tplc="04190011">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A4EEEBD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D8346C"/>
    <w:multiLevelType w:val="hybridMultilevel"/>
    <w:tmpl w:val="A01E3E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46572A"/>
    <w:multiLevelType w:val="hybridMultilevel"/>
    <w:tmpl w:val="3F10C2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3F494D"/>
    <w:multiLevelType w:val="hybridMultilevel"/>
    <w:tmpl w:val="CC485C96"/>
    <w:lvl w:ilvl="0" w:tplc="7EA4EAB8">
      <w:start w:val="1"/>
      <w:numFmt w:val="decimal"/>
      <w:pStyle w:val="1"/>
      <w:lvlText w:val="%1"/>
      <w:lvlJc w:val="left"/>
      <w:pPr>
        <w:ind w:left="14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80F01"/>
    <w:multiLevelType w:val="hybridMultilevel"/>
    <w:tmpl w:val="95BA6E4A"/>
    <w:lvl w:ilvl="0" w:tplc="7496309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6BD76788"/>
    <w:multiLevelType w:val="hybridMultilevel"/>
    <w:tmpl w:val="1E60A190"/>
    <w:lvl w:ilvl="0" w:tplc="74963098">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hint="default"/>
      </w:rPr>
    </w:lvl>
    <w:lvl w:ilvl="8" w:tplc="04190005">
      <w:start w:val="1"/>
      <w:numFmt w:val="bullet"/>
      <w:lvlText w:val=""/>
      <w:lvlJc w:val="left"/>
      <w:pPr>
        <w:ind w:left="7185" w:hanging="360"/>
      </w:pPr>
      <w:rPr>
        <w:rFonts w:ascii="Wingdings" w:hAnsi="Wingdings" w:hint="default"/>
      </w:rPr>
    </w:lvl>
  </w:abstractNum>
  <w:num w:numId="1">
    <w:abstractNumId w:val="9"/>
  </w:num>
  <w:num w:numId="2">
    <w:abstractNumId w:val="1"/>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5C17"/>
    <w:rsid w:val="00151184"/>
    <w:rsid w:val="002D4E7F"/>
    <w:rsid w:val="007E31FC"/>
    <w:rsid w:val="008B7073"/>
    <w:rsid w:val="00B8608A"/>
    <w:rsid w:val="00D15C17"/>
    <w:rsid w:val="00D60D57"/>
    <w:rsid w:val="00DC7F79"/>
    <w:rsid w:val="00ED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E7F"/>
  </w:style>
  <w:style w:type="paragraph" w:styleId="1">
    <w:name w:val="heading 1"/>
    <w:basedOn w:val="a"/>
    <w:next w:val="a"/>
    <w:link w:val="10"/>
    <w:autoRedefine/>
    <w:qFormat/>
    <w:rsid w:val="00D15C17"/>
    <w:pPr>
      <w:keepNext/>
      <w:numPr>
        <w:numId w:val="7"/>
      </w:numPr>
      <w:spacing w:after="120" w:line="360" w:lineRule="auto"/>
      <w:ind w:left="993" w:firstLine="141"/>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D15C17"/>
    <w:pPr>
      <w:spacing w:after="0" w:line="240" w:lineRule="auto"/>
    </w:pPr>
    <w:rPr>
      <w:rFonts w:ascii="Calibri" w:eastAsia="Times New Roman" w:hAnsi="Calibri" w:cs="Times New Roman"/>
      <w:lang w:eastAsia="en-US"/>
    </w:rPr>
  </w:style>
  <w:style w:type="character" w:customStyle="1" w:styleId="apple-converted-space">
    <w:name w:val="apple-converted-space"/>
    <w:basedOn w:val="a0"/>
    <w:rsid w:val="00D15C17"/>
    <w:rPr>
      <w:rFonts w:cs="Times New Roman"/>
    </w:rPr>
  </w:style>
  <w:style w:type="paragraph" w:customStyle="1" w:styleId="12">
    <w:name w:val="Без интервала1"/>
    <w:rsid w:val="00D15C17"/>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D15C17"/>
    <w:rPr>
      <w:rFonts w:ascii="Arial" w:eastAsia="Times New Roman" w:hAnsi="Arial" w:cs="Arial"/>
      <w:b/>
      <w:bCs/>
      <w:sz w:val="28"/>
      <w:szCs w:val="24"/>
    </w:rPr>
  </w:style>
  <w:style w:type="paragraph" w:styleId="a3">
    <w:name w:val="Body Text"/>
    <w:basedOn w:val="a"/>
    <w:link w:val="a4"/>
    <w:rsid w:val="00D15C17"/>
    <w:pPr>
      <w:spacing w:after="0" w:line="240" w:lineRule="auto"/>
      <w:jc w:val="center"/>
    </w:pPr>
    <w:rPr>
      <w:rFonts w:ascii="Times New Roman" w:eastAsia="Times New Roman" w:hAnsi="Times New Roman" w:cs="Times New Roman"/>
      <w:b/>
      <w:sz w:val="28"/>
      <w:szCs w:val="24"/>
    </w:rPr>
  </w:style>
  <w:style w:type="character" w:customStyle="1" w:styleId="a4">
    <w:name w:val="Основной текст Знак"/>
    <w:basedOn w:val="a0"/>
    <w:link w:val="a3"/>
    <w:rsid w:val="00D15C17"/>
    <w:rPr>
      <w:rFonts w:ascii="Times New Roman" w:eastAsia="Times New Roman" w:hAnsi="Times New Roman" w:cs="Times New Roman"/>
      <w:b/>
      <w:sz w:val="28"/>
      <w:szCs w:val="24"/>
    </w:rPr>
  </w:style>
  <w:style w:type="paragraph" w:styleId="a5">
    <w:name w:val="footer"/>
    <w:basedOn w:val="a"/>
    <w:link w:val="a6"/>
    <w:uiPriority w:val="99"/>
    <w:rsid w:val="00D15C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D15C17"/>
    <w:rPr>
      <w:rFonts w:ascii="Times New Roman" w:eastAsia="Times New Roman" w:hAnsi="Times New Roman" w:cs="Times New Roman"/>
      <w:sz w:val="24"/>
      <w:szCs w:val="24"/>
    </w:rPr>
  </w:style>
  <w:style w:type="table" w:styleId="a7">
    <w:name w:val="Table Grid"/>
    <w:basedOn w:val="a1"/>
    <w:rsid w:val="007E31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E31FC"/>
    <w:pPr>
      <w:ind w:left="720"/>
      <w:contextualSpacing/>
    </w:pPr>
  </w:style>
  <w:style w:type="paragraph" w:styleId="a9">
    <w:name w:val="Balloon Text"/>
    <w:basedOn w:val="a"/>
    <w:link w:val="aa"/>
    <w:uiPriority w:val="99"/>
    <w:semiHidden/>
    <w:unhideWhenUsed/>
    <w:rsid w:val="008B70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7073"/>
    <w:rPr>
      <w:rFonts w:ascii="Tahoma" w:hAnsi="Tahoma" w:cs="Tahoma"/>
      <w:sz w:val="16"/>
      <w:szCs w:val="16"/>
    </w:rPr>
  </w:style>
  <w:style w:type="paragraph" w:customStyle="1" w:styleId="voproc">
    <w:name w:val="voproc"/>
    <w:basedOn w:val="a"/>
    <w:rsid w:val="00ED272A"/>
    <w:pPr>
      <w:widowControl w:val="0"/>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rPr>
  </w:style>
  <w:style w:type="paragraph" w:customStyle="1" w:styleId="ab">
    <w:name w:val="Îòâåòû"/>
    <w:basedOn w:val="a"/>
    <w:rsid w:val="00ED272A"/>
    <w:pPr>
      <w:widowControl w:val="0"/>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2019-02-05T18:35:00Z</dcterms:created>
  <dcterms:modified xsi:type="dcterms:W3CDTF">2019-02-07T16:49:00Z</dcterms:modified>
</cp:coreProperties>
</file>