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99" w:rsidRDefault="00FD7A99" w:rsidP="0089653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Всероссийская научно-практическая конференция по экологии «Спасение окружающей среды»</w:t>
      </w:r>
    </w:p>
    <w:p w:rsidR="00FD7A99" w:rsidRDefault="00FD7A99" w:rsidP="00FD7A99">
      <w:pPr>
        <w:shd w:val="clear" w:color="auto" w:fill="FFFFFF"/>
        <w:spacing w:after="0" w:line="240" w:lineRule="auto"/>
        <w:rPr>
          <w:rFonts w:ascii="Times New Roman" w:hAnsi="Times New Roman" w:cs="Times New Roman"/>
          <w:color w:val="000000" w:themeColor="text1"/>
          <w:sz w:val="40"/>
          <w:szCs w:val="40"/>
          <w:shd w:val="clear" w:color="auto" w:fill="EDF3F6"/>
        </w:rPr>
      </w:pPr>
    </w:p>
    <w:p w:rsidR="0089653C" w:rsidRDefault="0089653C" w:rsidP="00FD7A99">
      <w:pPr>
        <w:shd w:val="clear" w:color="auto" w:fill="FFFFFF"/>
        <w:spacing w:after="0" w:line="240" w:lineRule="auto"/>
        <w:rPr>
          <w:rFonts w:ascii="Times New Roman" w:hAnsi="Times New Roman" w:cs="Times New Roman"/>
          <w:color w:val="000000" w:themeColor="text1"/>
          <w:sz w:val="40"/>
          <w:szCs w:val="40"/>
          <w:shd w:val="clear" w:color="auto" w:fill="EDF3F6"/>
        </w:rPr>
      </w:pPr>
    </w:p>
    <w:p w:rsidR="0089653C" w:rsidRDefault="0089653C" w:rsidP="00FD7A99">
      <w:pPr>
        <w:shd w:val="clear" w:color="auto" w:fill="FFFFFF"/>
        <w:spacing w:after="0" w:line="240" w:lineRule="auto"/>
        <w:rPr>
          <w:rFonts w:ascii="Times New Roman" w:hAnsi="Times New Roman" w:cs="Times New Roman"/>
          <w:color w:val="000000" w:themeColor="text1"/>
          <w:sz w:val="40"/>
          <w:szCs w:val="40"/>
          <w:shd w:val="clear" w:color="auto" w:fill="EDF3F6"/>
        </w:rPr>
      </w:pPr>
    </w:p>
    <w:p w:rsidR="0089653C" w:rsidRDefault="0089653C" w:rsidP="00FD7A99">
      <w:pPr>
        <w:shd w:val="clear" w:color="auto" w:fill="FFFFFF"/>
        <w:spacing w:after="0" w:line="240" w:lineRule="auto"/>
        <w:rPr>
          <w:rFonts w:ascii="Times New Roman" w:hAnsi="Times New Roman" w:cs="Times New Roman"/>
          <w:color w:val="000000" w:themeColor="text1"/>
          <w:sz w:val="40"/>
          <w:szCs w:val="40"/>
          <w:shd w:val="clear" w:color="auto" w:fill="EDF3F6"/>
        </w:rPr>
      </w:pPr>
    </w:p>
    <w:p w:rsidR="0089653C" w:rsidRDefault="0089653C" w:rsidP="00FD7A99">
      <w:pPr>
        <w:shd w:val="clear" w:color="auto" w:fill="FFFFFF"/>
        <w:spacing w:after="0" w:line="240" w:lineRule="auto"/>
        <w:rPr>
          <w:rFonts w:ascii="Times New Roman" w:hAnsi="Times New Roman" w:cs="Times New Roman"/>
          <w:color w:val="000000" w:themeColor="text1"/>
          <w:sz w:val="40"/>
          <w:szCs w:val="40"/>
          <w:shd w:val="clear" w:color="auto" w:fill="EDF3F6"/>
        </w:rPr>
      </w:pPr>
    </w:p>
    <w:p w:rsidR="00FD7A99" w:rsidRPr="00FD7A99" w:rsidRDefault="00FD7A99" w:rsidP="00FD7A99">
      <w:pPr>
        <w:shd w:val="clear" w:color="auto" w:fill="FFFFFF"/>
        <w:spacing w:after="0" w:line="240" w:lineRule="auto"/>
        <w:rPr>
          <w:rFonts w:ascii="Times New Roman" w:eastAsia="Times New Roman" w:hAnsi="Times New Roman" w:cs="Times New Roman"/>
          <w:b/>
          <w:color w:val="000000" w:themeColor="text1"/>
          <w:sz w:val="40"/>
          <w:szCs w:val="40"/>
        </w:rPr>
      </w:pPr>
    </w:p>
    <w:p w:rsidR="00744A53" w:rsidRPr="00FD7A99" w:rsidRDefault="00FD7A99" w:rsidP="00FD7A99">
      <w:pPr>
        <w:shd w:val="clear" w:color="auto" w:fill="FFFFFF"/>
        <w:spacing w:after="0" w:line="240" w:lineRule="auto"/>
        <w:jc w:val="center"/>
        <w:rPr>
          <w:rFonts w:ascii="Times New Roman" w:eastAsia="Times New Roman" w:hAnsi="Times New Roman" w:cs="Times New Roman"/>
          <w:color w:val="000000"/>
          <w:sz w:val="40"/>
          <w:szCs w:val="40"/>
        </w:rPr>
      </w:pPr>
      <w:r w:rsidRPr="00FD7A99">
        <w:rPr>
          <w:rFonts w:ascii="Times New Roman" w:eastAsia="Times New Roman" w:hAnsi="Times New Roman" w:cs="Times New Roman"/>
          <w:color w:val="000000"/>
          <w:sz w:val="40"/>
          <w:szCs w:val="40"/>
        </w:rPr>
        <w:t xml:space="preserve">Тема работы: </w:t>
      </w:r>
      <w:r w:rsidR="00744A53" w:rsidRPr="00FD7A99">
        <w:rPr>
          <w:rFonts w:ascii="Times New Roman" w:hAnsi="Times New Roman" w:cs="Times New Roman"/>
          <w:b/>
          <w:bCs/>
          <w:color w:val="000000"/>
          <w:sz w:val="40"/>
          <w:szCs w:val="40"/>
          <w:shd w:val="clear" w:color="auto" w:fill="FFFFFF"/>
        </w:rPr>
        <w:t>Спасение окружающей среды – актуальная проблема современного общества</w:t>
      </w:r>
    </w:p>
    <w:p w:rsidR="00744A53" w:rsidRDefault="00744A53"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Pr="00744A53" w:rsidRDefault="00FD7A99" w:rsidP="00FD7A99">
      <w:pPr>
        <w:shd w:val="clear" w:color="auto" w:fill="FFFFFF"/>
        <w:spacing w:after="0" w:line="240" w:lineRule="auto"/>
        <w:jc w:val="right"/>
        <w:rPr>
          <w:rFonts w:ascii="Times New Roman" w:eastAsia="Times New Roman" w:hAnsi="Times New Roman" w:cs="Times New Roman"/>
          <w:color w:val="000000"/>
          <w:sz w:val="28"/>
          <w:szCs w:val="28"/>
        </w:rPr>
      </w:pPr>
    </w:p>
    <w:p w:rsidR="00FD7A99"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sidRPr="00744A53">
        <w:rPr>
          <w:rFonts w:ascii="Times New Roman" w:eastAsia="Times New Roman" w:hAnsi="Times New Roman" w:cs="Times New Roman"/>
          <w:color w:val="000000"/>
          <w:sz w:val="28"/>
          <w:szCs w:val="28"/>
        </w:rPr>
        <w:t>Работу выполнила</w:t>
      </w:r>
      <w:r w:rsidR="00FD7A99">
        <w:rPr>
          <w:rFonts w:ascii="Times New Roman" w:eastAsia="Times New Roman" w:hAnsi="Times New Roman" w:cs="Times New Roman"/>
          <w:color w:val="000000"/>
          <w:sz w:val="28"/>
          <w:szCs w:val="28"/>
        </w:rPr>
        <w:t>:</w:t>
      </w:r>
    </w:p>
    <w:p w:rsidR="00FD7A99" w:rsidRPr="0089653C"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sidRPr="00744A53">
        <w:rPr>
          <w:rFonts w:ascii="Times New Roman" w:eastAsia="Times New Roman" w:hAnsi="Times New Roman" w:cs="Times New Roman"/>
          <w:color w:val="000000"/>
          <w:sz w:val="28"/>
          <w:szCs w:val="28"/>
        </w:rPr>
        <w:t xml:space="preserve"> </w:t>
      </w:r>
      <w:r w:rsidR="0089653C" w:rsidRPr="0089653C">
        <w:rPr>
          <w:rFonts w:ascii="Times New Roman" w:eastAsia="Times New Roman" w:hAnsi="Times New Roman" w:cs="Times New Roman"/>
          <w:color w:val="000000"/>
          <w:sz w:val="28"/>
          <w:szCs w:val="28"/>
        </w:rPr>
        <w:t>Опарина Александра Андреевна</w:t>
      </w:r>
      <w:r w:rsidRPr="0089653C">
        <w:rPr>
          <w:rFonts w:ascii="Times New Roman" w:eastAsia="Times New Roman" w:hAnsi="Times New Roman" w:cs="Times New Roman"/>
          <w:color w:val="000000"/>
          <w:sz w:val="28"/>
          <w:szCs w:val="28"/>
        </w:rPr>
        <w:t>,</w:t>
      </w:r>
    </w:p>
    <w:p w:rsidR="00744A53" w:rsidRPr="00744A53"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sidRPr="00744A53">
        <w:rPr>
          <w:rFonts w:ascii="Times New Roman" w:eastAsia="Times New Roman" w:hAnsi="Times New Roman" w:cs="Times New Roman"/>
          <w:color w:val="000000"/>
          <w:sz w:val="28"/>
          <w:szCs w:val="28"/>
        </w:rPr>
        <w:t>студентка 3 курса</w:t>
      </w:r>
    </w:p>
    <w:p w:rsidR="00744A53"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sidRPr="00744A53">
        <w:rPr>
          <w:rFonts w:ascii="Times New Roman" w:eastAsia="Times New Roman" w:hAnsi="Times New Roman" w:cs="Times New Roman"/>
          <w:color w:val="000000"/>
          <w:sz w:val="28"/>
          <w:szCs w:val="28"/>
        </w:rPr>
        <w:t>ГПОУ «Кузнецкий техникум сервиса и дизайна» им. Волкова В.А.</w:t>
      </w:r>
    </w:p>
    <w:p w:rsidR="00FD7A99" w:rsidRPr="00744A53" w:rsidRDefault="00FD7A99" w:rsidP="00FD7A99">
      <w:pPr>
        <w:shd w:val="clear" w:color="auto" w:fill="FFFFFF"/>
        <w:spacing w:after="0" w:line="240" w:lineRule="auto"/>
        <w:jc w:val="right"/>
        <w:rPr>
          <w:rFonts w:ascii="Times New Roman" w:eastAsia="Times New Roman" w:hAnsi="Times New Roman" w:cs="Times New Roman"/>
          <w:color w:val="000000"/>
          <w:sz w:val="28"/>
          <w:szCs w:val="28"/>
        </w:rPr>
      </w:pPr>
    </w:p>
    <w:p w:rsidR="00744A53" w:rsidRDefault="00744A53"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89653C" w:rsidRDefault="0089653C"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FD7A99"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89653C" w:rsidRDefault="0089653C" w:rsidP="00FD7A99">
      <w:pPr>
        <w:shd w:val="clear" w:color="auto" w:fill="FFFFFF"/>
        <w:spacing w:after="0" w:line="240" w:lineRule="auto"/>
        <w:jc w:val="center"/>
        <w:rPr>
          <w:rFonts w:ascii="Times New Roman" w:eastAsia="Times New Roman" w:hAnsi="Times New Roman" w:cs="Times New Roman"/>
          <w:color w:val="000000"/>
          <w:sz w:val="28"/>
          <w:szCs w:val="28"/>
        </w:rPr>
      </w:pPr>
    </w:p>
    <w:p w:rsidR="00FD7A99"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w:t>
      </w:r>
    </w:p>
    <w:p w:rsidR="00FD7A99"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Ковалевская Кристина Олеговна,</w:t>
      </w:r>
    </w:p>
    <w:p w:rsidR="00744A53"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 экологии</w:t>
      </w:r>
    </w:p>
    <w:p w:rsidR="0089653C" w:rsidRDefault="0089653C" w:rsidP="00FD7A99">
      <w:pPr>
        <w:shd w:val="clear" w:color="auto" w:fill="FFFFFF"/>
        <w:spacing w:after="0" w:line="240" w:lineRule="auto"/>
        <w:jc w:val="right"/>
        <w:rPr>
          <w:rFonts w:ascii="Times New Roman" w:eastAsia="Times New Roman" w:hAnsi="Times New Roman" w:cs="Times New Roman"/>
          <w:color w:val="000000"/>
          <w:sz w:val="28"/>
          <w:szCs w:val="28"/>
        </w:rPr>
      </w:pPr>
      <w:r w:rsidRPr="00744A53">
        <w:rPr>
          <w:rFonts w:ascii="Times New Roman" w:eastAsia="Times New Roman" w:hAnsi="Times New Roman" w:cs="Times New Roman"/>
          <w:color w:val="000000"/>
          <w:sz w:val="28"/>
          <w:szCs w:val="28"/>
        </w:rPr>
        <w:t>ГПОУ «Кузнецкий техникум сервиса и дизайна» им. Волкова В.А.</w:t>
      </w:r>
    </w:p>
    <w:p w:rsidR="00744A53" w:rsidRDefault="00744A53" w:rsidP="00FD7A99">
      <w:pPr>
        <w:shd w:val="clear" w:color="auto" w:fill="FFFFFF"/>
        <w:spacing w:after="0" w:line="240" w:lineRule="auto"/>
        <w:jc w:val="right"/>
        <w:rPr>
          <w:rFonts w:ascii="Times New Roman" w:eastAsia="Times New Roman" w:hAnsi="Times New Roman" w:cs="Times New Roman"/>
          <w:color w:val="000000"/>
          <w:sz w:val="28"/>
          <w:szCs w:val="28"/>
        </w:rPr>
      </w:pPr>
    </w:p>
    <w:p w:rsidR="00744A53" w:rsidRDefault="00744A53" w:rsidP="00744A53">
      <w:pPr>
        <w:shd w:val="clear" w:color="auto" w:fill="FFFFFF"/>
        <w:spacing w:after="0" w:line="240" w:lineRule="auto"/>
        <w:rPr>
          <w:rFonts w:ascii="Times New Roman" w:eastAsia="Times New Roman" w:hAnsi="Times New Roman" w:cs="Times New Roman"/>
          <w:color w:val="000000"/>
          <w:sz w:val="28"/>
          <w:szCs w:val="28"/>
        </w:rPr>
      </w:pPr>
    </w:p>
    <w:p w:rsidR="00744A53" w:rsidRDefault="00744A53" w:rsidP="00744A53">
      <w:pPr>
        <w:shd w:val="clear" w:color="auto" w:fill="FFFFFF"/>
        <w:spacing w:after="0" w:line="240" w:lineRule="auto"/>
        <w:rPr>
          <w:rFonts w:ascii="Times New Roman" w:eastAsia="Times New Roman" w:hAnsi="Times New Roman" w:cs="Times New Roman"/>
          <w:color w:val="000000"/>
          <w:sz w:val="28"/>
          <w:szCs w:val="28"/>
        </w:rPr>
      </w:pPr>
    </w:p>
    <w:p w:rsidR="0089653C" w:rsidRDefault="0089653C" w:rsidP="00744A53">
      <w:pPr>
        <w:shd w:val="clear" w:color="auto" w:fill="FFFFFF"/>
        <w:spacing w:after="0" w:line="240" w:lineRule="auto"/>
        <w:rPr>
          <w:rFonts w:ascii="Times New Roman" w:eastAsia="Times New Roman" w:hAnsi="Times New Roman" w:cs="Times New Roman"/>
          <w:color w:val="000000"/>
          <w:sz w:val="28"/>
          <w:szCs w:val="28"/>
        </w:rPr>
      </w:pPr>
    </w:p>
    <w:p w:rsidR="00744A53" w:rsidRPr="009E783A" w:rsidRDefault="006056A3" w:rsidP="009E783A">
      <w:pPr>
        <w:pStyle w:val="c25"/>
        <w:shd w:val="clear" w:color="auto" w:fill="FFFFFF"/>
        <w:spacing w:before="0" w:beforeAutospacing="0" w:after="0" w:afterAutospacing="0" w:line="360" w:lineRule="auto"/>
        <w:ind w:firstLine="851"/>
        <w:jc w:val="center"/>
        <w:rPr>
          <w:color w:val="000000" w:themeColor="text1"/>
          <w:sz w:val="28"/>
          <w:szCs w:val="28"/>
        </w:rPr>
      </w:pPr>
      <w:r w:rsidRPr="009E783A">
        <w:rPr>
          <w:rStyle w:val="c14"/>
          <w:bCs/>
          <w:color w:val="000000" w:themeColor="text1"/>
          <w:sz w:val="28"/>
          <w:szCs w:val="28"/>
        </w:rPr>
        <w:lastRenderedPageBreak/>
        <w:t>СОДЕРЖАН</w:t>
      </w:r>
      <w:r w:rsidR="00744A53" w:rsidRPr="009E783A">
        <w:rPr>
          <w:rStyle w:val="c14"/>
          <w:bCs/>
          <w:color w:val="000000" w:themeColor="text1"/>
          <w:sz w:val="28"/>
          <w:szCs w:val="28"/>
        </w:rPr>
        <w:t>ИЕ</w:t>
      </w:r>
    </w:p>
    <w:p w:rsidR="00FD7A99" w:rsidRPr="009E783A" w:rsidRDefault="00744A53" w:rsidP="009E783A">
      <w:pPr>
        <w:pStyle w:val="c19"/>
        <w:numPr>
          <w:ilvl w:val="0"/>
          <w:numId w:val="8"/>
        </w:numPr>
        <w:shd w:val="clear" w:color="auto" w:fill="FFFFFF"/>
        <w:spacing w:before="0" w:beforeAutospacing="0" w:after="0" w:afterAutospacing="0" w:line="360" w:lineRule="auto"/>
        <w:ind w:left="0" w:firstLine="851"/>
        <w:jc w:val="both"/>
        <w:rPr>
          <w:rStyle w:val="c3"/>
          <w:color w:val="000000" w:themeColor="text1"/>
          <w:sz w:val="28"/>
          <w:szCs w:val="28"/>
        </w:rPr>
      </w:pPr>
      <w:r w:rsidRPr="009E783A">
        <w:rPr>
          <w:rStyle w:val="c3"/>
          <w:color w:val="000000" w:themeColor="text1"/>
          <w:sz w:val="28"/>
          <w:szCs w:val="28"/>
        </w:rPr>
        <w:t xml:space="preserve">Введение </w:t>
      </w:r>
    </w:p>
    <w:p w:rsidR="00744A53" w:rsidRPr="009E783A" w:rsidRDefault="00744A53" w:rsidP="009E783A">
      <w:pPr>
        <w:pStyle w:val="c19"/>
        <w:numPr>
          <w:ilvl w:val="0"/>
          <w:numId w:val="8"/>
        </w:numPr>
        <w:shd w:val="clear" w:color="auto" w:fill="FFFFFF"/>
        <w:spacing w:before="0" w:beforeAutospacing="0" w:after="0" w:afterAutospacing="0" w:line="360" w:lineRule="auto"/>
        <w:ind w:left="0" w:firstLine="851"/>
        <w:jc w:val="both"/>
        <w:rPr>
          <w:color w:val="000000" w:themeColor="text1"/>
          <w:sz w:val="28"/>
          <w:szCs w:val="28"/>
        </w:rPr>
      </w:pPr>
      <w:r w:rsidRPr="009E783A">
        <w:rPr>
          <w:rStyle w:val="c3"/>
          <w:color w:val="000000" w:themeColor="text1"/>
          <w:sz w:val="28"/>
          <w:szCs w:val="28"/>
        </w:rPr>
        <w:t>Этапы развития природы и общества </w:t>
      </w:r>
    </w:p>
    <w:p w:rsidR="00FD7A99" w:rsidRPr="009E783A" w:rsidRDefault="00744A53" w:rsidP="009E783A">
      <w:pPr>
        <w:pStyle w:val="c19"/>
        <w:numPr>
          <w:ilvl w:val="0"/>
          <w:numId w:val="8"/>
        </w:numPr>
        <w:shd w:val="clear" w:color="auto" w:fill="FFFFFF"/>
        <w:spacing w:before="0" w:beforeAutospacing="0" w:after="0" w:afterAutospacing="0" w:line="360" w:lineRule="auto"/>
        <w:ind w:left="0" w:firstLine="851"/>
        <w:jc w:val="both"/>
        <w:rPr>
          <w:rStyle w:val="c3"/>
          <w:color w:val="000000" w:themeColor="text1"/>
          <w:sz w:val="28"/>
          <w:szCs w:val="28"/>
        </w:rPr>
      </w:pPr>
      <w:r w:rsidRPr="009E783A">
        <w:rPr>
          <w:rStyle w:val="c3"/>
          <w:color w:val="000000" w:themeColor="text1"/>
          <w:sz w:val="28"/>
          <w:szCs w:val="28"/>
        </w:rPr>
        <w:t>Проблемы социальной экологии</w:t>
      </w:r>
    </w:p>
    <w:p w:rsidR="00744A53" w:rsidRPr="009E783A" w:rsidRDefault="00744A53" w:rsidP="009E783A">
      <w:pPr>
        <w:pStyle w:val="c19"/>
        <w:numPr>
          <w:ilvl w:val="0"/>
          <w:numId w:val="8"/>
        </w:numPr>
        <w:shd w:val="clear" w:color="auto" w:fill="FFFFFF"/>
        <w:spacing w:before="0" w:beforeAutospacing="0" w:after="0" w:afterAutospacing="0" w:line="360" w:lineRule="auto"/>
        <w:ind w:left="851" w:firstLine="0"/>
        <w:jc w:val="both"/>
        <w:rPr>
          <w:color w:val="000000" w:themeColor="text1"/>
          <w:sz w:val="28"/>
          <w:szCs w:val="28"/>
        </w:rPr>
      </w:pPr>
      <w:r w:rsidRPr="009E783A">
        <w:rPr>
          <w:rStyle w:val="c3"/>
          <w:color w:val="000000" w:themeColor="text1"/>
          <w:sz w:val="28"/>
          <w:szCs w:val="28"/>
        </w:rPr>
        <w:t>Решение проблемы охраны окружающ</w:t>
      </w:r>
      <w:r w:rsidR="00FD7A99" w:rsidRPr="009E783A">
        <w:rPr>
          <w:rStyle w:val="c3"/>
          <w:color w:val="000000" w:themeColor="text1"/>
          <w:sz w:val="28"/>
          <w:szCs w:val="28"/>
        </w:rPr>
        <w:t xml:space="preserve">ей среды в современном </w:t>
      </w:r>
      <w:r w:rsidR="009E783A" w:rsidRPr="009E783A">
        <w:rPr>
          <w:rStyle w:val="c3"/>
          <w:color w:val="000000" w:themeColor="text1"/>
          <w:sz w:val="28"/>
          <w:szCs w:val="28"/>
        </w:rPr>
        <w:t xml:space="preserve">               </w:t>
      </w:r>
      <w:r w:rsidR="00FD7A99" w:rsidRPr="009E783A">
        <w:rPr>
          <w:rStyle w:val="c3"/>
          <w:color w:val="000000" w:themeColor="text1"/>
          <w:sz w:val="28"/>
          <w:szCs w:val="28"/>
        </w:rPr>
        <w:t>обществе</w:t>
      </w:r>
    </w:p>
    <w:p w:rsidR="00744A53" w:rsidRPr="009E783A" w:rsidRDefault="00FD7A99" w:rsidP="009E783A">
      <w:pPr>
        <w:pStyle w:val="c19"/>
        <w:numPr>
          <w:ilvl w:val="0"/>
          <w:numId w:val="8"/>
        </w:numPr>
        <w:shd w:val="clear" w:color="auto" w:fill="FFFFFF"/>
        <w:spacing w:before="0" w:beforeAutospacing="0" w:after="0" w:afterAutospacing="0" w:line="360" w:lineRule="auto"/>
        <w:ind w:left="0" w:firstLine="851"/>
        <w:jc w:val="both"/>
        <w:rPr>
          <w:color w:val="000000" w:themeColor="text1"/>
          <w:sz w:val="28"/>
          <w:szCs w:val="28"/>
        </w:rPr>
      </w:pPr>
      <w:r w:rsidRPr="009E783A">
        <w:rPr>
          <w:rStyle w:val="c3"/>
          <w:color w:val="000000" w:themeColor="text1"/>
          <w:sz w:val="28"/>
          <w:szCs w:val="28"/>
        </w:rPr>
        <w:t>Заключение</w:t>
      </w:r>
    </w:p>
    <w:p w:rsidR="00744A53" w:rsidRPr="009E783A" w:rsidRDefault="00FD7A99" w:rsidP="009E783A">
      <w:pPr>
        <w:pStyle w:val="c19"/>
        <w:numPr>
          <w:ilvl w:val="0"/>
          <w:numId w:val="8"/>
        </w:numPr>
        <w:shd w:val="clear" w:color="auto" w:fill="FFFFFF"/>
        <w:spacing w:before="0" w:beforeAutospacing="0" w:after="0" w:afterAutospacing="0" w:line="360" w:lineRule="auto"/>
        <w:ind w:left="0" w:firstLine="851"/>
        <w:jc w:val="both"/>
        <w:rPr>
          <w:color w:val="000000" w:themeColor="text1"/>
          <w:sz w:val="28"/>
          <w:szCs w:val="28"/>
        </w:rPr>
      </w:pPr>
      <w:r w:rsidRPr="009E783A">
        <w:rPr>
          <w:rStyle w:val="c3"/>
          <w:color w:val="000000" w:themeColor="text1"/>
          <w:sz w:val="28"/>
          <w:szCs w:val="28"/>
        </w:rPr>
        <w:t xml:space="preserve">Список используемой </w:t>
      </w:r>
      <w:r w:rsidR="00744A53" w:rsidRPr="009E783A">
        <w:rPr>
          <w:rStyle w:val="c3"/>
          <w:color w:val="000000" w:themeColor="text1"/>
          <w:sz w:val="28"/>
          <w:szCs w:val="28"/>
        </w:rPr>
        <w:t>литературы</w:t>
      </w:r>
    </w:p>
    <w:p w:rsid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
    <w:p w:rsidR="009E783A" w:rsidRDefault="009E783A"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
    <w:p w:rsidR="009E783A" w:rsidRPr="009E783A" w:rsidRDefault="009E783A"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
    <w:p w:rsidR="00FD7A99" w:rsidRPr="009E783A" w:rsidRDefault="00FD7A99"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
    <w:p w:rsidR="00744A53" w:rsidRPr="00744A53" w:rsidRDefault="00744A53"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ВВЕДЕНИЕ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Еще несколько десятилетий назад реальная взаимосвязь между природой и обществом чаше всего носила односторонний характер. Человечество только брало у природы, активно эксплуатировало ее запасы, беспечно считая, что природные богатства безграничны и вечны. В лучшем случае эта взаимосвязь была поэтичной: человек наслаждался красотой природы, призывал к уважению и любви к ней. В целом же дальше эмоциональных призывов человечество не шло. Понимание того, что значит природа для существования и развития общества, сформировано не было. Сегодня проблема взаимоотношений общества и природы из чисто теоретической переросла в остро злободневную, от решения которой зависит будущее человечества.                                                                                  </w:t>
      </w:r>
      <w:r w:rsidR="009E783A">
        <w:rPr>
          <w:rFonts w:ascii="Times New Roman" w:eastAsia="Times New Roman" w:hAnsi="Times New Roman" w:cs="Times New Roman"/>
          <w:color w:val="000000" w:themeColor="text1"/>
          <w:sz w:val="28"/>
          <w:szCs w:val="28"/>
        </w:rPr>
        <w:t xml:space="preserve">                             </w:t>
      </w:r>
    </w:p>
    <w:p w:rsidR="009E783A"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xml:space="preserve">Прежде чем рассматривать сложную проблему взаимосвязи общества и природы, тенденций в их взаимоотношениях, следует определить основные понятия. Среди массы различных подходов и определений природы одно из наиболее устоявшихся — понимание природы (в широком смысле слова) как всего окружающего нас мира во всем бесконечном многообразии его </w:t>
      </w:r>
      <w:r w:rsidRPr="009E783A">
        <w:rPr>
          <w:rFonts w:ascii="Times New Roman" w:eastAsia="Times New Roman" w:hAnsi="Times New Roman" w:cs="Times New Roman"/>
          <w:color w:val="000000" w:themeColor="text1"/>
          <w:sz w:val="28"/>
          <w:szCs w:val="28"/>
        </w:rPr>
        <w:lastRenderedPageBreak/>
        <w:t>проявлений. Природа представляет собой объективную реальность, которая существует независимо от сознания человека. В узком же смысле слова, а именно в соотношении с понятием «общество», под «природой» понимают весь материальный мир, за исключением общества, как совокупность естественных условий его существования. Общество же как форма совместной жизнедеятельности людей является обособившейся частью природы и в то же время неразрывно с ней связано.</w:t>
      </w:r>
    </w:p>
    <w:p w:rsidR="009E783A"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Проблема охраны окружающей среды в конце XX столетия стала одной из острейших во всех государствах и достигла максимального пика в наиболее развитых странах, где прямое и косвенное воздействие на природу приобрело довольно широкие масштабы. Последствия вмешательства человека во все сферы природы нельзя игнорировать. «Природа не храм, а мастерская, и человек в ней работник...» - эти слова героя романа И. Тургенева «Отцы и дети» знакомы нам со школьной скамьи. Да, природа - это мастерская, где создаются все блага, необходимые для существования человека. Она требует бережного отношения к своим богатствам, которые, как известно, далеко не беспредельны.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Охрана окружающей среды - одна из наиболее актуальных проблем современности. Само явление загрязнения окружающей среды не является новым для России. Научно-технический прогресс и усиление антропогенного давления на окружающую среду неизбежно приводили к обострению экологической ситуации. В России, несмотря на так называемый экологический бум, окружающая среда продолжает с каждым годом ухудшаться, о чем можно судить по ежегодно публикуемым государственным докладам о состоянии окружающей среды в Российской Федерации.</w:t>
      </w:r>
    </w:p>
    <w:p w:rsidR="00744A53" w:rsidRPr="00744A53" w:rsidRDefault="00744A53" w:rsidP="009E783A">
      <w:pPr>
        <w:shd w:val="clear" w:color="auto" w:fill="FFFFFF"/>
        <w:spacing w:before="100" w:beforeAutospacing="1" w:after="100" w:afterAutospacing="1" w:line="360" w:lineRule="auto"/>
        <w:ind w:left="72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ЭТАПЫ РАЗВИТИЯ ПРИРОДЫ И ОБЩЕСТВА</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xml:space="preserve">Понятие «природа» неоднозначно. «Природа» в широком смысле отождествляется с понятием Вселенная, мир вообще. В более узком </w:t>
      </w:r>
      <w:r w:rsidRPr="009E783A">
        <w:rPr>
          <w:rFonts w:ascii="Times New Roman" w:eastAsia="Times New Roman" w:hAnsi="Times New Roman" w:cs="Times New Roman"/>
          <w:color w:val="000000" w:themeColor="text1"/>
          <w:sz w:val="28"/>
          <w:szCs w:val="28"/>
        </w:rPr>
        <w:lastRenderedPageBreak/>
        <w:t>смысле </w:t>
      </w:r>
      <w:r w:rsidRPr="009E783A">
        <w:rPr>
          <w:rFonts w:ascii="Times New Roman" w:eastAsia="Times New Roman" w:hAnsi="Times New Roman" w:cs="Times New Roman"/>
          <w:i/>
          <w:iCs/>
          <w:color w:val="000000" w:themeColor="text1"/>
          <w:sz w:val="28"/>
          <w:szCs w:val="28"/>
        </w:rPr>
        <w:t>природа –</w:t>
      </w:r>
      <w:r w:rsidRPr="009E783A">
        <w:rPr>
          <w:rFonts w:ascii="Times New Roman" w:eastAsia="Times New Roman" w:hAnsi="Times New Roman" w:cs="Times New Roman"/>
          <w:color w:val="000000" w:themeColor="text1"/>
          <w:sz w:val="28"/>
          <w:szCs w:val="28"/>
        </w:rPr>
        <w:t> это область жизни на Земле. Понимаемая таким образом природа получила в 1875 году название биосферы. Ввел этот термин австрийский геолог Э. Зюсс. </w:t>
      </w:r>
      <w:r w:rsidRPr="009E783A">
        <w:rPr>
          <w:rFonts w:ascii="Times New Roman" w:eastAsia="Times New Roman" w:hAnsi="Times New Roman" w:cs="Times New Roman"/>
          <w:i/>
          <w:iCs/>
          <w:color w:val="000000" w:themeColor="text1"/>
          <w:sz w:val="28"/>
          <w:szCs w:val="28"/>
        </w:rPr>
        <w:t>Биосфера – </w:t>
      </w:r>
      <w:r w:rsidRPr="009E783A">
        <w:rPr>
          <w:rFonts w:ascii="Times New Roman" w:eastAsia="Times New Roman" w:hAnsi="Times New Roman" w:cs="Times New Roman"/>
          <w:color w:val="000000" w:themeColor="text1"/>
          <w:sz w:val="28"/>
          <w:szCs w:val="28"/>
        </w:rPr>
        <w:t>это вся совокупность живых организмов и их среда обитания (вода, нижний слой атмосферы, верхняя часть земной коры). Особое место в биосфере занимает человек, который являясь частью живой природы, выделился из нее и со временем обособился в некое активное и противостоящее ей начало, постоянно приспосабливая природу под свои нужды.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Отношение человека к природе на протяжении всей истории человечества изменялось.</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1 ЭТАП. </w:t>
      </w:r>
      <w:r w:rsidRPr="009E783A">
        <w:rPr>
          <w:rFonts w:ascii="Times New Roman" w:eastAsia="Times New Roman" w:hAnsi="Times New Roman" w:cs="Times New Roman"/>
          <w:i/>
          <w:iCs/>
          <w:color w:val="000000" w:themeColor="text1"/>
          <w:sz w:val="28"/>
          <w:szCs w:val="28"/>
        </w:rPr>
        <w:t>Первобытно</w:t>
      </w:r>
      <w:r w:rsidR="00F44901" w:rsidRPr="009E783A">
        <w:rPr>
          <w:rFonts w:ascii="Times New Roman" w:eastAsia="Times New Roman" w:hAnsi="Times New Roman" w:cs="Times New Roman"/>
          <w:i/>
          <w:iCs/>
          <w:color w:val="000000" w:themeColor="text1"/>
          <w:sz w:val="28"/>
          <w:szCs w:val="28"/>
        </w:rPr>
        <w:t xml:space="preserve"> </w:t>
      </w:r>
      <w:r w:rsidRPr="009E783A">
        <w:rPr>
          <w:rFonts w:ascii="Times New Roman" w:eastAsia="Times New Roman" w:hAnsi="Times New Roman" w:cs="Times New Roman"/>
          <w:i/>
          <w:iCs/>
          <w:color w:val="000000" w:themeColor="text1"/>
          <w:sz w:val="28"/>
          <w:szCs w:val="28"/>
        </w:rPr>
        <w:t>-</w:t>
      </w:r>
      <w:r w:rsidR="00F44901" w:rsidRPr="009E783A">
        <w:rPr>
          <w:rFonts w:ascii="Times New Roman" w:eastAsia="Times New Roman" w:hAnsi="Times New Roman" w:cs="Times New Roman"/>
          <w:i/>
          <w:iCs/>
          <w:color w:val="000000" w:themeColor="text1"/>
          <w:sz w:val="28"/>
          <w:szCs w:val="28"/>
        </w:rPr>
        <w:t xml:space="preserve"> </w:t>
      </w:r>
      <w:r w:rsidRPr="009E783A">
        <w:rPr>
          <w:rFonts w:ascii="Times New Roman" w:eastAsia="Times New Roman" w:hAnsi="Times New Roman" w:cs="Times New Roman"/>
          <w:i/>
          <w:iCs/>
          <w:color w:val="000000" w:themeColor="text1"/>
          <w:sz w:val="28"/>
          <w:szCs w:val="28"/>
        </w:rPr>
        <w:t>общинный. </w:t>
      </w:r>
      <w:r w:rsidRPr="009E783A">
        <w:rPr>
          <w:rFonts w:ascii="Times New Roman" w:eastAsia="Times New Roman" w:hAnsi="Times New Roman" w:cs="Times New Roman"/>
          <w:color w:val="000000" w:themeColor="text1"/>
          <w:sz w:val="28"/>
          <w:szCs w:val="28"/>
        </w:rPr>
        <w:t>Первобытный человек занимался охотой, рыболовством, собирательством, удовлетворяя свои потребности присвоением готовых продуктов. Он находится в полной зависимости от природы, не выделяет и не противопоставляет себя ей. Деятельность его растворена в природе и ничем ей не угрожает. Его жизнь – бесконечная борьба за выживание. Всесильная природа вызывает у человека страх и неуверенность, ощущение абсолютной зависимости. Явления природы обожествляются.</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2 ЭТАП. </w:t>
      </w:r>
      <w:r w:rsidRPr="009E783A">
        <w:rPr>
          <w:rFonts w:ascii="Times New Roman" w:eastAsia="Times New Roman" w:hAnsi="Times New Roman" w:cs="Times New Roman"/>
          <w:i/>
          <w:iCs/>
          <w:color w:val="000000" w:themeColor="text1"/>
          <w:sz w:val="28"/>
          <w:szCs w:val="28"/>
        </w:rPr>
        <w:t>Античность. </w:t>
      </w:r>
      <w:r w:rsidRPr="009E783A">
        <w:rPr>
          <w:rFonts w:ascii="Times New Roman" w:eastAsia="Times New Roman" w:hAnsi="Times New Roman" w:cs="Times New Roman"/>
          <w:color w:val="000000" w:themeColor="text1"/>
          <w:sz w:val="28"/>
          <w:szCs w:val="28"/>
        </w:rPr>
        <w:t>Исходный пункт нового этапа – возникновение и развитие земледелия и скотоводства. Осуществляется переход от присваивающей к производящей экономике. Человек начинает активно вмешиваться в природу. Вырубаются леса, строятся ирригационные системы. Человеческая деятельность начинает оказывать разрушительное воздействие на природу. Засоление почв в долине Тигра и Ефрата явилось результатом ирригационных работ. Однако разрушение носит локальный характер и зачастую приводит к исчезновению самих цивилизаций – зависимость от природных условий жизни людей очень велика.</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3 ЭТАП. </w:t>
      </w:r>
      <w:r w:rsidRPr="009E783A">
        <w:rPr>
          <w:rFonts w:ascii="Times New Roman" w:eastAsia="Times New Roman" w:hAnsi="Times New Roman" w:cs="Times New Roman"/>
          <w:i/>
          <w:iCs/>
          <w:color w:val="000000" w:themeColor="text1"/>
          <w:sz w:val="28"/>
          <w:szCs w:val="28"/>
        </w:rPr>
        <w:t>Средневековье </w:t>
      </w:r>
      <w:r w:rsidRPr="009E783A">
        <w:rPr>
          <w:rFonts w:ascii="Times New Roman" w:eastAsia="Times New Roman" w:hAnsi="Times New Roman" w:cs="Times New Roman"/>
          <w:color w:val="000000" w:themeColor="text1"/>
          <w:sz w:val="28"/>
          <w:szCs w:val="28"/>
        </w:rPr>
        <w:t xml:space="preserve">(IV-XIV вв.) и эпоха Возрождения (XV-XVI вв.). Зависимость людей от природных сил не уменьшается, освоение человеком природы коренным образом не меняется, зато меняются </w:t>
      </w:r>
      <w:r w:rsidRPr="009E783A">
        <w:rPr>
          <w:rFonts w:ascii="Times New Roman" w:eastAsia="Times New Roman" w:hAnsi="Times New Roman" w:cs="Times New Roman"/>
          <w:color w:val="000000" w:themeColor="text1"/>
          <w:sz w:val="28"/>
          <w:szCs w:val="28"/>
        </w:rPr>
        <w:lastRenderedPageBreak/>
        <w:t>мировоззренческие основы отношения человека к природе. Это период господства в Европе христианства, в котором противопоставляются дух и тело, творящий Бог и сотворенная природа, одухотворенный человек и бездуховная природа. Смысл человеческой жизни – в соединении с Богом, природа отходит на второй план. Отношение к природе носит достаточно пренебрежительный характер. Однако, в рамках все той же христианской традиции постепенно получает развитие совершенно иной взгляд на природу и отношение к ней. Познать (соединиться) с Богом человек может не только через</w:t>
      </w:r>
      <w:r w:rsidR="00F44901"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молитвы и обращение «ввысь», но и через познание и преобразование природы. Бог отражается в природе. Познавая законы природы, человек познает Бога и приближается к нему. Но это еще не все: задачей человека в приближении к Богу является также сотворчество ему. Он призван не только познавать, но и активно изменять, преображать существующий мир. Именно в христианстве заложена основа бурного взлета науки в последующие века, современной технократической эпохи. На востоке же отношение к природе не изменилось с античных времен – сохраняется представление о человеке как части природы и запрет на вмешательство в естественные процессы мироздания (нарушение закона и гармонии).</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4 ЭТАП. </w:t>
      </w:r>
      <w:r w:rsidRPr="009E783A">
        <w:rPr>
          <w:rFonts w:ascii="Times New Roman" w:eastAsia="Times New Roman" w:hAnsi="Times New Roman" w:cs="Times New Roman"/>
          <w:i/>
          <w:iCs/>
          <w:color w:val="000000" w:themeColor="text1"/>
          <w:sz w:val="28"/>
          <w:szCs w:val="28"/>
        </w:rPr>
        <w:t>Новое время </w:t>
      </w:r>
      <w:r w:rsidRPr="009E783A">
        <w:rPr>
          <w:rFonts w:ascii="Times New Roman" w:eastAsia="Times New Roman" w:hAnsi="Times New Roman" w:cs="Times New Roman"/>
          <w:color w:val="000000" w:themeColor="text1"/>
          <w:sz w:val="28"/>
          <w:szCs w:val="28"/>
        </w:rPr>
        <w:t>(XVII-XIX вв.). Основная задача, стоящая перед челов</w:t>
      </w:r>
      <w:r w:rsidR="009E783A" w:rsidRPr="009E783A">
        <w:rPr>
          <w:rFonts w:ascii="Times New Roman" w:eastAsia="Times New Roman" w:hAnsi="Times New Roman" w:cs="Times New Roman"/>
          <w:color w:val="000000" w:themeColor="text1"/>
          <w:sz w:val="28"/>
          <w:szCs w:val="28"/>
        </w:rPr>
        <w:t>еком – освоение и приспособление</w:t>
      </w:r>
      <w:r w:rsidRPr="009E783A">
        <w:rPr>
          <w:rFonts w:ascii="Times New Roman" w:eastAsia="Times New Roman" w:hAnsi="Times New Roman" w:cs="Times New Roman"/>
          <w:color w:val="000000" w:themeColor="text1"/>
          <w:sz w:val="28"/>
          <w:szCs w:val="28"/>
        </w:rPr>
        <w:t xml:space="preserve"> природы для все возрастающих потребностей человеческого общества. Средство ее освоения и покорения – познание законов природы – наука. «Знание – сила!» (Ф. Бэкон) – девиз всей эпохи Нового времени. Человек теперь не часть природы, он – ее вершина в силу своего сверх природного происхождения и обладания разумом (богоподобного начала в человеке). Человек и природа противопоставляются. Природа теряет свое самостоятельное значение и рассматривается только как средство существования человека. Отношение к ней носит агрессивно потребительский характер. В XX веке активная преобразовательная деятельность на Земле приобретает разрушительный характер и в конце концов ставит человечество перед проблемой не только самоуничтожения, но </w:t>
      </w:r>
      <w:r w:rsidRPr="009E783A">
        <w:rPr>
          <w:rFonts w:ascii="Times New Roman" w:eastAsia="Times New Roman" w:hAnsi="Times New Roman" w:cs="Times New Roman"/>
          <w:color w:val="000000" w:themeColor="text1"/>
          <w:sz w:val="28"/>
          <w:szCs w:val="28"/>
        </w:rPr>
        <w:lastRenderedPageBreak/>
        <w:t>и уничтожения природы (как области жизни) вообще. XX век – это век экологического кризиса.</w:t>
      </w:r>
    </w:p>
    <w:p w:rsidR="00744A53" w:rsidRPr="00744A53" w:rsidRDefault="00744A53" w:rsidP="009E783A">
      <w:pPr>
        <w:shd w:val="clear" w:color="auto" w:fill="FFFFFF"/>
        <w:spacing w:before="100" w:beforeAutospacing="1" w:after="100" w:afterAutospacing="1" w:line="360" w:lineRule="auto"/>
        <w:ind w:left="720"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ПРОБЛЕМЫ СОЦИАЛЬНОЙ ЭКОЛОГИИ</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Экологическая проблема — это изменение природной среды, в результате (антропогенных воздействий или стихийных бедствий), ведущее к нарушению структуры и функционирования природы.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Глобальные проблемы порождены противоречиями общественного развития, резко возросшими масштабами воздействия деятельности человечества на окружающий мир и связаны также с неравномерностью социально-экономического и научно-технического развития стран и регионов. Решение глобальных проблем требует развертывания международного сотрудничества.</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Современные ученые считают, что человечество уже живет в разрушающемся мире в условиях все нарастающего жестокого экологического кризиса, который превращается в кризис всей цивилизации. Экологический кризис мы можем определить как нарушение равновесия в экологических системах и в отношениях человеческого общества с природой. Он характеризуется, в частности, тем, что человек, общество и государство не способны преломить тенденцию ухудшения состояния окружающей среды.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Важнейшие глобальные экологические проблемы, стоящие перед современным человеком, следующие: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загрязнение окружающей среды,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парниковый эффект,</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истощение «озонового слоя»,</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фотохимический смог,</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кислотные дожди,</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деградация почв,</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обезлесение,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lastRenderedPageBreak/>
        <w:t>-                опустынивание,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проблемы отходов,</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сокращение генофонда биосферы.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Загрязнение окружающей среды является актуальнейшей проблемой современности, т. к. антропогенная деятельность затрагивает все земные сферы: атмосферу, гидросферу и литосферу. При этом, человек, являясь главным виновником сложившейся экологической ситуации, становится и главной ее жертвой: по некоторым данным, от загрязнения водных ресурсов, атмосферного воздуха и почвенного покрова в мире гибнет порядка 40 % людей.</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Экологические проблемы России мало чем отличаются от проблем других стран и государств. Возникают они везде и, как правило, в связи с интенсивным и нарастающим влиянием человека на природу. Это влияние становится все более агрессивным. А с развитием научно-технического прогресса, внедрением новых технологий, последствия этого влияния менее предсказуемы и более катастрофичны.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Российская Федерация или Россия расположена в Северной части Азии и в Восточной Европе. Ее площадь 17125407 км</w:t>
      </w:r>
      <w:r w:rsidRPr="009E783A">
        <w:rPr>
          <w:rFonts w:ascii="Times New Roman" w:eastAsia="Times New Roman" w:hAnsi="Times New Roman" w:cs="Times New Roman"/>
          <w:color w:val="000000" w:themeColor="text1"/>
          <w:sz w:val="28"/>
          <w:szCs w:val="28"/>
          <w:vertAlign w:val="superscript"/>
        </w:rPr>
        <w:t>2</w:t>
      </w:r>
      <w:r w:rsidRPr="009E783A">
        <w:rPr>
          <w:rFonts w:ascii="Times New Roman" w:eastAsia="Times New Roman" w:hAnsi="Times New Roman" w:cs="Times New Roman"/>
          <w:color w:val="000000" w:themeColor="text1"/>
          <w:sz w:val="28"/>
          <w:szCs w:val="28"/>
        </w:rPr>
        <w:t xml:space="preserve"> и население 146267288 человек. Это самое большое государство в мире по территории и входит в десятку по численности населения. Город Москва – столица РФ. Россия граничит с 18 странами и водами морей трех океанов и внутренним морем – Каспийским. Она одна из наиболее обеспеченных водными ресурсами стран мира с крупнейшими запасами пресной воды. Территория страны и ее континентальный шельф богаты различными видами полезных ископаемых. Основными являются: нефть, газ, уголь и лес. Основные виды почв и климат создают условия для отнесения сельскохозяйственного производства страны к рискованному земледелию, хотя она имеет почти 50% всех мировых черноземов. Флора и фауна России чрезвычайно разнообразна. Здесь только растений около 25 тысяч видов. У России основные экологические проблемы остались неизменными. Это — загрязнение </w:t>
      </w:r>
      <w:r w:rsidRPr="009E783A">
        <w:rPr>
          <w:rFonts w:ascii="Times New Roman" w:eastAsia="Times New Roman" w:hAnsi="Times New Roman" w:cs="Times New Roman"/>
          <w:color w:val="000000" w:themeColor="text1"/>
          <w:sz w:val="28"/>
          <w:szCs w:val="28"/>
        </w:rPr>
        <w:lastRenderedPageBreak/>
        <w:t>окружающей среды, истощение природных ресурсов и сокращение видового и количественного состава животного и растительного мира. Источниками их являются предприятия промышленности и сельского хозяйства, а также деятельность человека при обеспечении своих жилищно-бытовых нужд.</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Но проблемы — это никогда их не могут предвидеть или предотвратить, а когда их не могут ликвидировать. Или не хотят. Какова причина нарастания их в РФ?</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России экологические проблемы можно разбить на две категории. Те, что достались в наследство и которым уже не один десяток, а то и сотня лет. И другие, которые возникли на современном историческом этапе государства. Для России современные экологические проблемы связаны, прежде всего, с использованием атомной энергии как в мирных, так и в военных целях. К этому относится не только добыча</w:t>
      </w:r>
      <w:r w:rsidR="00F44901"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соответствующих ископаемых и процесс производства сырья для энергетики и вооружение, но и проблемы, возникающие при эксплуатации технологического оборудования, аварии, происходящие на предприятиях атомного комплекса страны, а также утилизация, переработка и захоронение радиоактивных отходов.</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Экологические проблемы современной России – это чрезмерное истощение природных ресурсов. Если ранее это относилось в основном лесных запасов. То теперь это коснулось и ископаемых ресурсов, в первую очередь нефти и газа.</w:t>
      </w:r>
    </w:p>
    <w:p w:rsidR="00744A53" w:rsidRPr="00744A53" w:rsidRDefault="00F44901"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Лес</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Пока леса занимают 45% территории РФ или почти 800 млн. га. Разнообразие пород деревьев огромно — от карликовой березы, до кедров и широколиственных дубов.</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xml:space="preserve">Вырубка лесов является одним из древнейших промыслов на территории нынешнего государства. В последнее время она значительно увеличилась, особенно нелегальная. Только за 15 лет этого столетия </w:t>
      </w:r>
      <w:r w:rsidRPr="009E783A">
        <w:rPr>
          <w:rFonts w:ascii="Times New Roman" w:eastAsia="Times New Roman" w:hAnsi="Times New Roman" w:cs="Times New Roman"/>
          <w:color w:val="000000" w:themeColor="text1"/>
          <w:sz w:val="28"/>
          <w:szCs w:val="28"/>
        </w:rPr>
        <w:lastRenderedPageBreak/>
        <w:t>вырублено более 40 млн. га, что сократило площади занятые лесами на 20 млн. га.</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Нелегальные вырубки ведутся по всей территории страны, но наибольшая ее массовость, а, значит, и вред, отмечается на территориях, откуда наиболее удобно и выгодно вывозить древесину за рубеж. Это: Архангельская область и Карелия – для вывоза в страны Скандинавии и Забайкальский, Хабаровский и Приморский край, а также Амурская область – для Китая.</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Наверно последний раз отказ на прошение о вывозе древесины за границу был дан Екатериной II, утвердившей ранее поставленную резолюцию Петра I.</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Кроме вырубок «деловой» древесины, обезлесение происходит в связи с уничтожением лесов в результате пожаров, при вырубке для нужд добывающей промышленности, строительства населенных пунктов и дорог, а также при расширении территорий для сельскохозяйственных угодий.</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Потери древесины при любых формах вырубок достигают 40%, то есть практически каждое второе дерево срублено зря. Восполняется же лесной фонд еще медленнее, что имеет как объективные причины – дерево должно вырасти и для этого требуется довольно много времени, так и субъективные – начиная от законодательного регулирования процессов вырубки и восстановления лесов и, заканчивая, исполнительской дисциплиной на местах.</w:t>
      </w:r>
    </w:p>
    <w:p w:rsidR="00744A53" w:rsidRPr="00744A53" w:rsidRDefault="00F44901"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Вода</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 xml:space="preserve">Когда чего-то много или в избытке,  то ценность такого богатства значительно занижается, а, значит, и внимание к его сохранению. Это можно в полной мере отнести к водным запасам России. Эксплуатация водных ресурсов ведется без оглядки на завтрашний день. Вода для промышленных и бытовых нужд отбирается без контроля и ограничений. Сброс стоков, в 90% случаев производится без должной очистки, а, иногда, и вообще без </w:t>
      </w:r>
      <w:r w:rsidRPr="009E783A">
        <w:rPr>
          <w:rFonts w:ascii="Times New Roman" w:eastAsia="Times New Roman" w:hAnsi="Times New Roman" w:cs="Times New Roman"/>
          <w:color w:val="000000" w:themeColor="text1"/>
          <w:sz w:val="28"/>
          <w:szCs w:val="28"/>
        </w:rPr>
        <w:lastRenderedPageBreak/>
        <w:t>оной. Такое отношение к воде привело к тому, что 50% всех водных объектов страны считаются загрязненными, а поверхностных вод — 75%.</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Основными источниками загрязнения являются промышленные предприятия, очистные сооружения которых устарели до 70% и не справляются со своими функциями. Тоже можно сказать и о коммунальных предприятиях водоснабжения и канализации. Значительное количество населенных пунктов, расположенных по берегам рек, вообще не имеют очистных сооружений, и бытовые стоки попадают прямо в реки. Развитие промышленного производства, особенно химической отрасли, наполнила эти стоки новыми химическими элементами и веществами. Природа не имеет средств и способов их нейтрализации, что особенно негативно влияет на флору и фауну рек. Свой вклад в загрязнение вод вносит энергетика. Это не только сброс стоков и теплых вод, используемых для охлаждения технологического оборудования. Это сами гидросооружения, их каскады и искусственные водохранилища, построенные для получения энергии. Гидросооружения и многочисленные каналы, построенные за последнее столетие и регулирующие поток воды в интересах и потребностях человека, зачастую противоречат законам природы и, потому, приводят к многочисленным негативным последствиям для нее. В качестве примеров можно привести каскады электростанций на Волге, дамбы на Каспии и множество малых рек, которые исчезли после такой «регулирующей» деятельности человека.</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Стремясь к максимальному удовлетворению потребностей в пище и для получения наибольшей прибыли, сельскохозяйственные производители применяют различные способы влияния на урожайность, выращиваемых культур. Это осушение и орошение, применение пестицидов и различных ядохимикатов. Все это в конечном итоге меняет не только водный баланс региона применения таких методов, но и состав, и структуру самой воды. Чрезмерное увлечение минеральными удобрениями, неправильное их хранение или хранение запрещенных ядовитых и отравляющих</w:t>
      </w:r>
      <w:r w:rsidR="00F44901"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 xml:space="preserve">веществ, </w:t>
      </w:r>
      <w:r w:rsidRPr="009E783A">
        <w:rPr>
          <w:rFonts w:ascii="Times New Roman" w:eastAsia="Times New Roman" w:hAnsi="Times New Roman" w:cs="Times New Roman"/>
          <w:color w:val="000000" w:themeColor="text1"/>
          <w:sz w:val="28"/>
          <w:szCs w:val="28"/>
        </w:rPr>
        <w:lastRenderedPageBreak/>
        <w:t>приводит к их попаданию в наземные и подземные воды. В последнее время резко ухудшились показатели качества последних. Особенно это негативно сказывается там, где они являются основными источниками воды для населения. А таких городов в России немало и это не всегда малые города и населенные пункты.</w:t>
      </w:r>
    </w:p>
    <w:p w:rsidR="00744A53" w:rsidRPr="00744A53" w:rsidRDefault="00F44901"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Воздух и радиация</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Показатели загрязнения атмосферного воздуха в настоящий период носят двоякий характер. С одной стороны, промышленный спад, который привел к сокращению и остановке большого количества производств. С другой, он же не дает работающим предприятиям выделять достаточное количество средств для модернизации и переоснащения оборудования по очистке выбрасываем газов и пыли. Хотя второе, скорее хорошее оправдание, чем искреннее желание.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 Центральной России экологические проблемы с загрязнением воздуха таковы, что в этом регионе сконцентрировано наибольшее количество технически устаревших производств и это самые населенные регионы России. К промышленным выбросам присоединяются газы автомобильного транспорта, количество которого неуклонно растет. Даже регионы, где основная масса производств остановилась, количество транспорта на душу населения становиться все больше и больше. И этот транспорт не самый современный. Он не оснащен системами очистки отработанных газов, отвечающим современным международным нормам. В больших городах, транспорт уже не столько едет и перевозит, сколько стоит и дымит в пробках.</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Положительная тенденция с сокращение отравляющих выбросов в атмосферу наметилась в связи с переходом теплоэлектростанций с потребления твердых видов топлива на природный газ. При сжигании газа такими станциями количество загрязняющих воздух веществ существенно меньше.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lastRenderedPageBreak/>
        <w:t>Новые экологические проблемы России возникли с середины прошлого столетия с достижениями науки в области ядерной физики.  Атомная или ядерная энергетика и вооружение несут в себе новые угрозы для окружающей среды, стали ранее неизвестными источниками ее загрязнения, последствия которых до сего дня окончательно не установлены.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Источники радиоактивного загрязнения могут и не находиться на территории государства, а располагаться за сотни или тысячи километров, в этом их существенная особенность. Так, некоторые области Центральной России пострадали в связи с аварией на Чернобыльской АЭС. Катастрофа в Челябинской области на</w:t>
      </w:r>
      <w:r w:rsidR="00F44901"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заводе «Маяк» привела к созданию целой зоны, охватившей несколько регионов соседних областей. Количество населенных пунктов, на которых оказался радиоактивный «след», достигло цифры 2014 с население почти в 1 млн. жителей.</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Уровень загрязнения радиоактивными веществами атомных электростанций невысок. Что нельзя сказать об утилизации и захоронении отходов этого производства, а также о радиоактивных выбросах, связанных с авариями или эксплуатацией военного оборудования и вооружения. Особенно от этого страдают северные регионы России, где помимо баз военно-морского флота, в состав которого входят атомоходы, созданы могильники захоронения отработанного радиоактивного материала. Процессы утилизации и захоронения отходов трудно контролируем из-за режимов секретности военного ведомства.</w:t>
      </w:r>
    </w:p>
    <w:p w:rsidR="009E783A"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Отдельно хочется отметить экологическую ситуацию, которая складывается в связи с утилизацией и хранением промышленных и твердых бытовых отходов. Полигоны, отведенные для этих целей, уже давно перегружены, а выделение новых территорий под хранение, не говоря уже о внедрении новых технологий переработки, не проводится. Или опять действует принцип «Россия большая – земли много» и под свалки на наш век хватит?</w:t>
      </w:r>
    </w:p>
    <w:p w:rsidR="00744A53" w:rsidRPr="00744A53" w:rsidRDefault="00744A53"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lastRenderedPageBreak/>
        <w:t>РЕШЕНИЕ ПРОБЛЕМЫ ОХРАНЫ ОКРУЖАЮЩЕЙ СРЕДЫ В СОВРЕМЕННОМ ОБЩЕСТВЕ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Человечество пришло к пониманию, что дальнейшее развитие технического прогресса невозможно без оценки влияния новых технологий на экологическую ситуацию. Новые связи, создаваемые человеком, должны быть замкнуты, чтобы обеспечить неизменность тех основных параметров планеты Земля, которые влияют на ее экологическую стабильность.</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Решать экологические проблемы современности – это трудная задача. Ведь для решения охраны окружающей среды мало писать и говорить, необходимо действовать не только на национальном уровне, но и на мировом. Только когда все человечество поймет, что на планете Земля экологическая катастрофа, тогда действия всех людей будут направлены на сохранение своей планеты. Решать только нам, какой мы хотим видеть нашу Землю через многие годы.</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Для защиты природы можно предложить такие пути решения:</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усилить внимание к вопросам охраны природы и обеспечения рационального использования природных ресурсов;</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установить систематический контроль за использованием предприятиями и организациями земель, вод, лесов, недр и других природных богатств;</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усилить внимание к вопросам по предотвращению загрязнений и засоления почв, поверхностных и подземных вод;</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уделять б</w:t>
      </w:r>
      <w:r w:rsidR="009E783A">
        <w:rPr>
          <w:rFonts w:ascii="Times New Roman" w:eastAsia="Times New Roman" w:hAnsi="Times New Roman" w:cs="Times New Roman"/>
          <w:color w:val="000000" w:themeColor="text1"/>
          <w:sz w:val="28"/>
          <w:szCs w:val="28"/>
        </w:rPr>
        <w:t>ольшое внимание сохранению водо</w:t>
      </w:r>
      <w:r w:rsidRPr="009E783A">
        <w:rPr>
          <w:rFonts w:ascii="Times New Roman" w:eastAsia="Times New Roman" w:hAnsi="Times New Roman" w:cs="Times New Roman"/>
          <w:color w:val="000000" w:themeColor="text1"/>
          <w:sz w:val="28"/>
          <w:szCs w:val="28"/>
        </w:rPr>
        <w:t>охранных и защитных функций лесов, сохранению и воспроизводству растительного и животного мира, предотвращению загрязнения атмосферного воздуха;</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создавать общественные организации, осуществляющие деятельность в области охраны окружающей среды, или вступать в них;</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принимать участие в собраниях, митингах, демонстрациях, сборе подписей под петициями по вопросам охраны окружающей среды;</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lastRenderedPageBreak/>
        <w:t>оказывать содействие органам власти в решении вопросов охраны природы;</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обращаться в органы власти и иные организации с заявлениями, касающимися охраны окружающей среды;</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участвовать в природоохранительной деятельности;</w:t>
      </w:r>
    </w:p>
    <w:p w:rsidR="00744A53" w:rsidRPr="00744A53" w:rsidRDefault="00744A53" w:rsidP="009E783A">
      <w:pPr>
        <w:numPr>
          <w:ilvl w:val="0"/>
          <w:numId w:val="4"/>
        </w:numPr>
        <w:shd w:val="clear" w:color="auto" w:fill="FFFFFF"/>
        <w:spacing w:before="30" w:after="30" w:line="360" w:lineRule="auto"/>
        <w:ind w:left="0"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а главное – выполнять важнейшую обязанность гражданина: сохранять природу и окружающую среду, бережно относиться к природным богатствам.</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p>
    <w:p w:rsidR="00744A53" w:rsidRPr="00744A53" w:rsidRDefault="00744A53"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ЗАКЛЮЧЕНИЕ</w:t>
      </w:r>
    </w:p>
    <w:p w:rsidR="00744A53" w:rsidRPr="00744A53" w:rsidRDefault="00744A53" w:rsidP="009E783A">
      <w:pPr>
        <w:shd w:val="clear" w:color="auto" w:fill="FFFFFF"/>
        <w:spacing w:after="0"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Цивилизация оказывает губительное влияние на природу и состояние окружающей среды. Но уменьшить это негативное влияние под силу каждому. Даже если один человек задумается об этом и немного поменяет свои привычки, то он уже поможет экологическому состоянию своего города, а значит, и всей планеты.</w:t>
      </w:r>
    </w:p>
    <w:p w:rsidR="00744A53" w:rsidRPr="00744A53" w:rsidRDefault="00744A53" w:rsidP="009E783A">
      <w:pPr>
        <w:numPr>
          <w:ilvl w:val="0"/>
          <w:numId w:val="5"/>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Охрана природы – важнейшая задача, которая стоит не только перед Российским государством, но и перед каждым его гражданином.</w:t>
      </w:r>
    </w:p>
    <w:p w:rsidR="00744A53" w:rsidRPr="00744A53" w:rsidRDefault="00744A53" w:rsidP="009E783A">
      <w:pPr>
        <w:numPr>
          <w:ilvl w:val="0"/>
          <w:numId w:val="5"/>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Земля и другие ресурсы используются и охраняются как основа жизни и деятельности народов России.</w:t>
      </w:r>
    </w:p>
    <w:p w:rsidR="00744A53" w:rsidRPr="00744A53" w:rsidRDefault="00744A53" w:rsidP="009E783A">
      <w:pPr>
        <w:numPr>
          <w:ilvl w:val="0"/>
          <w:numId w:val="5"/>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Охраной природы занимается государство, которое издает законы, устанавливающие правила использования и сбережения природы, и называет тех, кто своими действиями наносит ей ущерб.</w:t>
      </w:r>
    </w:p>
    <w:p w:rsidR="00744A53" w:rsidRPr="00744A53" w:rsidRDefault="00744A53" w:rsidP="009E783A">
      <w:pPr>
        <w:numPr>
          <w:ilvl w:val="0"/>
          <w:numId w:val="5"/>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В охране природы участвуют добровольные общественные организации и граждане, которые заботятся о своей стране, о своем будущем. Охраняя природу, они охраняют Родину.</w:t>
      </w:r>
    </w:p>
    <w:p w:rsidR="00744A53" w:rsidRPr="00744A53" w:rsidRDefault="00744A53" w:rsidP="009E783A">
      <w:pPr>
        <w:numPr>
          <w:ilvl w:val="0"/>
          <w:numId w:val="5"/>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Каждый гражданин обязан сохранять природу и окружающую среду, бережно относиться к природным богатствам.</w:t>
      </w:r>
    </w:p>
    <w:p w:rsidR="00744A53" w:rsidRPr="00744A53" w:rsidRDefault="00744A53" w:rsidP="009E783A">
      <w:pPr>
        <w:numPr>
          <w:ilvl w:val="0"/>
          <w:numId w:val="5"/>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lastRenderedPageBreak/>
        <w:t>Охрана природы окружающей среды требует объединения усилий всех стран. Россия участвует в международном сотрудничестве по охране природы.</w:t>
      </w:r>
    </w:p>
    <w:p w:rsidR="00744A53" w:rsidRPr="00744A53" w:rsidRDefault="00744A53" w:rsidP="009E783A">
      <w:pPr>
        <w:shd w:val="clear" w:color="auto" w:fill="FFFFFF"/>
        <w:tabs>
          <w:tab w:val="num" w:pos="426"/>
        </w:tabs>
        <w:spacing w:after="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Что спасет окружающую среду?</w:t>
      </w:r>
    </w:p>
    <w:p w:rsidR="00744A53" w:rsidRPr="00744A53" w:rsidRDefault="00744A53" w:rsidP="009E783A">
      <w:pPr>
        <w:numPr>
          <w:ilvl w:val="0"/>
          <w:numId w:val="6"/>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Принятие законов ужесточающих контроль за состоянием окружающей среды.</w:t>
      </w:r>
    </w:p>
    <w:p w:rsidR="00744A53" w:rsidRPr="00744A53" w:rsidRDefault="00744A53" w:rsidP="009E783A">
      <w:pPr>
        <w:numPr>
          <w:ilvl w:val="0"/>
          <w:numId w:val="6"/>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Увеличение средств, выделяемых на охрану окружающей среды.</w:t>
      </w:r>
    </w:p>
    <w:p w:rsidR="00744A53" w:rsidRPr="00744A53" w:rsidRDefault="00744A53" w:rsidP="009E783A">
      <w:pPr>
        <w:numPr>
          <w:ilvl w:val="0"/>
          <w:numId w:val="6"/>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Отказ промышленности от применения «грязных» технологий.</w:t>
      </w:r>
    </w:p>
    <w:p w:rsidR="00744A53" w:rsidRPr="00744A53" w:rsidRDefault="00744A53" w:rsidP="009E783A">
      <w:pPr>
        <w:numPr>
          <w:ilvl w:val="0"/>
          <w:numId w:val="6"/>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Ужесточение наказаний за нарушение экологического законодательства.</w:t>
      </w:r>
    </w:p>
    <w:p w:rsidR="00744A53" w:rsidRPr="00744A53" w:rsidRDefault="00744A53" w:rsidP="009E783A">
      <w:pPr>
        <w:numPr>
          <w:ilvl w:val="0"/>
          <w:numId w:val="6"/>
        </w:numPr>
        <w:shd w:val="clear" w:color="auto" w:fill="FFFFFF"/>
        <w:tabs>
          <w:tab w:val="clear" w:pos="720"/>
          <w:tab w:val="num" w:pos="426"/>
        </w:tabs>
        <w:spacing w:before="30" w:after="30" w:line="360" w:lineRule="auto"/>
        <w:ind w:left="142"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Экологическое воспитание и образование населения.</w:t>
      </w:r>
    </w:p>
    <w:p w:rsidR="00744A53" w:rsidRPr="00744A53" w:rsidRDefault="00744A53" w:rsidP="009E783A">
      <w:pPr>
        <w:shd w:val="clear" w:color="auto" w:fill="FFFFFF"/>
        <w:tabs>
          <w:tab w:val="num" w:pos="426"/>
        </w:tabs>
        <w:spacing w:after="0" w:line="360" w:lineRule="auto"/>
        <w:ind w:left="142" w:firstLine="851"/>
        <w:jc w:val="both"/>
        <w:rPr>
          <w:rFonts w:ascii="Times New Roman" w:eastAsia="Times New Roman" w:hAnsi="Times New Roman" w:cs="Times New Roman"/>
          <w:color w:val="000000" w:themeColor="text1"/>
          <w:sz w:val="28"/>
          <w:szCs w:val="28"/>
        </w:rPr>
      </w:pPr>
    </w:p>
    <w:p w:rsidR="00744A53" w:rsidRPr="00744A53" w:rsidRDefault="00744A53" w:rsidP="009E783A">
      <w:pPr>
        <w:shd w:val="clear" w:color="auto" w:fill="FFFFFF"/>
        <w:spacing w:after="0" w:line="360" w:lineRule="auto"/>
        <w:ind w:firstLine="851"/>
        <w:jc w:val="center"/>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СПИСОК ИСПОЛЬЗУЕМОЙ ЛИТЕРАТУРЫ</w:t>
      </w:r>
    </w:p>
    <w:p w:rsidR="00F44901" w:rsidRPr="009E783A" w:rsidRDefault="00F44901" w:rsidP="009E783A">
      <w:pPr>
        <w:numPr>
          <w:ilvl w:val="0"/>
          <w:numId w:val="7"/>
        </w:numPr>
        <w:shd w:val="clear" w:color="auto" w:fill="FFFFFF"/>
        <w:spacing w:before="100" w:beforeAutospacing="1" w:after="100" w:afterAutospacing="1"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Акимова, Т.В. Экология. Человек</w:t>
      </w:r>
      <w:r w:rsidR="009E783A" w:rsidRPr="009E783A">
        <w:rPr>
          <w:rFonts w:ascii="Times New Roman" w:eastAsia="Times New Roman" w:hAnsi="Times New Roman" w:cs="Times New Roman"/>
          <w:color w:val="000000" w:themeColor="text1"/>
          <w:sz w:val="28"/>
          <w:szCs w:val="28"/>
        </w:rPr>
        <w:t xml:space="preserve"> – </w:t>
      </w:r>
      <w:r w:rsidRPr="009E783A">
        <w:rPr>
          <w:rFonts w:ascii="Times New Roman" w:eastAsia="Times New Roman" w:hAnsi="Times New Roman" w:cs="Times New Roman"/>
          <w:color w:val="000000" w:themeColor="text1"/>
          <w:sz w:val="28"/>
          <w:szCs w:val="28"/>
        </w:rPr>
        <w:t>Экономика</w:t>
      </w:r>
      <w:r w:rsidR="009E783A" w:rsidRPr="009E783A">
        <w:rPr>
          <w:rFonts w:ascii="Times New Roman" w:eastAsia="Times New Roman" w:hAnsi="Times New Roman" w:cs="Times New Roman"/>
          <w:color w:val="000000" w:themeColor="text1"/>
          <w:sz w:val="28"/>
          <w:szCs w:val="28"/>
        </w:rPr>
        <w:t xml:space="preserve"> – </w:t>
      </w:r>
      <w:r w:rsidRPr="009E783A">
        <w:rPr>
          <w:rFonts w:ascii="Times New Roman" w:eastAsia="Times New Roman" w:hAnsi="Times New Roman" w:cs="Times New Roman"/>
          <w:color w:val="000000" w:themeColor="text1"/>
          <w:sz w:val="28"/>
          <w:szCs w:val="28"/>
        </w:rPr>
        <w:t>Биота</w:t>
      </w:r>
      <w:r w:rsidR="009E783A"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w:t>
      </w:r>
      <w:r w:rsidR="009E783A"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Ср</w:t>
      </w:r>
      <w:r w:rsidR="009E783A" w:rsidRPr="009E783A">
        <w:rPr>
          <w:rFonts w:ascii="Times New Roman" w:eastAsia="Times New Roman" w:hAnsi="Times New Roman" w:cs="Times New Roman"/>
          <w:color w:val="000000" w:themeColor="text1"/>
          <w:sz w:val="28"/>
          <w:szCs w:val="28"/>
        </w:rPr>
        <w:t>еда:  Учебник для студентов СПО</w:t>
      </w:r>
      <w:r w:rsidRPr="009E783A">
        <w:rPr>
          <w:rFonts w:ascii="Times New Roman" w:eastAsia="Times New Roman" w:hAnsi="Times New Roman" w:cs="Times New Roman"/>
          <w:color w:val="000000" w:themeColor="text1"/>
          <w:sz w:val="28"/>
          <w:szCs w:val="28"/>
        </w:rPr>
        <w:t xml:space="preserve">/Т.А. Акимова, В.В. Хаскин; 2-е </w:t>
      </w:r>
      <w:r w:rsidR="009E783A" w:rsidRPr="009E783A">
        <w:rPr>
          <w:rFonts w:ascii="Times New Roman" w:eastAsia="Times New Roman" w:hAnsi="Times New Roman" w:cs="Times New Roman"/>
          <w:color w:val="000000" w:themeColor="text1"/>
          <w:sz w:val="28"/>
          <w:szCs w:val="28"/>
        </w:rPr>
        <w:t>и</w:t>
      </w:r>
      <w:r w:rsidRPr="009E783A">
        <w:rPr>
          <w:rFonts w:ascii="Times New Roman" w:eastAsia="Times New Roman" w:hAnsi="Times New Roman" w:cs="Times New Roman"/>
          <w:color w:val="000000" w:themeColor="text1"/>
          <w:sz w:val="28"/>
          <w:szCs w:val="28"/>
        </w:rPr>
        <w:t>зд., перераб. И дополн.</w:t>
      </w:r>
      <w:r w:rsidR="009E783A" w:rsidRPr="009E783A">
        <w:rPr>
          <w:rFonts w:ascii="Times New Roman" w:eastAsia="Times New Roman" w:hAnsi="Times New Roman" w:cs="Times New Roman"/>
          <w:color w:val="000000" w:themeColor="text1"/>
          <w:sz w:val="28"/>
          <w:szCs w:val="28"/>
        </w:rPr>
        <w:t xml:space="preserve"> </w:t>
      </w:r>
      <w:r w:rsidRPr="009E783A">
        <w:rPr>
          <w:rFonts w:ascii="Times New Roman" w:eastAsia="Times New Roman" w:hAnsi="Times New Roman" w:cs="Times New Roman"/>
          <w:color w:val="000000" w:themeColor="text1"/>
          <w:sz w:val="28"/>
          <w:szCs w:val="28"/>
        </w:rPr>
        <w:t>- М.:ЮНИТИ, 2017.-556с.</w:t>
      </w:r>
    </w:p>
    <w:p w:rsidR="00744A53" w:rsidRPr="009E783A" w:rsidRDefault="00744A53" w:rsidP="009E783A">
      <w:pPr>
        <w:numPr>
          <w:ilvl w:val="0"/>
          <w:numId w:val="7"/>
        </w:numPr>
        <w:shd w:val="clear" w:color="auto" w:fill="FFFFFF"/>
        <w:spacing w:before="100" w:beforeAutospacing="1" w:after="100" w:afterAutospacing="1"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Вайнер</w:t>
      </w:r>
      <w:r w:rsidR="009E783A" w:rsidRPr="009E783A">
        <w:rPr>
          <w:rFonts w:ascii="Times New Roman" w:eastAsia="Times New Roman" w:hAnsi="Times New Roman" w:cs="Times New Roman"/>
          <w:color w:val="000000" w:themeColor="text1"/>
          <w:sz w:val="28"/>
          <w:szCs w:val="28"/>
        </w:rPr>
        <w:t>,</w:t>
      </w:r>
      <w:r w:rsidRPr="009E783A">
        <w:rPr>
          <w:rFonts w:ascii="Times New Roman" w:eastAsia="Times New Roman" w:hAnsi="Times New Roman" w:cs="Times New Roman"/>
          <w:color w:val="000000" w:themeColor="text1"/>
          <w:sz w:val="28"/>
          <w:szCs w:val="28"/>
        </w:rPr>
        <w:t xml:space="preserve"> Д. Р. Экология в советской России. М., 1992.</w:t>
      </w:r>
    </w:p>
    <w:p w:rsidR="009E783A" w:rsidRPr="009E783A" w:rsidRDefault="009E783A" w:rsidP="009E783A">
      <w:pPr>
        <w:numPr>
          <w:ilvl w:val="0"/>
          <w:numId w:val="7"/>
        </w:numPr>
        <w:shd w:val="clear" w:color="auto" w:fill="FFFFFF"/>
        <w:spacing w:before="100" w:beforeAutospacing="1" w:after="100" w:afterAutospacing="1"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Ксенофонтов, Б.С. Промышленная экология: Учебное пособие /Б.С. Ксенофонтов, Б.С., Павлихин, Г.П., Симакова, Е.Н.- М.: ИД ФОРУМ, НИЦ ИНФРА-М, 2016. – 208 с.</w:t>
      </w:r>
    </w:p>
    <w:p w:rsidR="00744A53" w:rsidRPr="00744A53" w:rsidRDefault="00744A53" w:rsidP="009E783A">
      <w:pPr>
        <w:numPr>
          <w:ilvl w:val="0"/>
          <w:numId w:val="7"/>
        </w:numPr>
        <w:shd w:val="clear" w:color="auto" w:fill="FFFFFF"/>
        <w:spacing w:before="100" w:beforeAutospacing="1" w:after="100" w:afterAutospacing="1"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Несбитт</w:t>
      </w:r>
      <w:r w:rsidR="009E783A" w:rsidRPr="009E783A">
        <w:rPr>
          <w:rFonts w:ascii="Times New Roman" w:eastAsia="Times New Roman" w:hAnsi="Times New Roman" w:cs="Times New Roman"/>
          <w:color w:val="000000" w:themeColor="text1"/>
          <w:sz w:val="28"/>
          <w:szCs w:val="28"/>
        </w:rPr>
        <w:t>,</w:t>
      </w:r>
      <w:r w:rsidRPr="009E783A">
        <w:rPr>
          <w:rFonts w:ascii="Times New Roman" w:eastAsia="Times New Roman" w:hAnsi="Times New Roman" w:cs="Times New Roman"/>
          <w:color w:val="000000" w:themeColor="text1"/>
          <w:sz w:val="28"/>
          <w:szCs w:val="28"/>
        </w:rPr>
        <w:t xml:space="preserve"> Дж., Эбурдин П. Что нас ждет в 90-е годы. Мегатенденции: год 2000. М., 1992.</w:t>
      </w:r>
    </w:p>
    <w:p w:rsidR="00216625" w:rsidRPr="009E783A" w:rsidRDefault="00744A53" w:rsidP="009E783A">
      <w:pPr>
        <w:numPr>
          <w:ilvl w:val="0"/>
          <w:numId w:val="7"/>
        </w:numPr>
        <w:shd w:val="clear" w:color="auto" w:fill="FFFFFF"/>
        <w:spacing w:before="100" w:beforeAutospacing="1" w:after="100" w:afterAutospacing="1" w:line="360" w:lineRule="auto"/>
        <w:ind w:firstLine="851"/>
        <w:jc w:val="both"/>
        <w:rPr>
          <w:rFonts w:ascii="Times New Roman" w:eastAsia="Times New Roman" w:hAnsi="Times New Roman" w:cs="Times New Roman"/>
          <w:color w:val="000000" w:themeColor="text1"/>
          <w:sz w:val="28"/>
          <w:szCs w:val="28"/>
        </w:rPr>
      </w:pPr>
      <w:r w:rsidRPr="009E783A">
        <w:rPr>
          <w:rFonts w:ascii="Times New Roman" w:eastAsia="Times New Roman" w:hAnsi="Times New Roman" w:cs="Times New Roman"/>
          <w:color w:val="000000" w:themeColor="text1"/>
          <w:sz w:val="28"/>
          <w:szCs w:val="28"/>
        </w:rPr>
        <w:t>Хесле В. Философия и экология. М., 1993.</w:t>
      </w:r>
    </w:p>
    <w:sectPr w:rsidR="00216625" w:rsidRPr="009E783A" w:rsidSect="00822A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E9" w:rsidRDefault="00677AE9" w:rsidP="00FD7A99">
      <w:pPr>
        <w:spacing w:after="0" w:line="240" w:lineRule="auto"/>
      </w:pPr>
      <w:r>
        <w:separator/>
      </w:r>
    </w:p>
  </w:endnote>
  <w:endnote w:type="continuationSeparator" w:id="1">
    <w:p w:rsidR="00677AE9" w:rsidRDefault="00677AE9" w:rsidP="00FD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E9" w:rsidRDefault="00677AE9" w:rsidP="00FD7A99">
      <w:pPr>
        <w:spacing w:after="0" w:line="240" w:lineRule="auto"/>
      </w:pPr>
      <w:r>
        <w:separator/>
      </w:r>
    </w:p>
  </w:footnote>
  <w:footnote w:type="continuationSeparator" w:id="1">
    <w:p w:rsidR="00677AE9" w:rsidRDefault="00677AE9" w:rsidP="00FD7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527C"/>
    <w:multiLevelType w:val="multilevel"/>
    <w:tmpl w:val="09FC7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A3374"/>
    <w:multiLevelType w:val="multilevel"/>
    <w:tmpl w:val="603E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2860B0"/>
    <w:multiLevelType w:val="multilevel"/>
    <w:tmpl w:val="22F67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34CA1"/>
    <w:multiLevelType w:val="multilevel"/>
    <w:tmpl w:val="17B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D0718"/>
    <w:multiLevelType w:val="multilevel"/>
    <w:tmpl w:val="98E2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D3F50"/>
    <w:multiLevelType w:val="multilevel"/>
    <w:tmpl w:val="68DE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836B4"/>
    <w:multiLevelType w:val="hybridMultilevel"/>
    <w:tmpl w:val="2CF63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70869"/>
    <w:multiLevelType w:val="multilevel"/>
    <w:tmpl w:val="9C2E1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useFELayout/>
  </w:compat>
  <w:rsids>
    <w:rsidRoot w:val="00744A53"/>
    <w:rsid w:val="00216625"/>
    <w:rsid w:val="006056A3"/>
    <w:rsid w:val="00677AE9"/>
    <w:rsid w:val="00744A53"/>
    <w:rsid w:val="00822A8F"/>
    <w:rsid w:val="0089653C"/>
    <w:rsid w:val="009E783A"/>
    <w:rsid w:val="00F44901"/>
    <w:rsid w:val="00FD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44A53"/>
  </w:style>
  <w:style w:type="character" w:customStyle="1" w:styleId="c14">
    <w:name w:val="c14"/>
    <w:basedOn w:val="a0"/>
    <w:rsid w:val="00744A53"/>
  </w:style>
  <w:style w:type="paragraph" w:customStyle="1" w:styleId="c25">
    <w:name w:val="c25"/>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44A53"/>
  </w:style>
  <w:style w:type="character" w:customStyle="1" w:styleId="c16">
    <w:name w:val="c16"/>
    <w:basedOn w:val="a0"/>
    <w:rsid w:val="00744A53"/>
  </w:style>
  <w:style w:type="character" w:customStyle="1" w:styleId="c7">
    <w:name w:val="c7"/>
    <w:basedOn w:val="a0"/>
    <w:rsid w:val="00744A53"/>
  </w:style>
  <w:style w:type="paragraph" w:customStyle="1" w:styleId="c11">
    <w:name w:val="c11"/>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44A53"/>
  </w:style>
  <w:style w:type="paragraph" w:customStyle="1" w:styleId="c5">
    <w:name w:val="c5"/>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744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44A53"/>
  </w:style>
  <w:style w:type="character" w:styleId="a3">
    <w:name w:val="Hyperlink"/>
    <w:basedOn w:val="a0"/>
    <w:uiPriority w:val="99"/>
    <w:semiHidden/>
    <w:unhideWhenUsed/>
    <w:rsid w:val="00744A53"/>
    <w:rPr>
      <w:color w:val="0000FF"/>
      <w:u w:val="single"/>
    </w:rPr>
  </w:style>
  <w:style w:type="paragraph" w:styleId="a4">
    <w:name w:val="header"/>
    <w:basedOn w:val="a"/>
    <w:link w:val="a5"/>
    <w:uiPriority w:val="99"/>
    <w:semiHidden/>
    <w:unhideWhenUsed/>
    <w:rsid w:val="00FD7A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D7A99"/>
  </w:style>
  <w:style w:type="paragraph" w:styleId="a6">
    <w:name w:val="footer"/>
    <w:basedOn w:val="a"/>
    <w:link w:val="a7"/>
    <w:uiPriority w:val="99"/>
    <w:unhideWhenUsed/>
    <w:rsid w:val="00FD7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A99"/>
  </w:style>
</w:styles>
</file>

<file path=word/webSettings.xml><?xml version="1.0" encoding="utf-8"?>
<w:webSettings xmlns:r="http://schemas.openxmlformats.org/officeDocument/2006/relationships" xmlns:w="http://schemas.openxmlformats.org/wordprocessingml/2006/main">
  <w:divs>
    <w:div w:id="1600409973">
      <w:bodyDiv w:val="1"/>
      <w:marLeft w:val="0"/>
      <w:marRight w:val="0"/>
      <w:marTop w:val="0"/>
      <w:marBottom w:val="0"/>
      <w:divBdr>
        <w:top w:val="none" w:sz="0" w:space="0" w:color="auto"/>
        <w:left w:val="none" w:sz="0" w:space="0" w:color="auto"/>
        <w:bottom w:val="none" w:sz="0" w:space="0" w:color="auto"/>
        <w:right w:val="none" w:sz="0" w:space="0" w:color="auto"/>
      </w:divBdr>
    </w:div>
    <w:div w:id="18341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7588-7E0E-45AE-BB03-AE3F6797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dc:creator>
  <cp:keywords/>
  <dc:description/>
  <cp:lastModifiedBy>Крис</cp:lastModifiedBy>
  <cp:revision>6</cp:revision>
  <dcterms:created xsi:type="dcterms:W3CDTF">2021-03-18T06:09:00Z</dcterms:created>
  <dcterms:modified xsi:type="dcterms:W3CDTF">2021-03-18T11:24:00Z</dcterms:modified>
</cp:coreProperties>
</file>