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34F" w:rsidRDefault="000B734F" w:rsidP="000B734F">
      <w:pPr>
        <w:jc w:val="center"/>
        <w:rPr>
          <w:b/>
          <w:sz w:val="26"/>
          <w:szCs w:val="26"/>
        </w:rPr>
      </w:pPr>
    </w:p>
    <w:p w:rsidR="006C07AA" w:rsidRDefault="006C07AA" w:rsidP="000B734F">
      <w:pPr>
        <w:jc w:val="center"/>
        <w:rPr>
          <w:b/>
          <w:sz w:val="26"/>
          <w:szCs w:val="26"/>
        </w:rPr>
      </w:pPr>
    </w:p>
    <w:p w:rsidR="006C07AA" w:rsidRPr="004F3863" w:rsidRDefault="006C07AA" w:rsidP="000B734F">
      <w:pPr>
        <w:jc w:val="center"/>
        <w:rPr>
          <w:sz w:val="28"/>
          <w:szCs w:val="28"/>
        </w:rPr>
      </w:pPr>
    </w:p>
    <w:p w:rsidR="000B734F" w:rsidRDefault="000B734F" w:rsidP="000B734F">
      <w:pPr>
        <w:jc w:val="center"/>
        <w:rPr>
          <w:sz w:val="28"/>
          <w:szCs w:val="28"/>
        </w:rPr>
      </w:pPr>
    </w:p>
    <w:p w:rsidR="006C07AA" w:rsidRPr="004F3863" w:rsidRDefault="006C07AA" w:rsidP="000B734F">
      <w:pPr>
        <w:jc w:val="center"/>
        <w:rPr>
          <w:sz w:val="28"/>
          <w:szCs w:val="28"/>
        </w:rPr>
      </w:pPr>
      <w:bookmarkStart w:id="0" w:name="_GoBack"/>
      <w:bookmarkEnd w:id="0"/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jc w:val="right"/>
        <w:rPr>
          <w:sz w:val="28"/>
          <w:szCs w:val="28"/>
        </w:rPr>
      </w:pPr>
    </w:p>
    <w:p w:rsidR="000B734F" w:rsidRPr="004F3863" w:rsidRDefault="000B734F" w:rsidP="000B734F">
      <w:pPr>
        <w:jc w:val="right"/>
        <w:rPr>
          <w:sz w:val="28"/>
          <w:szCs w:val="28"/>
        </w:rPr>
      </w:pPr>
    </w:p>
    <w:p w:rsidR="000B734F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СТАТЬЯ</w:t>
      </w:r>
    </w:p>
    <w:p w:rsidR="000B734F" w:rsidRPr="004F3863" w:rsidRDefault="000B734F" w:rsidP="000B734F">
      <w:pPr>
        <w:spacing w:line="360" w:lineRule="auto"/>
        <w:jc w:val="center"/>
        <w:rPr>
          <w:sz w:val="28"/>
          <w:szCs w:val="28"/>
        </w:rPr>
      </w:pPr>
      <w:r w:rsidRPr="004F3863">
        <w:rPr>
          <w:sz w:val="28"/>
          <w:szCs w:val="28"/>
        </w:rPr>
        <w:t>по дисциплине: «</w:t>
      </w:r>
      <w:r>
        <w:rPr>
          <w:sz w:val="28"/>
          <w:szCs w:val="28"/>
        </w:rPr>
        <w:t>Бухгалтерский учет</w:t>
      </w:r>
      <w:r w:rsidRPr="004F3863">
        <w:rPr>
          <w:sz w:val="28"/>
          <w:szCs w:val="28"/>
        </w:rPr>
        <w:t>»</w:t>
      </w:r>
    </w:p>
    <w:p w:rsidR="000B734F" w:rsidRDefault="000B734F" w:rsidP="000B734F">
      <w:pPr>
        <w:spacing w:line="360" w:lineRule="auto"/>
        <w:jc w:val="center"/>
        <w:rPr>
          <w:sz w:val="28"/>
          <w:szCs w:val="28"/>
        </w:rPr>
      </w:pPr>
      <w:r w:rsidRPr="004F3863">
        <w:rPr>
          <w:sz w:val="28"/>
          <w:szCs w:val="28"/>
        </w:rPr>
        <w:t>на тему: «</w:t>
      </w:r>
      <w:r w:rsidRPr="000B734F">
        <w:rPr>
          <w:sz w:val="28"/>
          <w:szCs w:val="28"/>
        </w:rPr>
        <w:t xml:space="preserve">Актуальные вопросы учета расчетов </w:t>
      </w:r>
    </w:p>
    <w:p w:rsidR="000B734F" w:rsidRPr="004F3863" w:rsidRDefault="000B734F" w:rsidP="000B73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персоналом по оплате труда</w:t>
      </w:r>
      <w:r w:rsidRPr="004F3863">
        <w:rPr>
          <w:sz w:val="28"/>
          <w:szCs w:val="28"/>
        </w:rPr>
        <w:t>»</w:t>
      </w:r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jc w:val="center"/>
        <w:rPr>
          <w:sz w:val="28"/>
          <w:szCs w:val="28"/>
        </w:rPr>
      </w:pPr>
    </w:p>
    <w:p w:rsidR="000B734F" w:rsidRPr="004F3863" w:rsidRDefault="000B734F" w:rsidP="000B734F">
      <w:pPr>
        <w:spacing w:line="360" w:lineRule="auto"/>
        <w:jc w:val="both"/>
        <w:rPr>
          <w:sz w:val="28"/>
          <w:szCs w:val="28"/>
        </w:rPr>
      </w:pPr>
    </w:p>
    <w:p w:rsidR="000B734F" w:rsidRPr="004F3863" w:rsidRDefault="000B734F" w:rsidP="000B734F">
      <w:pPr>
        <w:spacing w:line="360" w:lineRule="auto"/>
        <w:jc w:val="center"/>
        <w:rPr>
          <w:sz w:val="28"/>
          <w:szCs w:val="28"/>
        </w:rPr>
      </w:pPr>
    </w:p>
    <w:p w:rsidR="000B734F" w:rsidRPr="004F3863" w:rsidRDefault="000B734F" w:rsidP="000B734F">
      <w:pPr>
        <w:spacing w:line="360" w:lineRule="auto"/>
        <w:jc w:val="center"/>
        <w:rPr>
          <w:sz w:val="28"/>
          <w:szCs w:val="28"/>
        </w:rPr>
      </w:pPr>
    </w:p>
    <w:p w:rsidR="000B734F" w:rsidRPr="004F3863" w:rsidRDefault="000B734F" w:rsidP="000B734F">
      <w:pPr>
        <w:spacing w:line="360" w:lineRule="auto"/>
        <w:jc w:val="center"/>
        <w:rPr>
          <w:sz w:val="28"/>
          <w:szCs w:val="28"/>
        </w:rPr>
      </w:pPr>
    </w:p>
    <w:p w:rsidR="006C07AA" w:rsidRDefault="006C07AA" w:rsidP="000B734F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after="240" w:line="360" w:lineRule="auto"/>
        <w:jc w:val="right"/>
        <w:rPr>
          <w:b/>
          <w:sz w:val="28"/>
        </w:rPr>
      </w:pPr>
    </w:p>
    <w:p w:rsidR="006C07AA" w:rsidRDefault="006C07AA" w:rsidP="000B734F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after="240" w:line="360" w:lineRule="auto"/>
        <w:jc w:val="right"/>
        <w:rPr>
          <w:b/>
          <w:sz w:val="28"/>
        </w:rPr>
      </w:pPr>
    </w:p>
    <w:p w:rsidR="000B734F" w:rsidRPr="000B734F" w:rsidRDefault="00D04956" w:rsidP="000B734F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after="240" w:line="360" w:lineRule="auto"/>
        <w:jc w:val="right"/>
        <w:rPr>
          <w:b/>
          <w:sz w:val="28"/>
        </w:rPr>
      </w:pPr>
      <w:r w:rsidRPr="005870E4">
        <w:rPr>
          <w:b/>
          <w:sz w:val="28"/>
        </w:rPr>
        <w:lastRenderedPageBreak/>
        <w:t>Актуальные вопросы учета расчетов с персоналом по оплате труда.</w:t>
      </w:r>
    </w:p>
    <w:p w:rsidR="00BA6F0C" w:rsidRPr="00C16D82" w:rsidRDefault="004B19FB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населения нашей планеты – рабочие люди. Люди, которые работают на разных производствах, воспитывают детей, обучают детей в школах, техникумах, ВУЗах и так далее.</w:t>
      </w:r>
      <w:r w:rsidR="00C16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всех у нас есть свои не маленькие потребности.</w:t>
      </w:r>
      <w:r w:rsidR="00C16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Каждый человек ст</w:t>
      </w:r>
      <w:r w:rsidR="000B734F">
        <w:rPr>
          <w:sz w:val="28"/>
          <w:szCs w:val="28"/>
        </w:rPr>
        <w:t>ремиться получать от жизни чего-</w:t>
      </w:r>
      <w:r>
        <w:rPr>
          <w:sz w:val="28"/>
          <w:szCs w:val="28"/>
        </w:rPr>
        <w:t>то большего: учиться в престижных ВУЗах, работать в престижной компании, добиваться успехов в бизнесе, строить, создавать, выращивать хлеб и получать за свой труд стабильную заработную плату.</w:t>
      </w:r>
    </w:p>
    <w:p w:rsidR="00387077" w:rsidRDefault="00387077" w:rsidP="00387077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– это оплата труда. Заработная плата у всех разная, она зависит от многих вещей – от образования, занимаемой должности, от Компании и </w:t>
      </w:r>
      <w:r w:rsidR="00420FBB">
        <w:rPr>
          <w:sz w:val="28"/>
          <w:szCs w:val="28"/>
        </w:rPr>
        <w:t>так далее</w:t>
      </w:r>
      <w:r>
        <w:rPr>
          <w:sz w:val="28"/>
          <w:szCs w:val="28"/>
        </w:rPr>
        <w:t>.</w:t>
      </w:r>
    </w:p>
    <w:p w:rsidR="00387077" w:rsidRDefault="00387077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 определение заработной платы прописано в ст</w:t>
      </w:r>
      <w:r w:rsidR="00C3345D">
        <w:rPr>
          <w:sz w:val="28"/>
          <w:szCs w:val="28"/>
        </w:rPr>
        <w:t>атье</w:t>
      </w:r>
      <w:r>
        <w:rPr>
          <w:sz w:val="28"/>
          <w:szCs w:val="28"/>
        </w:rPr>
        <w:t xml:space="preserve"> 129 ТК РФ. Положения о заработной плате прописаны в ст</w:t>
      </w:r>
      <w:r w:rsidR="00C3345D">
        <w:rPr>
          <w:sz w:val="28"/>
          <w:szCs w:val="28"/>
        </w:rPr>
        <w:t>атье</w:t>
      </w:r>
      <w:r>
        <w:rPr>
          <w:sz w:val="28"/>
          <w:szCs w:val="28"/>
        </w:rPr>
        <w:t xml:space="preserve"> 136 ТК РФ.</w:t>
      </w:r>
    </w:p>
    <w:p w:rsidR="00C16D82" w:rsidRDefault="00387077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бывает – реальной, черной, белой, номинальной.</w:t>
      </w:r>
    </w:p>
    <w:p w:rsidR="00C16D82" w:rsidRPr="00C16D82" w:rsidRDefault="00C16D82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16D82">
        <w:rPr>
          <w:bCs/>
          <w:sz w:val="28"/>
          <w:szCs w:val="28"/>
        </w:rPr>
        <w:t>Реальная</w:t>
      </w:r>
      <w:r w:rsidRPr="00C16D82">
        <w:rPr>
          <w:sz w:val="28"/>
          <w:szCs w:val="28"/>
        </w:rPr>
        <w:t xml:space="preserve"> </w:t>
      </w:r>
      <w:r w:rsidRPr="00C16D82">
        <w:rPr>
          <w:bCs/>
          <w:sz w:val="28"/>
          <w:szCs w:val="28"/>
        </w:rPr>
        <w:t>зарплата</w:t>
      </w:r>
      <w:r w:rsidRPr="00C16D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16D82">
        <w:rPr>
          <w:sz w:val="28"/>
          <w:szCs w:val="28"/>
        </w:rPr>
        <w:t xml:space="preserve"> это тот объем материальных и моральных благ, какие может человек приобрести за оплату труда, полученную им в номинальном исчислении</w:t>
      </w:r>
      <w:r>
        <w:rPr>
          <w:sz w:val="28"/>
          <w:szCs w:val="28"/>
        </w:rPr>
        <w:t>.</w:t>
      </w:r>
    </w:p>
    <w:p w:rsidR="00C16D82" w:rsidRPr="00C16D82" w:rsidRDefault="00C16D82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Белая зарплата –</w:t>
      </w:r>
      <w:r w:rsidRPr="00C16D82">
        <w:rPr>
          <w:sz w:val="28"/>
          <w:szCs w:val="28"/>
        </w:rPr>
        <w:t xml:space="preserve"> </w:t>
      </w:r>
      <w:r>
        <w:rPr>
          <w:sz w:val="28"/>
          <w:szCs w:val="28"/>
        </w:rPr>
        <w:t>это законная заработная плата</w:t>
      </w:r>
      <w:r w:rsidRPr="00C16D82">
        <w:rPr>
          <w:sz w:val="28"/>
          <w:szCs w:val="28"/>
        </w:rPr>
        <w:t>, с которой уплачены все установленные налоги</w:t>
      </w:r>
    </w:p>
    <w:p w:rsidR="00C16D82" w:rsidRPr="00C16D82" w:rsidRDefault="00C16D82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 зарплата (в конверте) -</w:t>
      </w:r>
      <w:r w:rsidRPr="00C16D8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16D82">
        <w:rPr>
          <w:sz w:val="28"/>
          <w:szCs w:val="28"/>
        </w:rPr>
        <w:t xml:space="preserve">езаконно выплачиваемая </w:t>
      </w:r>
      <w:r>
        <w:rPr>
          <w:sz w:val="28"/>
          <w:szCs w:val="28"/>
        </w:rPr>
        <w:t>за</w:t>
      </w:r>
      <w:r w:rsidRPr="00C16D82">
        <w:rPr>
          <w:sz w:val="28"/>
          <w:szCs w:val="28"/>
        </w:rPr>
        <w:t>работная плата, при выплате которой государству не были уплачены (полностью или частично) установленные налоги.</w:t>
      </w:r>
    </w:p>
    <w:p w:rsidR="00C16D82" w:rsidRPr="00C16D82" w:rsidRDefault="00C16D82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16D82">
        <w:rPr>
          <w:bCs/>
          <w:sz w:val="28"/>
          <w:szCs w:val="28"/>
        </w:rPr>
        <w:t>Номинальная</w:t>
      </w:r>
      <w:r w:rsidRPr="00C16D82">
        <w:rPr>
          <w:sz w:val="28"/>
          <w:szCs w:val="28"/>
        </w:rPr>
        <w:t xml:space="preserve"> </w:t>
      </w:r>
      <w:r w:rsidRPr="00C16D82">
        <w:rPr>
          <w:bCs/>
          <w:sz w:val="28"/>
          <w:szCs w:val="28"/>
        </w:rPr>
        <w:t>зарплата</w:t>
      </w:r>
      <w:r w:rsidRPr="00C16D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16D82">
        <w:rPr>
          <w:sz w:val="28"/>
          <w:szCs w:val="28"/>
        </w:rPr>
        <w:t xml:space="preserve"> это объем денежных средств, который человек получает за свой профессиональный труд</w:t>
      </w:r>
    </w:p>
    <w:p w:rsidR="00BA6F0C" w:rsidRPr="00335CBD" w:rsidRDefault="004B19FB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077">
        <w:rPr>
          <w:sz w:val="28"/>
          <w:szCs w:val="28"/>
        </w:rPr>
        <w:t>У</w:t>
      </w:r>
      <w:r>
        <w:rPr>
          <w:sz w:val="28"/>
          <w:szCs w:val="28"/>
        </w:rPr>
        <w:t>чет расчетов с персоналом по оплате труда – важная тема для любой организации. От того как поставлен этот учет многое зависит.</w:t>
      </w:r>
      <w:r w:rsidR="00335CBD" w:rsidRPr="00335CBD">
        <w:rPr>
          <w:sz w:val="28"/>
          <w:szCs w:val="28"/>
        </w:rPr>
        <w:t xml:space="preserve"> </w:t>
      </w:r>
      <w:r w:rsidR="00335CBD">
        <w:rPr>
          <w:sz w:val="28"/>
          <w:szCs w:val="28"/>
        </w:rPr>
        <w:t>На сегодняшний день это самый актуальный вопрос.</w:t>
      </w:r>
    </w:p>
    <w:p w:rsidR="003E382A" w:rsidRDefault="004B19FB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F0C">
        <w:rPr>
          <w:sz w:val="28"/>
          <w:szCs w:val="28"/>
        </w:rPr>
        <w:t xml:space="preserve">В этом учете очень часто встречаются различного рода ошибки. </w:t>
      </w:r>
      <w:r w:rsidR="00DF2CF5" w:rsidRPr="005870E4">
        <w:rPr>
          <w:sz w:val="28"/>
          <w:szCs w:val="28"/>
        </w:rPr>
        <w:t xml:space="preserve">Таких </w:t>
      </w:r>
      <w:r w:rsidR="00335CBD">
        <w:rPr>
          <w:sz w:val="28"/>
          <w:szCs w:val="28"/>
        </w:rPr>
        <w:t>ошибок</w:t>
      </w:r>
      <w:r w:rsidR="00DF2CF5" w:rsidRPr="005870E4">
        <w:rPr>
          <w:sz w:val="28"/>
          <w:szCs w:val="28"/>
        </w:rPr>
        <w:t xml:space="preserve"> множество, рассмотрим некоторые из них.</w:t>
      </w:r>
    </w:p>
    <w:p w:rsidR="003E382A" w:rsidRDefault="005376EA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ним относится разбор сложных вопросов по начислению заработной </w:t>
      </w:r>
      <w:r>
        <w:rPr>
          <w:sz w:val="28"/>
          <w:szCs w:val="28"/>
        </w:rPr>
        <w:lastRenderedPageBreak/>
        <w:t xml:space="preserve">платы, </w:t>
      </w:r>
      <w:r w:rsidR="003E382A">
        <w:rPr>
          <w:sz w:val="28"/>
          <w:szCs w:val="28"/>
        </w:rPr>
        <w:t>по начислению отпускных, начисление алиментов,</w:t>
      </w:r>
      <w:r w:rsidR="00BA6F0C">
        <w:rPr>
          <w:sz w:val="28"/>
          <w:szCs w:val="28"/>
        </w:rPr>
        <w:t xml:space="preserve"> </w:t>
      </w:r>
      <w:r>
        <w:rPr>
          <w:sz w:val="28"/>
          <w:szCs w:val="28"/>
        </w:rPr>
        <w:t>типичные ошибки в расчетах при оплате труда, ошибки, связанные с изменением трудового законодательства, ошибки при составлении Положения об оплате труда, при составлении табеля учета рабочего времени и так далее.</w:t>
      </w:r>
    </w:p>
    <w:p w:rsidR="003E382A" w:rsidRDefault="005376EA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Рассмотрим  ошибки, которые часто встречаются при начислении заработной платы.</w:t>
      </w:r>
    </w:p>
    <w:p w:rsidR="003E382A" w:rsidRDefault="00DF2CF5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70E4">
        <w:rPr>
          <w:sz w:val="28"/>
          <w:szCs w:val="28"/>
        </w:rPr>
        <w:t xml:space="preserve"> </w:t>
      </w:r>
      <w:r w:rsidR="00F37035" w:rsidRPr="005870E4">
        <w:rPr>
          <w:sz w:val="28"/>
          <w:szCs w:val="28"/>
        </w:rPr>
        <w:t xml:space="preserve">Каждый рабочий человек получает заработную плату. Как правило зарплату выплачивают два раза в месяц. В середине месяца выплачивается аванс, в конце месяца или в начале следующего месяца выплачивается оставшаяся часть заработной платы. </w:t>
      </w:r>
      <w:r w:rsidR="00997DDD">
        <w:rPr>
          <w:sz w:val="28"/>
          <w:szCs w:val="28"/>
        </w:rPr>
        <w:t>Но есть организации, которые нарушают сроки выплаты заработной платы и выплачивают только заработную плату в конце месяца, а выплата аванса не производится совсем. Это нарушение ст</w:t>
      </w:r>
      <w:r w:rsidR="00C3345D">
        <w:rPr>
          <w:sz w:val="28"/>
          <w:szCs w:val="28"/>
        </w:rPr>
        <w:t>атье</w:t>
      </w:r>
      <w:r w:rsidR="00997DDD">
        <w:rPr>
          <w:sz w:val="28"/>
          <w:szCs w:val="28"/>
        </w:rPr>
        <w:t xml:space="preserve"> 136 ТК РФ. </w:t>
      </w:r>
    </w:p>
    <w:p w:rsidR="003E382A" w:rsidRDefault="00997DDD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таком виде нарушения выставляется штраф на руководителя организации или главного бухгалтера в размере от 500 до 5 000 рублей, а если штраф выставляется на организацию в целом, то от 30 000 до 50 000 рублей.</w:t>
      </w:r>
      <w:r w:rsidR="00C16D82">
        <w:rPr>
          <w:sz w:val="28"/>
          <w:szCs w:val="28"/>
        </w:rPr>
        <w:t xml:space="preserve"> </w:t>
      </w:r>
      <w:r w:rsidR="003942BF">
        <w:rPr>
          <w:sz w:val="28"/>
          <w:szCs w:val="28"/>
        </w:rPr>
        <w:t xml:space="preserve"> По статистике такого вида нарушения очень часто встречаются.</w:t>
      </w:r>
    </w:p>
    <w:p w:rsidR="003E382A" w:rsidRDefault="00AF0841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70E4">
        <w:rPr>
          <w:sz w:val="28"/>
          <w:szCs w:val="28"/>
        </w:rPr>
        <w:t xml:space="preserve">Каждый рабочий человек имеет право раз в год взять очередной отпуск. Продолжительность отпуска бывает разной от 28 календарных  дней и до 58 календарных дней. </w:t>
      </w:r>
      <w:r w:rsidRPr="003E382A">
        <w:rPr>
          <w:sz w:val="28"/>
          <w:szCs w:val="28"/>
        </w:rPr>
        <w:t>За три дня до начала отпуска</w:t>
      </w:r>
      <w:r w:rsidRPr="005870E4">
        <w:rPr>
          <w:sz w:val="28"/>
          <w:szCs w:val="28"/>
        </w:rPr>
        <w:t xml:space="preserve"> </w:t>
      </w:r>
      <w:r w:rsidR="003E382A">
        <w:rPr>
          <w:sz w:val="28"/>
          <w:szCs w:val="28"/>
        </w:rPr>
        <w:t xml:space="preserve">работодатель </w:t>
      </w:r>
      <w:r w:rsidRPr="005870E4">
        <w:rPr>
          <w:sz w:val="28"/>
          <w:szCs w:val="28"/>
        </w:rPr>
        <w:t>выплачива</w:t>
      </w:r>
      <w:r w:rsidR="003E382A">
        <w:rPr>
          <w:sz w:val="28"/>
          <w:szCs w:val="28"/>
        </w:rPr>
        <w:t>ет</w:t>
      </w:r>
      <w:r w:rsidRPr="005870E4">
        <w:rPr>
          <w:sz w:val="28"/>
          <w:szCs w:val="28"/>
        </w:rPr>
        <w:t xml:space="preserve"> отпускные.</w:t>
      </w:r>
    </w:p>
    <w:p w:rsidR="003E382A" w:rsidRDefault="00AF0841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70E4">
        <w:rPr>
          <w:sz w:val="28"/>
          <w:szCs w:val="28"/>
        </w:rPr>
        <w:t xml:space="preserve">Много ошибок </w:t>
      </w:r>
      <w:r w:rsidR="003942BF">
        <w:rPr>
          <w:sz w:val="28"/>
          <w:szCs w:val="28"/>
        </w:rPr>
        <w:t>возникает при расчете  и по срокам выплаты отпускных.</w:t>
      </w:r>
    </w:p>
    <w:p w:rsidR="003E382A" w:rsidRDefault="00AF0841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70E4">
        <w:rPr>
          <w:sz w:val="28"/>
          <w:szCs w:val="28"/>
        </w:rPr>
        <w:t>При расчете отпускных самые сложные вопросы возникают в связи с учетом премий и повышения зарплаты.</w:t>
      </w:r>
      <w:r w:rsidR="00DF2CF5" w:rsidRPr="005870E4">
        <w:rPr>
          <w:sz w:val="28"/>
          <w:szCs w:val="28"/>
        </w:rPr>
        <w:t xml:space="preserve"> Очень часто не знают какие виды премий нужно включать в расчет отпускных и делают ошибки.</w:t>
      </w:r>
    </w:p>
    <w:p w:rsidR="003E382A" w:rsidRDefault="003942BF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отпускных должна учитываться ежемесячная премия, которая начислена в расчетном периоде, но не более 12 за каждый показатель премирования.</w:t>
      </w:r>
    </w:p>
    <w:p w:rsidR="003E382A" w:rsidRDefault="003942BF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Премия за год (годовая премия) – учитывается независимо от времени начисления, за календарный год, предшествующий году предоставления </w:t>
      </w:r>
      <w:r>
        <w:rPr>
          <w:sz w:val="28"/>
          <w:szCs w:val="28"/>
        </w:rPr>
        <w:lastRenderedPageBreak/>
        <w:t>отпуска.</w:t>
      </w:r>
    </w:p>
    <w:p w:rsidR="003E382A" w:rsidRDefault="003942BF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должны входить в расчет отпускных – материальная помощь, больничный лист, выплаты по уходу за ребенком до 1,5 лет, выплаты в период отпуска по беременности и родам и так далее. </w:t>
      </w:r>
    </w:p>
    <w:p w:rsidR="003E382A" w:rsidRDefault="003942BF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Бывают ошибки, связанные с увольнением сотрудника. Не правильно рассчитываются компенсации по увольнению.</w:t>
      </w:r>
    </w:p>
    <w:p w:rsidR="003E382A" w:rsidRDefault="009D51C7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увольнением работника нужно выяснить, все ли выплаты были произведены.</w:t>
      </w:r>
    </w:p>
    <w:p w:rsidR="003E382A" w:rsidRDefault="009D51C7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таким выплатам относится – заработная плата, компенсация за неиспользованный отпуск и так далее). Даже, если работник отработал меньше месяца, ему положена компенсация за неиспользованный отпуск.</w:t>
      </w:r>
    </w:p>
    <w:p w:rsidR="003E382A" w:rsidRDefault="009D51C7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</w:t>
      </w:r>
      <w:r w:rsidR="00C3345D">
        <w:rPr>
          <w:sz w:val="28"/>
          <w:szCs w:val="28"/>
        </w:rPr>
        <w:t>атье</w:t>
      </w:r>
      <w:r>
        <w:rPr>
          <w:sz w:val="28"/>
          <w:szCs w:val="28"/>
        </w:rPr>
        <w:t xml:space="preserve"> 140 ТК РФ все выплаты должны быть произведены в день увольнения.</w:t>
      </w:r>
    </w:p>
    <w:p w:rsidR="003E382A" w:rsidRDefault="003E382A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1C7">
        <w:rPr>
          <w:sz w:val="28"/>
          <w:szCs w:val="28"/>
        </w:rPr>
        <w:t>Согласно ст</w:t>
      </w:r>
      <w:r w:rsidR="00C3345D">
        <w:rPr>
          <w:sz w:val="28"/>
          <w:szCs w:val="28"/>
        </w:rPr>
        <w:t xml:space="preserve">атье </w:t>
      </w:r>
      <w:r w:rsidR="009D51C7">
        <w:rPr>
          <w:sz w:val="28"/>
          <w:szCs w:val="28"/>
        </w:rPr>
        <w:t xml:space="preserve">236 НК РФ если работодатель нарушает сроки по выплате заработной платы, то он обязан уплатить проценты в размере не ниже одной трехсотой действующей в это время ставки рефинансирования ЦБ РФ от невыплаченных в срок сумм за каждый день задержки, начиная со следующего дня после установленного срока выплаты заработной платы. </w:t>
      </w:r>
    </w:p>
    <w:p w:rsidR="003E382A" w:rsidRDefault="009D51C7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</w:t>
      </w:r>
      <w:r w:rsidR="00C3345D">
        <w:rPr>
          <w:sz w:val="28"/>
          <w:szCs w:val="28"/>
        </w:rPr>
        <w:t xml:space="preserve">асти </w:t>
      </w:r>
      <w:r>
        <w:rPr>
          <w:sz w:val="28"/>
          <w:szCs w:val="28"/>
        </w:rPr>
        <w:t>2 ст</w:t>
      </w:r>
      <w:r w:rsidR="00C3345D">
        <w:rPr>
          <w:sz w:val="28"/>
          <w:szCs w:val="28"/>
        </w:rPr>
        <w:t>атьи</w:t>
      </w:r>
      <w:r>
        <w:rPr>
          <w:sz w:val="28"/>
          <w:szCs w:val="28"/>
        </w:rPr>
        <w:t xml:space="preserve"> 142 ТК РФ если работодатель задерживает заработную плату более 15 дней, то работник по письменному заявлению может приостановить работу на весь период до выплаты задержанной суммы.</w:t>
      </w:r>
    </w:p>
    <w:p w:rsidR="003E382A" w:rsidRDefault="009D51C7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51C7">
        <w:rPr>
          <w:sz w:val="28"/>
          <w:szCs w:val="28"/>
        </w:rPr>
        <w:t>Ошибки при начислении заработной платы бывают разными.</w:t>
      </w:r>
    </w:p>
    <w:p w:rsidR="003E382A" w:rsidRDefault="009D51C7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Бывают ошибки арифметические.</w:t>
      </w:r>
    </w:p>
    <w:p w:rsidR="003E382A" w:rsidRDefault="00990E54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при такой ошибки работнику начислена излишняя сумма, то согласно ч</w:t>
      </w:r>
      <w:r w:rsidR="00C3345D">
        <w:rPr>
          <w:sz w:val="28"/>
          <w:szCs w:val="28"/>
        </w:rPr>
        <w:t xml:space="preserve">асти </w:t>
      </w:r>
      <w:r>
        <w:rPr>
          <w:sz w:val="28"/>
          <w:szCs w:val="28"/>
        </w:rPr>
        <w:t>2 ст</w:t>
      </w:r>
      <w:r w:rsidR="00C3345D">
        <w:rPr>
          <w:sz w:val="28"/>
          <w:szCs w:val="28"/>
        </w:rPr>
        <w:t xml:space="preserve">атьи </w:t>
      </w:r>
      <w:r>
        <w:rPr>
          <w:sz w:val="28"/>
          <w:szCs w:val="28"/>
        </w:rPr>
        <w:t>137 ТК РФ переплаченную сумму нужно просто удержать.</w:t>
      </w:r>
    </w:p>
    <w:p w:rsidR="003E382A" w:rsidRDefault="00990E54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удержание нужно в течение 1 календарного месяца после переплаты.</w:t>
      </w:r>
    </w:p>
    <w:p w:rsidR="003E382A" w:rsidRDefault="00990E54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сначала работодатель должен взять с работника письменное согласие на устранение этой ошибки. Или можно издать соответствующий </w:t>
      </w:r>
      <w:r>
        <w:rPr>
          <w:sz w:val="28"/>
          <w:szCs w:val="28"/>
        </w:rPr>
        <w:lastRenderedPageBreak/>
        <w:t>приказ об удержании средств из заработной платы и работник просто подпишет этот приказ.</w:t>
      </w:r>
    </w:p>
    <w:p w:rsidR="003E382A" w:rsidRDefault="00990E54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сумма большая, то можно полную сумму удержать в течение, например, двух месяцев, так как согласно ч</w:t>
      </w:r>
      <w:r w:rsidR="00C3345D">
        <w:rPr>
          <w:sz w:val="28"/>
          <w:szCs w:val="28"/>
        </w:rPr>
        <w:t xml:space="preserve">асти </w:t>
      </w:r>
      <w:r>
        <w:rPr>
          <w:sz w:val="28"/>
          <w:szCs w:val="28"/>
        </w:rPr>
        <w:t>1 ст</w:t>
      </w:r>
      <w:r w:rsidR="00C3345D">
        <w:rPr>
          <w:sz w:val="28"/>
          <w:szCs w:val="28"/>
        </w:rPr>
        <w:t xml:space="preserve">атьи </w:t>
      </w:r>
      <w:r>
        <w:rPr>
          <w:sz w:val="28"/>
          <w:szCs w:val="28"/>
        </w:rPr>
        <w:t>138 ТК РФ размер удержанной суммы не может быть больше, чем 20 % от заработной платы за вычетом НДФЛ.</w:t>
      </w:r>
    </w:p>
    <w:p w:rsidR="003E382A" w:rsidRDefault="00990E54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при начислении заработной платы была совершена другого рода ошибка, которую нельзя отнести к счетной, то денежные средства невозможно вернуть даже через суд. В этом случае нужно объяснить работнику ошибку при начислении заработной платы и попросить написать письменное заявление на ее удержание.</w:t>
      </w:r>
    </w:p>
    <w:p w:rsidR="003E382A" w:rsidRDefault="003E382A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E54">
        <w:rPr>
          <w:sz w:val="28"/>
          <w:szCs w:val="28"/>
        </w:rPr>
        <w:t>При расчете заработной платы ежемесячно удерживается НДФЛ. Бывает очень много ошибок, связанных с его расчетом.</w:t>
      </w:r>
    </w:p>
    <w:p w:rsidR="003E382A" w:rsidRDefault="003E382A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часто в бухгалтерии просто отсутствуют необходимые документы. Поэтому, чтобы правильно рассчитать НДФЛ по каждому сотруднику, нужно иметь полный пакет документов – заявление работника на предоставление стандартных вычетов на каждого ребенка, копии свидетельств о рождении детей и другие документы, связанные с расчетом НДФЛ.</w:t>
      </w:r>
    </w:p>
    <w:p w:rsidR="003E382A" w:rsidRPr="00911DB0" w:rsidRDefault="003E382A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Бывает, что НДФЛ удерживают меньше, чем нужно. В таком случае нужно сделать перерасчет и до удержать НДФЛ. Для этого нужно так же письменное согласие работника.</w:t>
      </w:r>
    </w:p>
    <w:p w:rsidR="00911DB0" w:rsidRDefault="00911DB0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много ошибок встречается в самих проводках по начислению и выдаче заработной платы. А также ошибки при перечислении ЕСН в Пенсионный фонд России в размере 22 %, в Фонд обязательного медицинского страхования в размере 5,1 %, в Фонд социального страхования в размере 2,9 %, а также в Фонд социального страхования в размере 0,2 % за травматизм.</w:t>
      </w:r>
    </w:p>
    <w:p w:rsidR="00911DB0" w:rsidRDefault="00911DB0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Примеры основных проводок по начислению и выдаче заработной платы (на примере):</w:t>
      </w:r>
    </w:p>
    <w:p w:rsidR="00911DB0" w:rsidRDefault="00911DB0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начислила заработную плату в размере 1 226 455 рублей. Кроме того начислены отпускные в размере 47 455 рублей, начислена разовая материальная помощь сотруднику в размере 2 000 рублей.</w:t>
      </w:r>
    </w:p>
    <w:p w:rsidR="00911DB0" w:rsidRDefault="00911DB0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Дт 20, 25, 26 Кт 70 – 1 275 910 руб. – начислена заработная плата сотрудникам;</w:t>
      </w:r>
    </w:p>
    <w:p w:rsidR="00911DB0" w:rsidRDefault="00911DB0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Дт 70 Кт 51 – 1 110 302 руб. – заработная плата перечислена сотрудникам с расчетного счета на банковские карты;</w:t>
      </w:r>
    </w:p>
    <w:p w:rsidR="00911DB0" w:rsidRDefault="00911DB0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Дт 70 Кт 68 – 165 608 руб. (1 275 910 – 2 000) * 13 % - удержан НДФЛ;</w:t>
      </w:r>
    </w:p>
    <w:p w:rsidR="00911DB0" w:rsidRDefault="00911DB0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Дт 68 Кт 51 – 165 608 руб. – перечислен НДФЛ в бюджет.</w:t>
      </w:r>
    </w:p>
    <w:p w:rsidR="00911DB0" w:rsidRDefault="00911DB0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Дт 20, 25, 26 Кт 69 – 1 – 36 943 руб. (1 275 910 – 2 000) * 2,9% - перечислен ЕСН в ФСС в размере 2,9 % за сотрудников;</w:t>
      </w:r>
    </w:p>
    <w:p w:rsidR="00911DB0" w:rsidRDefault="00911DB0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Дт 20, 25, 26 Кт 69 – 2 – 280 260 руб.</w:t>
      </w:r>
      <w:r w:rsidR="00C3345D">
        <w:rPr>
          <w:sz w:val="28"/>
          <w:szCs w:val="28"/>
        </w:rPr>
        <w:t xml:space="preserve"> (1 275 910 – 2 000) * 22 %</w:t>
      </w:r>
      <w:r>
        <w:rPr>
          <w:sz w:val="28"/>
          <w:szCs w:val="28"/>
        </w:rPr>
        <w:t xml:space="preserve"> – перечислен ЕСН в ПФР в размере 22 % за сотрудников;</w:t>
      </w:r>
    </w:p>
    <w:p w:rsidR="00911DB0" w:rsidRDefault="00911DB0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Дт 20, 25, 26 Кт 69 – 3 – 64 969 руб. </w:t>
      </w:r>
      <w:proofErr w:type="gramStart"/>
      <w:r w:rsidR="00C3345D">
        <w:rPr>
          <w:sz w:val="28"/>
          <w:szCs w:val="28"/>
        </w:rPr>
        <w:t>( 1</w:t>
      </w:r>
      <w:proofErr w:type="gramEnd"/>
      <w:r w:rsidR="00C3345D">
        <w:rPr>
          <w:sz w:val="28"/>
          <w:szCs w:val="28"/>
        </w:rPr>
        <w:t xml:space="preserve"> 275 910 – 2 000) * 5,1 % </w:t>
      </w:r>
      <w:r>
        <w:rPr>
          <w:sz w:val="28"/>
          <w:szCs w:val="28"/>
        </w:rPr>
        <w:t>– перечислен ЕСН в ФОМС в размере 5,1 % за сотрудников;</w:t>
      </w:r>
    </w:p>
    <w:p w:rsidR="00911DB0" w:rsidRDefault="00911DB0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Дт 20, 25, 26 Кт 69 – 11 – 2 548 руб. </w:t>
      </w:r>
      <w:r w:rsidR="00C3345D">
        <w:rPr>
          <w:sz w:val="28"/>
          <w:szCs w:val="28"/>
        </w:rPr>
        <w:t>(1 275 910 – 2 000) * 0,2 % - перечислены взносы за травматизм в размере 0,2 % в ФСС.</w:t>
      </w:r>
    </w:p>
    <w:p w:rsidR="00C3345D" w:rsidRPr="00911DB0" w:rsidRDefault="00C3345D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в размере 2 000 рублей не облагается налогами.</w:t>
      </w:r>
    </w:p>
    <w:p w:rsidR="003E382A" w:rsidRDefault="003E382A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382A">
        <w:rPr>
          <w:sz w:val="28"/>
          <w:szCs w:val="28"/>
        </w:rPr>
        <w:t xml:space="preserve"> </w:t>
      </w:r>
      <w:r w:rsidR="00990108" w:rsidRPr="003E382A">
        <w:rPr>
          <w:sz w:val="28"/>
          <w:szCs w:val="28"/>
        </w:rPr>
        <w:t>В статье рассмотрено несколько вопросов, связанных с типичными ошибками по оплате труда.</w:t>
      </w:r>
    </w:p>
    <w:p w:rsidR="003E382A" w:rsidRDefault="00990108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382A">
        <w:rPr>
          <w:sz w:val="28"/>
          <w:szCs w:val="28"/>
        </w:rPr>
        <w:t xml:space="preserve"> Можно сделать вывод: Нужно избегать различного рода ошибок при начислении заработной платы, нужно быть внимательными и серьезно подходить к этому вопросу. </w:t>
      </w:r>
    </w:p>
    <w:p w:rsidR="00BA6F0C" w:rsidRDefault="00990108" w:rsidP="003E382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3E382A">
        <w:rPr>
          <w:sz w:val="28"/>
          <w:szCs w:val="28"/>
        </w:rPr>
        <w:t>Н</w:t>
      </w:r>
      <w:r w:rsidR="00D34069" w:rsidRPr="003E382A">
        <w:rPr>
          <w:rStyle w:val="rvts6"/>
          <w:sz w:val="28"/>
          <w:szCs w:val="28"/>
        </w:rPr>
        <w:t>есоблюдение требований трудового законодательства может повлечь за собой ответственность в виде штрафов, дисквалификации и даже лишения свободы, а также череду проверок со стороны различных контролирующих органов.</w:t>
      </w:r>
      <w:r w:rsidR="00D34069" w:rsidRPr="005870E4">
        <w:rPr>
          <w:rStyle w:val="rvts6"/>
          <w:sz w:val="28"/>
          <w:szCs w:val="28"/>
        </w:rPr>
        <w:t xml:space="preserve"> </w:t>
      </w:r>
    </w:p>
    <w:p w:rsidR="00BA6F0C" w:rsidRDefault="00CE1205" w:rsidP="00387077">
      <w:pPr>
        <w:pStyle w:val="af6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B373FF">
        <w:rPr>
          <w:sz w:val="28"/>
          <w:szCs w:val="28"/>
        </w:rPr>
        <w:t xml:space="preserve"> </w:t>
      </w:r>
    </w:p>
    <w:p w:rsidR="003240F7" w:rsidRDefault="003240F7" w:rsidP="00387077">
      <w:pPr>
        <w:pStyle w:val="af6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</w:p>
    <w:p w:rsidR="000B734F" w:rsidRDefault="000B734F" w:rsidP="00387077">
      <w:pPr>
        <w:pStyle w:val="af6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</w:p>
    <w:p w:rsidR="003240F7" w:rsidRDefault="003240F7" w:rsidP="003240F7">
      <w:pPr>
        <w:jc w:val="center"/>
        <w:rPr>
          <w:sz w:val="28"/>
        </w:rPr>
      </w:pPr>
      <w:bookmarkStart w:id="1" w:name="_Toc323115780"/>
      <w:r>
        <w:rPr>
          <w:sz w:val="28"/>
        </w:rPr>
        <w:lastRenderedPageBreak/>
        <w:t>СПИСОК ИСПОЛЬЗОВАННОЙ ЛИТЕРАТУРЫ</w:t>
      </w:r>
      <w:bookmarkEnd w:id="1"/>
    </w:p>
    <w:p w:rsidR="003240F7" w:rsidRDefault="003240F7" w:rsidP="00BB6A19">
      <w:pPr>
        <w:spacing w:line="360" w:lineRule="auto"/>
        <w:jc w:val="both"/>
        <w:rPr>
          <w:color w:val="000000"/>
          <w:sz w:val="28"/>
          <w:szCs w:val="28"/>
        </w:rPr>
      </w:pPr>
    </w:p>
    <w:p w:rsidR="003240F7" w:rsidRPr="003240F7" w:rsidRDefault="003240F7" w:rsidP="003240F7">
      <w:pPr>
        <w:numPr>
          <w:ilvl w:val="0"/>
          <w:numId w:val="4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240F7">
        <w:rPr>
          <w:color w:val="000000"/>
          <w:sz w:val="28"/>
          <w:szCs w:val="28"/>
        </w:rPr>
        <w:t>Налоговый кодекс Российской Федерации</w:t>
      </w:r>
      <w:r>
        <w:rPr>
          <w:color w:val="000000"/>
          <w:sz w:val="28"/>
          <w:szCs w:val="28"/>
        </w:rPr>
        <w:t>»</w:t>
      </w:r>
      <w:r w:rsidRPr="003240F7">
        <w:rPr>
          <w:color w:val="000000"/>
          <w:sz w:val="28"/>
          <w:szCs w:val="28"/>
        </w:rPr>
        <w:t>.</w:t>
      </w:r>
    </w:p>
    <w:p w:rsidR="003240F7" w:rsidRPr="003240F7" w:rsidRDefault="003240F7" w:rsidP="003240F7">
      <w:pPr>
        <w:numPr>
          <w:ilvl w:val="0"/>
          <w:numId w:val="4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240F7">
        <w:rPr>
          <w:color w:val="000000"/>
          <w:sz w:val="28"/>
          <w:szCs w:val="28"/>
        </w:rPr>
        <w:t>Трудовой кодекс Российской Федерации</w:t>
      </w:r>
      <w:r>
        <w:rPr>
          <w:color w:val="000000"/>
          <w:sz w:val="28"/>
          <w:szCs w:val="28"/>
        </w:rPr>
        <w:t>».</w:t>
      </w:r>
    </w:p>
    <w:p w:rsidR="003240F7" w:rsidRPr="003240F7" w:rsidRDefault="003240F7" w:rsidP="003240F7">
      <w:pPr>
        <w:numPr>
          <w:ilvl w:val="0"/>
          <w:numId w:val="4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240F7">
        <w:rPr>
          <w:color w:val="000000"/>
          <w:sz w:val="28"/>
          <w:szCs w:val="28"/>
        </w:rPr>
        <w:t>СПС «Консультант Плюс» [Электронный ресурс]. – Режим доступа: http://www.consultant.ru.</w:t>
      </w:r>
      <w:r>
        <w:rPr>
          <w:color w:val="000000"/>
          <w:sz w:val="28"/>
          <w:szCs w:val="28"/>
        </w:rPr>
        <w:t>».</w:t>
      </w:r>
    </w:p>
    <w:p w:rsidR="003240F7" w:rsidRPr="003240F7" w:rsidRDefault="003240F7" w:rsidP="003240F7">
      <w:pPr>
        <w:pStyle w:val="af6"/>
        <w:widowControl w:val="0"/>
        <w:numPr>
          <w:ilvl w:val="0"/>
          <w:numId w:val="4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240F7">
        <w:rPr>
          <w:sz w:val="28"/>
          <w:szCs w:val="28"/>
        </w:rPr>
        <w:t>«Акатьева М.Д., Бирюков И.В. Бухгалтерский учет: Учебник.- М.: НИЦ ИНФРА – М, 2016 – 218 с.»</w:t>
      </w:r>
      <w:r>
        <w:rPr>
          <w:sz w:val="28"/>
          <w:szCs w:val="28"/>
        </w:rPr>
        <w:t>.</w:t>
      </w:r>
    </w:p>
    <w:p w:rsidR="002F3F31" w:rsidRPr="003240F7" w:rsidRDefault="003240F7" w:rsidP="003240F7">
      <w:pPr>
        <w:pStyle w:val="af6"/>
        <w:widowControl w:val="0"/>
        <w:numPr>
          <w:ilvl w:val="0"/>
          <w:numId w:val="46"/>
        </w:numPr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240F7">
        <w:rPr>
          <w:sz w:val="28"/>
          <w:szCs w:val="28"/>
        </w:rPr>
        <w:t xml:space="preserve">Горелов, Н.А. Оплата труда персонала: методология и расчеты: Учебник и практикум для бакалавриата и магистратуры / Н.А. Горелов. - Люберцы: </w:t>
      </w:r>
      <w:proofErr w:type="spellStart"/>
      <w:r w:rsidRPr="003240F7">
        <w:rPr>
          <w:sz w:val="28"/>
          <w:szCs w:val="28"/>
        </w:rPr>
        <w:t>Юрайт</w:t>
      </w:r>
      <w:proofErr w:type="spellEnd"/>
      <w:r w:rsidRPr="003240F7">
        <w:rPr>
          <w:sz w:val="28"/>
          <w:szCs w:val="28"/>
        </w:rPr>
        <w:t xml:space="preserve">, 2016. </w:t>
      </w:r>
      <w:r>
        <w:rPr>
          <w:sz w:val="28"/>
          <w:szCs w:val="28"/>
        </w:rPr>
        <w:t>–</w:t>
      </w:r>
      <w:r w:rsidRPr="003240F7">
        <w:rPr>
          <w:sz w:val="28"/>
          <w:szCs w:val="28"/>
        </w:rPr>
        <w:t xml:space="preserve"> 412</w:t>
      </w:r>
      <w:r>
        <w:rPr>
          <w:sz w:val="28"/>
          <w:szCs w:val="28"/>
        </w:rPr>
        <w:t xml:space="preserve"> с.».</w:t>
      </w:r>
    </w:p>
    <w:p w:rsidR="002F3F31" w:rsidRDefault="002F3F31" w:rsidP="00523C0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outlineLvl w:val="0"/>
        <w:rPr>
          <w:sz w:val="28"/>
          <w:szCs w:val="28"/>
        </w:rPr>
      </w:pPr>
    </w:p>
    <w:p w:rsidR="002F3F31" w:rsidRDefault="002F3F31" w:rsidP="00523C0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outlineLvl w:val="0"/>
        <w:rPr>
          <w:sz w:val="28"/>
          <w:szCs w:val="28"/>
        </w:rPr>
      </w:pPr>
    </w:p>
    <w:p w:rsidR="002F3F31" w:rsidRDefault="002F3F31" w:rsidP="00523C0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outlineLvl w:val="0"/>
        <w:rPr>
          <w:sz w:val="28"/>
          <w:szCs w:val="28"/>
        </w:rPr>
      </w:pPr>
    </w:p>
    <w:p w:rsidR="002F3F31" w:rsidRDefault="002F3F31" w:rsidP="00523C0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outlineLvl w:val="0"/>
        <w:rPr>
          <w:sz w:val="28"/>
          <w:szCs w:val="28"/>
        </w:rPr>
      </w:pPr>
    </w:p>
    <w:p w:rsidR="002F3F31" w:rsidRDefault="002F3F31" w:rsidP="00523C0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outlineLvl w:val="0"/>
        <w:rPr>
          <w:sz w:val="28"/>
          <w:szCs w:val="28"/>
        </w:rPr>
      </w:pPr>
    </w:p>
    <w:p w:rsidR="002F3F31" w:rsidRDefault="002F3F31" w:rsidP="00523C0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outlineLvl w:val="0"/>
        <w:rPr>
          <w:sz w:val="28"/>
          <w:szCs w:val="28"/>
        </w:rPr>
      </w:pPr>
    </w:p>
    <w:p w:rsidR="002F3F31" w:rsidRDefault="002F3F31" w:rsidP="00523C0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outlineLvl w:val="0"/>
        <w:rPr>
          <w:sz w:val="28"/>
          <w:szCs w:val="28"/>
        </w:rPr>
      </w:pPr>
    </w:p>
    <w:p w:rsidR="002F3F31" w:rsidRDefault="002F3F31" w:rsidP="00523C0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outlineLvl w:val="0"/>
        <w:rPr>
          <w:sz w:val="28"/>
          <w:szCs w:val="28"/>
        </w:rPr>
      </w:pPr>
    </w:p>
    <w:p w:rsidR="002F3F31" w:rsidRDefault="002F3F31" w:rsidP="00523C0A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ind w:firstLine="709"/>
        <w:outlineLvl w:val="0"/>
        <w:rPr>
          <w:sz w:val="28"/>
          <w:szCs w:val="28"/>
        </w:rPr>
      </w:pPr>
    </w:p>
    <w:p w:rsidR="00AF033E" w:rsidRDefault="00AF033E" w:rsidP="00B6471D">
      <w:pPr>
        <w:widowControl w:val="0"/>
        <w:tabs>
          <w:tab w:val="left" w:pos="1185"/>
        </w:tabs>
        <w:spacing w:line="480" w:lineRule="auto"/>
        <w:jc w:val="center"/>
        <w:rPr>
          <w:sz w:val="28"/>
        </w:rPr>
      </w:pPr>
    </w:p>
    <w:p w:rsidR="00AF033E" w:rsidRPr="00AF033E" w:rsidRDefault="00AF033E" w:rsidP="00AF033E">
      <w:pPr>
        <w:rPr>
          <w:sz w:val="28"/>
        </w:rPr>
      </w:pPr>
    </w:p>
    <w:p w:rsidR="00AF033E" w:rsidRPr="00AF033E" w:rsidRDefault="00AF033E" w:rsidP="00AF033E">
      <w:pPr>
        <w:rPr>
          <w:sz w:val="28"/>
        </w:rPr>
      </w:pPr>
    </w:p>
    <w:p w:rsidR="00AF033E" w:rsidRPr="00AF033E" w:rsidRDefault="00AF033E" w:rsidP="00AF033E">
      <w:pPr>
        <w:rPr>
          <w:sz w:val="28"/>
        </w:rPr>
      </w:pPr>
    </w:p>
    <w:p w:rsidR="00AF033E" w:rsidRPr="00AF033E" w:rsidRDefault="00AF033E" w:rsidP="00AF033E">
      <w:pPr>
        <w:rPr>
          <w:sz w:val="28"/>
        </w:rPr>
      </w:pPr>
    </w:p>
    <w:p w:rsidR="00AF033E" w:rsidRPr="00AF033E" w:rsidRDefault="00AF033E" w:rsidP="00AF033E">
      <w:pPr>
        <w:rPr>
          <w:sz w:val="28"/>
        </w:rPr>
      </w:pPr>
    </w:p>
    <w:p w:rsidR="00AF033E" w:rsidRPr="00AF033E" w:rsidRDefault="00AF033E" w:rsidP="00AF033E">
      <w:pPr>
        <w:rPr>
          <w:sz w:val="28"/>
        </w:rPr>
      </w:pPr>
    </w:p>
    <w:p w:rsidR="00AF033E" w:rsidRPr="00AF033E" w:rsidRDefault="00AF033E" w:rsidP="00AF033E">
      <w:pPr>
        <w:rPr>
          <w:sz w:val="28"/>
        </w:rPr>
      </w:pPr>
    </w:p>
    <w:p w:rsidR="00AF033E" w:rsidRDefault="00AF033E" w:rsidP="00AF033E">
      <w:pPr>
        <w:rPr>
          <w:sz w:val="28"/>
        </w:rPr>
      </w:pPr>
    </w:p>
    <w:p w:rsidR="00453CF2" w:rsidRPr="00AF033E" w:rsidRDefault="00453CF2" w:rsidP="00AF033E">
      <w:pPr>
        <w:ind w:firstLine="708"/>
        <w:rPr>
          <w:sz w:val="28"/>
        </w:rPr>
      </w:pPr>
    </w:p>
    <w:sectPr w:rsidR="00453CF2" w:rsidRPr="00AF033E" w:rsidSect="00FB7CCC">
      <w:headerReference w:type="even" r:id="rId8"/>
      <w:head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208" w:rsidRDefault="00121208">
      <w:r>
        <w:separator/>
      </w:r>
    </w:p>
  </w:endnote>
  <w:endnote w:type="continuationSeparator" w:id="0">
    <w:p w:rsidR="00121208" w:rsidRDefault="0012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208" w:rsidRDefault="00121208">
      <w:r>
        <w:separator/>
      </w:r>
    </w:p>
  </w:footnote>
  <w:footnote w:type="continuationSeparator" w:id="0">
    <w:p w:rsidR="00121208" w:rsidRDefault="0012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CCC" w:rsidRDefault="006160DF" w:rsidP="004A40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7C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7CCC" w:rsidRDefault="00FB7CCC" w:rsidP="00FB7CC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CCC" w:rsidRDefault="00FB7CCC" w:rsidP="004A40CE">
    <w:pPr>
      <w:pStyle w:val="a4"/>
      <w:framePr w:wrap="around" w:vAnchor="text" w:hAnchor="margin" w:xAlign="right" w:y="1"/>
      <w:rPr>
        <w:rStyle w:val="a5"/>
      </w:rPr>
    </w:pPr>
  </w:p>
  <w:p w:rsidR="00FB7CCC" w:rsidRDefault="00FB7CCC" w:rsidP="00F45472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clip_image001"/>
      </v:shape>
    </w:pict>
  </w:numPicBullet>
  <w:numPicBullet w:numPicBulletId="1">
    <w:pict>
      <v:shape id="_x0000_i1029" type="#_x0000_t75" alt="http://glavkniga.ru/images/digit/_elver/backs/gk_dark.png" style="width:10.5pt;height:10.5pt;visibility:visible;mso-wrap-style:square" o:bullet="t">
        <v:imagedata r:id="rId2" o:title="gk_dark"/>
      </v:shape>
    </w:pict>
  </w:numPicBullet>
  <w:abstractNum w:abstractNumId="0" w15:restartNumberingAfterBreak="0">
    <w:nsid w:val="02BC127B"/>
    <w:multiLevelType w:val="multilevel"/>
    <w:tmpl w:val="5CCA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B64C7"/>
    <w:multiLevelType w:val="multilevel"/>
    <w:tmpl w:val="D890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95549"/>
    <w:multiLevelType w:val="multilevel"/>
    <w:tmpl w:val="4E34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504FA"/>
    <w:multiLevelType w:val="hybridMultilevel"/>
    <w:tmpl w:val="32F8D800"/>
    <w:lvl w:ilvl="0" w:tplc="81F4C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C0E6A"/>
    <w:multiLevelType w:val="multilevel"/>
    <w:tmpl w:val="32C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56EC7"/>
    <w:multiLevelType w:val="multilevel"/>
    <w:tmpl w:val="2638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F74A3"/>
    <w:multiLevelType w:val="hybridMultilevel"/>
    <w:tmpl w:val="923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434A8"/>
    <w:multiLevelType w:val="multilevel"/>
    <w:tmpl w:val="AAD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13C09"/>
    <w:multiLevelType w:val="multilevel"/>
    <w:tmpl w:val="A88C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3C25A5"/>
    <w:multiLevelType w:val="multilevel"/>
    <w:tmpl w:val="A89E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950C52"/>
    <w:multiLevelType w:val="hybridMultilevel"/>
    <w:tmpl w:val="9F02AA62"/>
    <w:lvl w:ilvl="0" w:tplc="68E0CDE4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F2887"/>
    <w:multiLevelType w:val="hybridMultilevel"/>
    <w:tmpl w:val="F21A965E"/>
    <w:lvl w:ilvl="0" w:tplc="1318FEA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4232B0"/>
    <w:multiLevelType w:val="multilevel"/>
    <w:tmpl w:val="9770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601D2D"/>
    <w:multiLevelType w:val="multilevel"/>
    <w:tmpl w:val="1162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886F4B"/>
    <w:multiLevelType w:val="hybridMultilevel"/>
    <w:tmpl w:val="1F48816A"/>
    <w:lvl w:ilvl="0" w:tplc="B73CF7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6718DC"/>
    <w:multiLevelType w:val="multilevel"/>
    <w:tmpl w:val="D45A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8026C2"/>
    <w:multiLevelType w:val="multilevel"/>
    <w:tmpl w:val="2E02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453BA"/>
    <w:multiLevelType w:val="multilevel"/>
    <w:tmpl w:val="767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5B4F48"/>
    <w:multiLevelType w:val="hybridMultilevel"/>
    <w:tmpl w:val="679C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60E17"/>
    <w:multiLevelType w:val="multilevel"/>
    <w:tmpl w:val="8240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AE6C22"/>
    <w:multiLevelType w:val="multilevel"/>
    <w:tmpl w:val="2BCA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56656F"/>
    <w:multiLevelType w:val="multilevel"/>
    <w:tmpl w:val="280C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606C36"/>
    <w:multiLevelType w:val="multilevel"/>
    <w:tmpl w:val="2738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F73839"/>
    <w:multiLevelType w:val="multilevel"/>
    <w:tmpl w:val="45C4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996092"/>
    <w:multiLevelType w:val="hybridMultilevel"/>
    <w:tmpl w:val="7F46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070BC"/>
    <w:multiLevelType w:val="multilevel"/>
    <w:tmpl w:val="59B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80D5F"/>
    <w:multiLevelType w:val="multilevel"/>
    <w:tmpl w:val="2D0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700300"/>
    <w:multiLevelType w:val="hybridMultilevel"/>
    <w:tmpl w:val="67A80B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599918EB"/>
    <w:multiLevelType w:val="multilevel"/>
    <w:tmpl w:val="4F92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29155A"/>
    <w:multiLevelType w:val="multilevel"/>
    <w:tmpl w:val="8664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AA7B66"/>
    <w:multiLevelType w:val="hybridMultilevel"/>
    <w:tmpl w:val="BA0297AA"/>
    <w:lvl w:ilvl="0" w:tplc="BDE24144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A2E9724" w:tentative="1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C344932E" w:tentative="1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C88060AA" w:tentative="1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2E83E88" w:tentative="1">
      <w:start w:val="1"/>
      <w:numFmt w:val="bullet"/>
      <w:lvlText w:val=""/>
      <w:lvlPicBulletId w:val="0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47086756" w:tentative="1">
      <w:start w:val="1"/>
      <w:numFmt w:val="bullet"/>
      <w:lvlText w:val=""/>
      <w:lvlPicBulletId w:val="0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AE00CCE0" w:tentative="1">
      <w:start w:val="1"/>
      <w:numFmt w:val="bullet"/>
      <w:lvlText w:val=""/>
      <w:lvlPicBulletId w:val="0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2ABCB61A" w:tentative="1">
      <w:start w:val="1"/>
      <w:numFmt w:val="bullet"/>
      <w:lvlText w:val=""/>
      <w:lvlPicBulletId w:val="0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B8FC45EC" w:tentative="1">
      <w:start w:val="1"/>
      <w:numFmt w:val="bullet"/>
      <w:lvlText w:val=""/>
      <w:lvlPicBulletId w:val="0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31" w15:restartNumberingAfterBreak="0">
    <w:nsid w:val="5F6D207A"/>
    <w:multiLevelType w:val="multilevel"/>
    <w:tmpl w:val="2878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C30A38"/>
    <w:multiLevelType w:val="multilevel"/>
    <w:tmpl w:val="63D8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630392"/>
    <w:multiLevelType w:val="hybridMultilevel"/>
    <w:tmpl w:val="070E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648AC"/>
    <w:multiLevelType w:val="multilevel"/>
    <w:tmpl w:val="67D6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D7618D"/>
    <w:multiLevelType w:val="multilevel"/>
    <w:tmpl w:val="73A6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C765C1"/>
    <w:multiLevelType w:val="multilevel"/>
    <w:tmpl w:val="DB1A2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7" w15:restartNumberingAfterBreak="0">
    <w:nsid w:val="69E53140"/>
    <w:multiLevelType w:val="multilevel"/>
    <w:tmpl w:val="506A7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C24759F"/>
    <w:multiLevelType w:val="hybridMultilevel"/>
    <w:tmpl w:val="0EC892FE"/>
    <w:lvl w:ilvl="0" w:tplc="1B946A2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CC64335"/>
    <w:multiLevelType w:val="multilevel"/>
    <w:tmpl w:val="061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0711E7"/>
    <w:multiLevelType w:val="multilevel"/>
    <w:tmpl w:val="DEB6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BC3605"/>
    <w:multiLevelType w:val="multilevel"/>
    <w:tmpl w:val="47B8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BD4D6A"/>
    <w:multiLevelType w:val="multilevel"/>
    <w:tmpl w:val="5A56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53AA8"/>
    <w:multiLevelType w:val="multilevel"/>
    <w:tmpl w:val="0612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53682F"/>
    <w:multiLevelType w:val="multilevel"/>
    <w:tmpl w:val="2CD2D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62E96"/>
    <w:multiLevelType w:val="hybridMultilevel"/>
    <w:tmpl w:val="F1086DA0"/>
    <w:lvl w:ilvl="0" w:tplc="18DAAB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6CC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228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906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43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8A7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280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E4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40E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27"/>
  </w:num>
  <w:num w:numId="3">
    <w:abstractNumId w:val="3"/>
  </w:num>
  <w:num w:numId="4">
    <w:abstractNumId w:val="37"/>
  </w:num>
  <w:num w:numId="5">
    <w:abstractNumId w:val="36"/>
  </w:num>
  <w:num w:numId="6">
    <w:abstractNumId w:val="14"/>
  </w:num>
  <w:num w:numId="7">
    <w:abstractNumId w:val="5"/>
  </w:num>
  <w:num w:numId="8">
    <w:abstractNumId w:val="10"/>
  </w:num>
  <w:num w:numId="9">
    <w:abstractNumId w:val="6"/>
  </w:num>
  <w:num w:numId="10">
    <w:abstractNumId w:val="33"/>
  </w:num>
  <w:num w:numId="11">
    <w:abstractNumId w:val="24"/>
  </w:num>
  <w:num w:numId="12">
    <w:abstractNumId w:val="35"/>
  </w:num>
  <w:num w:numId="13">
    <w:abstractNumId w:val="19"/>
  </w:num>
  <w:num w:numId="14">
    <w:abstractNumId w:val="9"/>
  </w:num>
  <w:num w:numId="15">
    <w:abstractNumId w:val="0"/>
  </w:num>
  <w:num w:numId="16">
    <w:abstractNumId w:val="26"/>
  </w:num>
  <w:num w:numId="17">
    <w:abstractNumId w:val="13"/>
  </w:num>
  <w:num w:numId="18">
    <w:abstractNumId w:val="23"/>
  </w:num>
  <w:num w:numId="19">
    <w:abstractNumId w:val="44"/>
  </w:num>
  <w:num w:numId="20">
    <w:abstractNumId w:val="32"/>
  </w:num>
  <w:num w:numId="21">
    <w:abstractNumId w:val="15"/>
  </w:num>
  <w:num w:numId="22">
    <w:abstractNumId w:val="1"/>
  </w:num>
  <w:num w:numId="23">
    <w:abstractNumId w:val="8"/>
  </w:num>
  <w:num w:numId="24">
    <w:abstractNumId w:val="40"/>
  </w:num>
  <w:num w:numId="25">
    <w:abstractNumId w:val="34"/>
  </w:num>
  <w:num w:numId="26">
    <w:abstractNumId w:val="41"/>
  </w:num>
  <w:num w:numId="27">
    <w:abstractNumId w:val="17"/>
  </w:num>
  <w:num w:numId="28">
    <w:abstractNumId w:val="43"/>
  </w:num>
  <w:num w:numId="29">
    <w:abstractNumId w:val="22"/>
  </w:num>
  <w:num w:numId="30">
    <w:abstractNumId w:val="29"/>
  </w:num>
  <w:num w:numId="31">
    <w:abstractNumId w:val="39"/>
  </w:num>
  <w:num w:numId="32">
    <w:abstractNumId w:val="38"/>
  </w:num>
  <w:num w:numId="33">
    <w:abstractNumId w:val="2"/>
  </w:num>
  <w:num w:numId="34">
    <w:abstractNumId w:val="12"/>
  </w:num>
  <w:num w:numId="35">
    <w:abstractNumId w:val="31"/>
  </w:num>
  <w:num w:numId="36">
    <w:abstractNumId w:val="4"/>
  </w:num>
  <w:num w:numId="37">
    <w:abstractNumId w:val="42"/>
  </w:num>
  <w:num w:numId="38">
    <w:abstractNumId w:val="25"/>
  </w:num>
  <w:num w:numId="39">
    <w:abstractNumId w:val="28"/>
  </w:num>
  <w:num w:numId="40">
    <w:abstractNumId w:val="7"/>
  </w:num>
  <w:num w:numId="41">
    <w:abstractNumId w:val="20"/>
  </w:num>
  <w:num w:numId="42">
    <w:abstractNumId w:val="18"/>
  </w:num>
  <w:num w:numId="43">
    <w:abstractNumId w:val="21"/>
  </w:num>
  <w:num w:numId="44">
    <w:abstractNumId w:val="16"/>
  </w:num>
  <w:num w:numId="45">
    <w:abstractNumId w:val="4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E9E"/>
    <w:rsid w:val="00001CB4"/>
    <w:rsid w:val="00001D21"/>
    <w:rsid w:val="00017830"/>
    <w:rsid w:val="000263F0"/>
    <w:rsid w:val="0004233A"/>
    <w:rsid w:val="00045DCF"/>
    <w:rsid w:val="00046194"/>
    <w:rsid w:val="00050BE5"/>
    <w:rsid w:val="00053145"/>
    <w:rsid w:val="00062183"/>
    <w:rsid w:val="00067FA5"/>
    <w:rsid w:val="000855D4"/>
    <w:rsid w:val="000B734F"/>
    <w:rsid w:val="000D1C66"/>
    <w:rsid w:val="000D735D"/>
    <w:rsid w:val="000E6456"/>
    <w:rsid w:val="00111608"/>
    <w:rsid w:val="00120D0D"/>
    <w:rsid w:val="00121208"/>
    <w:rsid w:val="00130D8F"/>
    <w:rsid w:val="00133B92"/>
    <w:rsid w:val="001467B9"/>
    <w:rsid w:val="00187A03"/>
    <w:rsid w:val="00190FD8"/>
    <w:rsid w:val="001A4DC1"/>
    <w:rsid w:val="001C514A"/>
    <w:rsid w:val="001E4AD3"/>
    <w:rsid w:val="001E5613"/>
    <w:rsid w:val="001F7E9E"/>
    <w:rsid w:val="002149B4"/>
    <w:rsid w:val="00230D9F"/>
    <w:rsid w:val="00235F96"/>
    <w:rsid w:val="002422DE"/>
    <w:rsid w:val="00244411"/>
    <w:rsid w:val="00245815"/>
    <w:rsid w:val="00256888"/>
    <w:rsid w:val="002649D6"/>
    <w:rsid w:val="00275F66"/>
    <w:rsid w:val="002A426E"/>
    <w:rsid w:val="002D0F73"/>
    <w:rsid w:val="002E138E"/>
    <w:rsid w:val="002F08BB"/>
    <w:rsid w:val="002F3F31"/>
    <w:rsid w:val="0030738D"/>
    <w:rsid w:val="003240F7"/>
    <w:rsid w:val="00335CBD"/>
    <w:rsid w:val="00337B92"/>
    <w:rsid w:val="00343917"/>
    <w:rsid w:val="0035288D"/>
    <w:rsid w:val="00356D24"/>
    <w:rsid w:val="003656B1"/>
    <w:rsid w:val="00373AD1"/>
    <w:rsid w:val="00373B22"/>
    <w:rsid w:val="00382B9C"/>
    <w:rsid w:val="00387077"/>
    <w:rsid w:val="003942BF"/>
    <w:rsid w:val="003A0066"/>
    <w:rsid w:val="003B371F"/>
    <w:rsid w:val="003C0742"/>
    <w:rsid w:val="003C17A4"/>
    <w:rsid w:val="003C4147"/>
    <w:rsid w:val="003D12B2"/>
    <w:rsid w:val="003E382A"/>
    <w:rsid w:val="003F17A3"/>
    <w:rsid w:val="003F3716"/>
    <w:rsid w:val="004011BD"/>
    <w:rsid w:val="00414E1D"/>
    <w:rsid w:val="00417534"/>
    <w:rsid w:val="00420FBB"/>
    <w:rsid w:val="00422F04"/>
    <w:rsid w:val="00426664"/>
    <w:rsid w:val="00426F22"/>
    <w:rsid w:val="00433243"/>
    <w:rsid w:val="004352D7"/>
    <w:rsid w:val="0044088E"/>
    <w:rsid w:val="00442FAC"/>
    <w:rsid w:val="00453CF2"/>
    <w:rsid w:val="004567C9"/>
    <w:rsid w:val="00476B6A"/>
    <w:rsid w:val="004803BA"/>
    <w:rsid w:val="004865F0"/>
    <w:rsid w:val="00490BDB"/>
    <w:rsid w:val="00494854"/>
    <w:rsid w:val="00497666"/>
    <w:rsid w:val="00497AAC"/>
    <w:rsid w:val="004A40CE"/>
    <w:rsid w:val="004B19FB"/>
    <w:rsid w:val="004B300E"/>
    <w:rsid w:val="004B60EC"/>
    <w:rsid w:val="004B769E"/>
    <w:rsid w:val="004C0EF7"/>
    <w:rsid w:val="004C1C08"/>
    <w:rsid w:val="004C5F13"/>
    <w:rsid w:val="004D0F3A"/>
    <w:rsid w:val="004E1175"/>
    <w:rsid w:val="00516F6B"/>
    <w:rsid w:val="00523C0A"/>
    <w:rsid w:val="00524A76"/>
    <w:rsid w:val="00535508"/>
    <w:rsid w:val="005376EA"/>
    <w:rsid w:val="00573C51"/>
    <w:rsid w:val="005870E4"/>
    <w:rsid w:val="005C45D7"/>
    <w:rsid w:val="005D4404"/>
    <w:rsid w:val="005D502B"/>
    <w:rsid w:val="005D6682"/>
    <w:rsid w:val="005F7B76"/>
    <w:rsid w:val="00606A05"/>
    <w:rsid w:val="00612A8D"/>
    <w:rsid w:val="006160DF"/>
    <w:rsid w:val="00626392"/>
    <w:rsid w:val="00632A23"/>
    <w:rsid w:val="0063502C"/>
    <w:rsid w:val="00645D8D"/>
    <w:rsid w:val="006512E9"/>
    <w:rsid w:val="006609FB"/>
    <w:rsid w:val="00685325"/>
    <w:rsid w:val="00690FFA"/>
    <w:rsid w:val="006A6E32"/>
    <w:rsid w:val="006B03EB"/>
    <w:rsid w:val="006B1B9F"/>
    <w:rsid w:val="006C07AA"/>
    <w:rsid w:val="006D27C7"/>
    <w:rsid w:val="006E1F49"/>
    <w:rsid w:val="006E1F89"/>
    <w:rsid w:val="006E25B3"/>
    <w:rsid w:val="006E4DB2"/>
    <w:rsid w:val="006F158C"/>
    <w:rsid w:val="00734963"/>
    <w:rsid w:val="007360DC"/>
    <w:rsid w:val="007714D6"/>
    <w:rsid w:val="00772877"/>
    <w:rsid w:val="00776716"/>
    <w:rsid w:val="007A75DA"/>
    <w:rsid w:val="007B25B0"/>
    <w:rsid w:val="007B585B"/>
    <w:rsid w:val="007C1DF7"/>
    <w:rsid w:val="007C6236"/>
    <w:rsid w:val="007F0B9F"/>
    <w:rsid w:val="007F0C13"/>
    <w:rsid w:val="00801687"/>
    <w:rsid w:val="00803479"/>
    <w:rsid w:val="0082620D"/>
    <w:rsid w:val="008343D4"/>
    <w:rsid w:val="008461C7"/>
    <w:rsid w:val="00850C0A"/>
    <w:rsid w:val="00856323"/>
    <w:rsid w:val="008816A2"/>
    <w:rsid w:val="00894B0B"/>
    <w:rsid w:val="008B3BB8"/>
    <w:rsid w:val="008C1F9C"/>
    <w:rsid w:val="008C2D8B"/>
    <w:rsid w:val="008F15F1"/>
    <w:rsid w:val="00911DB0"/>
    <w:rsid w:val="00924E5C"/>
    <w:rsid w:val="00925B99"/>
    <w:rsid w:val="00962601"/>
    <w:rsid w:val="00967774"/>
    <w:rsid w:val="00975901"/>
    <w:rsid w:val="00976FA1"/>
    <w:rsid w:val="009873A7"/>
    <w:rsid w:val="00990108"/>
    <w:rsid w:val="00990E54"/>
    <w:rsid w:val="0099138C"/>
    <w:rsid w:val="00994CE1"/>
    <w:rsid w:val="00997DDD"/>
    <w:rsid w:val="009B10C9"/>
    <w:rsid w:val="009D51C7"/>
    <w:rsid w:val="009D7955"/>
    <w:rsid w:val="009E4E5F"/>
    <w:rsid w:val="009F5792"/>
    <w:rsid w:val="00A00C7B"/>
    <w:rsid w:val="00A076A6"/>
    <w:rsid w:val="00A3375F"/>
    <w:rsid w:val="00A35EB6"/>
    <w:rsid w:val="00A41A6F"/>
    <w:rsid w:val="00A576C5"/>
    <w:rsid w:val="00A7689D"/>
    <w:rsid w:val="00A84713"/>
    <w:rsid w:val="00A8750E"/>
    <w:rsid w:val="00A90B88"/>
    <w:rsid w:val="00AB51CC"/>
    <w:rsid w:val="00AC0C56"/>
    <w:rsid w:val="00AC253A"/>
    <w:rsid w:val="00AC40F9"/>
    <w:rsid w:val="00AC5475"/>
    <w:rsid w:val="00AF033E"/>
    <w:rsid w:val="00AF0841"/>
    <w:rsid w:val="00AF2F57"/>
    <w:rsid w:val="00AF707F"/>
    <w:rsid w:val="00AF7983"/>
    <w:rsid w:val="00B12A3C"/>
    <w:rsid w:val="00B2306F"/>
    <w:rsid w:val="00B240A3"/>
    <w:rsid w:val="00B373FF"/>
    <w:rsid w:val="00B50213"/>
    <w:rsid w:val="00B54FB0"/>
    <w:rsid w:val="00B60961"/>
    <w:rsid w:val="00B6471D"/>
    <w:rsid w:val="00B64E33"/>
    <w:rsid w:val="00B77612"/>
    <w:rsid w:val="00B85909"/>
    <w:rsid w:val="00BA6F0C"/>
    <w:rsid w:val="00BB13A5"/>
    <w:rsid w:val="00BB54CF"/>
    <w:rsid w:val="00BB6A19"/>
    <w:rsid w:val="00BC116D"/>
    <w:rsid w:val="00BD6916"/>
    <w:rsid w:val="00C16D82"/>
    <w:rsid w:val="00C307A4"/>
    <w:rsid w:val="00C3345D"/>
    <w:rsid w:val="00C44677"/>
    <w:rsid w:val="00C533A2"/>
    <w:rsid w:val="00C66233"/>
    <w:rsid w:val="00C85038"/>
    <w:rsid w:val="00CB2D68"/>
    <w:rsid w:val="00CD68ED"/>
    <w:rsid w:val="00CE1205"/>
    <w:rsid w:val="00D03B08"/>
    <w:rsid w:val="00D04956"/>
    <w:rsid w:val="00D12252"/>
    <w:rsid w:val="00D13E76"/>
    <w:rsid w:val="00D21299"/>
    <w:rsid w:val="00D309FE"/>
    <w:rsid w:val="00D34069"/>
    <w:rsid w:val="00D35544"/>
    <w:rsid w:val="00D45E7B"/>
    <w:rsid w:val="00D46925"/>
    <w:rsid w:val="00D47767"/>
    <w:rsid w:val="00D669BE"/>
    <w:rsid w:val="00DA00E9"/>
    <w:rsid w:val="00DA0DE4"/>
    <w:rsid w:val="00DA1EEE"/>
    <w:rsid w:val="00DA29A2"/>
    <w:rsid w:val="00DA7326"/>
    <w:rsid w:val="00DB4713"/>
    <w:rsid w:val="00DB4B5C"/>
    <w:rsid w:val="00DB6D66"/>
    <w:rsid w:val="00DD06B5"/>
    <w:rsid w:val="00DD733C"/>
    <w:rsid w:val="00DF2CF5"/>
    <w:rsid w:val="00DF61A5"/>
    <w:rsid w:val="00E06643"/>
    <w:rsid w:val="00E16052"/>
    <w:rsid w:val="00E25FF4"/>
    <w:rsid w:val="00E32396"/>
    <w:rsid w:val="00E60D70"/>
    <w:rsid w:val="00E6342B"/>
    <w:rsid w:val="00E638A2"/>
    <w:rsid w:val="00E642B2"/>
    <w:rsid w:val="00E948B5"/>
    <w:rsid w:val="00EB5674"/>
    <w:rsid w:val="00EB6823"/>
    <w:rsid w:val="00EC2445"/>
    <w:rsid w:val="00EC35D7"/>
    <w:rsid w:val="00ED6DD3"/>
    <w:rsid w:val="00F15AC9"/>
    <w:rsid w:val="00F16D00"/>
    <w:rsid w:val="00F21AC6"/>
    <w:rsid w:val="00F37035"/>
    <w:rsid w:val="00F41AED"/>
    <w:rsid w:val="00F435BE"/>
    <w:rsid w:val="00F45472"/>
    <w:rsid w:val="00F66B80"/>
    <w:rsid w:val="00F87B0D"/>
    <w:rsid w:val="00F90CB4"/>
    <w:rsid w:val="00F93774"/>
    <w:rsid w:val="00FB7CCC"/>
    <w:rsid w:val="00FD1B09"/>
    <w:rsid w:val="00FD31F0"/>
    <w:rsid w:val="00FE0FE1"/>
    <w:rsid w:val="00FE4075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6BDA1"/>
  <w15:docId w15:val="{FE848590-3150-4DBC-ABBF-A843C242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0D8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649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F0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1 Знак Знак Знак Знак"/>
    <w:basedOn w:val="a"/>
    <w:rsid w:val="001F7E9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B6471D"/>
    <w:pPr>
      <w:ind w:right="-951" w:firstLine="680"/>
      <w:jc w:val="both"/>
    </w:pPr>
    <w:rPr>
      <w:rFonts w:eastAsia="Times"/>
      <w:color w:val="000000"/>
      <w:szCs w:val="20"/>
    </w:rPr>
  </w:style>
  <w:style w:type="paragraph" w:styleId="21">
    <w:name w:val="Body Text Indent 2"/>
    <w:basedOn w:val="a"/>
    <w:rsid w:val="00B6471D"/>
    <w:pPr>
      <w:ind w:firstLine="680"/>
      <w:jc w:val="both"/>
    </w:pPr>
    <w:rPr>
      <w:rFonts w:eastAsia="Times"/>
      <w:color w:val="000000"/>
      <w:szCs w:val="20"/>
    </w:rPr>
  </w:style>
  <w:style w:type="paragraph" w:styleId="a4">
    <w:name w:val="header"/>
    <w:basedOn w:val="a"/>
    <w:rsid w:val="00FB7C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B7CCC"/>
  </w:style>
  <w:style w:type="paragraph" w:styleId="a6">
    <w:name w:val="footnote text"/>
    <w:basedOn w:val="a"/>
    <w:semiHidden/>
    <w:rsid w:val="00FB7CCC"/>
    <w:rPr>
      <w:sz w:val="20"/>
      <w:szCs w:val="20"/>
    </w:rPr>
  </w:style>
  <w:style w:type="character" w:styleId="a7">
    <w:name w:val="footnote reference"/>
    <w:basedOn w:val="a0"/>
    <w:semiHidden/>
    <w:rsid w:val="00FB7CCC"/>
    <w:rPr>
      <w:vertAlign w:val="superscript"/>
    </w:rPr>
  </w:style>
  <w:style w:type="paragraph" w:styleId="10">
    <w:name w:val="toc 1"/>
    <w:basedOn w:val="a"/>
    <w:next w:val="a"/>
    <w:autoRedefine/>
    <w:semiHidden/>
    <w:rsid w:val="00AF7983"/>
  </w:style>
  <w:style w:type="character" w:styleId="a8">
    <w:name w:val="Hyperlink"/>
    <w:basedOn w:val="a0"/>
    <w:rsid w:val="00AF7983"/>
    <w:rPr>
      <w:color w:val="0000FF"/>
      <w:u w:val="single"/>
    </w:rPr>
  </w:style>
  <w:style w:type="character" w:styleId="a9">
    <w:name w:val="annotation reference"/>
    <w:basedOn w:val="a0"/>
    <w:rsid w:val="003F3716"/>
    <w:rPr>
      <w:sz w:val="16"/>
      <w:szCs w:val="16"/>
    </w:rPr>
  </w:style>
  <w:style w:type="paragraph" w:styleId="aa">
    <w:name w:val="annotation text"/>
    <w:basedOn w:val="a"/>
    <w:link w:val="ab"/>
    <w:rsid w:val="003F371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F3716"/>
  </w:style>
  <w:style w:type="paragraph" w:styleId="ac">
    <w:name w:val="annotation subject"/>
    <w:basedOn w:val="aa"/>
    <w:next w:val="aa"/>
    <w:link w:val="ad"/>
    <w:rsid w:val="003F3716"/>
    <w:rPr>
      <w:b/>
      <w:bCs/>
    </w:rPr>
  </w:style>
  <w:style w:type="character" w:customStyle="1" w:styleId="ad">
    <w:name w:val="Тема примечания Знак"/>
    <w:basedOn w:val="ab"/>
    <w:link w:val="ac"/>
    <w:rsid w:val="003F3716"/>
    <w:rPr>
      <w:b/>
      <w:bCs/>
    </w:rPr>
  </w:style>
  <w:style w:type="paragraph" w:styleId="ae">
    <w:name w:val="Balloon Text"/>
    <w:basedOn w:val="a"/>
    <w:link w:val="af"/>
    <w:rsid w:val="003F37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F3716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3F37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F3716"/>
    <w:rPr>
      <w:sz w:val="24"/>
      <w:szCs w:val="24"/>
    </w:rPr>
  </w:style>
  <w:style w:type="table" w:styleId="af2">
    <w:name w:val="Table Grid"/>
    <w:basedOn w:val="a1"/>
    <w:rsid w:val="003073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semiHidden/>
    <w:rsid w:val="000621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"/>
    <w:next w:val="a"/>
    <w:autoRedefine/>
    <w:semiHidden/>
    <w:rsid w:val="00062183"/>
    <w:pPr>
      <w:ind w:left="240"/>
    </w:pPr>
  </w:style>
  <w:style w:type="paragraph" w:styleId="af4">
    <w:name w:val="Normal (Web)"/>
    <w:basedOn w:val="a"/>
    <w:uiPriority w:val="99"/>
    <w:unhideWhenUsed/>
    <w:rsid w:val="007B585B"/>
    <w:pPr>
      <w:spacing w:before="100" w:beforeAutospacing="1" w:after="100" w:afterAutospacing="1"/>
    </w:pPr>
  </w:style>
  <w:style w:type="character" w:customStyle="1" w:styleId="c3">
    <w:name w:val="c3"/>
    <w:basedOn w:val="a0"/>
    <w:rsid w:val="007B585B"/>
  </w:style>
  <w:style w:type="paragraph" w:customStyle="1" w:styleId="c0">
    <w:name w:val="c0"/>
    <w:basedOn w:val="a"/>
    <w:rsid w:val="004B300E"/>
    <w:pPr>
      <w:spacing w:before="100" w:beforeAutospacing="1" w:after="100" w:afterAutospacing="1"/>
    </w:pPr>
  </w:style>
  <w:style w:type="character" w:customStyle="1" w:styleId="c4">
    <w:name w:val="c4"/>
    <w:basedOn w:val="a0"/>
    <w:rsid w:val="004B300E"/>
  </w:style>
  <w:style w:type="character" w:styleId="af5">
    <w:name w:val="Emphasis"/>
    <w:basedOn w:val="a0"/>
    <w:uiPriority w:val="20"/>
    <w:qFormat/>
    <w:rsid w:val="00017830"/>
    <w:rPr>
      <w:i/>
      <w:iCs/>
    </w:rPr>
  </w:style>
  <w:style w:type="character" w:customStyle="1" w:styleId="s0">
    <w:name w:val="s0"/>
    <w:basedOn w:val="a0"/>
    <w:rsid w:val="00D03B08"/>
  </w:style>
  <w:style w:type="paragraph" w:styleId="af6">
    <w:name w:val="List Paragraph"/>
    <w:basedOn w:val="a"/>
    <w:uiPriority w:val="34"/>
    <w:qFormat/>
    <w:rsid w:val="00422F04"/>
    <w:pPr>
      <w:ind w:left="720"/>
      <w:contextualSpacing/>
    </w:pPr>
  </w:style>
  <w:style w:type="character" w:styleId="af7">
    <w:name w:val="Strong"/>
    <w:basedOn w:val="a0"/>
    <w:uiPriority w:val="22"/>
    <w:qFormat/>
    <w:rsid w:val="00133B92"/>
    <w:rPr>
      <w:b/>
      <w:bCs/>
    </w:rPr>
  </w:style>
  <w:style w:type="character" w:customStyle="1" w:styleId="c24">
    <w:name w:val="c24"/>
    <w:basedOn w:val="a0"/>
    <w:rsid w:val="00AF033E"/>
  </w:style>
  <w:style w:type="paragraph" w:customStyle="1" w:styleId="c1">
    <w:name w:val="c1"/>
    <w:basedOn w:val="a"/>
    <w:rsid w:val="00CE1205"/>
    <w:pPr>
      <w:spacing w:before="100" w:beforeAutospacing="1" w:after="100" w:afterAutospacing="1"/>
    </w:pPr>
  </w:style>
  <w:style w:type="character" w:customStyle="1" w:styleId="c15">
    <w:name w:val="c15"/>
    <w:basedOn w:val="a0"/>
    <w:rsid w:val="00CE1205"/>
  </w:style>
  <w:style w:type="character" w:customStyle="1" w:styleId="20">
    <w:name w:val="Заголовок 2 Знак"/>
    <w:basedOn w:val="a0"/>
    <w:link w:val="2"/>
    <w:uiPriority w:val="9"/>
    <w:rsid w:val="002649D6"/>
    <w:rPr>
      <w:b/>
      <w:bCs/>
      <w:sz w:val="36"/>
      <w:szCs w:val="36"/>
    </w:rPr>
  </w:style>
  <w:style w:type="paragraph" w:customStyle="1" w:styleId="ConsPlusNormal">
    <w:name w:val="ConsPlusNormal"/>
    <w:rsid w:val="00F3703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tt">
    <w:name w:val="tt"/>
    <w:basedOn w:val="a0"/>
    <w:rsid w:val="00AF0841"/>
  </w:style>
  <w:style w:type="character" w:customStyle="1" w:styleId="30">
    <w:name w:val="Заголовок 3 Знак"/>
    <w:basedOn w:val="a0"/>
    <w:link w:val="3"/>
    <w:semiHidden/>
    <w:rsid w:val="00AF08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q">
    <w:name w:val="q"/>
    <w:basedOn w:val="a0"/>
    <w:rsid w:val="00AF0841"/>
  </w:style>
  <w:style w:type="paragraph" w:customStyle="1" w:styleId="rvps4">
    <w:name w:val="rvps4"/>
    <w:basedOn w:val="a"/>
    <w:rsid w:val="00D34069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D3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572DE-F98F-4C49-9DCA-A1B834B7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Сохранение элементов язычества в</vt:lpstr>
    </vt:vector>
  </TitlesOfParts>
  <Company>Home</Company>
  <LinksUpToDate>false</LinksUpToDate>
  <CharactersWithSpaces>9004</CharactersWithSpaces>
  <SharedDoc>false</SharedDoc>
  <HLinks>
    <vt:vector size="48" baseType="variant"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_Toc323115780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_Toc323115779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_Toc323115778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_Toc323115777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_Toc323115776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_Toc323115775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_Toc323115774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_Toc323115773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Сохранение элементов язычества в</dc:title>
  <dc:creator>Alexander</dc:creator>
  <cp:keywords>Accounting</cp:keywords>
  <cp:lastModifiedBy>Александр</cp:lastModifiedBy>
  <cp:revision>12</cp:revision>
  <dcterms:created xsi:type="dcterms:W3CDTF">2017-05-02T23:10:00Z</dcterms:created>
  <dcterms:modified xsi:type="dcterms:W3CDTF">2018-10-09T12:48:00Z</dcterms:modified>
</cp:coreProperties>
</file>