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31" w:rsidRDefault="00EF2431" w:rsidP="00EF2431">
      <w:pPr>
        <w:pStyle w:val="3"/>
        <w:spacing w:line="360" w:lineRule="auto"/>
        <w:ind w:firstLine="709"/>
        <w:jc w:val="right"/>
        <w:rPr>
          <w:rStyle w:val="a3"/>
          <w:b w:val="0"/>
          <w:bCs/>
          <w:color w:val="000033"/>
        </w:rPr>
      </w:pPr>
      <w:bookmarkStart w:id="0" w:name="_GoBack"/>
      <w:bookmarkEnd w:id="0"/>
      <w:r>
        <w:rPr>
          <w:rStyle w:val="a3"/>
          <w:bCs/>
          <w:color w:val="000033"/>
        </w:rPr>
        <w:t xml:space="preserve">Е.Р. </w:t>
      </w:r>
      <w:proofErr w:type="spellStart"/>
      <w:r>
        <w:rPr>
          <w:rStyle w:val="a3"/>
          <w:bCs/>
          <w:color w:val="000033"/>
        </w:rPr>
        <w:t>Апанаева</w:t>
      </w:r>
      <w:proofErr w:type="spellEnd"/>
    </w:p>
    <w:p w:rsidR="00EF2431" w:rsidRPr="004E44BB" w:rsidRDefault="00EF2431" w:rsidP="00EF2431">
      <w:pPr>
        <w:pStyle w:val="3"/>
        <w:spacing w:line="360" w:lineRule="auto"/>
        <w:ind w:firstLine="709"/>
        <w:jc w:val="right"/>
        <w:rPr>
          <w:rStyle w:val="a3"/>
          <w:bCs/>
          <w:i/>
          <w:color w:val="000000" w:themeColor="text1"/>
        </w:rPr>
      </w:pPr>
      <w:r w:rsidRPr="004E44BB">
        <w:rPr>
          <w:rStyle w:val="a3"/>
          <w:bCs/>
          <w:i/>
          <w:color w:val="000000" w:themeColor="text1"/>
        </w:rPr>
        <w:t xml:space="preserve">Поволжская </w:t>
      </w:r>
      <w:proofErr w:type="spellStart"/>
      <w:r w:rsidRPr="004E44BB">
        <w:rPr>
          <w:rStyle w:val="a3"/>
          <w:bCs/>
          <w:i/>
          <w:color w:val="000000" w:themeColor="text1"/>
        </w:rPr>
        <w:t>ГАФКСиТ</w:t>
      </w:r>
      <w:proofErr w:type="spellEnd"/>
    </w:p>
    <w:p w:rsidR="00EF2431" w:rsidRDefault="00EF2431" w:rsidP="00EF2431">
      <w:pPr>
        <w:pStyle w:val="1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СОЗДАНИЕ ШКОЛЬНОГО СПОРТИВНОГО КЛУБА </w:t>
      </w:r>
    </w:p>
    <w:p w:rsidR="00EF2431" w:rsidRDefault="00EF2431" w:rsidP="00EF2431">
      <w:pPr>
        <w:pStyle w:val="1"/>
        <w:ind w:right="-1"/>
        <w:jc w:val="center"/>
        <w:rPr>
          <w:b/>
          <w:sz w:val="28"/>
        </w:rPr>
      </w:pPr>
      <w:r>
        <w:rPr>
          <w:b/>
          <w:sz w:val="28"/>
        </w:rPr>
        <w:t>«ЮНЫЕ ОЛИМПИЙЦЫ»</w:t>
      </w:r>
    </w:p>
    <w:p w:rsidR="00EF2431" w:rsidRDefault="00EF2431" w:rsidP="00EF2431">
      <w:pPr>
        <w:pStyle w:val="1"/>
        <w:ind w:right="-1"/>
        <w:jc w:val="center"/>
        <w:rPr>
          <w:b/>
          <w:sz w:val="28"/>
        </w:rPr>
      </w:pPr>
    </w:p>
    <w:p w:rsidR="00EF2431" w:rsidRPr="00AE1EFC" w:rsidRDefault="00EF2431" w:rsidP="00EF2431">
      <w:pPr>
        <w:pStyle w:val="3"/>
        <w:spacing w:line="360" w:lineRule="auto"/>
        <w:ind w:firstLine="709"/>
        <w:jc w:val="both"/>
        <w:rPr>
          <w:color w:val="000033"/>
        </w:rPr>
      </w:pPr>
      <w:r w:rsidRPr="00EF7FC4">
        <w:rPr>
          <w:rStyle w:val="a3"/>
          <w:bCs/>
          <w:color w:val="000033"/>
        </w:rPr>
        <w:t>Актуальность</w:t>
      </w:r>
      <w:r>
        <w:rPr>
          <w:rStyle w:val="a3"/>
          <w:bCs/>
          <w:color w:val="000033"/>
        </w:rPr>
        <w:t xml:space="preserve">. </w:t>
      </w:r>
      <w:r w:rsidRPr="00AE1EFC">
        <w:rPr>
          <w:color w:val="000000" w:themeColor="text1"/>
        </w:rPr>
        <w:t>Происходящие сегодня  в обществе социально-экономические изменения предъявляют  новые требования к школе, выражающиеся, в частности, в том, что ее выпускникам уже недостаточно обладать широкими и разносторонними знаниями, навыками и умениями их самостоятельно пополнять</w:t>
      </w:r>
      <w:r w:rsidRPr="00C57AFE">
        <w:rPr>
          <w:color w:val="000000" w:themeColor="text1"/>
        </w:rPr>
        <w:t xml:space="preserve"> [5]</w:t>
      </w:r>
      <w:r w:rsidRPr="00AE1EFC">
        <w:rPr>
          <w:color w:val="000000" w:themeColor="text1"/>
        </w:rPr>
        <w:t>. Они должны быть социально активными, физически и морально здоровыми, а также ответственными людьми, обладающими определенным жизненным опытом, который поможет адаптироваться к суровым требованиям современной жизни.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rStyle w:val="hl"/>
          <w:sz w:val="28"/>
          <w:szCs w:val="28"/>
        </w:rPr>
      </w:pPr>
      <w:r w:rsidRPr="00EF7FC4">
        <w:rPr>
          <w:rStyle w:val="hl"/>
          <w:sz w:val="28"/>
          <w:szCs w:val="28"/>
        </w:rPr>
        <w:t xml:space="preserve">Формирование ценностного отношения школьников к физической культуре и спорту может осуществляться в процессе их подготовки и участия в спортивно-массовых мероприятиях. Существующий традиционный подход к организации спортивно-массовых мероприятий в школе не позволяет эффективно влиять на повышение уровня </w:t>
      </w:r>
      <w:proofErr w:type="spellStart"/>
      <w:r w:rsidRPr="00EF7FC4">
        <w:rPr>
          <w:rStyle w:val="hl"/>
          <w:sz w:val="28"/>
          <w:szCs w:val="28"/>
        </w:rPr>
        <w:t>сформированности</w:t>
      </w:r>
      <w:proofErr w:type="spellEnd"/>
      <w:r w:rsidRPr="00EF7FC4">
        <w:rPr>
          <w:rStyle w:val="hl"/>
          <w:sz w:val="28"/>
          <w:szCs w:val="28"/>
        </w:rPr>
        <w:t xml:space="preserve"> ценностного отношения преподавателей и школьников к физической культуре и спорту.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rStyle w:val="hl"/>
          <w:sz w:val="28"/>
          <w:szCs w:val="28"/>
        </w:rPr>
      </w:pPr>
      <w:r w:rsidRPr="00EF7FC4">
        <w:rPr>
          <w:rStyle w:val="hl"/>
          <w:sz w:val="28"/>
          <w:szCs w:val="28"/>
        </w:rPr>
        <w:t>Повышение эффективности проведения спортивн</w:t>
      </w:r>
      <w:proofErr w:type="gramStart"/>
      <w:r w:rsidRPr="00EF7FC4">
        <w:rPr>
          <w:rStyle w:val="hl"/>
          <w:sz w:val="28"/>
          <w:szCs w:val="28"/>
        </w:rPr>
        <w:t>о-</w:t>
      </w:r>
      <w:proofErr w:type="gramEnd"/>
      <w:r w:rsidRPr="00EF7FC4">
        <w:rPr>
          <w:rStyle w:val="hl"/>
          <w:sz w:val="28"/>
          <w:szCs w:val="28"/>
        </w:rPr>
        <w:t xml:space="preserve"> массовых мероприятий в школе невозможно без грамотного планирования на всех ступенях процесса их организации. 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Главенствующая роль воспитательной функции современной школы предполагает организацию физкультурно-оздоровительной, спортивно-массовой занятости школьников и проект по созданию в школе спортивного клуба «Юные олимпийцы» поможет решить ряд задач</w:t>
      </w:r>
      <w:r w:rsidRPr="00AE1EFC">
        <w:rPr>
          <w:sz w:val="28"/>
          <w:szCs w:val="28"/>
        </w:rPr>
        <w:t xml:space="preserve"> [3]</w:t>
      </w:r>
      <w:r w:rsidRPr="00EF7FC4">
        <w:rPr>
          <w:sz w:val="28"/>
          <w:szCs w:val="28"/>
        </w:rPr>
        <w:t>.</w:t>
      </w:r>
    </w:p>
    <w:p w:rsidR="00EF2431" w:rsidRPr="00AE1EFC" w:rsidRDefault="00EF2431" w:rsidP="00EF24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7FC4">
        <w:rPr>
          <w:color w:val="000000"/>
          <w:sz w:val="28"/>
          <w:szCs w:val="28"/>
        </w:rPr>
        <w:t xml:space="preserve">Необходимость создание клуба, прежде </w:t>
      </w:r>
      <w:proofErr w:type="gramStart"/>
      <w:r w:rsidRPr="00EF7FC4">
        <w:rPr>
          <w:color w:val="000000"/>
          <w:sz w:val="28"/>
          <w:szCs w:val="28"/>
        </w:rPr>
        <w:t>всего</w:t>
      </w:r>
      <w:proofErr w:type="gramEnd"/>
      <w:r w:rsidRPr="00EF7FC4">
        <w:rPr>
          <w:color w:val="000000"/>
          <w:sz w:val="28"/>
          <w:szCs w:val="28"/>
        </w:rPr>
        <w:t xml:space="preserve"> связан, с желанием ребят разнообразить свой досуг, укрепить здоровье и поучаствовать в различных соревновательных и конкурсных мероприятиях, расширить круг общения со сверстниками и привлечь к своей деятельности родителей, членов семей разных</w:t>
      </w:r>
      <w:r w:rsidRPr="00EF7FC4">
        <w:rPr>
          <w:color w:val="444444"/>
          <w:sz w:val="28"/>
          <w:szCs w:val="28"/>
        </w:rPr>
        <w:t> </w:t>
      </w:r>
      <w:r w:rsidRPr="00EF7FC4">
        <w:rPr>
          <w:color w:val="000000"/>
          <w:sz w:val="28"/>
          <w:szCs w:val="28"/>
        </w:rPr>
        <w:t xml:space="preserve">поколений, представителей различных структур и организаций. </w:t>
      </w:r>
      <w:r w:rsidRPr="00AE1EFC">
        <w:rPr>
          <w:color w:val="000000"/>
          <w:sz w:val="28"/>
          <w:szCs w:val="28"/>
        </w:rPr>
        <w:lastRenderedPageBreak/>
        <w:t>[1]</w:t>
      </w:r>
      <w:r w:rsidRPr="00EF7FC4">
        <w:rPr>
          <w:color w:val="000000"/>
          <w:sz w:val="28"/>
          <w:szCs w:val="28"/>
        </w:rPr>
        <w:t xml:space="preserve">Также одна из главных задач создания клуба, </w:t>
      </w:r>
      <w:proofErr w:type="spellStart"/>
      <w:r w:rsidRPr="00EF7FC4">
        <w:rPr>
          <w:color w:val="000000"/>
          <w:sz w:val="28"/>
          <w:szCs w:val="28"/>
        </w:rPr>
        <w:t>подготовавка</w:t>
      </w:r>
      <w:proofErr w:type="spellEnd"/>
      <w:r w:rsidRPr="00EF7FC4">
        <w:rPr>
          <w:color w:val="000000"/>
          <w:sz w:val="28"/>
          <w:szCs w:val="28"/>
        </w:rPr>
        <w:t xml:space="preserve"> детей к выполнению сдач нормативов</w:t>
      </w:r>
      <w:r w:rsidRPr="00EF7FC4">
        <w:rPr>
          <w:sz w:val="28"/>
          <w:szCs w:val="28"/>
        </w:rPr>
        <w:t xml:space="preserve"> Всероссийском физкультурно-спортивном комплексе «ГТО»</w:t>
      </w:r>
      <w:r w:rsidRPr="00AE1EFC">
        <w:rPr>
          <w:sz w:val="28"/>
          <w:szCs w:val="28"/>
        </w:rPr>
        <w:t>.</w:t>
      </w:r>
    </w:p>
    <w:p w:rsidR="00EF2431" w:rsidRDefault="00EF2431" w:rsidP="00EF2431">
      <w:pPr>
        <w:tabs>
          <w:tab w:val="left" w:pos="180"/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F2431" w:rsidRPr="00EF7FC4" w:rsidRDefault="00EF2431" w:rsidP="00EF2431">
      <w:pPr>
        <w:tabs>
          <w:tab w:val="left" w:pos="18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b/>
          <w:bCs/>
          <w:sz w:val="28"/>
          <w:szCs w:val="28"/>
        </w:rPr>
        <w:t>Что такое спортивный клуб?</w:t>
      </w:r>
    </w:p>
    <w:p w:rsidR="00EF2431" w:rsidRPr="00AE1EFC" w:rsidRDefault="00EF2431" w:rsidP="00EF2431">
      <w:pPr>
        <w:tabs>
          <w:tab w:val="left" w:pos="18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Школьный спортивный клуб - общественная организация учителей и учащихся, родителей, способствующая развитию физической культуры, спорта и туризма в школе</w:t>
      </w:r>
      <w:r w:rsidRPr="00AE1EFC">
        <w:rPr>
          <w:sz w:val="28"/>
          <w:szCs w:val="28"/>
        </w:rPr>
        <w:t xml:space="preserve"> [14].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Цели:</w:t>
      </w:r>
    </w:p>
    <w:p w:rsidR="00EF2431" w:rsidRPr="00EF7FC4" w:rsidRDefault="00EF2431" w:rsidP="00EF243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 xml:space="preserve">Привлечение </w:t>
      </w:r>
      <w:proofErr w:type="gramStart"/>
      <w:r w:rsidRPr="00EF7FC4">
        <w:rPr>
          <w:sz w:val="28"/>
          <w:szCs w:val="28"/>
        </w:rPr>
        <w:t>обучающихся</w:t>
      </w:r>
      <w:proofErr w:type="gramEnd"/>
      <w:r w:rsidRPr="00EF7FC4">
        <w:rPr>
          <w:sz w:val="28"/>
          <w:szCs w:val="28"/>
        </w:rPr>
        <w:t xml:space="preserve"> общеобразовательного учреждения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 xml:space="preserve">    к систематическим занятиям физической культурой и спортом;</w:t>
      </w:r>
    </w:p>
    <w:p w:rsidR="00EF2431" w:rsidRPr="00EF7FC4" w:rsidRDefault="00EF2431" w:rsidP="00EF243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 xml:space="preserve">формирование у </w:t>
      </w:r>
      <w:proofErr w:type="gramStart"/>
      <w:r w:rsidRPr="00EF7FC4">
        <w:rPr>
          <w:sz w:val="28"/>
          <w:szCs w:val="28"/>
        </w:rPr>
        <w:t>обучающихся</w:t>
      </w:r>
      <w:proofErr w:type="gramEnd"/>
      <w:r w:rsidRPr="00EF7FC4">
        <w:rPr>
          <w:sz w:val="28"/>
          <w:szCs w:val="28"/>
        </w:rPr>
        <w:t xml:space="preserve"> ценностного отношения к своему здоровью, привычки к     активному и здоровому образу жизни.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Задачи</w:t>
      </w:r>
    </w:p>
    <w:p w:rsidR="00EF2431" w:rsidRPr="00EF7FC4" w:rsidRDefault="00EF2431" w:rsidP="00EF243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Привлечь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:rsidR="00EF2431" w:rsidRPr="00EF7FC4" w:rsidRDefault="00EF2431" w:rsidP="00EF243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Развивать у школьников общественную активность и трудолюбие, творчество и организаторские способности;</w:t>
      </w:r>
    </w:p>
    <w:p w:rsidR="00EF2431" w:rsidRPr="00EF7FC4" w:rsidRDefault="00EF2431" w:rsidP="00EF243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Разработать предложения по развитию физической культуры и спорта в общеобразовательном учреждении в рамках урочной и внеурочной деятельности;</w:t>
      </w:r>
    </w:p>
    <w:p w:rsidR="00EF2431" w:rsidRPr="00EF7FC4" w:rsidRDefault="00EF2431" w:rsidP="00EF243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Обучить и организовать физкультурный актив школы;</w:t>
      </w:r>
    </w:p>
    <w:p w:rsidR="00EF2431" w:rsidRPr="00EF7FC4" w:rsidRDefault="00EF2431" w:rsidP="00EF243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Создать спортивные объединения;</w:t>
      </w:r>
    </w:p>
    <w:p w:rsidR="00EF2431" w:rsidRPr="00EF7FC4" w:rsidRDefault="00EF2431" w:rsidP="00EF243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Организовать физкультурно-спортивную работу общеобразовательного учреждения во внеурочное время;</w:t>
      </w:r>
    </w:p>
    <w:p w:rsidR="00EF2431" w:rsidRPr="00EF7FC4" w:rsidRDefault="00EF2431" w:rsidP="00EF243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совершенствовать физические качества, приобщать к физкультуре и спорту, подготовить детей  к сдаче норм ВФСК «ГТО»</w:t>
      </w:r>
      <w:r w:rsidRPr="00AE1EFC">
        <w:rPr>
          <w:sz w:val="28"/>
          <w:szCs w:val="28"/>
        </w:rPr>
        <w:t xml:space="preserve"> [</w:t>
      </w:r>
      <w:r w:rsidRPr="00C57AFE">
        <w:rPr>
          <w:sz w:val="28"/>
          <w:szCs w:val="28"/>
        </w:rPr>
        <w:t>4</w:t>
      </w:r>
      <w:r w:rsidRPr="00AE1EFC">
        <w:rPr>
          <w:sz w:val="28"/>
          <w:szCs w:val="28"/>
        </w:rPr>
        <w:t>]</w:t>
      </w:r>
      <w:r w:rsidRPr="00EF7FC4">
        <w:rPr>
          <w:sz w:val="28"/>
          <w:szCs w:val="28"/>
        </w:rPr>
        <w:t>.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EF7FC4">
        <w:rPr>
          <w:b/>
          <w:bCs/>
          <w:sz w:val="28"/>
          <w:szCs w:val="28"/>
        </w:rPr>
        <w:t>ОСНОВНЫЕ ФУНКЦИИ</w:t>
      </w:r>
    </w:p>
    <w:p w:rsidR="00EF2431" w:rsidRPr="00EF7FC4" w:rsidRDefault="00EF2431" w:rsidP="00EF243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bCs/>
          <w:sz w:val="28"/>
          <w:szCs w:val="28"/>
        </w:rPr>
        <w:lastRenderedPageBreak/>
        <w:t>организация постоянно действующих спортивных секций и групп общей физической подготовки для учащихся;</w:t>
      </w:r>
    </w:p>
    <w:p w:rsidR="00EF2431" w:rsidRPr="00EF7FC4" w:rsidRDefault="00EF2431" w:rsidP="00EF243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bCs/>
          <w:sz w:val="28"/>
          <w:szCs w:val="28"/>
        </w:rPr>
        <w:t xml:space="preserve"> проведение </w:t>
      </w:r>
      <w:proofErr w:type="spellStart"/>
      <w:r w:rsidRPr="00EF7FC4">
        <w:rPr>
          <w:bCs/>
          <w:sz w:val="28"/>
          <w:szCs w:val="28"/>
        </w:rPr>
        <w:t>внутриклассных</w:t>
      </w:r>
      <w:proofErr w:type="spellEnd"/>
      <w:r w:rsidRPr="00EF7FC4">
        <w:rPr>
          <w:bCs/>
          <w:sz w:val="28"/>
          <w:szCs w:val="28"/>
        </w:rPr>
        <w:t xml:space="preserve"> и </w:t>
      </w:r>
      <w:proofErr w:type="spellStart"/>
      <w:r w:rsidRPr="00EF7FC4">
        <w:rPr>
          <w:bCs/>
          <w:sz w:val="28"/>
          <w:szCs w:val="28"/>
        </w:rPr>
        <w:t>внутришкольных</w:t>
      </w:r>
      <w:proofErr w:type="spellEnd"/>
      <w:r w:rsidRPr="00EF7FC4">
        <w:rPr>
          <w:bCs/>
          <w:sz w:val="28"/>
          <w:szCs w:val="28"/>
        </w:rPr>
        <w:t xml:space="preserve"> соревнований, товарищеских спортивных встреч с другими школами района и города; </w:t>
      </w:r>
    </w:p>
    <w:p w:rsidR="00EF2431" w:rsidRPr="00EF7FC4" w:rsidRDefault="00EF2431" w:rsidP="00EF243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bCs/>
          <w:sz w:val="28"/>
          <w:szCs w:val="28"/>
        </w:rPr>
        <w:t xml:space="preserve">организация участия школьников в соревнованиях, проводимых органами управления образованием; </w:t>
      </w:r>
    </w:p>
    <w:p w:rsidR="00EF2431" w:rsidRPr="00EF7FC4" w:rsidRDefault="00EF2431" w:rsidP="00EF243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bCs/>
          <w:sz w:val="28"/>
          <w:szCs w:val="28"/>
        </w:rPr>
        <w:t xml:space="preserve">проведение физкультурных праздников, фестивалей и турниров; </w:t>
      </w:r>
    </w:p>
    <w:p w:rsidR="00EF2431" w:rsidRPr="00EF7FC4" w:rsidRDefault="00EF2431" w:rsidP="00EF243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bCs/>
          <w:sz w:val="28"/>
          <w:szCs w:val="28"/>
        </w:rPr>
        <w:t xml:space="preserve">проведение широкой пропаганды физической культуры и спорта в школе; </w:t>
      </w:r>
    </w:p>
    <w:p w:rsidR="00EF2431" w:rsidRPr="00EF7FC4" w:rsidRDefault="00EF2431" w:rsidP="00EF243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bCs/>
          <w:sz w:val="28"/>
          <w:szCs w:val="28"/>
        </w:rPr>
        <w:t xml:space="preserve">расширение и укрепление материально-спортивной базы школы </w:t>
      </w:r>
    </w:p>
    <w:p w:rsidR="00EF2431" w:rsidRPr="00EF7FC4" w:rsidRDefault="00EF2431" w:rsidP="00EF2431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7FC4">
        <w:rPr>
          <w:bCs/>
          <w:sz w:val="28"/>
          <w:szCs w:val="28"/>
        </w:rPr>
        <w:t>формирование сборных команд школы для участия в соревнованиях более высокого ранга</w:t>
      </w:r>
      <w:r w:rsidRPr="00AE1EFC">
        <w:rPr>
          <w:bCs/>
          <w:sz w:val="28"/>
          <w:szCs w:val="28"/>
        </w:rPr>
        <w:t xml:space="preserve"> [7].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b/>
          <w:bCs/>
          <w:sz w:val="28"/>
          <w:szCs w:val="28"/>
        </w:rPr>
        <w:t>Участники, с которыми осуществляется работа по проекту.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В проекте принимают участие   учащиеся с 1 по 11 класс, родители, учителя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b/>
          <w:color w:val="000000"/>
          <w:kern w:val="24"/>
          <w:sz w:val="28"/>
          <w:szCs w:val="28"/>
        </w:rPr>
      </w:pPr>
      <w:r w:rsidRPr="00EF7FC4">
        <w:rPr>
          <w:b/>
          <w:bCs/>
          <w:color w:val="000000"/>
          <w:kern w:val="24"/>
          <w:sz w:val="28"/>
          <w:szCs w:val="28"/>
        </w:rPr>
        <w:t>Участники, реализующие данный проект.</w:t>
      </w:r>
      <w:r w:rsidRPr="00EF7FC4">
        <w:rPr>
          <w:b/>
          <w:color w:val="000000"/>
          <w:kern w:val="24"/>
          <w:sz w:val="28"/>
          <w:szCs w:val="28"/>
        </w:rPr>
        <w:t> 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Руководители проекта: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директор школы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F7FC4">
        <w:rPr>
          <w:rStyle w:val="c0"/>
          <w:color w:val="000000"/>
          <w:sz w:val="28"/>
          <w:szCs w:val="28"/>
        </w:rPr>
        <w:t>- заместитель директора школы по воспитательной работе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Учителя физической культуры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Школьный медработник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Совет старшеклассников и Совет Физоргов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7FC4">
        <w:rPr>
          <w:sz w:val="28"/>
          <w:szCs w:val="28"/>
        </w:rPr>
        <w:t>- Психолог и педагог организатор</w:t>
      </w:r>
    </w:p>
    <w:p w:rsidR="00EF2431" w:rsidRPr="00EF7FC4" w:rsidRDefault="00EF2431" w:rsidP="00EF2431">
      <w:pPr>
        <w:pStyle w:val="3"/>
        <w:spacing w:line="360" w:lineRule="auto"/>
        <w:ind w:firstLine="709"/>
        <w:jc w:val="both"/>
      </w:pPr>
      <w:r w:rsidRPr="00EF7FC4">
        <w:t>ЭТАПЫ И СРОКИ РЕАЛИЗАЦИИ ПРОЕКТА</w:t>
      </w:r>
    </w:p>
    <w:p w:rsidR="00EF2431" w:rsidRPr="00023803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23803">
        <w:rPr>
          <w:i/>
          <w:sz w:val="28"/>
          <w:szCs w:val="28"/>
        </w:rPr>
        <w:t>Подготовительный сентябрь - ноябрь 2018</w:t>
      </w:r>
    </w:p>
    <w:p w:rsidR="00EF2431" w:rsidRPr="00023803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023803">
        <w:rPr>
          <w:sz w:val="28"/>
          <w:szCs w:val="28"/>
        </w:rPr>
        <w:t xml:space="preserve">Мотивация, </w:t>
      </w:r>
      <w:proofErr w:type="spellStart"/>
      <w:r w:rsidRPr="00023803">
        <w:rPr>
          <w:sz w:val="28"/>
          <w:szCs w:val="28"/>
        </w:rPr>
        <w:t>целепологание</w:t>
      </w:r>
      <w:proofErr w:type="spellEnd"/>
      <w:r w:rsidRPr="00023803">
        <w:rPr>
          <w:sz w:val="28"/>
          <w:szCs w:val="28"/>
        </w:rPr>
        <w:t xml:space="preserve"> проекта: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создание физкультурного актива школы,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методическое обеспечение проекта,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обсуждение на Совете старшеклассников,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решение организационных вопросов.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lastRenderedPageBreak/>
        <w:t>- формирование новой и уточнение действующей нормативно-правовой базы</w:t>
      </w:r>
    </w:p>
    <w:p w:rsidR="00EF2431" w:rsidRPr="00023803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23803">
        <w:rPr>
          <w:i/>
          <w:sz w:val="28"/>
          <w:szCs w:val="28"/>
        </w:rPr>
        <w:t>Этап реализации проекта декабрь-май 2018</w:t>
      </w:r>
    </w:p>
    <w:p w:rsidR="00EF2431" w:rsidRPr="00023803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023803">
        <w:rPr>
          <w:sz w:val="28"/>
          <w:szCs w:val="28"/>
        </w:rPr>
        <w:t>Реализация проекта: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b/>
          <w:sz w:val="28"/>
          <w:szCs w:val="28"/>
        </w:rPr>
        <w:t>-</w:t>
      </w:r>
      <w:r w:rsidRPr="00EF7FC4">
        <w:rPr>
          <w:sz w:val="28"/>
          <w:szCs w:val="28"/>
        </w:rPr>
        <w:t xml:space="preserve"> обучение физкультурного актива школы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 xml:space="preserve">- создание </w:t>
      </w:r>
      <w:proofErr w:type="gramStart"/>
      <w:r w:rsidRPr="00EF7FC4">
        <w:rPr>
          <w:sz w:val="28"/>
          <w:szCs w:val="28"/>
        </w:rPr>
        <w:t>спортивных</w:t>
      </w:r>
      <w:proofErr w:type="gramEnd"/>
      <w:r w:rsidRPr="00EF7FC4">
        <w:rPr>
          <w:sz w:val="28"/>
          <w:szCs w:val="28"/>
        </w:rPr>
        <w:t xml:space="preserve"> объединении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приобретение физкультурно-оздоровительных и спортивных навыков на уроках физической культуры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организация физкультурно-оздоровительной и спортивной деятельности в школе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формирование новой и уточнение действующей нормативно-правовой базы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осуществление психолого-педагогической поддержки</w:t>
      </w:r>
    </w:p>
    <w:p w:rsidR="00EF2431" w:rsidRPr="00EF7FC4" w:rsidRDefault="00EF2431" w:rsidP="00EF2431">
      <w:pPr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совершенствование профессионального мастерства педагогических работников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7FC4">
        <w:rPr>
          <w:sz w:val="28"/>
          <w:szCs w:val="28"/>
        </w:rPr>
        <w:t>- совершенствование спортивно-оздоровительной МТБ школы</w:t>
      </w:r>
    </w:p>
    <w:p w:rsidR="00EF2431" w:rsidRPr="00023803" w:rsidRDefault="00EF2431" w:rsidP="00EF2431">
      <w:pPr>
        <w:pStyle w:val="3"/>
        <w:spacing w:line="360" w:lineRule="auto"/>
        <w:ind w:firstLine="709"/>
        <w:jc w:val="both"/>
        <w:rPr>
          <w:b/>
          <w:i/>
        </w:rPr>
      </w:pPr>
      <w:r w:rsidRPr="00023803">
        <w:rPr>
          <w:i/>
        </w:rPr>
        <w:t>Заключительный этап июнь 2018</w:t>
      </w:r>
    </w:p>
    <w:p w:rsidR="00EF2431" w:rsidRPr="00023803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023803">
        <w:rPr>
          <w:sz w:val="28"/>
          <w:szCs w:val="28"/>
        </w:rPr>
        <w:t>Анализ результата работы: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- подведение итогов</w:t>
      </w:r>
    </w:p>
    <w:p w:rsidR="00EF2431" w:rsidRPr="00023803" w:rsidRDefault="00EF2431" w:rsidP="00EF2431">
      <w:pPr>
        <w:pStyle w:val="3"/>
        <w:spacing w:line="360" w:lineRule="auto"/>
        <w:ind w:firstLine="709"/>
        <w:jc w:val="both"/>
        <w:rPr>
          <w:b/>
        </w:rPr>
      </w:pPr>
      <w:r w:rsidRPr="00023803">
        <w:t>- постановка новых задач с целью совершенствование работы спортивного клуба «Юные олимпийцы»</w:t>
      </w:r>
    </w:p>
    <w:p w:rsidR="00EF2431" w:rsidRPr="00EF7FC4" w:rsidRDefault="00EF2431" w:rsidP="00EF2431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7FC4">
        <w:rPr>
          <w:sz w:val="28"/>
          <w:szCs w:val="28"/>
        </w:rPr>
        <w:t>В рамках проекта на базе школы предполагается создать следующие спортивные объединения: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946"/>
        <w:gridCol w:w="2693"/>
        <w:gridCol w:w="1735"/>
      </w:tblGrid>
      <w:tr w:rsidR="00EF2431" w:rsidRPr="0069544E" w:rsidTr="00114EB5">
        <w:tc>
          <w:tcPr>
            <w:tcW w:w="2407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спортивные объединения</w:t>
            </w:r>
          </w:p>
        </w:tc>
        <w:tc>
          <w:tcPr>
            <w:tcW w:w="2946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b/>
                <w:sz w:val="28"/>
                <w:szCs w:val="28"/>
              </w:rPr>
            </w:pPr>
            <w:r w:rsidRPr="0069544E">
              <w:rPr>
                <w:b/>
                <w:sz w:val="28"/>
                <w:szCs w:val="28"/>
              </w:rPr>
              <w:t xml:space="preserve">Характер деятельности </w:t>
            </w:r>
          </w:p>
        </w:tc>
        <w:tc>
          <w:tcPr>
            <w:tcW w:w="2693" w:type="dxa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b/>
                <w:sz w:val="28"/>
                <w:szCs w:val="28"/>
              </w:rPr>
            </w:pPr>
            <w:r w:rsidRPr="0069544E">
              <w:rPr>
                <w:b/>
                <w:sz w:val="28"/>
                <w:szCs w:val="28"/>
              </w:rPr>
              <w:t>Опорные объекты</w:t>
            </w:r>
          </w:p>
        </w:tc>
        <w:tc>
          <w:tcPr>
            <w:tcW w:w="1735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b/>
                <w:sz w:val="28"/>
                <w:szCs w:val="28"/>
              </w:rPr>
            </w:pPr>
            <w:r w:rsidRPr="0069544E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EF2431" w:rsidRPr="0069544E" w:rsidTr="00114EB5">
        <w:tc>
          <w:tcPr>
            <w:tcW w:w="2407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Клуб любителей спорта для младших школьников</w:t>
            </w:r>
          </w:p>
        </w:tc>
        <w:tc>
          <w:tcPr>
            <w:tcW w:w="2946" w:type="dxa"/>
            <w:vMerge w:val="restart"/>
            <w:vAlign w:val="center"/>
          </w:tcPr>
          <w:p w:rsidR="00EF2431" w:rsidRPr="0069544E" w:rsidRDefault="00EF2431" w:rsidP="00EF2431">
            <w:pPr>
              <w:numPr>
                <w:ilvl w:val="0"/>
                <w:numId w:val="1"/>
              </w:numPr>
              <w:tabs>
                <w:tab w:val="left" w:pos="329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Учебно-</w:t>
            </w:r>
            <w:proofErr w:type="spellStart"/>
            <w:r w:rsidRPr="0069544E">
              <w:rPr>
                <w:sz w:val="28"/>
                <w:szCs w:val="28"/>
              </w:rPr>
              <w:t>тренировочне</w:t>
            </w:r>
            <w:proofErr w:type="spellEnd"/>
            <w:r w:rsidRPr="0069544E">
              <w:rPr>
                <w:sz w:val="28"/>
                <w:szCs w:val="28"/>
              </w:rPr>
              <w:t xml:space="preserve"> занятия: самостоятельные и под руководством педагогов</w:t>
            </w:r>
          </w:p>
          <w:p w:rsidR="00EF2431" w:rsidRPr="0069544E" w:rsidRDefault="00EF2431" w:rsidP="00EF2431">
            <w:pPr>
              <w:numPr>
                <w:ilvl w:val="0"/>
                <w:numId w:val="1"/>
              </w:numPr>
              <w:tabs>
                <w:tab w:val="left" w:pos="46"/>
                <w:tab w:val="left" w:pos="329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 xml:space="preserve">Пропаганда </w:t>
            </w:r>
            <w:r w:rsidRPr="0069544E">
              <w:rPr>
                <w:sz w:val="28"/>
                <w:szCs w:val="28"/>
              </w:rPr>
              <w:lastRenderedPageBreak/>
              <w:t>любимого вида спорта (школьный сайт, стенгазета, показательные тренировки и выступления, презентации по истории развития спорта, биографии знаменитых спортсменов и спортивных деятелей и т.п.)</w:t>
            </w:r>
          </w:p>
          <w:p w:rsidR="00EF2431" w:rsidRPr="0069544E" w:rsidRDefault="00EF2431" w:rsidP="00EF2431">
            <w:pPr>
              <w:numPr>
                <w:ilvl w:val="0"/>
                <w:numId w:val="1"/>
              </w:numPr>
              <w:tabs>
                <w:tab w:val="left" w:pos="329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Вовлечение новых членов клуба</w:t>
            </w:r>
          </w:p>
        </w:tc>
        <w:tc>
          <w:tcPr>
            <w:tcW w:w="2693" w:type="dxa"/>
            <w:vMerge w:val="restart"/>
            <w:vAlign w:val="center"/>
          </w:tcPr>
          <w:p w:rsidR="00EF2431" w:rsidRPr="0069544E" w:rsidRDefault="00EF2431" w:rsidP="00EF2431">
            <w:pPr>
              <w:numPr>
                <w:ilvl w:val="0"/>
                <w:numId w:val="2"/>
              </w:numPr>
              <w:tabs>
                <w:tab w:val="left" w:pos="232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lastRenderedPageBreak/>
              <w:t>Школьная спортивная площадка</w:t>
            </w:r>
          </w:p>
          <w:p w:rsidR="00EF2431" w:rsidRPr="0069544E" w:rsidRDefault="00EF2431" w:rsidP="00EF2431">
            <w:pPr>
              <w:numPr>
                <w:ilvl w:val="0"/>
                <w:numId w:val="2"/>
              </w:numPr>
              <w:tabs>
                <w:tab w:val="left" w:pos="232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Спортивные залы школы</w:t>
            </w:r>
          </w:p>
          <w:p w:rsidR="00EF2431" w:rsidRPr="0069544E" w:rsidRDefault="00EF2431" w:rsidP="00EF2431">
            <w:pPr>
              <w:numPr>
                <w:ilvl w:val="0"/>
                <w:numId w:val="2"/>
              </w:numPr>
              <w:tabs>
                <w:tab w:val="left" w:pos="232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 xml:space="preserve">Парк </w:t>
            </w:r>
          </w:p>
          <w:p w:rsidR="00EF2431" w:rsidRPr="0069544E" w:rsidRDefault="00EF2431" w:rsidP="00EF2431">
            <w:pPr>
              <w:numPr>
                <w:ilvl w:val="0"/>
                <w:numId w:val="2"/>
              </w:numPr>
              <w:tabs>
                <w:tab w:val="left" w:pos="232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Городские стадионы</w:t>
            </w:r>
          </w:p>
          <w:p w:rsidR="00EF2431" w:rsidRPr="0069544E" w:rsidRDefault="00EF2431" w:rsidP="00EF2431">
            <w:pPr>
              <w:numPr>
                <w:ilvl w:val="0"/>
                <w:numId w:val="2"/>
              </w:numPr>
              <w:tabs>
                <w:tab w:val="left" w:pos="232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lastRenderedPageBreak/>
              <w:t>Корты</w:t>
            </w:r>
          </w:p>
          <w:p w:rsidR="00EF2431" w:rsidRPr="0069544E" w:rsidRDefault="00EF2431" w:rsidP="00EF2431">
            <w:pPr>
              <w:numPr>
                <w:ilvl w:val="0"/>
                <w:numId w:val="2"/>
              </w:numPr>
              <w:tabs>
                <w:tab w:val="left" w:pos="232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Дворовые спортплощадки в ТОСМС</w:t>
            </w:r>
          </w:p>
          <w:p w:rsidR="00EF2431" w:rsidRPr="0069544E" w:rsidRDefault="00EF2431" w:rsidP="00EF2431">
            <w:pPr>
              <w:numPr>
                <w:ilvl w:val="0"/>
                <w:numId w:val="2"/>
              </w:numPr>
              <w:tabs>
                <w:tab w:val="left" w:pos="232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Шахматный клуб</w:t>
            </w:r>
          </w:p>
          <w:p w:rsidR="00EF2431" w:rsidRPr="0069544E" w:rsidRDefault="00EF2431" w:rsidP="00EF2431">
            <w:pPr>
              <w:numPr>
                <w:ilvl w:val="0"/>
                <w:numId w:val="2"/>
              </w:numPr>
              <w:tabs>
                <w:tab w:val="left" w:pos="232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Бассейн</w:t>
            </w:r>
          </w:p>
          <w:p w:rsidR="00EF2431" w:rsidRPr="0069544E" w:rsidRDefault="00EF2431" w:rsidP="00114EB5">
            <w:pPr>
              <w:tabs>
                <w:tab w:val="left" w:pos="232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EF2431" w:rsidRPr="0069544E" w:rsidTr="00114EB5">
        <w:tc>
          <w:tcPr>
            <w:tcW w:w="2407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«Футбольный союз»</w:t>
            </w:r>
          </w:p>
        </w:tc>
        <w:tc>
          <w:tcPr>
            <w:tcW w:w="2946" w:type="dxa"/>
            <w:vMerge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EF2431" w:rsidRPr="0069544E" w:rsidTr="00114EB5">
        <w:tc>
          <w:tcPr>
            <w:tcW w:w="2407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 xml:space="preserve">«Союз </w:t>
            </w:r>
            <w:r w:rsidRPr="0069544E">
              <w:rPr>
                <w:sz w:val="28"/>
                <w:szCs w:val="28"/>
              </w:rPr>
              <w:lastRenderedPageBreak/>
              <w:t>волейболистов»</w:t>
            </w:r>
          </w:p>
        </w:tc>
        <w:tc>
          <w:tcPr>
            <w:tcW w:w="2946" w:type="dxa"/>
            <w:vMerge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 xml:space="preserve">учителя </w:t>
            </w:r>
            <w:r w:rsidRPr="0069544E">
              <w:rPr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EF2431" w:rsidRPr="0069544E" w:rsidTr="00114EB5">
        <w:tc>
          <w:tcPr>
            <w:tcW w:w="2407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lastRenderedPageBreak/>
              <w:t>«Баскетбольный союз»</w:t>
            </w:r>
          </w:p>
        </w:tc>
        <w:tc>
          <w:tcPr>
            <w:tcW w:w="2946" w:type="dxa"/>
            <w:vMerge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EF2431" w:rsidRPr="0069544E" w:rsidTr="00114EB5">
        <w:tc>
          <w:tcPr>
            <w:tcW w:w="2407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«Союз пловцов»</w:t>
            </w:r>
          </w:p>
        </w:tc>
        <w:tc>
          <w:tcPr>
            <w:tcW w:w="2946" w:type="dxa"/>
            <w:vMerge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EF2431" w:rsidRPr="0069544E" w:rsidTr="00114EB5">
        <w:trPr>
          <w:trHeight w:val="976"/>
        </w:trPr>
        <w:tc>
          <w:tcPr>
            <w:tcW w:w="2407" w:type="dxa"/>
            <w:vAlign w:val="bottom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right="57"/>
              <w:jc w:val="center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«Союз Туристов»</w:t>
            </w:r>
          </w:p>
        </w:tc>
        <w:tc>
          <w:tcPr>
            <w:tcW w:w="2946" w:type="dxa"/>
            <w:vMerge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Учителя предметники</w:t>
            </w:r>
          </w:p>
        </w:tc>
      </w:tr>
      <w:tr w:rsidR="00EF2431" w:rsidRPr="0069544E" w:rsidTr="00114EB5">
        <w:tc>
          <w:tcPr>
            <w:tcW w:w="2407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Объединения «Класс-команда»</w:t>
            </w:r>
          </w:p>
        </w:tc>
        <w:tc>
          <w:tcPr>
            <w:tcW w:w="2946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Организация и участие в физкультурно-оздоровительных и спортивных массовых мероприятиях</w:t>
            </w:r>
          </w:p>
        </w:tc>
        <w:tc>
          <w:tcPr>
            <w:tcW w:w="2693" w:type="dxa"/>
            <w:vMerge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Учителя предметники</w:t>
            </w:r>
          </w:p>
        </w:tc>
      </w:tr>
      <w:tr w:rsidR="00EF2431" w:rsidRPr="0069544E" w:rsidTr="00114EB5">
        <w:tc>
          <w:tcPr>
            <w:tcW w:w="2407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Летние трудовое спортивное объединение «СТО» (спортивно-трудовой отряд)</w:t>
            </w:r>
          </w:p>
        </w:tc>
        <w:tc>
          <w:tcPr>
            <w:tcW w:w="2946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Ремонт, обновление  спортивных объектов школы, ремонт спортивного инвентаря</w:t>
            </w:r>
          </w:p>
        </w:tc>
        <w:tc>
          <w:tcPr>
            <w:tcW w:w="2693" w:type="dxa"/>
            <w:vAlign w:val="center"/>
          </w:tcPr>
          <w:p w:rsidR="00EF2431" w:rsidRPr="0069544E" w:rsidRDefault="00EF2431" w:rsidP="00EF2431">
            <w:pPr>
              <w:numPr>
                <w:ilvl w:val="0"/>
                <w:numId w:val="3"/>
              </w:numPr>
              <w:tabs>
                <w:tab w:val="left" w:pos="232"/>
              </w:tabs>
              <w:ind w:left="22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Школьная спортивная площадка</w:t>
            </w:r>
          </w:p>
          <w:p w:rsidR="00EF2431" w:rsidRPr="0069544E" w:rsidRDefault="00EF2431" w:rsidP="00EF2431">
            <w:pPr>
              <w:numPr>
                <w:ilvl w:val="0"/>
                <w:numId w:val="3"/>
              </w:numPr>
              <w:tabs>
                <w:tab w:val="left" w:pos="232"/>
              </w:tabs>
              <w:ind w:left="22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Спортивные залы школы</w:t>
            </w:r>
          </w:p>
          <w:p w:rsidR="00EF2431" w:rsidRPr="0069544E" w:rsidRDefault="00EF2431" w:rsidP="00114EB5">
            <w:pPr>
              <w:tabs>
                <w:tab w:val="left" w:pos="317"/>
              </w:tabs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EF2431" w:rsidRPr="0069544E" w:rsidRDefault="00EF2431" w:rsidP="00114EB5">
            <w:pPr>
              <w:tabs>
                <w:tab w:val="left" w:pos="180"/>
                <w:tab w:val="left" w:pos="54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69544E">
              <w:rPr>
                <w:sz w:val="28"/>
                <w:szCs w:val="28"/>
              </w:rPr>
              <w:t>Учителя предметники</w:t>
            </w:r>
          </w:p>
        </w:tc>
      </w:tr>
    </w:tbl>
    <w:p w:rsidR="00EF2431" w:rsidRDefault="00EF2431" w:rsidP="00EF2431">
      <w:pPr>
        <w:contextualSpacing/>
        <w:rPr>
          <w:color w:val="000000"/>
          <w:kern w:val="24"/>
          <w:sz w:val="28"/>
          <w:szCs w:val="28"/>
        </w:rPr>
      </w:pPr>
    </w:p>
    <w:p w:rsidR="00EF2431" w:rsidRPr="00023803" w:rsidRDefault="00EF2431" w:rsidP="00EF2431">
      <w:pPr>
        <w:spacing w:line="360" w:lineRule="auto"/>
        <w:ind w:firstLine="709"/>
        <w:contextualSpacing/>
        <w:jc w:val="both"/>
        <w:rPr>
          <w:b/>
          <w:color w:val="000000"/>
          <w:kern w:val="24"/>
          <w:sz w:val="28"/>
          <w:szCs w:val="28"/>
        </w:rPr>
      </w:pPr>
      <w:r w:rsidRPr="00023803">
        <w:rPr>
          <w:b/>
          <w:color w:val="000000"/>
          <w:kern w:val="24"/>
          <w:sz w:val="28"/>
          <w:szCs w:val="28"/>
        </w:rPr>
        <w:t>Жизнеспособность проекта</w:t>
      </w:r>
    </w:p>
    <w:p w:rsidR="00EF2431" w:rsidRPr="00023803" w:rsidRDefault="00EF2431" w:rsidP="00EF243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3803">
        <w:rPr>
          <w:bCs/>
          <w:sz w:val="28"/>
          <w:szCs w:val="28"/>
        </w:rPr>
        <w:t xml:space="preserve">Данный проект реально осуществить в любом образовательном учреждении. Он хорошо накладывается на любую воспитательную систему, т. к. отражает потребности образовательной политики современного общества. В каждой </w:t>
      </w:r>
      <w:proofErr w:type="gramStart"/>
      <w:r w:rsidRPr="00023803">
        <w:rPr>
          <w:bCs/>
          <w:sz w:val="28"/>
          <w:szCs w:val="28"/>
        </w:rPr>
        <w:t>территории</w:t>
      </w:r>
      <w:proofErr w:type="gramEnd"/>
      <w:r w:rsidRPr="00023803">
        <w:rPr>
          <w:bCs/>
          <w:sz w:val="28"/>
          <w:szCs w:val="28"/>
        </w:rPr>
        <w:t xml:space="preserve"> возможно подобрать собственные спортивные объединения, объекты для осуществления физкультурно-оздоровительной деятельности</w:t>
      </w:r>
      <w:r w:rsidRPr="00C57AFE">
        <w:rPr>
          <w:bCs/>
          <w:sz w:val="28"/>
          <w:szCs w:val="28"/>
        </w:rPr>
        <w:t xml:space="preserve"> [6]</w:t>
      </w:r>
      <w:r w:rsidRPr="00023803">
        <w:rPr>
          <w:bCs/>
          <w:sz w:val="28"/>
          <w:szCs w:val="28"/>
        </w:rPr>
        <w:t>.</w:t>
      </w:r>
    </w:p>
    <w:p w:rsidR="00EF2431" w:rsidRPr="00023803" w:rsidRDefault="00EF2431" w:rsidP="00EF243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3803">
        <w:rPr>
          <w:bCs/>
          <w:sz w:val="28"/>
          <w:szCs w:val="28"/>
        </w:rPr>
        <w:t>Здоровые, социально-активные, коммуникабельные дети, ориентированные на здоровый образ жизни, приученные к самостоятельной активной физкультурно-оздоровительной деятельности – вот то, на что направлена реализация данной проекта</w:t>
      </w:r>
    </w:p>
    <w:p w:rsidR="00EF2431" w:rsidRPr="00023803" w:rsidRDefault="00EF2431" w:rsidP="00EF2431">
      <w:pPr>
        <w:tabs>
          <w:tab w:val="left" w:pos="180"/>
        </w:tabs>
        <w:spacing w:line="360" w:lineRule="auto"/>
        <w:jc w:val="both"/>
        <w:rPr>
          <w:b/>
          <w:sz w:val="28"/>
          <w:szCs w:val="28"/>
        </w:rPr>
      </w:pPr>
    </w:p>
    <w:p w:rsidR="00EF2431" w:rsidRPr="00023803" w:rsidRDefault="00EF2431" w:rsidP="00EF243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3803">
        <w:rPr>
          <w:b/>
          <w:sz w:val="28"/>
          <w:szCs w:val="28"/>
        </w:rPr>
        <w:t>СПИСОК ЛИТЕРАТУРЫ</w:t>
      </w:r>
    </w:p>
    <w:p w:rsidR="00EF2431" w:rsidRPr="00023803" w:rsidRDefault="00EF2431" w:rsidP="00EF2431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F2431" w:rsidRPr="00023803" w:rsidRDefault="00EF2431" w:rsidP="00EF2431">
      <w:pPr>
        <w:pStyle w:val="a4"/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23803">
        <w:rPr>
          <w:sz w:val="28"/>
          <w:szCs w:val="28"/>
        </w:rPr>
        <w:t>Арагофская</w:t>
      </w:r>
      <w:proofErr w:type="spellEnd"/>
      <w:r>
        <w:rPr>
          <w:sz w:val="28"/>
          <w:szCs w:val="28"/>
        </w:rPr>
        <w:t>, Э.И.</w:t>
      </w:r>
      <w:r w:rsidRPr="00023803">
        <w:rPr>
          <w:sz w:val="28"/>
          <w:szCs w:val="28"/>
        </w:rPr>
        <w:t xml:space="preserve"> Физиология и физкультура.</w:t>
      </w:r>
      <w:r>
        <w:rPr>
          <w:sz w:val="28"/>
          <w:szCs w:val="28"/>
        </w:rPr>
        <w:t xml:space="preserve"> / </w:t>
      </w:r>
      <w:proofErr w:type="spellStart"/>
      <w:r w:rsidRPr="00023803">
        <w:rPr>
          <w:sz w:val="28"/>
          <w:szCs w:val="28"/>
        </w:rPr>
        <w:t>Э.И</w:t>
      </w:r>
      <w:r>
        <w:rPr>
          <w:sz w:val="28"/>
          <w:szCs w:val="28"/>
        </w:rPr>
        <w:t>.</w:t>
      </w:r>
      <w:r w:rsidRPr="00023803">
        <w:rPr>
          <w:sz w:val="28"/>
          <w:szCs w:val="28"/>
        </w:rPr>
        <w:t>Арагофская</w:t>
      </w:r>
      <w:proofErr w:type="spellEnd"/>
      <w:r w:rsidRPr="00023803">
        <w:rPr>
          <w:sz w:val="28"/>
          <w:szCs w:val="28"/>
        </w:rPr>
        <w:t xml:space="preserve"> В.Д. </w:t>
      </w:r>
      <w:proofErr w:type="spellStart"/>
      <w:r w:rsidRPr="00023803"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023803">
        <w:rPr>
          <w:sz w:val="28"/>
          <w:szCs w:val="28"/>
        </w:rPr>
        <w:t>М</w:t>
      </w:r>
      <w:proofErr w:type="gramEnd"/>
      <w:r w:rsidRPr="00023803">
        <w:rPr>
          <w:sz w:val="28"/>
          <w:szCs w:val="28"/>
        </w:rPr>
        <w:t>.: "Просвещение". 1998  – 215 с., ил.</w:t>
      </w:r>
    </w:p>
    <w:p w:rsidR="00EF2431" w:rsidRPr="00023803" w:rsidRDefault="00EF2431" w:rsidP="00EF2431">
      <w:pPr>
        <w:pStyle w:val="a4"/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23803">
        <w:rPr>
          <w:sz w:val="28"/>
          <w:szCs w:val="28"/>
        </w:rPr>
        <w:t>Веселая</w:t>
      </w:r>
      <w:r>
        <w:rPr>
          <w:sz w:val="28"/>
          <w:szCs w:val="28"/>
        </w:rPr>
        <w:t>,</w:t>
      </w:r>
      <w:r w:rsidRPr="00023803">
        <w:rPr>
          <w:sz w:val="28"/>
          <w:szCs w:val="28"/>
        </w:rPr>
        <w:t xml:space="preserve"> </w:t>
      </w:r>
      <w:proofErr w:type="spellStart"/>
      <w:r w:rsidRPr="00023803">
        <w:rPr>
          <w:sz w:val="28"/>
          <w:szCs w:val="28"/>
        </w:rPr>
        <w:t>З.А.Игра</w:t>
      </w:r>
      <w:proofErr w:type="spellEnd"/>
      <w:r w:rsidRPr="00023803">
        <w:rPr>
          <w:sz w:val="28"/>
          <w:szCs w:val="28"/>
        </w:rPr>
        <w:t xml:space="preserve"> принимает всех.</w:t>
      </w:r>
      <w:r>
        <w:rPr>
          <w:sz w:val="28"/>
          <w:szCs w:val="28"/>
        </w:rPr>
        <w:t xml:space="preserve"> / </w:t>
      </w:r>
      <w:r w:rsidRPr="00023803">
        <w:rPr>
          <w:sz w:val="28"/>
          <w:szCs w:val="28"/>
        </w:rPr>
        <w:t xml:space="preserve">З.А. </w:t>
      </w:r>
      <w:proofErr w:type="gramStart"/>
      <w:r w:rsidRPr="00023803">
        <w:rPr>
          <w:sz w:val="28"/>
          <w:szCs w:val="28"/>
        </w:rPr>
        <w:t>Веселая</w:t>
      </w:r>
      <w:proofErr w:type="gramEnd"/>
      <w:r>
        <w:rPr>
          <w:sz w:val="28"/>
          <w:szCs w:val="28"/>
        </w:rPr>
        <w:t xml:space="preserve"> – </w:t>
      </w:r>
      <w:r w:rsidRPr="00023803">
        <w:rPr>
          <w:sz w:val="28"/>
          <w:szCs w:val="28"/>
        </w:rPr>
        <w:t>Минск, Полымя. 2000 – 58 с., ил.</w:t>
      </w:r>
    </w:p>
    <w:p w:rsidR="00EF2431" w:rsidRPr="00023803" w:rsidRDefault="00EF2431" w:rsidP="00EF2431">
      <w:pPr>
        <w:pStyle w:val="a4"/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23803">
        <w:rPr>
          <w:sz w:val="28"/>
          <w:szCs w:val="28"/>
        </w:rPr>
        <w:t>Ермак</w:t>
      </w:r>
      <w:r>
        <w:rPr>
          <w:sz w:val="28"/>
          <w:szCs w:val="28"/>
        </w:rPr>
        <w:t>,</w:t>
      </w:r>
      <w:r w:rsidRPr="00023803">
        <w:rPr>
          <w:sz w:val="28"/>
          <w:szCs w:val="28"/>
        </w:rPr>
        <w:t xml:space="preserve"> А.А. Организация физкультурного досуга.</w:t>
      </w:r>
      <w:r>
        <w:rPr>
          <w:sz w:val="28"/>
          <w:szCs w:val="28"/>
        </w:rPr>
        <w:t xml:space="preserve"> /</w:t>
      </w:r>
      <w:r w:rsidRPr="00023803">
        <w:rPr>
          <w:sz w:val="28"/>
          <w:szCs w:val="28"/>
        </w:rPr>
        <w:t>А.А. Ермак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023803">
        <w:rPr>
          <w:sz w:val="28"/>
          <w:szCs w:val="28"/>
        </w:rPr>
        <w:t>М</w:t>
      </w:r>
      <w:proofErr w:type="gramEnd"/>
      <w:r w:rsidRPr="00023803">
        <w:rPr>
          <w:sz w:val="28"/>
          <w:szCs w:val="28"/>
        </w:rPr>
        <w:t>.: "Просвещение". 1978 – 130 с., ил.</w:t>
      </w:r>
    </w:p>
    <w:p w:rsidR="00EF2431" w:rsidRPr="00023803" w:rsidRDefault="00EF2431" w:rsidP="00EF2431">
      <w:pPr>
        <w:pStyle w:val="a4"/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23803">
        <w:rPr>
          <w:sz w:val="28"/>
          <w:szCs w:val="28"/>
        </w:rPr>
        <w:t>Кенеман</w:t>
      </w:r>
      <w:proofErr w:type="spellEnd"/>
      <w:r>
        <w:rPr>
          <w:sz w:val="28"/>
          <w:szCs w:val="28"/>
        </w:rPr>
        <w:t>,</w:t>
      </w:r>
      <w:r w:rsidRPr="00023803">
        <w:rPr>
          <w:sz w:val="28"/>
          <w:szCs w:val="28"/>
        </w:rPr>
        <w:t xml:space="preserve"> А.В., </w:t>
      </w:r>
      <w:proofErr w:type="spellStart"/>
      <w:r w:rsidRPr="00023803">
        <w:rPr>
          <w:sz w:val="28"/>
          <w:szCs w:val="28"/>
        </w:rPr>
        <w:t>Хухлаева</w:t>
      </w:r>
      <w:proofErr w:type="spellEnd"/>
      <w:r w:rsidRPr="00023803">
        <w:rPr>
          <w:sz w:val="28"/>
          <w:szCs w:val="28"/>
        </w:rPr>
        <w:t xml:space="preserve"> Д.В. Теория и методика физического воспитания детей дошкольного и школьного возраста. </w:t>
      </w:r>
      <w:r>
        <w:rPr>
          <w:sz w:val="28"/>
          <w:szCs w:val="28"/>
        </w:rPr>
        <w:t xml:space="preserve">/ </w:t>
      </w:r>
      <w:proofErr w:type="spellStart"/>
      <w:r w:rsidRPr="00023803">
        <w:rPr>
          <w:sz w:val="28"/>
          <w:szCs w:val="28"/>
        </w:rPr>
        <w:t>А.В</w:t>
      </w:r>
      <w:r>
        <w:rPr>
          <w:sz w:val="28"/>
          <w:szCs w:val="28"/>
        </w:rPr>
        <w:t>.</w:t>
      </w:r>
      <w:r w:rsidRPr="00023803">
        <w:rPr>
          <w:sz w:val="28"/>
          <w:szCs w:val="28"/>
        </w:rPr>
        <w:t>Кенеман</w:t>
      </w:r>
      <w:proofErr w:type="spellEnd"/>
      <w:r w:rsidRPr="00023803">
        <w:rPr>
          <w:sz w:val="28"/>
          <w:szCs w:val="28"/>
        </w:rPr>
        <w:t xml:space="preserve">, Д.В. </w:t>
      </w:r>
      <w:proofErr w:type="spellStart"/>
      <w:r w:rsidRPr="00023803"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023803">
        <w:rPr>
          <w:sz w:val="28"/>
          <w:szCs w:val="28"/>
        </w:rPr>
        <w:t>М</w:t>
      </w:r>
      <w:proofErr w:type="gramEnd"/>
      <w:r w:rsidRPr="00023803">
        <w:rPr>
          <w:sz w:val="28"/>
          <w:szCs w:val="28"/>
        </w:rPr>
        <w:t>.: "Просвещение". 1995 – 201 с., ил.</w:t>
      </w:r>
    </w:p>
    <w:p w:rsidR="00EF2431" w:rsidRPr="00023803" w:rsidRDefault="00EF2431" w:rsidP="00EF2431">
      <w:pPr>
        <w:pStyle w:val="a4"/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23803">
        <w:rPr>
          <w:sz w:val="28"/>
          <w:szCs w:val="28"/>
        </w:rPr>
        <w:t>Лескова</w:t>
      </w:r>
      <w:r>
        <w:rPr>
          <w:sz w:val="28"/>
          <w:szCs w:val="28"/>
        </w:rPr>
        <w:t>, Г.П.</w:t>
      </w:r>
      <w:r w:rsidRPr="00023803">
        <w:rPr>
          <w:sz w:val="28"/>
          <w:szCs w:val="28"/>
        </w:rPr>
        <w:t xml:space="preserve"> Влияние физкультминутки на физическое состояние и умственную работоспособность детей.</w:t>
      </w:r>
      <w:r>
        <w:rPr>
          <w:sz w:val="28"/>
          <w:szCs w:val="28"/>
        </w:rPr>
        <w:t xml:space="preserve"> / Г.П.</w:t>
      </w:r>
      <w:r w:rsidRPr="00023803">
        <w:rPr>
          <w:sz w:val="28"/>
          <w:szCs w:val="28"/>
        </w:rPr>
        <w:t xml:space="preserve"> </w:t>
      </w:r>
      <w:proofErr w:type="spellStart"/>
      <w:r w:rsidRPr="00023803">
        <w:rPr>
          <w:sz w:val="28"/>
          <w:szCs w:val="28"/>
        </w:rPr>
        <w:t>Лескова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>.</w:t>
      </w:r>
      <w:r w:rsidRPr="00023803">
        <w:rPr>
          <w:sz w:val="28"/>
          <w:szCs w:val="28"/>
        </w:rPr>
        <w:t xml:space="preserve"> </w:t>
      </w:r>
      <w:proofErr w:type="spellStart"/>
      <w:r w:rsidRPr="00023803">
        <w:rPr>
          <w:sz w:val="28"/>
          <w:szCs w:val="28"/>
        </w:rPr>
        <w:t>Ноткина</w:t>
      </w:r>
      <w:proofErr w:type="spellEnd"/>
      <w:r>
        <w:rPr>
          <w:sz w:val="28"/>
          <w:szCs w:val="28"/>
        </w:rPr>
        <w:t xml:space="preserve"> –</w:t>
      </w:r>
      <w:r w:rsidRPr="00023803">
        <w:rPr>
          <w:sz w:val="28"/>
          <w:szCs w:val="28"/>
        </w:rPr>
        <w:t>М.: "Фис". 1983 – 120 с.</w:t>
      </w:r>
    </w:p>
    <w:p w:rsidR="00EF2431" w:rsidRPr="00023803" w:rsidRDefault="00EF2431" w:rsidP="00EF2431">
      <w:pPr>
        <w:pStyle w:val="a4"/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Осокина, </w:t>
      </w:r>
      <w:r w:rsidRPr="00023803">
        <w:rPr>
          <w:sz w:val="28"/>
          <w:szCs w:val="28"/>
        </w:rPr>
        <w:t>Т.И. Физическая культура в школе.</w:t>
      </w:r>
      <w:r>
        <w:rPr>
          <w:sz w:val="28"/>
          <w:szCs w:val="28"/>
        </w:rPr>
        <w:t xml:space="preserve"> /</w:t>
      </w:r>
      <w:r w:rsidRPr="00023803">
        <w:rPr>
          <w:sz w:val="28"/>
          <w:szCs w:val="28"/>
        </w:rPr>
        <w:t xml:space="preserve">Т.И. </w:t>
      </w:r>
      <w:r>
        <w:rPr>
          <w:sz w:val="28"/>
          <w:szCs w:val="28"/>
        </w:rPr>
        <w:t xml:space="preserve">Осокина </w:t>
      </w:r>
      <w:proofErr w:type="gramStart"/>
      <w:r>
        <w:rPr>
          <w:sz w:val="28"/>
          <w:szCs w:val="28"/>
        </w:rPr>
        <w:t>–</w:t>
      </w:r>
      <w:r w:rsidRPr="00023803">
        <w:rPr>
          <w:sz w:val="28"/>
          <w:szCs w:val="28"/>
        </w:rPr>
        <w:t>М</w:t>
      </w:r>
      <w:proofErr w:type="gramEnd"/>
      <w:r w:rsidRPr="00023803">
        <w:rPr>
          <w:sz w:val="28"/>
          <w:szCs w:val="28"/>
        </w:rPr>
        <w:t>.: "Просвещение". 2000 – 170 с., ил.</w:t>
      </w:r>
    </w:p>
    <w:p w:rsidR="00EF2431" w:rsidRPr="00023803" w:rsidRDefault="00EF2431" w:rsidP="00EF2431">
      <w:pPr>
        <w:pStyle w:val="a4"/>
        <w:widowControl w:val="0"/>
        <w:numPr>
          <w:ilvl w:val="0"/>
          <w:numId w:val="4"/>
        </w:numPr>
        <w:tabs>
          <w:tab w:val="clear" w:pos="360"/>
          <w:tab w:val="num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23803">
        <w:rPr>
          <w:sz w:val="28"/>
          <w:szCs w:val="28"/>
        </w:rPr>
        <w:t>Осокина</w:t>
      </w:r>
      <w:r>
        <w:rPr>
          <w:sz w:val="28"/>
          <w:szCs w:val="28"/>
        </w:rPr>
        <w:t xml:space="preserve">, Т.И. </w:t>
      </w:r>
      <w:r w:rsidRPr="00023803">
        <w:rPr>
          <w:sz w:val="28"/>
          <w:szCs w:val="28"/>
        </w:rPr>
        <w:t>Игры и развлечения детей на воздухе.</w:t>
      </w:r>
      <w:r>
        <w:rPr>
          <w:sz w:val="28"/>
          <w:szCs w:val="28"/>
        </w:rPr>
        <w:t xml:space="preserve"> / Т.И.</w:t>
      </w:r>
      <w:r w:rsidRPr="00023803">
        <w:rPr>
          <w:sz w:val="28"/>
          <w:szCs w:val="28"/>
        </w:rPr>
        <w:t xml:space="preserve"> </w:t>
      </w:r>
      <w:proofErr w:type="spellStart"/>
      <w:r w:rsidRPr="00023803">
        <w:rPr>
          <w:sz w:val="28"/>
          <w:szCs w:val="28"/>
        </w:rPr>
        <w:t>Осокина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>.</w:t>
      </w:r>
      <w:r w:rsidRPr="00023803">
        <w:rPr>
          <w:sz w:val="28"/>
          <w:szCs w:val="28"/>
        </w:rPr>
        <w:t xml:space="preserve"> Тимофеева</w:t>
      </w:r>
      <w:r>
        <w:rPr>
          <w:sz w:val="28"/>
          <w:szCs w:val="28"/>
        </w:rPr>
        <w:t>,</w:t>
      </w:r>
      <w:r w:rsidRPr="00023803">
        <w:rPr>
          <w:sz w:val="28"/>
          <w:szCs w:val="28"/>
        </w:rPr>
        <w:t xml:space="preserve"> Л.С. </w:t>
      </w:r>
      <w:proofErr w:type="spellStart"/>
      <w:r w:rsidRPr="00023803">
        <w:rPr>
          <w:sz w:val="28"/>
          <w:szCs w:val="28"/>
        </w:rPr>
        <w:t>Фурмина</w:t>
      </w:r>
      <w:proofErr w:type="spellEnd"/>
      <w:r w:rsidRPr="00023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23803">
        <w:rPr>
          <w:sz w:val="28"/>
          <w:szCs w:val="28"/>
        </w:rPr>
        <w:t>М.: "Просвещение". 1981 – 190 с., ил.</w:t>
      </w:r>
    </w:p>
    <w:p w:rsidR="009777CB" w:rsidRDefault="009777CB"/>
    <w:sectPr w:rsidR="0097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C7B"/>
    <w:multiLevelType w:val="hybridMultilevel"/>
    <w:tmpl w:val="E7287F46"/>
    <w:lvl w:ilvl="0" w:tplc="FF7CEF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8CE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EB6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038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A03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213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A74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0ED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8D6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F4B86"/>
    <w:multiLevelType w:val="hybridMultilevel"/>
    <w:tmpl w:val="35509B50"/>
    <w:lvl w:ilvl="0" w:tplc="EEB2BF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EB0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82F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825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059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A1B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81B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A1F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0B6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16A7E"/>
    <w:multiLevelType w:val="hybridMultilevel"/>
    <w:tmpl w:val="7922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30F2F"/>
    <w:multiLevelType w:val="hybridMultilevel"/>
    <w:tmpl w:val="509E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707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FB15E1"/>
    <w:multiLevelType w:val="hybridMultilevel"/>
    <w:tmpl w:val="2DCEC566"/>
    <w:lvl w:ilvl="0" w:tplc="BC98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9777C"/>
    <w:multiLevelType w:val="hybridMultilevel"/>
    <w:tmpl w:val="523E9876"/>
    <w:lvl w:ilvl="0" w:tplc="6A56D7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871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6CE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06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8CB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8F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8A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0AA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4E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F44A2"/>
    <w:multiLevelType w:val="hybridMultilevel"/>
    <w:tmpl w:val="A10230D4"/>
    <w:lvl w:ilvl="0" w:tplc="AE881C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0CC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E5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C86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0A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48A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677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C2A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050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31"/>
    <w:rsid w:val="004009D1"/>
    <w:rsid w:val="009777CB"/>
    <w:rsid w:val="00E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2431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F24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F243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ru-RU"/>
    </w:rPr>
  </w:style>
  <w:style w:type="character" w:styleId="a3">
    <w:name w:val="Strong"/>
    <w:qFormat/>
    <w:rsid w:val="00EF2431"/>
    <w:rPr>
      <w:b/>
    </w:rPr>
  </w:style>
  <w:style w:type="paragraph" w:styleId="a4">
    <w:name w:val="Body Text Indent"/>
    <w:basedOn w:val="a"/>
    <w:link w:val="a5"/>
    <w:rsid w:val="00EF24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F2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F2431"/>
  </w:style>
  <w:style w:type="character" w:customStyle="1" w:styleId="c0">
    <w:name w:val="c0"/>
    <w:basedOn w:val="a0"/>
    <w:rsid w:val="00EF2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2431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F24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F243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ru-RU"/>
    </w:rPr>
  </w:style>
  <w:style w:type="character" w:styleId="a3">
    <w:name w:val="Strong"/>
    <w:qFormat/>
    <w:rsid w:val="00EF2431"/>
    <w:rPr>
      <w:b/>
    </w:rPr>
  </w:style>
  <w:style w:type="paragraph" w:styleId="a4">
    <w:name w:val="Body Text Indent"/>
    <w:basedOn w:val="a"/>
    <w:link w:val="a5"/>
    <w:rsid w:val="00EF24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F2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F2431"/>
  </w:style>
  <w:style w:type="character" w:customStyle="1" w:styleId="c0">
    <w:name w:val="c0"/>
    <w:basedOn w:val="a0"/>
    <w:rsid w:val="00EF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2019-01-24T09:55:00Z</dcterms:created>
  <dcterms:modified xsi:type="dcterms:W3CDTF">2019-01-24T10:03:00Z</dcterms:modified>
</cp:coreProperties>
</file>