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D" w:rsidRPr="0061486D" w:rsidRDefault="0061486D" w:rsidP="006148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8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Зиновьева Мария Александровна</w:t>
      </w:r>
    </w:p>
    <w:p w:rsidR="0061486D" w:rsidRPr="0061486D" w:rsidRDefault="0061486D" w:rsidP="006148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образовательное учреждение «Средняя общеобразовательная школа № 22», г. Северодвинск – учитель иностранного языка/ ГИ САФУ, Магистерская программа «Педагогическое образование», профиль «Лингвистическое образование», 1 курс</w:t>
      </w:r>
    </w:p>
    <w:p w:rsidR="0061486D" w:rsidRPr="0061486D" w:rsidRDefault="0061486D" w:rsidP="006148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1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E-</w:t>
      </w:r>
      <w:proofErr w:type="spellStart"/>
      <w:r w:rsidRPr="0061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mail</w:t>
      </w:r>
      <w:proofErr w:type="spellEnd"/>
      <w:r w:rsidRPr="0061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hyperlink r:id="rId5" w:history="1">
        <w:r w:rsidRPr="0061486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sunny.zinoveva@bk.ru</w:t>
        </w:r>
      </w:hyperlink>
    </w:p>
    <w:p w:rsidR="0061486D" w:rsidRPr="0061486D" w:rsidRDefault="0061486D" w:rsidP="006148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614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Верещагина Е.Ю., зав. кафедрой, к.ф.н., доцент</w:t>
      </w:r>
    </w:p>
    <w:p w:rsidR="0061486D" w:rsidRDefault="0061486D" w:rsidP="00F670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486D" w:rsidRDefault="0061486D" w:rsidP="0061486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6038" w:rsidRPr="00F6708B" w:rsidRDefault="00CC7D30" w:rsidP="00F670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ИСКУССТВО ДЕЛАТЬ И ПРИНИМАТЬ КОМПЛИМЕНТЫ НА АНГЛИЙСКОМ</w:t>
      </w:r>
      <w:r w:rsidR="00396A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ЯЗЫКЕ</w:t>
      </w:r>
    </w:p>
    <w:p w:rsidR="0061486D" w:rsidRDefault="00CC7D30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30">
        <w:rPr>
          <w:rFonts w:ascii="Times New Roman" w:hAnsi="Times New Roman" w:cs="Times New Roman"/>
          <w:sz w:val="24"/>
          <w:szCs w:val="24"/>
        </w:rPr>
        <w:t xml:space="preserve"> «Да, все мы сейчас так обеднели, что комплименты — это единственное подношение, какое мы можем себе позволить. Ничего другого мы просто не в состоянии преподнести», — писал британский писатель и поэт Оскар Уайльд в своей знаменитой пьесе «Веер леди </w:t>
      </w:r>
      <w:proofErr w:type="spellStart"/>
      <w:r w:rsidRPr="00CC7D30">
        <w:rPr>
          <w:rFonts w:ascii="Times New Roman" w:hAnsi="Times New Roman" w:cs="Times New Roman"/>
          <w:sz w:val="24"/>
          <w:szCs w:val="24"/>
        </w:rPr>
        <w:t>Уиндермир</w:t>
      </w:r>
      <w:proofErr w:type="spellEnd"/>
      <w:r w:rsidRPr="00CC7D30">
        <w:rPr>
          <w:rFonts w:ascii="Times New Roman" w:hAnsi="Times New Roman" w:cs="Times New Roman"/>
          <w:sz w:val="24"/>
          <w:szCs w:val="24"/>
        </w:rPr>
        <w:t>» еще в 1892-м году. И действительно, в каком бы сложном положении мы ни находились, мы все же можем позволить себе подарить кому-нибудь комплимент.</w:t>
      </w:r>
    </w:p>
    <w:p w:rsidR="008D0942" w:rsidRDefault="00F6708B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0" w:rsidRPr="00CC7D30">
        <w:rPr>
          <w:rFonts w:ascii="Times New Roman" w:hAnsi="Times New Roman" w:cs="Times New Roman"/>
          <w:sz w:val="24"/>
          <w:szCs w:val="24"/>
        </w:rPr>
        <w:t>Комплименты играют очень важную роль в нашей жизни: искренний комплимент — это мощный инст</w:t>
      </w:r>
      <w:r w:rsidR="00D2219A">
        <w:rPr>
          <w:rFonts w:ascii="Times New Roman" w:hAnsi="Times New Roman" w:cs="Times New Roman"/>
          <w:sz w:val="24"/>
          <w:szCs w:val="24"/>
        </w:rPr>
        <w:t>румент общения</w:t>
      </w:r>
      <w:r w:rsidR="00CC7D30" w:rsidRPr="00CC7D30">
        <w:rPr>
          <w:rFonts w:ascii="Times New Roman" w:hAnsi="Times New Roman" w:cs="Times New Roman"/>
          <w:sz w:val="24"/>
          <w:szCs w:val="24"/>
        </w:rPr>
        <w:t xml:space="preserve">. Приятные слова, сказанные от души, сделают говорящего </w:t>
      </w:r>
      <w:r w:rsidR="00D2219A">
        <w:rPr>
          <w:rFonts w:ascii="Times New Roman" w:hAnsi="Times New Roman" w:cs="Times New Roman"/>
          <w:sz w:val="24"/>
          <w:szCs w:val="24"/>
        </w:rPr>
        <w:t xml:space="preserve">привлекательнее, а принимающего </w:t>
      </w:r>
      <w:r w:rsidR="00CC7D30" w:rsidRPr="00CC7D30">
        <w:rPr>
          <w:rFonts w:ascii="Times New Roman" w:hAnsi="Times New Roman" w:cs="Times New Roman"/>
          <w:sz w:val="24"/>
          <w:szCs w:val="24"/>
        </w:rPr>
        <w:t>счастливее.</w:t>
      </w:r>
      <w:r w:rsidR="00CC7D30">
        <w:rPr>
          <w:rFonts w:ascii="Times New Roman" w:hAnsi="Times New Roman" w:cs="Times New Roman"/>
          <w:sz w:val="24"/>
          <w:szCs w:val="24"/>
        </w:rPr>
        <w:t xml:space="preserve"> </w:t>
      </w:r>
      <w:r w:rsidR="0061486D" w:rsidRPr="0061486D">
        <w:rPr>
          <w:rFonts w:ascii="Times New Roman" w:hAnsi="Times New Roman" w:cs="Times New Roman"/>
          <w:sz w:val="24"/>
          <w:szCs w:val="24"/>
        </w:rPr>
        <w:t>Комплимент – это, по сути, высказывание, при помощи которого говорящий намеревается вызвать положительную эмоциональную реакцию адресата. Комплименту также свойственна повышенная эмоциональность, ведь он связан с областью  межличностных, субъективно эмоциональных отношений и является небольшим «заслуженным» преувеличением достоинств собеседника. Именно по этому признаку комплимент отличается, например, от лести, которая в свою очередь представляет собой большое и незаслуженное преувеличение</w:t>
      </w:r>
      <w:r w:rsidR="0061486D">
        <w:rPr>
          <w:rFonts w:ascii="Times New Roman" w:hAnsi="Times New Roman" w:cs="Times New Roman"/>
          <w:sz w:val="24"/>
          <w:szCs w:val="24"/>
        </w:rPr>
        <w:t>.</w:t>
      </w:r>
      <w:r w:rsidR="008D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42" w:rsidRDefault="0061486D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6D">
        <w:rPr>
          <w:rFonts w:ascii="Times New Roman" w:hAnsi="Times New Roman" w:cs="Times New Roman"/>
          <w:sz w:val="24"/>
          <w:szCs w:val="24"/>
        </w:rPr>
        <w:t>Комплименты выполняют множество важных функций: поддерживают легкое и непринужденное общение, устраняют барьеры в коммуникации между незнакомыми людьми, помогают удивить собеседника, похвалить его, настраивают на позитив. Стоит отметить, что комплименты – это волшебное орудие в руках человека. Используя их с умом, можно добиться ошеломительных результатов в отношениях с людьми и в деловой сфере. Однако не существует такого предмета в школе, как «Обучение комплиментам». Зачастую люди не только не обучены этой нехитрой технике общения, но и не умеют принимать комплименты, ставя себя в неловкое положение перед собеседником.</w:t>
      </w:r>
      <w:r w:rsidR="008D0942" w:rsidRPr="008D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42" w:rsidRDefault="008D0942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6D">
        <w:rPr>
          <w:rFonts w:ascii="Times New Roman" w:hAnsi="Times New Roman" w:cs="Times New Roman"/>
          <w:sz w:val="24"/>
          <w:szCs w:val="24"/>
        </w:rPr>
        <w:t>Основными принципами успешной работы комплиментов являются: предварительный психологический анализ личности человека, который позволить сделать комплимент наиболее скрытой черте характера или навыкам, о которых мало кто знает, проявление сопереживания, умение выявлять наиболее сильные черты личности у собеседника. Кроме того, любой комплимент должен быть правдивым с каплей преувеличения, а жесты и мимика должны соответствовать комплименту, а не противоречить. В предложении нельзя использовать отрицание или негативную окраску, иначе комплимент воспримется неправильно. Принимать комплименты также следует достойно. Обязательно нужно искренне поблагодарить собеседника, не принижая собственного достоинства.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42" w:rsidRDefault="008D0942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что же следует сказать при желании похвалить чей-то внешний вид или заслуги на работе? Как правильно принять комплимент в свой адрес или тактично не согласиться с ним в процессе англоязычной коммуникации? </w:t>
      </w:r>
      <w:r w:rsidRPr="00CC7D30">
        <w:rPr>
          <w:rFonts w:ascii="Times New Roman" w:hAnsi="Times New Roman" w:cs="Times New Roman"/>
          <w:sz w:val="24"/>
          <w:szCs w:val="24"/>
        </w:rPr>
        <w:t>Предлагаем вам пополнить свой лексикон фразами, позволяющими выражать и принимать комплименты как ист</w:t>
      </w:r>
      <w:r>
        <w:rPr>
          <w:rFonts w:ascii="Times New Roman" w:hAnsi="Times New Roman" w:cs="Times New Roman"/>
          <w:sz w:val="24"/>
          <w:szCs w:val="24"/>
        </w:rPr>
        <w:t>инным леди и джентльменам.</w:t>
      </w:r>
    </w:p>
    <w:p w:rsidR="008D0942" w:rsidRDefault="008D0942" w:rsidP="008D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19A" w:rsidRPr="00D2219A" w:rsidRDefault="00D2219A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A">
        <w:rPr>
          <w:rFonts w:ascii="Times New Roman" w:hAnsi="Times New Roman" w:cs="Times New Roman"/>
          <w:b/>
          <w:sz w:val="24"/>
          <w:szCs w:val="24"/>
        </w:rPr>
        <w:t>Комплименты, касающиеся одежды и внешнего вида</w:t>
      </w:r>
    </w:p>
    <w:p w:rsidR="00D2219A" w:rsidRDefault="00D2219A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A">
        <w:rPr>
          <w:rFonts w:ascii="Times New Roman" w:hAnsi="Times New Roman" w:cs="Times New Roman"/>
          <w:sz w:val="24"/>
          <w:szCs w:val="24"/>
        </w:rPr>
        <w:t>Эти фразы помогут вам выразить свое восхищение по поводу внешнего облика других людей. Их можно разделить на две категории: для женщин и для мужчин.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19A">
        <w:rPr>
          <w:rFonts w:ascii="Times New Roman" w:hAnsi="Times New Roman" w:cs="Times New Roman"/>
          <w:sz w:val="24"/>
          <w:szCs w:val="24"/>
        </w:rPr>
        <w:t xml:space="preserve">Этикет — дело </w:t>
      </w:r>
      <w:r w:rsidRPr="00D2219A">
        <w:rPr>
          <w:rFonts w:ascii="Times New Roman" w:hAnsi="Times New Roman" w:cs="Times New Roman"/>
          <w:sz w:val="24"/>
          <w:szCs w:val="24"/>
        </w:rPr>
        <w:lastRenderedPageBreak/>
        <w:t>тонкое. И очень важно не ошибиться в выборе правильных слов для комплимента. В противном случае, ваш комплимент может быть воспринят не так, как бы вам этого хотелось.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19A">
        <w:rPr>
          <w:rFonts w:ascii="Times New Roman" w:hAnsi="Times New Roman" w:cs="Times New Roman"/>
          <w:sz w:val="24"/>
          <w:szCs w:val="24"/>
        </w:rPr>
        <w:t>Заметьте, что желая сделать кому-то</w:t>
      </w:r>
      <w:r w:rsidR="00647A08">
        <w:rPr>
          <w:rFonts w:ascii="Times New Roman" w:hAnsi="Times New Roman" w:cs="Times New Roman"/>
          <w:sz w:val="24"/>
          <w:szCs w:val="24"/>
        </w:rPr>
        <w:t>,</w:t>
      </w:r>
      <w:r w:rsidRPr="00D2219A">
        <w:rPr>
          <w:rFonts w:ascii="Times New Roman" w:hAnsi="Times New Roman" w:cs="Times New Roman"/>
          <w:sz w:val="24"/>
          <w:szCs w:val="24"/>
        </w:rPr>
        <w:t xml:space="preserve"> комплимент в официальной ситуации (например, на приеме у королевы Англии), вы обязательно должны прежде попросить на это разрешение, дабы ваши слова не были истолкованы превратно.</w:t>
      </w:r>
      <w:r>
        <w:rPr>
          <w:rFonts w:ascii="Times New Roman" w:hAnsi="Times New Roman" w:cs="Times New Roman"/>
          <w:sz w:val="24"/>
          <w:szCs w:val="24"/>
        </w:rPr>
        <w:t xml:space="preserve"> Рассмотрим примеры подобных официальных комплиментов, представленные в Таблице 1.</w:t>
      </w:r>
    </w:p>
    <w:p w:rsidR="00647A08" w:rsidRDefault="00647A08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19A" w:rsidRDefault="00D2219A" w:rsidP="00261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Комплименты о внешнем виде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2219A" w:rsidRPr="00D2219A" w:rsidTr="00647A08">
        <w:trPr>
          <w:trHeight w:val="800"/>
        </w:trPr>
        <w:tc>
          <w:tcPr>
            <w:tcW w:w="4785" w:type="dxa"/>
          </w:tcPr>
          <w:p w:rsidR="00D2219A" w:rsidRPr="0008656F" w:rsidRDefault="00647A08" w:rsidP="0008656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</w:pPr>
            <w:r w:rsidRPr="0008656F"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  <w:t>May I be so bold as to compliment your + (dress / hair / outfit / etc.)?</w:t>
            </w:r>
          </w:p>
        </w:tc>
        <w:tc>
          <w:tcPr>
            <w:tcW w:w="4786" w:type="dxa"/>
          </w:tcPr>
          <w:p w:rsidR="00D2219A" w:rsidRPr="0008656F" w:rsidRDefault="00647A08" w:rsidP="000865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56F">
              <w:rPr>
                <w:rFonts w:ascii="Times New Roman" w:hAnsi="Times New Roman" w:cs="Times New Roman"/>
              </w:rPr>
              <w:t>Могу я осмелиться выразить свое восхищение вашим платьем/прической/костюмом и т. д.?</w:t>
            </w:r>
          </w:p>
        </w:tc>
      </w:tr>
      <w:tr w:rsidR="00647A08" w:rsidRPr="00647A08" w:rsidTr="00647A08">
        <w:trPr>
          <w:trHeight w:val="800"/>
        </w:trPr>
        <w:tc>
          <w:tcPr>
            <w:tcW w:w="4785" w:type="dxa"/>
          </w:tcPr>
          <w:p w:rsidR="00647A08" w:rsidRPr="0008656F" w:rsidRDefault="00647A08" w:rsidP="0008656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</w:pPr>
            <w:r w:rsidRPr="0008656F"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  <w:t>You are looking beautiful / handsome today.</w:t>
            </w:r>
          </w:p>
        </w:tc>
        <w:tc>
          <w:tcPr>
            <w:tcW w:w="4786" w:type="dxa"/>
          </w:tcPr>
          <w:p w:rsidR="00647A08" w:rsidRPr="0008656F" w:rsidRDefault="00647A08" w:rsidP="000865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56F">
              <w:rPr>
                <w:rFonts w:ascii="Times New Roman" w:hAnsi="Times New Roman" w:cs="Times New Roman"/>
              </w:rPr>
              <w:t xml:space="preserve">Сегодня вы выглядите прекрасно (используйте </w:t>
            </w:r>
            <w:proofErr w:type="spellStart"/>
            <w:r w:rsidRPr="0008656F">
              <w:rPr>
                <w:rFonts w:ascii="Times New Roman" w:hAnsi="Times New Roman" w:cs="Times New Roman"/>
              </w:rPr>
              <w:t>beautiful</w:t>
            </w:r>
            <w:proofErr w:type="spellEnd"/>
            <w:r w:rsidRPr="0008656F">
              <w:rPr>
                <w:rFonts w:ascii="Times New Roman" w:hAnsi="Times New Roman" w:cs="Times New Roman"/>
              </w:rPr>
              <w:t xml:space="preserve"> в разговоре с женщиной, а </w:t>
            </w:r>
            <w:proofErr w:type="spellStart"/>
            <w:r w:rsidRPr="0008656F">
              <w:rPr>
                <w:rFonts w:ascii="Times New Roman" w:hAnsi="Times New Roman" w:cs="Times New Roman"/>
              </w:rPr>
              <w:t>handsome</w:t>
            </w:r>
            <w:proofErr w:type="spellEnd"/>
            <w:r w:rsidRPr="0008656F">
              <w:rPr>
                <w:rFonts w:ascii="Times New Roman" w:hAnsi="Times New Roman" w:cs="Times New Roman"/>
              </w:rPr>
              <w:t xml:space="preserve"> — с мужчиной).</w:t>
            </w:r>
          </w:p>
        </w:tc>
      </w:tr>
      <w:tr w:rsidR="00647A08" w:rsidRPr="00647A08" w:rsidTr="00647A08">
        <w:trPr>
          <w:trHeight w:val="455"/>
        </w:trPr>
        <w:tc>
          <w:tcPr>
            <w:tcW w:w="4785" w:type="dxa"/>
          </w:tcPr>
          <w:p w:rsidR="00647A08" w:rsidRPr="0008656F" w:rsidRDefault="00647A08" w:rsidP="0008656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</w:pPr>
            <w:r w:rsidRPr="0008656F"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  <w:t>May I pay you a compliment? You really look beautiful / handsome / elegant / etc. today.</w:t>
            </w:r>
          </w:p>
        </w:tc>
        <w:tc>
          <w:tcPr>
            <w:tcW w:w="4786" w:type="dxa"/>
          </w:tcPr>
          <w:p w:rsidR="00647A08" w:rsidRPr="0008656F" w:rsidRDefault="00647A08" w:rsidP="000865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56F">
              <w:rPr>
                <w:rFonts w:ascii="Times New Roman" w:hAnsi="Times New Roman" w:cs="Times New Roman"/>
              </w:rPr>
              <w:t>Вы позволите сделать вам комплимент? Вы выглядите прекрасно / привлекательно / элегантно (и т. д.) сегодня.</w:t>
            </w:r>
          </w:p>
        </w:tc>
      </w:tr>
      <w:tr w:rsidR="00647A08" w:rsidRPr="00647A08" w:rsidTr="00647A08">
        <w:trPr>
          <w:trHeight w:val="455"/>
        </w:trPr>
        <w:tc>
          <w:tcPr>
            <w:tcW w:w="4785" w:type="dxa"/>
          </w:tcPr>
          <w:p w:rsidR="00647A08" w:rsidRPr="0008656F" w:rsidRDefault="00647A08" w:rsidP="0008656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</w:pPr>
            <w:r w:rsidRPr="0008656F"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  <w:t>I hope you don't mind, but you are looking beautiful / handsome today.</w:t>
            </w:r>
          </w:p>
        </w:tc>
        <w:tc>
          <w:tcPr>
            <w:tcW w:w="4786" w:type="dxa"/>
          </w:tcPr>
          <w:p w:rsidR="00647A08" w:rsidRPr="0008656F" w:rsidRDefault="00647A08" w:rsidP="000865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56F">
              <w:rPr>
                <w:rFonts w:ascii="Times New Roman" w:hAnsi="Times New Roman" w:cs="Times New Roman"/>
              </w:rPr>
              <w:t xml:space="preserve">Я надеюсь, вы не будете </w:t>
            </w:r>
            <w:proofErr w:type="gramStart"/>
            <w:r w:rsidRPr="0008656F">
              <w:rPr>
                <w:rFonts w:ascii="Times New Roman" w:hAnsi="Times New Roman" w:cs="Times New Roman"/>
              </w:rPr>
              <w:t>против</w:t>
            </w:r>
            <w:proofErr w:type="gramEnd"/>
            <w:r w:rsidRPr="0008656F">
              <w:rPr>
                <w:rFonts w:ascii="Times New Roman" w:hAnsi="Times New Roman" w:cs="Times New Roman"/>
              </w:rPr>
              <w:t xml:space="preserve">, если </w:t>
            </w:r>
            <w:proofErr w:type="gramStart"/>
            <w:r w:rsidRPr="0008656F">
              <w:rPr>
                <w:rFonts w:ascii="Times New Roman" w:hAnsi="Times New Roman" w:cs="Times New Roman"/>
              </w:rPr>
              <w:t>я</w:t>
            </w:r>
            <w:proofErr w:type="gramEnd"/>
            <w:r w:rsidRPr="0008656F">
              <w:rPr>
                <w:rFonts w:ascii="Times New Roman" w:hAnsi="Times New Roman" w:cs="Times New Roman"/>
              </w:rPr>
              <w:t xml:space="preserve"> скажу, что вы сегодня прекрасно выглядите.</w:t>
            </w:r>
          </w:p>
        </w:tc>
      </w:tr>
      <w:tr w:rsidR="00647A08" w:rsidRPr="0008656F" w:rsidTr="00647A08">
        <w:trPr>
          <w:trHeight w:val="455"/>
        </w:trPr>
        <w:tc>
          <w:tcPr>
            <w:tcW w:w="4785" w:type="dxa"/>
          </w:tcPr>
          <w:p w:rsidR="00647A08" w:rsidRPr="0008656F" w:rsidRDefault="00647A08" w:rsidP="0008656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</w:pPr>
            <w:r w:rsidRPr="0008656F">
              <w:rPr>
                <w:rFonts w:ascii="Times New Roman" w:hAnsi="Times New Roman" w:cs="Times New Roman"/>
                <w:color w:val="04121B"/>
                <w:spacing w:val="-1"/>
                <w:shd w:val="clear" w:color="auto" w:fill="FFFFFF"/>
                <w:lang w:val="en-US"/>
              </w:rPr>
              <w:t>Miss Anders, may I be as bold as to compliment you on your dress?</w:t>
            </w:r>
          </w:p>
        </w:tc>
        <w:tc>
          <w:tcPr>
            <w:tcW w:w="4786" w:type="dxa"/>
          </w:tcPr>
          <w:p w:rsidR="00647A08" w:rsidRPr="0008656F" w:rsidRDefault="0008656F" w:rsidP="000865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656F">
              <w:rPr>
                <w:rFonts w:ascii="Times New Roman" w:hAnsi="Times New Roman" w:cs="Times New Roman"/>
              </w:rPr>
              <w:t>Мисс Андерс, могу я осмелиться выразить восхищение вашим платьем?</w:t>
            </w:r>
          </w:p>
        </w:tc>
      </w:tr>
    </w:tbl>
    <w:p w:rsidR="00CC7D30" w:rsidRPr="0008656F" w:rsidRDefault="00CC7D30" w:rsidP="00261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30" w:rsidRPr="00647A08" w:rsidRDefault="00D2219A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A08">
        <w:rPr>
          <w:rFonts w:ascii="Times New Roman" w:hAnsi="Times New Roman" w:cs="Times New Roman"/>
          <w:b/>
          <w:sz w:val="24"/>
          <w:szCs w:val="24"/>
        </w:rPr>
        <w:t>Комплименты по поводу достижений и профессиональных навыков</w:t>
      </w:r>
    </w:p>
    <w:p w:rsidR="00CC7D30" w:rsidRDefault="00647A08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4121B"/>
          <w:spacing w:val="-1"/>
          <w:sz w:val="24"/>
          <w:szCs w:val="24"/>
          <w:shd w:val="clear" w:color="auto" w:fill="FFFFFF"/>
        </w:rPr>
      </w:pPr>
      <w:r w:rsidRPr="00647A08">
        <w:rPr>
          <w:rFonts w:ascii="Times New Roman" w:hAnsi="Times New Roman" w:cs="Times New Roman"/>
          <w:color w:val="04121B"/>
          <w:spacing w:val="-1"/>
          <w:sz w:val="24"/>
          <w:szCs w:val="24"/>
          <w:shd w:val="clear" w:color="auto" w:fill="FFFFFF"/>
        </w:rPr>
        <w:t>Выражать комплименты можно и нужно не только по поводу внешнего вида; профессиональные и личные достижения также прекрасный повод для похвалы.</w:t>
      </w:r>
      <w:r w:rsidRPr="00647A08">
        <w:rPr>
          <w:rFonts w:ascii="Times New Roman" w:hAnsi="Times New Roman" w:cs="Times New Roman"/>
          <w:color w:val="04121B"/>
          <w:spacing w:val="-1"/>
          <w:sz w:val="24"/>
          <w:szCs w:val="24"/>
        </w:rPr>
        <w:br/>
      </w:r>
      <w:r w:rsidRPr="00647A08">
        <w:rPr>
          <w:rFonts w:ascii="Times New Roman" w:hAnsi="Times New Roman" w:cs="Times New Roman"/>
          <w:color w:val="04121B"/>
          <w:spacing w:val="-1"/>
          <w:sz w:val="24"/>
          <w:szCs w:val="24"/>
          <w:shd w:val="clear" w:color="auto" w:fill="FFFFFF"/>
        </w:rPr>
        <w:t>А если вы хотите, чтобы ваш более опытный коллега поделился с вами ценными умениями и навыками, комплимент его или ее профессионализму — отличный способ начать разговор и завоевать симпатию. Используйте фразы,</w:t>
      </w:r>
      <w:r>
        <w:rPr>
          <w:rFonts w:ascii="Times New Roman" w:hAnsi="Times New Roman" w:cs="Times New Roman"/>
          <w:color w:val="04121B"/>
          <w:spacing w:val="-1"/>
          <w:sz w:val="24"/>
          <w:szCs w:val="24"/>
          <w:shd w:val="clear" w:color="auto" w:fill="FFFFFF"/>
        </w:rPr>
        <w:t xml:space="preserve"> представленные в Таблице 2,</w:t>
      </w:r>
      <w:r w:rsidRPr="00647A08">
        <w:rPr>
          <w:rFonts w:ascii="Times New Roman" w:hAnsi="Times New Roman" w:cs="Times New Roman"/>
          <w:color w:val="04121B"/>
          <w:spacing w:val="-1"/>
          <w:sz w:val="24"/>
          <w:szCs w:val="24"/>
          <w:shd w:val="clear" w:color="auto" w:fill="FFFFFF"/>
        </w:rPr>
        <w:t xml:space="preserve"> и любой будет рад поделиться с вами ценным советом, а то и личным секретом успеха.</w:t>
      </w:r>
    </w:p>
    <w:p w:rsidR="00647A08" w:rsidRPr="00647A08" w:rsidRDefault="00647A08" w:rsidP="0064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A08" w:rsidRDefault="00647A08" w:rsidP="006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Комплименты о </w:t>
      </w:r>
      <w:r w:rsidRPr="00647A08">
        <w:rPr>
          <w:rFonts w:ascii="Times New Roman" w:hAnsi="Times New Roman" w:cs="Times New Roman"/>
          <w:sz w:val="24"/>
          <w:szCs w:val="24"/>
        </w:rPr>
        <w:t>достижениях и профессиональных навыках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647A08" w:rsidRPr="00647A08" w:rsidTr="00647A08">
        <w:tc>
          <w:tcPr>
            <w:tcW w:w="4927" w:type="dxa"/>
          </w:tcPr>
          <w:p w:rsidR="00647A08" w:rsidRPr="00F6708B" w:rsidRDefault="00647A08" w:rsidP="00647A08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If you don't mind my saying, you are a(n) excellent / outstanding / superb + (noun phrase)</w:t>
            </w:r>
          </w:p>
        </w:tc>
        <w:tc>
          <w:tcPr>
            <w:tcW w:w="4927" w:type="dxa"/>
          </w:tcPr>
          <w:p w:rsidR="00647A08" w:rsidRPr="00F6708B" w:rsidRDefault="00647A08" w:rsidP="00647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 xml:space="preserve">Если вы не возражаете, я бы хотел выразить свое восхищение </w:t>
            </w:r>
            <w:proofErr w:type="gramStart"/>
            <w:r w:rsidRPr="00F6708B">
              <w:rPr>
                <w:rFonts w:ascii="Times New Roman" w:hAnsi="Times New Roman" w:cs="Times New Roman"/>
              </w:rPr>
              <w:t>вашим</w:t>
            </w:r>
            <w:proofErr w:type="gramEnd"/>
            <w:r w:rsidRPr="00F6708B">
              <w:rPr>
                <w:rFonts w:ascii="Times New Roman" w:hAnsi="Times New Roman" w:cs="Times New Roman"/>
              </w:rPr>
              <w:t xml:space="preserve"> идеальным/выдающимся/превосходным + (именная конструкция).</w:t>
            </w:r>
          </w:p>
        </w:tc>
      </w:tr>
      <w:tr w:rsidR="00647A08" w:rsidRPr="00647A08" w:rsidTr="00647A08">
        <w:tc>
          <w:tcPr>
            <w:tcW w:w="4927" w:type="dxa"/>
          </w:tcPr>
          <w:p w:rsidR="00647A08" w:rsidRPr="00F6708B" w:rsidRDefault="00647A08" w:rsidP="00647A08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I must say you really know how to + (verb)</w:t>
            </w:r>
          </w:p>
        </w:tc>
        <w:tc>
          <w:tcPr>
            <w:tcW w:w="4927" w:type="dxa"/>
          </w:tcPr>
          <w:p w:rsidR="00647A08" w:rsidRPr="00F6708B" w:rsidRDefault="00647A08" w:rsidP="00647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Хочу заметить, вы по-настоящему знаете как + (глагол).</w:t>
            </w:r>
          </w:p>
        </w:tc>
      </w:tr>
      <w:tr w:rsidR="00647A08" w:rsidRPr="00647A08" w:rsidTr="00647A08">
        <w:tc>
          <w:tcPr>
            <w:tcW w:w="4927" w:type="dxa"/>
          </w:tcPr>
          <w:p w:rsidR="00647A08" w:rsidRPr="00F6708B" w:rsidRDefault="00647A08" w:rsidP="00647A08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gramStart"/>
            <w:r w:rsidRPr="00F6708B">
              <w:rPr>
                <w:rFonts w:ascii="Times New Roman" w:hAnsi="Times New Roman" w:cs="Times New Roman"/>
                <w:lang w:val="en-US"/>
              </w:rPr>
              <w:t>a(</w:t>
            </w:r>
            <w:proofErr w:type="gramEnd"/>
            <w:r w:rsidRPr="00F6708B">
              <w:rPr>
                <w:rFonts w:ascii="Times New Roman" w:hAnsi="Times New Roman" w:cs="Times New Roman"/>
                <w:lang w:val="en-US"/>
              </w:rPr>
              <w:t>n) excellent / outstanding / superb / + (noun phrase) you are!</w:t>
            </w:r>
          </w:p>
        </w:tc>
        <w:tc>
          <w:tcPr>
            <w:tcW w:w="4927" w:type="dxa"/>
          </w:tcPr>
          <w:p w:rsidR="00647A08" w:rsidRPr="00F6708B" w:rsidRDefault="00647A08" w:rsidP="00647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Какой вы идеальный / выдающийся / превосходный + (именная конструкция)!</w:t>
            </w:r>
          </w:p>
        </w:tc>
      </w:tr>
      <w:tr w:rsidR="00647A08" w:rsidRPr="00647A08" w:rsidTr="00647A08">
        <w:tc>
          <w:tcPr>
            <w:tcW w:w="4927" w:type="dxa"/>
          </w:tcPr>
          <w:p w:rsidR="00647A08" w:rsidRPr="00F6708B" w:rsidRDefault="00647A08" w:rsidP="00647A08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I admire your ability to + (verb)</w:t>
            </w:r>
          </w:p>
        </w:tc>
        <w:tc>
          <w:tcPr>
            <w:tcW w:w="4927" w:type="dxa"/>
          </w:tcPr>
          <w:p w:rsidR="00647A08" w:rsidRPr="00F6708B" w:rsidRDefault="00647A08" w:rsidP="00647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Я восхищаюсь вашей способностью + (глагол).</w:t>
            </w:r>
          </w:p>
        </w:tc>
      </w:tr>
      <w:tr w:rsidR="00647A08" w:rsidRPr="00647A08" w:rsidTr="00647A08">
        <w:tc>
          <w:tcPr>
            <w:tcW w:w="4927" w:type="dxa"/>
          </w:tcPr>
          <w:p w:rsidR="00647A08" w:rsidRPr="00F6708B" w:rsidRDefault="00647A08" w:rsidP="00647A08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I must say you really know how to paint.</w:t>
            </w:r>
          </w:p>
        </w:tc>
        <w:tc>
          <w:tcPr>
            <w:tcW w:w="4927" w:type="dxa"/>
          </w:tcPr>
          <w:p w:rsidR="00647A08" w:rsidRPr="00F6708B" w:rsidRDefault="00647A08" w:rsidP="00647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Должен заметить, вы по-настоящему умеете писать маслом.</w:t>
            </w:r>
          </w:p>
        </w:tc>
      </w:tr>
    </w:tbl>
    <w:p w:rsidR="00647A08" w:rsidRPr="00647A08" w:rsidRDefault="00647A08" w:rsidP="006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D30" w:rsidRDefault="00F6708B" w:rsidP="00261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8B">
        <w:rPr>
          <w:rFonts w:ascii="Times New Roman" w:hAnsi="Times New Roman" w:cs="Times New Roman"/>
          <w:b/>
          <w:sz w:val="24"/>
          <w:szCs w:val="24"/>
        </w:rPr>
        <w:lastRenderedPageBreak/>
        <w:t>Поздравления</w:t>
      </w: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B">
        <w:rPr>
          <w:rFonts w:ascii="Times New Roman" w:hAnsi="Times New Roman" w:cs="Times New Roman"/>
          <w:sz w:val="24"/>
          <w:szCs w:val="24"/>
        </w:rPr>
        <w:t xml:space="preserve">Если вы хотите похвалить кого-либо за его достижения, вы можете выразить это одним-единственным словом: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Congratulations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  <w:r w:rsidRPr="00F6708B">
        <w:rPr>
          <w:rFonts w:ascii="Times New Roman" w:hAnsi="Times New Roman" w:cs="Times New Roman"/>
          <w:sz w:val="24"/>
          <w:szCs w:val="24"/>
        </w:rPr>
        <w:t xml:space="preserve"> (Поздравляю!). Вы также можете использовать его в тех случаях, когда хорошее событие произошло по воле случая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08B">
        <w:rPr>
          <w:rFonts w:ascii="Times New Roman" w:hAnsi="Times New Roman" w:cs="Times New Roman"/>
          <w:sz w:val="24"/>
          <w:szCs w:val="24"/>
        </w:rPr>
        <w:t xml:space="preserve"> и не является заслугой другого человека. Например: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Congratulations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708B">
        <w:rPr>
          <w:rFonts w:ascii="Times New Roman" w:hAnsi="Times New Roman" w:cs="Times New Roman"/>
          <w:sz w:val="24"/>
          <w:szCs w:val="24"/>
        </w:rPr>
        <w:t>Поздравляем нашего победителя!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08B">
        <w:rPr>
          <w:rFonts w:ascii="Times New Roman" w:hAnsi="Times New Roman" w:cs="Times New Roman"/>
          <w:sz w:val="24"/>
          <w:szCs w:val="24"/>
        </w:rPr>
        <w:t xml:space="preserve"> Если вы желаете поздравить кого-либо без особых формальностей, вам подойдут выражения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! или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08B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F670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708B">
        <w:rPr>
          <w:rFonts w:ascii="Times New Roman" w:hAnsi="Times New Roman" w:cs="Times New Roman"/>
          <w:sz w:val="24"/>
          <w:szCs w:val="24"/>
        </w:rPr>
        <w:t xml:space="preserve"> (дословно: «хорошо сработано»). Для официальных случаев существуют более строгие конструкции, представленные в таблице 3.</w:t>
      </w: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08B" w:rsidRDefault="00F6708B" w:rsidP="00F6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Поздравления в официальных случаях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6708B" w:rsidRPr="00F6708B" w:rsidTr="00F6708B">
        <w:tc>
          <w:tcPr>
            <w:tcW w:w="4927" w:type="dxa"/>
          </w:tcPr>
          <w:p w:rsidR="00F6708B" w:rsidRPr="00F6708B" w:rsidRDefault="00F6708B" w:rsidP="00F6708B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Let me congratulate you on your new job.</w:t>
            </w:r>
          </w:p>
        </w:tc>
        <w:tc>
          <w:tcPr>
            <w:tcW w:w="4927" w:type="dxa"/>
          </w:tcPr>
          <w:p w:rsidR="00F6708B" w:rsidRPr="00F670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Позвольте поздравить вас с новой должностью.</w:t>
            </w:r>
          </w:p>
        </w:tc>
      </w:tr>
      <w:tr w:rsidR="00F6708B" w:rsidRPr="00F6708B" w:rsidTr="00F6708B">
        <w:tc>
          <w:tcPr>
            <w:tcW w:w="4927" w:type="dxa"/>
          </w:tcPr>
          <w:p w:rsidR="00F6708B" w:rsidRPr="00F6708B" w:rsidRDefault="00F6708B" w:rsidP="00F6708B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08B">
              <w:rPr>
                <w:rFonts w:ascii="Times New Roman" w:hAnsi="Times New Roman" w:cs="Times New Roman"/>
              </w:rPr>
              <w:t>Congratulations</w:t>
            </w:r>
            <w:proofErr w:type="spellEnd"/>
            <w:r w:rsidRPr="00F67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08B">
              <w:rPr>
                <w:rFonts w:ascii="Times New Roman" w:hAnsi="Times New Roman" w:cs="Times New Roman"/>
              </w:rPr>
              <w:t>on</w:t>
            </w:r>
            <w:proofErr w:type="spellEnd"/>
            <w:r w:rsidRPr="00F67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08B">
              <w:rPr>
                <w:rFonts w:ascii="Times New Roman" w:hAnsi="Times New Roman" w:cs="Times New Roman"/>
              </w:rPr>
              <w:t>your</w:t>
            </w:r>
            <w:proofErr w:type="spellEnd"/>
            <w:r w:rsidRPr="00F67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08B">
              <w:rPr>
                <w:rFonts w:ascii="Times New Roman" w:hAnsi="Times New Roman" w:cs="Times New Roman"/>
              </w:rPr>
              <w:t>graduation</w:t>
            </w:r>
            <w:proofErr w:type="spellEnd"/>
            <w:r w:rsidRPr="00F67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F6708B" w:rsidRPr="00F670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Поздравляю Вас с окончанием … (в русском языке в этом случае не обойтись без упоминания учебного заведения или курсов)</w:t>
            </w:r>
          </w:p>
        </w:tc>
      </w:tr>
      <w:tr w:rsidR="00F6708B" w:rsidRPr="00F6708B" w:rsidTr="00F6708B">
        <w:tc>
          <w:tcPr>
            <w:tcW w:w="4927" w:type="dxa"/>
          </w:tcPr>
          <w:p w:rsidR="00F6708B" w:rsidRPr="00F6708B" w:rsidRDefault="00F6708B" w:rsidP="00F6708B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Let me offer you my congratulations on your success.</w:t>
            </w:r>
          </w:p>
        </w:tc>
        <w:tc>
          <w:tcPr>
            <w:tcW w:w="4927" w:type="dxa"/>
          </w:tcPr>
          <w:p w:rsidR="00F6708B" w:rsidRPr="00F670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Позвольте выразить мои поздравления по поводу Вашего успеха.</w:t>
            </w:r>
          </w:p>
        </w:tc>
      </w:tr>
      <w:tr w:rsidR="00F6708B" w:rsidRPr="00F6708B" w:rsidTr="00F6708B">
        <w:tc>
          <w:tcPr>
            <w:tcW w:w="4927" w:type="dxa"/>
          </w:tcPr>
          <w:p w:rsidR="00F6708B" w:rsidRPr="00F6708B" w:rsidRDefault="00F6708B" w:rsidP="00F6708B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Let me be the first to congratulate you on your wise decision, Mr. President.</w:t>
            </w:r>
          </w:p>
        </w:tc>
        <w:tc>
          <w:tcPr>
            <w:tcW w:w="4927" w:type="dxa"/>
          </w:tcPr>
          <w:p w:rsidR="00F6708B" w:rsidRPr="00F670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Позвольте мне первым выразить мои поздравления по поводу Вашего мудрого решения, господин Президент.</w:t>
            </w:r>
          </w:p>
        </w:tc>
      </w:tr>
      <w:tr w:rsidR="00F6708B" w:rsidRPr="00F6708B" w:rsidTr="00F6708B">
        <w:tc>
          <w:tcPr>
            <w:tcW w:w="4927" w:type="dxa"/>
          </w:tcPr>
          <w:p w:rsidR="00F6708B" w:rsidRPr="00F6708B" w:rsidRDefault="00F6708B" w:rsidP="00F6708B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708B">
              <w:rPr>
                <w:rFonts w:ascii="Times New Roman" w:hAnsi="Times New Roman" w:cs="Times New Roman"/>
                <w:lang w:val="en-US"/>
              </w:rPr>
              <w:t>May I congratulate you again on your excellent performance?</w:t>
            </w:r>
          </w:p>
        </w:tc>
        <w:tc>
          <w:tcPr>
            <w:tcW w:w="4927" w:type="dxa"/>
          </w:tcPr>
          <w:p w:rsidR="00F6708B" w:rsidRPr="00F670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708B">
              <w:rPr>
                <w:rFonts w:ascii="Times New Roman" w:hAnsi="Times New Roman" w:cs="Times New Roman"/>
              </w:rPr>
              <w:t>Могу ли я вновь выразить поздравления в связи с Вашей исключительной работой.</w:t>
            </w:r>
          </w:p>
        </w:tc>
      </w:tr>
    </w:tbl>
    <w:p w:rsidR="00F6708B" w:rsidRPr="00F6708B" w:rsidRDefault="00F6708B" w:rsidP="00F6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B">
        <w:rPr>
          <w:rFonts w:ascii="Times New Roman" w:hAnsi="Times New Roman" w:cs="Times New Roman"/>
          <w:sz w:val="24"/>
          <w:szCs w:val="24"/>
        </w:rPr>
        <w:t>И, наконец, чтобы было проще заучить комплименты и поздравления, вы можете в</w:t>
      </w:r>
      <w:r>
        <w:rPr>
          <w:rFonts w:ascii="Times New Roman" w:hAnsi="Times New Roman" w:cs="Times New Roman"/>
          <w:sz w:val="24"/>
          <w:szCs w:val="24"/>
        </w:rPr>
        <w:t>оспользоваться формулами, представленным в Таблице 4.</w:t>
      </w: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Универсальные формулы для составления комплиментов </w:t>
      </w:r>
    </w:p>
    <w:p w:rsidR="00F6708B" w:rsidRDefault="00F6708B" w:rsidP="00F6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F6708B" w:rsidRPr="00F6708B" w:rsidTr="00F6708B">
        <w:tc>
          <w:tcPr>
            <w:tcW w:w="4927" w:type="dxa"/>
          </w:tcPr>
          <w:p w:rsidR="00F6708B" w:rsidRPr="00396A76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1. Your + Noun Phrase + is/looks + (really) + Adjective</w:t>
            </w: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t>Your dress is really elegant.</w:t>
            </w: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A8B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hair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looks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great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>!</w:t>
            </w:r>
          </w:p>
        </w:tc>
        <w:tc>
          <w:tcPr>
            <w:tcW w:w="4927" w:type="dxa"/>
          </w:tcPr>
          <w:p w:rsidR="00F6708B" w:rsidRPr="00222A8B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Ваш/твой + именная конструкция + есть/выглядит + (весьма) + прилагательное</w:t>
            </w: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2A8B">
              <w:rPr>
                <w:rFonts w:ascii="Times New Roman" w:hAnsi="Times New Roman" w:cs="Times New Roman"/>
                <w:i/>
              </w:rPr>
              <w:t>Ваше платье весьма элегантно.</w:t>
            </w: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  <w:i/>
              </w:rPr>
              <w:t>Твоя прическа выглядит великолепно!</w:t>
            </w:r>
          </w:p>
        </w:tc>
      </w:tr>
      <w:tr w:rsidR="00F6708B" w:rsidRPr="00222A8B" w:rsidTr="00F6708B">
        <w:tc>
          <w:tcPr>
            <w:tcW w:w="4927" w:type="dxa"/>
          </w:tcPr>
          <w:p w:rsidR="00F6708B" w:rsidRPr="00396A76" w:rsidRDefault="00F6708B" w:rsidP="00F670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2. I + (really) + like/love + Noun Phrase</w:t>
            </w:r>
          </w:p>
          <w:p w:rsidR="00222A8B" w:rsidRPr="00396A76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t>I really like your earrings.</w:t>
            </w:r>
          </w:p>
          <w:p w:rsidR="00F6708B" w:rsidRPr="00222A8B" w:rsidRDefault="00F670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t>I love this vegetable soup!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Мне + (действительно) + нравится + именная конструкция</w:t>
            </w: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2A8B">
              <w:rPr>
                <w:rFonts w:ascii="Times New Roman" w:hAnsi="Times New Roman" w:cs="Times New Roman"/>
                <w:i/>
              </w:rPr>
              <w:t>Мне и впрямь нравятся твои серьги.</w:t>
            </w:r>
          </w:p>
          <w:p w:rsidR="00F670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  <w:i/>
              </w:rPr>
              <w:t>Мне очень нравится этот овощной суп!</w:t>
            </w:r>
          </w:p>
        </w:tc>
      </w:tr>
      <w:tr w:rsidR="00F6708B" w:rsidRPr="00222A8B" w:rsidTr="00F6708B">
        <w:tc>
          <w:tcPr>
            <w:tcW w:w="4927" w:type="dxa"/>
          </w:tcPr>
          <w:p w:rsidR="00F6708B" w:rsidRPr="00396A76" w:rsidRDefault="00222A8B" w:rsidP="00F670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3. This/That + is + (really) + Adjective + Noun Phrase</w:t>
            </w: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t>This is a really nice painting.</w:t>
            </w: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A8B">
              <w:rPr>
                <w:rFonts w:ascii="Times New Roman" w:hAnsi="Times New Roman" w:cs="Times New Roman"/>
                <w:i/>
              </w:rPr>
              <w:t>That’s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an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awesome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2A8B">
              <w:rPr>
                <w:rFonts w:ascii="Times New Roman" w:hAnsi="Times New Roman" w:cs="Times New Roman"/>
                <w:i/>
              </w:rPr>
              <w:t>car</w:t>
            </w:r>
            <w:proofErr w:type="spellEnd"/>
            <w:r w:rsidRPr="00222A8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Это + (действительно) + прилагательное + именная конструкция</w:t>
            </w: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2A8B">
              <w:rPr>
                <w:rFonts w:ascii="Times New Roman" w:hAnsi="Times New Roman" w:cs="Times New Roman"/>
                <w:i/>
              </w:rPr>
              <w:t>Это действительно хорошая картина.</w:t>
            </w:r>
          </w:p>
          <w:p w:rsidR="00F670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  <w:i/>
              </w:rPr>
              <w:t>Это потрясающая машина.</w:t>
            </w:r>
          </w:p>
        </w:tc>
      </w:tr>
      <w:tr w:rsidR="00F6708B" w:rsidRPr="00222A8B" w:rsidTr="00F6708B"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4. What a/an + Adjective + Noun Phrase</w:t>
            </w:r>
          </w:p>
          <w:p w:rsidR="00222A8B" w:rsidRPr="00396A76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lastRenderedPageBreak/>
              <w:t>What a lovely apartment!</w:t>
            </w:r>
          </w:p>
          <w:p w:rsidR="00F670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i/>
                <w:lang w:val="en-US"/>
              </w:rPr>
              <w:t>What a cute puppy!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lastRenderedPageBreak/>
              <w:t>Какой</w:t>
            </w:r>
            <w:proofErr w:type="gramStart"/>
            <w:r w:rsidRPr="00222A8B">
              <w:rPr>
                <w:rFonts w:ascii="Times New Roman" w:hAnsi="Times New Roman" w:cs="Times New Roman"/>
              </w:rPr>
              <w:t>/-</w:t>
            </w:r>
            <w:proofErr w:type="spellStart"/>
            <w:proofErr w:type="gramEnd"/>
            <w:r w:rsidRPr="00222A8B">
              <w:rPr>
                <w:rFonts w:ascii="Times New Roman" w:hAnsi="Times New Roman" w:cs="Times New Roman"/>
              </w:rPr>
              <w:t>ая</w:t>
            </w:r>
            <w:proofErr w:type="spellEnd"/>
            <w:r w:rsidRPr="00222A8B">
              <w:rPr>
                <w:rFonts w:ascii="Times New Roman" w:hAnsi="Times New Roman" w:cs="Times New Roman"/>
              </w:rPr>
              <w:t xml:space="preserve"> + прилагательное + именная конструкция</w:t>
            </w:r>
          </w:p>
          <w:p w:rsidR="00222A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2A8B">
              <w:rPr>
                <w:rFonts w:ascii="Times New Roman" w:hAnsi="Times New Roman" w:cs="Times New Roman"/>
                <w:i/>
              </w:rPr>
              <w:lastRenderedPageBreak/>
              <w:t>Какая симпатичная квартира!</w:t>
            </w:r>
          </w:p>
          <w:p w:rsidR="00F6708B" w:rsidRPr="00222A8B" w:rsidRDefault="00222A8B" w:rsidP="00222A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  <w:i/>
              </w:rPr>
              <w:t>Какой милый щенок!</w:t>
            </w:r>
          </w:p>
        </w:tc>
      </w:tr>
    </w:tbl>
    <w:p w:rsidR="00F6708B" w:rsidRDefault="00F6708B" w:rsidP="00F6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8B" w:rsidRDefault="00222A8B" w:rsidP="00F670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8B">
        <w:rPr>
          <w:rFonts w:ascii="Times New Roman" w:hAnsi="Times New Roman" w:cs="Times New Roman"/>
          <w:b/>
          <w:sz w:val="24"/>
          <w:szCs w:val="24"/>
        </w:rPr>
        <w:t>Принимаем комплименты и поздравления</w:t>
      </w:r>
    </w:p>
    <w:p w:rsidR="00222A8B" w:rsidRP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Если же комплимент сделали вам, примите его с достоинством и искренней улыбкой на лице. Чтобы выразить благодарность, подойдут следующие выражения, представленные в Таблице 5.</w:t>
      </w: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Реакция на комплимент в случае согласия с ним</w:t>
      </w: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Thank you. It's very nice of you to say so.</w:t>
            </w:r>
          </w:p>
          <w:p w:rsidR="00222A8B" w:rsidRPr="00222A8B" w:rsidRDefault="00222A8B" w:rsidP="00222A8B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7" w:type="dxa"/>
          </w:tcPr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Спасибо. Очень мило с вашей стороны.</w:t>
            </w:r>
          </w:p>
        </w:tc>
      </w:tr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Thanks. I’m glad/pleased you like it.</w:t>
            </w:r>
          </w:p>
          <w:p w:rsidR="00222A8B" w:rsidRPr="00222A8B" w:rsidRDefault="00222A8B" w:rsidP="00222A8B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7" w:type="dxa"/>
          </w:tcPr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Спасибо. Ра</w:t>
            </w:r>
            <w:proofErr w:type="gramStart"/>
            <w:r w:rsidRPr="00222A8B">
              <w:rPr>
                <w:rFonts w:ascii="Times New Roman" w:hAnsi="Times New Roman" w:cs="Times New Roman"/>
              </w:rPr>
              <w:t>д(</w:t>
            </w:r>
            <w:proofErr w:type="gramEnd"/>
            <w:r w:rsidRPr="00222A8B">
              <w:rPr>
                <w:rFonts w:ascii="Times New Roman" w:hAnsi="Times New Roman" w:cs="Times New Roman"/>
              </w:rPr>
              <w:t>а), что тебе понравилось.</w:t>
            </w:r>
          </w:p>
        </w:tc>
      </w:tr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I'm glad you think so.</w:t>
            </w:r>
          </w:p>
          <w:p w:rsidR="00222A8B" w:rsidRPr="00222A8B" w:rsidRDefault="00222A8B" w:rsidP="00222A8B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7" w:type="dxa"/>
          </w:tcPr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Я ра</w:t>
            </w:r>
            <w:proofErr w:type="gramStart"/>
            <w:r w:rsidRPr="00222A8B">
              <w:rPr>
                <w:rFonts w:ascii="Times New Roman" w:hAnsi="Times New Roman" w:cs="Times New Roman"/>
              </w:rPr>
              <w:t>д(</w:t>
            </w:r>
            <w:proofErr w:type="gramEnd"/>
            <w:r w:rsidRPr="00222A8B">
              <w:rPr>
                <w:rFonts w:ascii="Times New Roman" w:hAnsi="Times New Roman" w:cs="Times New Roman"/>
              </w:rPr>
              <w:t>а), что ты так думаешь.</w:t>
            </w:r>
          </w:p>
        </w:tc>
      </w:tr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A: I really like your dress.</w:t>
            </w:r>
          </w:p>
          <w:p w:rsidR="00222A8B" w:rsidRPr="00222A8B" w:rsidRDefault="00222A8B" w:rsidP="00222A8B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B: Thank you. It's nice, isn't it?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А: Мне и впрямь нравится твое платье.</w:t>
            </w:r>
          </w:p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2A8B">
              <w:rPr>
                <w:rFonts w:ascii="Times New Roman" w:hAnsi="Times New Roman" w:cs="Times New Roman"/>
              </w:rPr>
              <w:t>Б</w:t>
            </w:r>
            <w:proofErr w:type="gramEnd"/>
            <w:r w:rsidRPr="00222A8B">
              <w:rPr>
                <w:rFonts w:ascii="Times New Roman" w:hAnsi="Times New Roman" w:cs="Times New Roman"/>
              </w:rPr>
              <w:t>: Спасибо. Оно милое, правда?</w:t>
            </w:r>
          </w:p>
          <w:p w:rsidR="00222A8B" w:rsidRPr="00222A8B" w:rsidRDefault="00222A8B" w:rsidP="00222A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2A8B" w:rsidRP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30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8B">
        <w:rPr>
          <w:rFonts w:ascii="Times New Roman" w:hAnsi="Times New Roman" w:cs="Times New Roman"/>
          <w:sz w:val="24"/>
          <w:szCs w:val="24"/>
        </w:rPr>
        <w:t>И в завершении стоит упомянуть, что бывают моменты, когда вы совершенно искренне не можете согласиться с комплиментом, принять его. В таких случа</w:t>
      </w:r>
      <w:r>
        <w:rPr>
          <w:rFonts w:ascii="Times New Roman" w:hAnsi="Times New Roman" w:cs="Times New Roman"/>
          <w:sz w:val="24"/>
          <w:szCs w:val="24"/>
        </w:rPr>
        <w:t xml:space="preserve">ях вас выручат  выражения, представленные в Таблице 6. </w:t>
      </w: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D09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Реакция на комплимент в случае несогласия с ним</w:t>
      </w:r>
    </w:p>
    <w:p w:rsidR="00222A8B" w:rsidRDefault="00222A8B" w:rsidP="0022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Oh, do you think so? I’m not that keen on it myself.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Вы так считаете? А мне оно не очень нравится.</w:t>
            </w:r>
          </w:p>
        </w:tc>
      </w:tr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Really? I thought the meat was rather dry.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Правда? Мне показалось, что мясо вышло суховатым.</w:t>
            </w:r>
          </w:p>
        </w:tc>
      </w:tr>
      <w:tr w:rsidR="00222A8B" w:rsidRPr="00222A8B" w:rsidTr="00222A8B">
        <w:tc>
          <w:tcPr>
            <w:tcW w:w="4927" w:type="dxa"/>
          </w:tcPr>
          <w:p w:rsidR="00222A8B" w:rsidRPr="00222A8B" w:rsidRDefault="00222A8B" w:rsidP="00222A8B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A8B">
              <w:rPr>
                <w:rFonts w:ascii="Times New Roman" w:hAnsi="Times New Roman" w:cs="Times New Roman"/>
                <w:lang w:val="en-US"/>
              </w:rPr>
              <w:t>It’s kind of you to say so, but I think I could have done better.</w:t>
            </w:r>
          </w:p>
        </w:tc>
        <w:tc>
          <w:tcPr>
            <w:tcW w:w="4927" w:type="dxa"/>
          </w:tcPr>
          <w:p w:rsidR="00222A8B" w:rsidRPr="00222A8B" w:rsidRDefault="00222A8B" w:rsidP="00222A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2A8B">
              <w:rPr>
                <w:rFonts w:ascii="Times New Roman" w:hAnsi="Times New Roman" w:cs="Times New Roman"/>
              </w:rPr>
              <w:t>Это очень мило с вашей стороны, но я мо</w:t>
            </w:r>
            <w:proofErr w:type="gramStart"/>
            <w:r w:rsidRPr="00222A8B">
              <w:rPr>
                <w:rFonts w:ascii="Times New Roman" w:hAnsi="Times New Roman" w:cs="Times New Roman"/>
              </w:rPr>
              <w:t>г(</w:t>
            </w:r>
            <w:proofErr w:type="spellStart"/>
            <w:proofErr w:type="gramEnd"/>
            <w:r w:rsidRPr="00222A8B">
              <w:rPr>
                <w:rFonts w:ascii="Times New Roman" w:hAnsi="Times New Roman" w:cs="Times New Roman"/>
              </w:rPr>
              <w:t>ла</w:t>
            </w:r>
            <w:proofErr w:type="spellEnd"/>
            <w:r w:rsidRPr="00222A8B">
              <w:rPr>
                <w:rFonts w:ascii="Times New Roman" w:hAnsi="Times New Roman" w:cs="Times New Roman"/>
              </w:rPr>
              <w:t>) бы справиться и получше.</w:t>
            </w:r>
          </w:p>
        </w:tc>
      </w:tr>
    </w:tbl>
    <w:p w:rsidR="00222A8B" w:rsidRPr="00222A8B" w:rsidRDefault="00222A8B" w:rsidP="00222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0BB" w:rsidRPr="008D0942" w:rsidRDefault="008D0942" w:rsidP="008D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6D">
        <w:rPr>
          <w:rFonts w:ascii="Times New Roman" w:hAnsi="Times New Roman" w:cs="Times New Roman"/>
          <w:sz w:val="24"/>
          <w:szCs w:val="24"/>
        </w:rPr>
        <w:t>Главный закон использования комплимента – сделать его нужно в точно подмеченное время, а также не стоит делать больше двух комплиментов, если деловая встреча длится недолго. Использование речевых дифирамбов повышает шанс заключения сделки, дальнейшего сотрудничества и просто помогает найти новых полезных знакомых в деловой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6D">
        <w:rPr>
          <w:rFonts w:ascii="Times New Roman" w:hAnsi="Times New Roman" w:cs="Times New Roman"/>
          <w:sz w:val="24"/>
          <w:szCs w:val="24"/>
        </w:rPr>
        <w:t>Вовремя сделанный комплимент вызывает бурю эмоций у «объекта». Позитив, исходящий от собеседника, заслужившего похвалу, передается и мастеру комплиментов. Всего лишь одно в точку сказанное предложение, а скованность между собеседниками пропала, и общение завязалось.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42">
        <w:rPr>
          <w:rFonts w:ascii="Times New Roman" w:hAnsi="Times New Roman" w:cs="Times New Roman"/>
          <w:sz w:val="24"/>
          <w:szCs w:val="24"/>
        </w:rPr>
        <w:t>Принимать комплименты также следует достойно. Обязательно нужно искренне поблагодарить собеседника, не принижая собственного достоинства.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42">
        <w:rPr>
          <w:rFonts w:ascii="Times New Roman" w:hAnsi="Times New Roman" w:cs="Times New Roman"/>
          <w:sz w:val="24"/>
          <w:szCs w:val="24"/>
        </w:rPr>
        <w:t>Искусству делать комплименты можно учиться долго. Но результат будет впечатляющим. Благодаря комплиментам можно не только повысить эффективность общения, но и подняться по карьерной лестнице. Правильные комплименты</w:t>
      </w:r>
      <w:r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Pr="008D0942">
        <w:rPr>
          <w:rFonts w:ascii="Times New Roman" w:hAnsi="Times New Roman" w:cs="Times New Roman"/>
          <w:sz w:val="24"/>
          <w:szCs w:val="24"/>
        </w:rPr>
        <w:t xml:space="preserve"> сдела</w:t>
      </w:r>
      <w:r>
        <w:rPr>
          <w:rFonts w:ascii="Times New Roman" w:hAnsi="Times New Roman" w:cs="Times New Roman"/>
          <w:sz w:val="24"/>
          <w:szCs w:val="24"/>
        </w:rPr>
        <w:t xml:space="preserve">ть человека душой компании, а возможность обучиться искусству делать и принимать комплименты – одна из тех, что точно никогда не стоит упускать. </w:t>
      </w:r>
      <w:r w:rsidR="003470BB" w:rsidRPr="006148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70BB" w:rsidRPr="008D0942" w:rsidSect="00D221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1B"/>
    <w:multiLevelType w:val="hybridMultilevel"/>
    <w:tmpl w:val="DDE0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541"/>
    <w:multiLevelType w:val="hybridMultilevel"/>
    <w:tmpl w:val="0B82B720"/>
    <w:lvl w:ilvl="0" w:tplc="4402709C">
      <w:start w:val="1"/>
      <w:numFmt w:val="decimal"/>
      <w:lvlText w:val="%1"/>
      <w:lvlJc w:val="center"/>
      <w:pPr>
        <w:tabs>
          <w:tab w:val="num" w:pos="0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6118D6"/>
    <w:multiLevelType w:val="hybridMultilevel"/>
    <w:tmpl w:val="EA34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6B1"/>
    <w:multiLevelType w:val="hybridMultilevel"/>
    <w:tmpl w:val="E36C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1CBC"/>
    <w:multiLevelType w:val="hybridMultilevel"/>
    <w:tmpl w:val="1F7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0346"/>
    <w:multiLevelType w:val="hybridMultilevel"/>
    <w:tmpl w:val="972E4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9430E"/>
    <w:multiLevelType w:val="hybridMultilevel"/>
    <w:tmpl w:val="590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2B43"/>
    <w:multiLevelType w:val="hybridMultilevel"/>
    <w:tmpl w:val="E36C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1E8"/>
    <w:multiLevelType w:val="hybridMultilevel"/>
    <w:tmpl w:val="4A1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B2E6A"/>
    <w:multiLevelType w:val="hybridMultilevel"/>
    <w:tmpl w:val="1F78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576B2"/>
    <w:multiLevelType w:val="hybridMultilevel"/>
    <w:tmpl w:val="AE54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437B6B"/>
    <w:multiLevelType w:val="hybridMultilevel"/>
    <w:tmpl w:val="E36C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CD2"/>
    <w:rsid w:val="000024B7"/>
    <w:rsid w:val="000122E2"/>
    <w:rsid w:val="0008656F"/>
    <w:rsid w:val="00093DF1"/>
    <w:rsid w:val="000A7A03"/>
    <w:rsid w:val="000C199E"/>
    <w:rsid w:val="000E4354"/>
    <w:rsid w:val="00113340"/>
    <w:rsid w:val="001777A8"/>
    <w:rsid w:val="001B5AF1"/>
    <w:rsid w:val="00222A8B"/>
    <w:rsid w:val="002235AC"/>
    <w:rsid w:val="002575F0"/>
    <w:rsid w:val="002613AC"/>
    <w:rsid w:val="00261407"/>
    <w:rsid w:val="002C4776"/>
    <w:rsid w:val="002C50F0"/>
    <w:rsid w:val="002E255C"/>
    <w:rsid w:val="003470BB"/>
    <w:rsid w:val="00384403"/>
    <w:rsid w:val="003863DB"/>
    <w:rsid w:val="003871C9"/>
    <w:rsid w:val="00396A76"/>
    <w:rsid w:val="003A13A9"/>
    <w:rsid w:val="003A40E5"/>
    <w:rsid w:val="003E5BE8"/>
    <w:rsid w:val="003F3511"/>
    <w:rsid w:val="004150BA"/>
    <w:rsid w:val="0042362B"/>
    <w:rsid w:val="00435680"/>
    <w:rsid w:val="004B69D3"/>
    <w:rsid w:val="004C5D38"/>
    <w:rsid w:val="00516E59"/>
    <w:rsid w:val="005644AF"/>
    <w:rsid w:val="0056756D"/>
    <w:rsid w:val="00567CD2"/>
    <w:rsid w:val="005B358B"/>
    <w:rsid w:val="005E613E"/>
    <w:rsid w:val="0061486D"/>
    <w:rsid w:val="00647A08"/>
    <w:rsid w:val="00696049"/>
    <w:rsid w:val="006D76FC"/>
    <w:rsid w:val="006F00BA"/>
    <w:rsid w:val="00700CDF"/>
    <w:rsid w:val="00725090"/>
    <w:rsid w:val="00774A89"/>
    <w:rsid w:val="00782754"/>
    <w:rsid w:val="0079480C"/>
    <w:rsid w:val="007D2A2A"/>
    <w:rsid w:val="0088677F"/>
    <w:rsid w:val="008D0942"/>
    <w:rsid w:val="009279E0"/>
    <w:rsid w:val="00972046"/>
    <w:rsid w:val="009A26DD"/>
    <w:rsid w:val="009D40C6"/>
    <w:rsid w:val="009E308D"/>
    <w:rsid w:val="00A05FB5"/>
    <w:rsid w:val="00A21AD0"/>
    <w:rsid w:val="00A2295C"/>
    <w:rsid w:val="00AC5127"/>
    <w:rsid w:val="00AD2389"/>
    <w:rsid w:val="00B04F2D"/>
    <w:rsid w:val="00B26637"/>
    <w:rsid w:val="00C001D6"/>
    <w:rsid w:val="00C32ACB"/>
    <w:rsid w:val="00C335E1"/>
    <w:rsid w:val="00C36038"/>
    <w:rsid w:val="00C57AA4"/>
    <w:rsid w:val="00CC7D30"/>
    <w:rsid w:val="00CE650E"/>
    <w:rsid w:val="00D15A23"/>
    <w:rsid w:val="00D2219A"/>
    <w:rsid w:val="00D46EF9"/>
    <w:rsid w:val="00DB6C01"/>
    <w:rsid w:val="00DC6B3A"/>
    <w:rsid w:val="00E437E3"/>
    <w:rsid w:val="00E73851"/>
    <w:rsid w:val="00E74892"/>
    <w:rsid w:val="00E96966"/>
    <w:rsid w:val="00F538BE"/>
    <w:rsid w:val="00F57EA7"/>
    <w:rsid w:val="00F6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A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512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ny.zinov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2020-12-17T15:52:00Z</dcterms:created>
  <dcterms:modified xsi:type="dcterms:W3CDTF">2020-12-17T15:57:00Z</dcterms:modified>
</cp:coreProperties>
</file>