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3E1" w:rsidRDefault="00B213E1" w:rsidP="00B213E1">
      <w:pPr>
        <w:spacing w:line="360" w:lineRule="auto"/>
        <w:jc w:val="center"/>
        <w:rPr>
          <w:b/>
          <w:bCs/>
          <w:sz w:val="28"/>
          <w:szCs w:val="28"/>
        </w:rPr>
      </w:pPr>
      <w:r w:rsidRPr="004900A6">
        <w:rPr>
          <w:b/>
          <w:bCs/>
          <w:sz w:val="28"/>
          <w:szCs w:val="28"/>
        </w:rPr>
        <w:t>МИНИСТЕРСТВО КУЛЬТУРЫ РОССИЙСКОЙ ФЕДЕРАЦИ</w:t>
      </w:r>
      <w:r>
        <w:rPr>
          <w:b/>
          <w:bCs/>
          <w:sz w:val="28"/>
          <w:szCs w:val="28"/>
        </w:rPr>
        <w:t>И</w:t>
      </w:r>
    </w:p>
    <w:p w:rsidR="00B213E1" w:rsidRPr="004900A6" w:rsidRDefault="00B213E1" w:rsidP="00B213E1">
      <w:pPr>
        <w:spacing w:line="360" w:lineRule="auto"/>
        <w:jc w:val="center"/>
        <w:rPr>
          <w:b/>
          <w:bCs/>
          <w:sz w:val="28"/>
          <w:szCs w:val="28"/>
        </w:rPr>
      </w:pPr>
      <w:r w:rsidRPr="004900A6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213E1" w:rsidRPr="004900A6" w:rsidRDefault="00B213E1" w:rsidP="00B213E1">
      <w:pPr>
        <w:spacing w:line="360" w:lineRule="auto"/>
        <w:jc w:val="center"/>
        <w:rPr>
          <w:b/>
          <w:bCs/>
          <w:sz w:val="28"/>
          <w:szCs w:val="28"/>
        </w:rPr>
      </w:pPr>
      <w:r w:rsidRPr="004900A6">
        <w:rPr>
          <w:b/>
          <w:bCs/>
          <w:sz w:val="28"/>
          <w:szCs w:val="28"/>
        </w:rPr>
        <w:t>«МОСКОВСКИЙ ГОСУДАРСТВЕННЫЙ ИНСТИТУТ КУЛЬТУРЫ»</w:t>
      </w:r>
    </w:p>
    <w:p w:rsidR="00B213E1" w:rsidRPr="004900A6" w:rsidRDefault="00B213E1" w:rsidP="00B213E1">
      <w:pPr>
        <w:spacing w:line="360" w:lineRule="auto"/>
        <w:jc w:val="center"/>
        <w:rPr>
          <w:b/>
          <w:bCs/>
          <w:sz w:val="28"/>
          <w:szCs w:val="28"/>
        </w:rPr>
      </w:pPr>
      <w:r w:rsidRPr="004900A6">
        <w:rPr>
          <w:b/>
          <w:bCs/>
          <w:sz w:val="28"/>
          <w:szCs w:val="28"/>
        </w:rPr>
        <w:t>ФАКУЛЬТЕТ ГОСУДАРСТВЕННОЙ КУЛЬТУРНОЙ ПОЛИТИКИ</w:t>
      </w:r>
    </w:p>
    <w:p w:rsidR="00B213E1" w:rsidRPr="004900A6" w:rsidRDefault="00B213E1" w:rsidP="00B213E1">
      <w:pPr>
        <w:spacing w:line="360" w:lineRule="auto"/>
        <w:rPr>
          <w:b/>
          <w:bCs/>
          <w:sz w:val="28"/>
          <w:szCs w:val="28"/>
        </w:rPr>
      </w:pPr>
    </w:p>
    <w:p w:rsidR="00B213E1" w:rsidRPr="004900A6" w:rsidRDefault="00B213E1" w:rsidP="00B213E1">
      <w:pPr>
        <w:spacing w:line="360" w:lineRule="auto"/>
        <w:jc w:val="center"/>
      </w:pPr>
      <w:r w:rsidRPr="004900A6">
        <w:t>Дневное отделение</w:t>
      </w:r>
    </w:p>
    <w:p w:rsidR="00B213E1" w:rsidRPr="004900A6" w:rsidRDefault="00B213E1" w:rsidP="00B213E1">
      <w:pPr>
        <w:spacing w:line="360" w:lineRule="auto"/>
        <w:jc w:val="center"/>
        <w:rPr>
          <w:i/>
          <w:iCs/>
        </w:rPr>
      </w:pPr>
      <w:r w:rsidRPr="004900A6">
        <w:rPr>
          <w:i/>
          <w:iCs/>
        </w:rPr>
        <w:t>Кафедра библиотечно-информационных наук</w:t>
      </w:r>
    </w:p>
    <w:p w:rsidR="00B213E1" w:rsidRPr="004900A6" w:rsidRDefault="00B213E1" w:rsidP="00B213E1">
      <w:pPr>
        <w:spacing w:line="360" w:lineRule="auto"/>
        <w:rPr>
          <w:b/>
          <w:bCs/>
          <w:sz w:val="32"/>
          <w:szCs w:val="32"/>
        </w:rPr>
      </w:pPr>
    </w:p>
    <w:p w:rsidR="00B213E1" w:rsidRPr="004900A6" w:rsidRDefault="004865F4" w:rsidP="00B213E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СПЕЦИФИКА</w:t>
      </w:r>
      <w:r w:rsidRPr="004865F4">
        <w:rPr>
          <w:sz w:val="32"/>
          <w:szCs w:val="32"/>
        </w:rPr>
        <w:t xml:space="preserve"> </w:t>
      </w:r>
      <w:r>
        <w:rPr>
          <w:sz w:val="32"/>
          <w:szCs w:val="32"/>
        </w:rPr>
        <w:t>ОРГАНИЗАЦИИ</w:t>
      </w:r>
      <w:r w:rsidRPr="004865F4">
        <w:rPr>
          <w:sz w:val="32"/>
          <w:szCs w:val="32"/>
        </w:rPr>
        <w:t xml:space="preserve"> </w:t>
      </w:r>
      <w:r>
        <w:rPr>
          <w:sz w:val="32"/>
          <w:szCs w:val="32"/>
        </w:rPr>
        <w:t>ПРОСТРАНСТВА</w:t>
      </w:r>
      <w:r w:rsidRPr="004865F4">
        <w:rPr>
          <w:sz w:val="32"/>
          <w:szCs w:val="32"/>
        </w:rPr>
        <w:t xml:space="preserve"> </w:t>
      </w:r>
      <w:r>
        <w:rPr>
          <w:sz w:val="32"/>
          <w:szCs w:val="32"/>
        </w:rPr>
        <w:t>УЧЕБНЫХ</w:t>
      </w:r>
      <w:r w:rsidRPr="004865F4">
        <w:rPr>
          <w:sz w:val="32"/>
          <w:szCs w:val="32"/>
        </w:rPr>
        <w:t xml:space="preserve"> </w:t>
      </w:r>
      <w:r>
        <w:rPr>
          <w:sz w:val="32"/>
          <w:szCs w:val="32"/>
        </w:rPr>
        <w:t>БИБЛИОТЕК</w:t>
      </w:r>
    </w:p>
    <w:p w:rsidR="00B213E1" w:rsidRPr="00B47B41" w:rsidRDefault="00B213E1" w:rsidP="00B213E1">
      <w:pPr>
        <w:spacing w:line="360" w:lineRule="auto"/>
        <w:jc w:val="center"/>
        <w:rPr>
          <w:bCs/>
          <w:i/>
        </w:rPr>
      </w:pPr>
      <w:r w:rsidRPr="00B47B41">
        <w:rPr>
          <w:bCs/>
          <w:i/>
        </w:rPr>
        <w:t>Реферат</w:t>
      </w:r>
    </w:p>
    <w:p w:rsidR="00B213E1" w:rsidRPr="00B47B41" w:rsidRDefault="00B213E1" w:rsidP="00B213E1">
      <w:pPr>
        <w:spacing w:line="360" w:lineRule="auto"/>
        <w:jc w:val="center"/>
        <w:rPr>
          <w:bCs/>
          <w:i/>
        </w:rPr>
      </w:pPr>
      <w:r w:rsidRPr="00B47B41">
        <w:rPr>
          <w:bCs/>
          <w:i/>
        </w:rPr>
        <w:t>по направлению подготовки</w:t>
      </w:r>
    </w:p>
    <w:p w:rsidR="00B213E1" w:rsidRPr="00B47B41" w:rsidRDefault="00B213E1" w:rsidP="00B213E1">
      <w:pPr>
        <w:spacing w:line="360" w:lineRule="auto"/>
        <w:jc w:val="center"/>
        <w:rPr>
          <w:bCs/>
          <w:i/>
        </w:rPr>
      </w:pPr>
      <w:r w:rsidRPr="00B47B41">
        <w:rPr>
          <w:bCs/>
          <w:i/>
        </w:rPr>
        <w:t>«Библиотечно-информационная деятельность»</w:t>
      </w:r>
    </w:p>
    <w:p w:rsidR="00B213E1" w:rsidRPr="004900A6" w:rsidRDefault="00B213E1" w:rsidP="00B213E1">
      <w:pPr>
        <w:spacing w:line="360" w:lineRule="auto"/>
        <w:jc w:val="center"/>
        <w:rPr>
          <w:b/>
          <w:bCs/>
          <w:sz w:val="28"/>
          <w:szCs w:val="28"/>
        </w:rPr>
      </w:pPr>
    </w:p>
    <w:p w:rsidR="00B213E1" w:rsidRPr="004900A6" w:rsidRDefault="00B213E1" w:rsidP="00B213E1">
      <w:pPr>
        <w:spacing w:line="360" w:lineRule="auto"/>
        <w:jc w:val="right"/>
      </w:pPr>
      <w:r>
        <w:t>Исполнитель: студент</w:t>
      </w:r>
      <w:r w:rsidR="004865F4">
        <w:t>ка</w:t>
      </w:r>
      <w:r w:rsidRPr="004900A6">
        <w:t xml:space="preserve"> 1 курса</w:t>
      </w:r>
    </w:p>
    <w:p w:rsidR="00B213E1" w:rsidRPr="004900A6" w:rsidRDefault="00B213E1" w:rsidP="00B213E1">
      <w:pPr>
        <w:spacing w:line="360" w:lineRule="auto"/>
        <w:jc w:val="right"/>
      </w:pPr>
      <w:r w:rsidRPr="004900A6">
        <w:t>31101гр. очного отделения</w:t>
      </w:r>
    </w:p>
    <w:p w:rsidR="00B213E1" w:rsidRPr="004865F4" w:rsidRDefault="004865F4" w:rsidP="00B213E1">
      <w:pPr>
        <w:spacing w:line="360" w:lineRule="auto"/>
        <w:jc w:val="right"/>
        <w:rPr>
          <w:u w:val="single"/>
        </w:rPr>
      </w:pPr>
      <w:r w:rsidRPr="004865F4">
        <w:rPr>
          <w:u w:val="single"/>
        </w:rPr>
        <w:t>Я. Б. Мурадян</w:t>
      </w:r>
    </w:p>
    <w:p w:rsidR="00B213E1" w:rsidRPr="004900A6" w:rsidRDefault="00B213E1" w:rsidP="00B213E1">
      <w:pPr>
        <w:spacing w:line="360" w:lineRule="auto"/>
        <w:jc w:val="right"/>
      </w:pPr>
      <w:r w:rsidRPr="004900A6">
        <w:t>Научный руководитель:</w:t>
      </w:r>
    </w:p>
    <w:p w:rsidR="00B213E1" w:rsidRDefault="00B213E1" w:rsidP="00B213E1">
      <w:pPr>
        <w:spacing w:line="360" w:lineRule="auto"/>
        <w:jc w:val="right"/>
      </w:pPr>
      <w:r w:rsidRPr="004900A6">
        <w:t xml:space="preserve">Старший преподаватель </w:t>
      </w:r>
    </w:p>
    <w:p w:rsidR="00B213E1" w:rsidRPr="004865F4" w:rsidRDefault="00B213E1" w:rsidP="00B213E1">
      <w:pPr>
        <w:spacing w:line="360" w:lineRule="auto"/>
        <w:jc w:val="right"/>
        <w:rPr>
          <w:u w:val="single"/>
        </w:rPr>
      </w:pPr>
      <w:r w:rsidRPr="004865F4">
        <w:rPr>
          <w:u w:val="single"/>
        </w:rPr>
        <w:t>С. В. Соколов</w:t>
      </w:r>
    </w:p>
    <w:p w:rsidR="00B213E1" w:rsidRPr="004900A6" w:rsidRDefault="00B213E1" w:rsidP="00B213E1">
      <w:pPr>
        <w:spacing w:line="360" w:lineRule="auto"/>
        <w:jc w:val="right"/>
        <w:rPr>
          <w:b/>
          <w:bCs/>
        </w:rPr>
      </w:pPr>
    </w:p>
    <w:p w:rsidR="00B213E1" w:rsidRPr="004900A6" w:rsidRDefault="00B213E1" w:rsidP="00B213E1">
      <w:pPr>
        <w:spacing w:line="360" w:lineRule="auto"/>
        <w:jc w:val="center"/>
      </w:pPr>
      <w:r w:rsidRPr="004900A6">
        <w:t>МОСКВА, 2020</w:t>
      </w:r>
    </w:p>
    <w:p w:rsidR="00E4203E" w:rsidRDefault="00E4203E"/>
    <w:p w:rsidR="00E4203E" w:rsidRDefault="00E4203E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3674364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4E58DE" w:rsidRPr="00AE3CB4" w:rsidRDefault="004E58DE" w:rsidP="00CA2D39">
          <w:pPr>
            <w:pStyle w:val="aa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</w:rPr>
          </w:pPr>
          <w:r w:rsidRPr="00AE3CB4">
            <w:rPr>
              <w:rFonts w:ascii="Times New Roman" w:hAnsi="Times New Roman" w:cs="Times New Roman"/>
              <w:b/>
              <w:color w:val="000000" w:themeColor="text1"/>
              <w:sz w:val="28"/>
            </w:rPr>
            <w:t>Оглавление</w:t>
          </w:r>
        </w:p>
        <w:p w:rsidR="00ED6139" w:rsidRPr="00CA2D39" w:rsidRDefault="004E58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r w:rsidRPr="00CA2D39">
            <w:fldChar w:fldCharType="begin"/>
          </w:r>
          <w:r w:rsidRPr="00CA2D39">
            <w:instrText xml:space="preserve"> TOC \o "1-3" \h \z \u </w:instrText>
          </w:r>
          <w:r w:rsidRPr="00CA2D39">
            <w:fldChar w:fldCharType="separate"/>
          </w:r>
          <w:hyperlink w:anchor="_Toc59163937" w:history="1">
            <w:r w:rsidR="00193CD4">
              <w:rPr>
                <w:rStyle w:val="a8"/>
                <w:b/>
                <w:noProof/>
              </w:rPr>
              <w:t>Введение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3</w:t>
            </w:r>
          </w:hyperlink>
        </w:p>
        <w:p w:rsidR="00ED6139" w:rsidRPr="00CA2D39" w:rsidRDefault="00CE48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9163938" w:history="1">
            <w:r w:rsidR="00ED6139" w:rsidRPr="00CA2D39">
              <w:rPr>
                <w:rStyle w:val="a8"/>
                <w:b/>
                <w:noProof/>
              </w:rPr>
              <w:t xml:space="preserve">1.  </w:t>
            </w:r>
            <w:r w:rsidR="004865F4">
              <w:rPr>
                <w:rStyle w:val="a8"/>
                <w:b/>
                <w:noProof/>
              </w:rPr>
              <w:t>Понятие «библиотечное пространство»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3</w:t>
            </w:r>
          </w:hyperlink>
        </w:p>
        <w:p w:rsidR="00ED6139" w:rsidRPr="00CA2D39" w:rsidRDefault="00CE48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9163939" w:history="1">
            <w:r w:rsidR="00ED6139" w:rsidRPr="00CA2D39">
              <w:rPr>
                <w:rStyle w:val="a8"/>
                <w:b/>
                <w:noProof/>
              </w:rPr>
              <w:t xml:space="preserve">2. </w:t>
            </w:r>
            <w:r w:rsidR="004865F4">
              <w:rPr>
                <w:rStyle w:val="a8"/>
                <w:b/>
                <w:noProof/>
              </w:rPr>
              <w:t>Отечественный опыт организации библиотечного помещения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4</w:t>
            </w:r>
          </w:hyperlink>
        </w:p>
        <w:p w:rsidR="00ED6139" w:rsidRPr="00CA2D39" w:rsidRDefault="00CE48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9163940" w:history="1">
            <w:r w:rsidR="00ED6139" w:rsidRPr="00CA2D39">
              <w:rPr>
                <w:rStyle w:val="a8"/>
                <w:b/>
                <w:noProof/>
              </w:rPr>
              <w:t xml:space="preserve">3.  </w:t>
            </w:r>
            <w:r w:rsidR="004865F4">
              <w:rPr>
                <w:rStyle w:val="a8"/>
                <w:b/>
                <w:noProof/>
              </w:rPr>
              <w:t>Особенности организации пространства учебных библиотек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5</w:t>
            </w:r>
          </w:hyperlink>
        </w:p>
        <w:p w:rsidR="00ED6139" w:rsidRPr="00CA2D39" w:rsidRDefault="00CE48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9163941" w:history="1">
            <w:r w:rsidR="00ED6139" w:rsidRPr="00CA2D39">
              <w:rPr>
                <w:rStyle w:val="a8"/>
                <w:b/>
                <w:noProof/>
              </w:rPr>
              <w:t xml:space="preserve">4. </w:t>
            </w:r>
            <w:r w:rsidR="00193CD4">
              <w:rPr>
                <w:rStyle w:val="a8"/>
                <w:b/>
                <w:noProof/>
              </w:rPr>
              <w:t xml:space="preserve"> </w:t>
            </w:r>
            <w:r w:rsidR="004865F4">
              <w:rPr>
                <w:rStyle w:val="a8"/>
                <w:b/>
                <w:noProof/>
              </w:rPr>
              <w:t>Виртуальное пространство библиотеки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6</w:t>
            </w:r>
          </w:hyperlink>
        </w:p>
        <w:p w:rsidR="00ED6139" w:rsidRPr="00CA2D39" w:rsidRDefault="00CE48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9163942" w:history="1">
            <w:r w:rsidR="00193CD4">
              <w:rPr>
                <w:rStyle w:val="a8"/>
                <w:b/>
                <w:noProof/>
              </w:rPr>
              <w:t>Заключение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7</w:t>
            </w:r>
          </w:hyperlink>
        </w:p>
        <w:p w:rsidR="00ED6139" w:rsidRPr="00CA2D39" w:rsidRDefault="00CE48C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</w:rPr>
          </w:pPr>
          <w:hyperlink w:anchor="_Toc59163943" w:history="1">
            <w:r w:rsidR="00193CD4">
              <w:rPr>
                <w:rStyle w:val="a8"/>
                <w:b/>
                <w:noProof/>
              </w:rPr>
              <w:t>Список литературы</w:t>
            </w:r>
            <w:r w:rsidR="00ED6139" w:rsidRPr="00CA2D39">
              <w:rPr>
                <w:noProof/>
                <w:webHidden/>
              </w:rPr>
              <w:tab/>
            </w:r>
            <w:r w:rsidR="004865F4">
              <w:rPr>
                <w:noProof/>
                <w:webHidden/>
              </w:rPr>
              <w:t>8</w:t>
            </w:r>
          </w:hyperlink>
        </w:p>
        <w:p w:rsidR="004E58DE" w:rsidRPr="00CA2D39" w:rsidRDefault="004E58DE">
          <w:r w:rsidRPr="00CA2D39">
            <w:rPr>
              <w:b/>
              <w:bCs/>
            </w:rPr>
            <w:fldChar w:fldCharType="end"/>
          </w:r>
        </w:p>
      </w:sdtContent>
    </w:sdt>
    <w:p w:rsidR="00E4203E" w:rsidRPr="004E58DE" w:rsidRDefault="00E4203E" w:rsidP="004E58DE">
      <w:pPr>
        <w:spacing w:line="360" w:lineRule="auto"/>
        <w:rPr>
          <w:sz w:val="28"/>
        </w:rPr>
      </w:pPr>
    </w:p>
    <w:p w:rsidR="00E4203E" w:rsidRPr="00251A2B" w:rsidRDefault="00E4203E" w:rsidP="00251A2B">
      <w:pPr>
        <w:spacing w:line="360" w:lineRule="auto"/>
        <w:rPr>
          <w:sz w:val="28"/>
        </w:rPr>
      </w:pPr>
      <w:r>
        <w:br w:type="page"/>
      </w:r>
    </w:p>
    <w:p w:rsidR="005D3956" w:rsidRPr="00127CF2" w:rsidRDefault="005B78ED" w:rsidP="004E58D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59163937"/>
      <w:r w:rsidRPr="00127CF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Введение.</w:t>
      </w:r>
      <w:bookmarkEnd w:id="0"/>
    </w:p>
    <w:p w:rsidR="004865F4" w:rsidRDefault="009B5E36" w:rsidP="005D3956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В ходе данной работы я планирую </w:t>
      </w:r>
      <w:r w:rsidR="00B81A07">
        <w:rPr>
          <w:sz w:val="28"/>
        </w:rPr>
        <w:t xml:space="preserve">рассмотреть </w:t>
      </w:r>
      <w:r w:rsidR="004865F4">
        <w:rPr>
          <w:sz w:val="28"/>
        </w:rPr>
        <w:t>специфику организации пространства учебных библиотек</w:t>
      </w:r>
      <w:r w:rsidR="00B81A07">
        <w:rPr>
          <w:sz w:val="28"/>
        </w:rPr>
        <w:t xml:space="preserve">, изучить </w:t>
      </w:r>
      <w:r w:rsidR="004865F4">
        <w:rPr>
          <w:sz w:val="28"/>
        </w:rPr>
        <w:t>отечественный опыт в данном вопросе</w:t>
      </w:r>
      <w:r w:rsidR="00B81A07">
        <w:rPr>
          <w:sz w:val="28"/>
        </w:rPr>
        <w:t xml:space="preserve">, а также </w:t>
      </w:r>
      <w:r w:rsidR="004865F4">
        <w:rPr>
          <w:sz w:val="28"/>
        </w:rPr>
        <w:t xml:space="preserve">постараюсь предложить решение проблемы. </w:t>
      </w:r>
    </w:p>
    <w:p w:rsidR="004865F4" w:rsidRDefault="004865F4" w:rsidP="004865F4">
      <w:pPr>
        <w:spacing w:line="360" w:lineRule="auto"/>
        <w:ind w:firstLine="851"/>
        <w:rPr>
          <w:sz w:val="28"/>
        </w:rPr>
      </w:pPr>
      <w:r>
        <w:rPr>
          <w:sz w:val="28"/>
        </w:rPr>
        <w:t>Сама проблема заключается в модернизации библиотечного пространства, так как время не стоит на месте, а значит, людям нужны обновления во всем, что касается любой сферы деятельности.</w:t>
      </w:r>
    </w:p>
    <w:p w:rsidR="005B78ED" w:rsidRPr="005D3956" w:rsidRDefault="004865F4" w:rsidP="004865F4">
      <w:pPr>
        <w:spacing w:line="360" w:lineRule="auto"/>
        <w:ind w:firstLine="851"/>
        <w:rPr>
          <w:sz w:val="28"/>
        </w:rPr>
      </w:pPr>
      <w:r>
        <w:rPr>
          <w:sz w:val="28"/>
        </w:rPr>
        <w:t>Как мне кажется</w:t>
      </w:r>
      <w:r w:rsidR="00B81A07">
        <w:rPr>
          <w:sz w:val="28"/>
        </w:rPr>
        <w:t xml:space="preserve">, это </w:t>
      </w:r>
      <w:r>
        <w:rPr>
          <w:sz w:val="28"/>
        </w:rPr>
        <w:t>послужит поводом к пониманию того, как</w:t>
      </w:r>
      <w:r w:rsidR="00B81A07">
        <w:rPr>
          <w:sz w:val="28"/>
        </w:rPr>
        <w:t xml:space="preserve"> </w:t>
      </w:r>
      <w:r>
        <w:rPr>
          <w:sz w:val="28"/>
        </w:rPr>
        <w:t>решать исходную проблему в настоящем времени</w:t>
      </w:r>
      <w:r w:rsidR="00B81A07">
        <w:rPr>
          <w:sz w:val="28"/>
        </w:rPr>
        <w:t>.</w:t>
      </w:r>
    </w:p>
    <w:p w:rsidR="007015DB" w:rsidRPr="004865F4" w:rsidRDefault="004865F4" w:rsidP="004865F4">
      <w:pPr>
        <w:pStyle w:val="1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" w:name="_Toc59163938"/>
      <w:r>
        <w:rPr>
          <w:rFonts w:ascii="Times New Roman" w:hAnsi="Times New Roman" w:cs="Times New Roman"/>
          <w:b/>
          <w:color w:val="000000" w:themeColor="text1"/>
          <w:sz w:val="28"/>
        </w:rPr>
        <w:t>Понятие «библиотечное пространство»</w:t>
      </w:r>
      <w:r w:rsidR="00EE3FDB" w:rsidRPr="004865F4">
        <w:rPr>
          <w:rFonts w:ascii="Times New Roman" w:hAnsi="Times New Roman" w:cs="Times New Roman"/>
          <w:b/>
          <w:color w:val="000000" w:themeColor="text1"/>
          <w:sz w:val="28"/>
        </w:rPr>
        <w:t>.</w:t>
      </w:r>
      <w:bookmarkEnd w:id="1"/>
    </w:p>
    <w:p w:rsidR="004865F4" w:rsidRDefault="004865F4" w:rsidP="004865F4">
      <w:pPr>
        <w:spacing w:line="360" w:lineRule="auto"/>
        <w:ind w:firstLine="851"/>
        <w:rPr>
          <w:sz w:val="28"/>
        </w:rPr>
      </w:pPr>
      <w:r w:rsidRPr="004865F4">
        <w:rPr>
          <w:sz w:val="28"/>
        </w:rPr>
        <w:t>В современной научной практике под понятием</w:t>
      </w:r>
      <w:r>
        <w:rPr>
          <w:sz w:val="28"/>
        </w:rPr>
        <w:t xml:space="preserve"> </w:t>
      </w:r>
      <w:r w:rsidRPr="004865F4">
        <w:rPr>
          <w:sz w:val="28"/>
        </w:rPr>
        <w:t>«библиотечная </w:t>
      </w:r>
      <w:r>
        <w:rPr>
          <w:sz w:val="28"/>
        </w:rPr>
        <w:t>пространство</w:t>
      </w:r>
      <w:r w:rsidRPr="004865F4">
        <w:rPr>
          <w:sz w:val="28"/>
        </w:rPr>
        <w:t>» подразумевается реальное и виртуальное пространство, в котором осуществляется деятельность библиотекаря и пользователя библиотеки</w:t>
      </w:r>
      <w:r>
        <w:rPr>
          <w:sz w:val="28"/>
        </w:rPr>
        <w:t>.</w:t>
      </w:r>
    </w:p>
    <w:p w:rsidR="004865F4" w:rsidRPr="002646C3" w:rsidRDefault="004865F4" w:rsidP="002646C3">
      <w:pPr>
        <w:spacing w:line="360" w:lineRule="auto"/>
        <w:ind w:firstLine="851"/>
        <w:rPr>
          <w:rFonts w:eastAsiaTheme="minorHAnsi"/>
          <w:sz w:val="28"/>
          <w:szCs w:val="22"/>
          <w:lang w:eastAsia="en-US"/>
        </w:rPr>
      </w:pPr>
      <w:r w:rsidRPr="004865F4">
        <w:rPr>
          <w:rFonts w:eastAsiaTheme="minorHAnsi"/>
          <w:sz w:val="28"/>
          <w:szCs w:val="22"/>
          <w:lang w:eastAsia="en-US"/>
        </w:rPr>
        <w:t>Вообще, термин «библиотечное пространство» пришел из области архитектуры и употребляется наравне с терминами «сценическое пространство», «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музейное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 пространство» и т.д. Этот термин приобретает «черты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своеобразнои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метафоры, емко и образно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отражающеи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новые подходы к организации обслуживания. Оно как бы визуально расширяется. Преодолевается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замкнутыи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характер различных отделов..., уныло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казенныи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стиль оформления интерьера, единообразие в отделке архитектурных элементов, выборе и расстановке мебели, источников освещения и т.д.». (С.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Матлина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>).</w:t>
      </w:r>
      <w:bookmarkStart w:id="2" w:name="_GoBack"/>
      <w:bookmarkEnd w:id="2"/>
    </w:p>
    <w:p w:rsidR="009B1422" w:rsidRDefault="004865F4" w:rsidP="004865F4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 </w:t>
      </w:r>
    </w:p>
    <w:p w:rsidR="00FD1EC3" w:rsidRPr="00127CF2" w:rsidRDefault="009B1422" w:rsidP="004E58D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3" w:name="_Toc59163939"/>
      <w:r w:rsidRPr="00127CF2">
        <w:rPr>
          <w:rFonts w:ascii="Times New Roman" w:hAnsi="Times New Roman" w:cs="Times New Roman"/>
          <w:b/>
          <w:color w:val="000000" w:themeColor="text1"/>
          <w:sz w:val="28"/>
        </w:rPr>
        <w:t xml:space="preserve">2.  </w:t>
      </w:r>
      <w:r w:rsidR="004865F4">
        <w:rPr>
          <w:rFonts w:ascii="Times New Roman" w:hAnsi="Times New Roman" w:cs="Times New Roman"/>
          <w:b/>
          <w:color w:val="000000" w:themeColor="text1"/>
          <w:sz w:val="28"/>
        </w:rPr>
        <w:t>Отечественный</w:t>
      </w:r>
      <w:r w:rsidR="004865F4" w:rsidRPr="004865F4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4865F4">
        <w:rPr>
          <w:rFonts w:ascii="Times New Roman" w:hAnsi="Times New Roman" w:cs="Times New Roman"/>
          <w:b/>
          <w:color w:val="000000" w:themeColor="text1"/>
          <w:sz w:val="28"/>
        </w:rPr>
        <w:t>опыт организации</w:t>
      </w:r>
      <w:r w:rsidR="004865F4" w:rsidRPr="004865F4">
        <w:rPr>
          <w:rFonts w:ascii="Times New Roman" w:hAnsi="Times New Roman" w:cs="Times New Roman"/>
          <w:b/>
          <w:color w:val="000000" w:themeColor="text1"/>
          <w:sz w:val="28"/>
        </w:rPr>
        <w:t xml:space="preserve"> библиотечного помещения</w:t>
      </w:r>
      <w:r w:rsidRPr="00127CF2">
        <w:rPr>
          <w:rFonts w:ascii="Times New Roman" w:hAnsi="Times New Roman" w:cs="Times New Roman"/>
          <w:b/>
          <w:color w:val="000000" w:themeColor="text1"/>
          <w:sz w:val="28"/>
        </w:rPr>
        <w:t>.</w:t>
      </w:r>
      <w:bookmarkEnd w:id="3"/>
    </w:p>
    <w:p w:rsidR="00975AFB" w:rsidRDefault="004865F4" w:rsidP="004865F4">
      <w:pPr>
        <w:spacing w:line="360" w:lineRule="auto"/>
        <w:ind w:firstLine="851"/>
        <w:rPr>
          <w:sz w:val="28"/>
        </w:rPr>
      </w:pPr>
      <w:r>
        <w:rPr>
          <w:sz w:val="28"/>
        </w:rPr>
        <w:t>С истоков функционирования библиотек они делились на различные зоны, которые были предназначены для читателей, персонала и хранения самих книг.</w:t>
      </w:r>
    </w:p>
    <w:p w:rsidR="004865F4" w:rsidRDefault="004865F4" w:rsidP="004865F4">
      <w:pPr>
        <w:spacing w:line="360" w:lineRule="auto"/>
        <w:ind w:firstLine="851"/>
        <w:rPr>
          <w:sz w:val="28"/>
        </w:rPr>
      </w:pPr>
      <w:r>
        <w:rPr>
          <w:sz w:val="28"/>
        </w:rPr>
        <w:lastRenderedPageBreak/>
        <w:t>Как я уже указала выше, главная</w:t>
      </w:r>
      <w:r w:rsidRPr="004865F4">
        <w:rPr>
          <w:sz w:val="28"/>
        </w:rPr>
        <w:t xml:space="preserve"> проблема</w:t>
      </w:r>
      <w:r>
        <w:rPr>
          <w:sz w:val="28"/>
        </w:rPr>
        <w:t>:</w:t>
      </w:r>
      <w:r w:rsidRPr="004865F4">
        <w:rPr>
          <w:sz w:val="28"/>
        </w:rPr>
        <w:t xml:space="preserve"> организации библиотечного пространства. </w:t>
      </w:r>
      <w:r>
        <w:rPr>
          <w:sz w:val="28"/>
        </w:rPr>
        <w:t>В настоящее время</w:t>
      </w:r>
      <w:r w:rsidRPr="004865F4">
        <w:rPr>
          <w:sz w:val="28"/>
        </w:rPr>
        <w:t xml:space="preserve"> библиотека </w:t>
      </w:r>
      <w:r>
        <w:rPr>
          <w:sz w:val="28"/>
        </w:rPr>
        <w:t>обретает больший спрос, когда может предложить посетителю что-то интересное</w:t>
      </w:r>
      <w:r w:rsidRPr="004865F4">
        <w:rPr>
          <w:sz w:val="28"/>
        </w:rPr>
        <w:t xml:space="preserve">: </w:t>
      </w:r>
      <w:r>
        <w:rPr>
          <w:sz w:val="28"/>
        </w:rPr>
        <w:t>может вмещать «шумные» и «тихие» зоны</w:t>
      </w:r>
      <w:r w:rsidRPr="004865F4">
        <w:rPr>
          <w:sz w:val="28"/>
        </w:rPr>
        <w:t>, с открытыми пространствами и уединенными местами отдыха. По</w:t>
      </w:r>
      <w:r>
        <w:rPr>
          <w:sz w:val="28"/>
        </w:rPr>
        <w:t xml:space="preserve"> этому аспекту </w:t>
      </w:r>
      <w:r w:rsidRPr="004865F4">
        <w:rPr>
          <w:sz w:val="28"/>
        </w:rPr>
        <w:t>необходимо пересмотреть организа</w:t>
      </w:r>
      <w:r>
        <w:rPr>
          <w:sz w:val="28"/>
        </w:rPr>
        <w:t>цию библиотечного пространства</w:t>
      </w:r>
      <w:r w:rsidRPr="004865F4">
        <w:rPr>
          <w:sz w:val="28"/>
        </w:rPr>
        <w:t xml:space="preserve">, </w:t>
      </w:r>
      <w:r>
        <w:rPr>
          <w:sz w:val="28"/>
        </w:rPr>
        <w:t>оформив</w:t>
      </w:r>
      <w:r w:rsidRPr="004865F4">
        <w:rPr>
          <w:sz w:val="28"/>
        </w:rPr>
        <w:t xml:space="preserve"> его как можно привлекательнее для </w:t>
      </w:r>
      <w:proofErr w:type="spellStart"/>
      <w:r w:rsidRPr="004865F4">
        <w:rPr>
          <w:sz w:val="28"/>
        </w:rPr>
        <w:t>пользователеи</w:t>
      </w:r>
      <w:proofErr w:type="spellEnd"/>
      <w:r w:rsidRPr="004865F4">
        <w:rPr>
          <w:sz w:val="28"/>
        </w:rPr>
        <w:t xml:space="preserve">̆. </w:t>
      </w:r>
    </w:p>
    <w:p w:rsidR="004865F4" w:rsidRDefault="004865F4" w:rsidP="004865F4">
      <w:pPr>
        <w:spacing w:line="360" w:lineRule="auto"/>
        <w:ind w:firstLine="851"/>
        <w:rPr>
          <w:sz w:val="28"/>
        </w:rPr>
      </w:pPr>
      <w:r>
        <w:rPr>
          <w:sz w:val="28"/>
        </w:rPr>
        <w:t>Для нахождения решения проблемы</w:t>
      </w:r>
      <w:r w:rsidRPr="004865F4">
        <w:rPr>
          <w:sz w:val="28"/>
        </w:rPr>
        <w:t xml:space="preserve"> модернизации «библиотечного пространства» </w:t>
      </w:r>
      <w:r>
        <w:rPr>
          <w:sz w:val="28"/>
        </w:rPr>
        <w:t>мы рассмотрим несколько Российских библиотек, которые наглядно покажут опыт в этом вопросе:</w:t>
      </w:r>
    </w:p>
    <w:p w:rsidR="004865F4" w:rsidRPr="004865F4" w:rsidRDefault="004865F4" w:rsidP="004865F4">
      <w:pPr>
        <w:pStyle w:val="ab"/>
        <w:numPr>
          <w:ilvl w:val="0"/>
          <w:numId w:val="5"/>
        </w:numPr>
        <w:rPr>
          <w:rFonts w:eastAsiaTheme="minorHAnsi"/>
          <w:sz w:val="28"/>
          <w:szCs w:val="22"/>
          <w:lang w:eastAsia="en-US"/>
        </w:rPr>
      </w:pPr>
      <w:r w:rsidRPr="004865F4">
        <w:rPr>
          <w:rFonts w:eastAsiaTheme="minorHAnsi"/>
          <w:sz w:val="28"/>
          <w:szCs w:val="22"/>
          <w:lang w:eastAsia="en-US"/>
        </w:rPr>
        <w:t xml:space="preserve">В библиотеке им. Николая Рубцова (г. Санкт-Петербург) после ремонта помещений решено было создать единое пространство, совместив абонемент и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чит</w:t>
      </w:r>
      <w:r>
        <w:rPr>
          <w:rFonts w:eastAsiaTheme="minorHAnsi"/>
          <w:sz w:val="28"/>
          <w:szCs w:val="22"/>
          <w:lang w:eastAsia="en-US"/>
        </w:rPr>
        <w:t>а</w:t>
      </w:r>
      <w:r w:rsidRPr="004865F4">
        <w:rPr>
          <w:rFonts w:eastAsiaTheme="minorHAnsi"/>
          <w:sz w:val="28"/>
          <w:szCs w:val="22"/>
          <w:lang w:eastAsia="en-US"/>
        </w:rPr>
        <w:t>льныи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>̆ зал.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4865F4">
        <w:rPr>
          <w:rFonts w:eastAsiaTheme="minorHAnsi"/>
          <w:sz w:val="28"/>
          <w:szCs w:val="22"/>
          <w:lang w:eastAsia="en-US"/>
        </w:rPr>
        <w:t xml:space="preserve">Были открыты фонды всех подразделений для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читателеи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̆, периодика выдается на дом. В библиотеке много зонирование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площадеи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̆, где можно уединенно почитать книгу. Для взрослых </w:t>
      </w:r>
      <w:r>
        <w:rPr>
          <w:rFonts w:eastAsiaTheme="minorHAnsi"/>
          <w:sz w:val="28"/>
          <w:szCs w:val="22"/>
          <w:lang w:eastAsia="en-US"/>
        </w:rPr>
        <w:t>читателей</w:t>
      </w:r>
      <w:r w:rsidRPr="004865F4">
        <w:rPr>
          <w:rFonts w:eastAsiaTheme="minorHAnsi"/>
          <w:sz w:val="28"/>
          <w:szCs w:val="22"/>
          <w:lang w:eastAsia="en-US"/>
        </w:rPr>
        <w:t xml:space="preserve"> – мягкие уютные кресла, диваны, круглые столы; для </w:t>
      </w:r>
      <w:r>
        <w:rPr>
          <w:rFonts w:eastAsiaTheme="minorHAnsi"/>
          <w:sz w:val="28"/>
          <w:szCs w:val="22"/>
          <w:lang w:eastAsia="en-US"/>
        </w:rPr>
        <w:t>детей</w:t>
      </w:r>
      <w:r w:rsidRPr="004865F4">
        <w:rPr>
          <w:rFonts w:eastAsiaTheme="minorHAnsi"/>
          <w:sz w:val="28"/>
          <w:szCs w:val="22"/>
          <w:lang w:eastAsia="en-US"/>
        </w:rPr>
        <w:t xml:space="preserve"> – детская мебель, игрушки и даже конфеты. </w:t>
      </w:r>
    </w:p>
    <w:p w:rsidR="004865F4" w:rsidRPr="004865F4" w:rsidRDefault="004865F4" w:rsidP="004865F4">
      <w:pPr>
        <w:pStyle w:val="ab"/>
        <w:numPr>
          <w:ilvl w:val="0"/>
          <w:numId w:val="5"/>
        </w:numPr>
      </w:pPr>
      <w:r w:rsidRPr="004865F4">
        <w:rPr>
          <w:rFonts w:eastAsiaTheme="minorHAnsi"/>
          <w:sz w:val="28"/>
          <w:szCs w:val="22"/>
          <w:lang w:eastAsia="en-US"/>
        </w:rPr>
        <w:t>Библиотека No8 им. Ф. М. Достоевского (г. Москва) – в настоящее время одна из самых современно оборудованных библиотек Москвы. Хотя ранее данная библиотека выглядела крайне просто, сейчас вас встретит интересный интерьер.</w:t>
      </w:r>
      <w:r w:rsidR="00C779DD">
        <w:rPr>
          <w:rFonts w:eastAsiaTheme="minorHAnsi"/>
          <w:sz w:val="28"/>
          <w:szCs w:val="22"/>
          <w:lang w:eastAsia="en-US"/>
        </w:rPr>
        <w:t xml:space="preserve"> Это говорит о том, что новизна в исполнении внутреннего оснащении библиотек является успешным решением. </w:t>
      </w:r>
    </w:p>
    <w:p w:rsidR="004865F4" w:rsidRPr="004865F4" w:rsidRDefault="004865F4" w:rsidP="004865F4">
      <w:pPr>
        <w:pStyle w:val="ab"/>
        <w:numPr>
          <w:ilvl w:val="0"/>
          <w:numId w:val="5"/>
        </w:numPr>
      </w:pPr>
      <w:r w:rsidRPr="004865F4">
        <w:rPr>
          <w:rFonts w:eastAsiaTheme="minorHAnsi"/>
          <w:sz w:val="28"/>
          <w:szCs w:val="22"/>
          <w:lang w:eastAsia="en-US"/>
        </w:rPr>
        <w:t>Библиотека «Проспект» (г. Москва) - небольшая библиотека, находящаяся</w:t>
      </w:r>
      <w:r w:rsidR="00C779DD">
        <w:rPr>
          <w:rFonts w:eastAsiaTheme="minorHAnsi"/>
          <w:sz w:val="28"/>
          <w:szCs w:val="22"/>
          <w:lang w:eastAsia="en-US"/>
        </w:rPr>
        <w:t xml:space="preserve"> </w:t>
      </w:r>
      <w:r w:rsidRPr="004865F4">
        <w:rPr>
          <w:rFonts w:eastAsiaTheme="minorHAnsi"/>
          <w:sz w:val="28"/>
          <w:szCs w:val="22"/>
          <w:lang w:eastAsia="en-US"/>
        </w:rPr>
        <w:t xml:space="preserve">рядом с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Московскои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кольцевои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автомобильнои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дорогои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 (МКАД). Это модернизированное уютное место для не очень большого числа </w:t>
      </w:r>
      <w:proofErr w:type="spellStart"/>
      <w:r>
        <w:rPr>
          <w:rFonts w:eastAsiaTheme="minorHAnsi"/>
          <w:sz w:val="28"/>
          <w:szCs w:val="22"/>
          <w:lang w:eastAsia="en-US"/>
        </w:rPr>
        <w:t>посетителе</w:t>
      </w:r>
      <w:r w:rsidRPr="004865F4">
        <w:rPr>
          <w:rFonts w:eastAsiaTheme="minorHAnsi"/>
          <w:sz w:val="28"/>
          <w:szCs w:val="22"/>
          <w:lang w:eastAsia="en-US"/>
        </w:rPr>
        <w:t>и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̆. Помещение больше напоминает </w:t>
      </w:r>
      <w:r>
        <w:rPr>
          <w:rFonts w:eastAsiaTheme="minorHAnsi"/>
          <w:sz w:val="28"/>
          <w:szCs w:val="22"/>
          <w:lang w:eastAsia="en-US"/>
        </w:rPr>
        <w:t>хороший современный</w:t>
      </w:r>
      <w:r w:rsidRPr="004865F4">
        <w:rPr>
          <w:rFonts w:eastAsiaTheme="minorHAnsi"/>
          <w:sz w:val="28"/>
          <w:szCs w:val="22"/>
          <w:lang w:eastAsia="en-US"/>
        </w:rPr>
        <w:t xml:space="preserve"> офис: </w:t>
      </w:r>
      <w:r>
        <w:rPr>
          <w:rFonts w:eastAsiaTheme="minorHAnsi"/>
          <w:sz w:val="28"/>
          <w:szCs w:val="22"/>
          <w:lang w:eastAsia="en-US"/>
        </w:rPr>
        <w:t>наливной</w:t>
      </w:r>
      <w:r w:rsidRPr="004865F4">
        <w:rPr>
          <w:rFonts w:eastAsiaTheme="minorHAnsi"/>
          <w:sz w:val="28"/>
          <w:szCs w:val="22"/>
          <w:lang w:eastAsia="en-US"/>
        </w:rPr>
        <w:t xml:space="preserve"> пол, стеклянные перегородки, рабочие места и книги. </w:t>
      </w:r>
    </w:p>
    <w:p w:rsidR="004865F4" w:rsidRPr="004865F4" w:rsidRDefault="004865F4" w:rsidP="004865F4">
      <w:pPr>
        <w:spacing w:line="360" w:lineRule="auto"/>
        <w:rPr>
          <w:sz w:val="28"/>
        </w:rPr>
      </w:pPr>
    </w:p>
    <w:p w:rsidR="006E1578" w:rsidRDefault="006E1578" w:rsidP="004865F4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4" w:name="_Toc59163940"/>
      <w:r w:rsidRPr="00127CF2">
        <w:rPr>
          <w:rFonts w:ascii="Times New Roman" w:hAnsi="Times New Roman" w:cs="Times New Roman"/>
          <w:b/>
          <w:color w:val="000000" w:themeColor="text1"/>
          <w:sz w:val="28"/>
        </w:rPr>
        <w:t xml:space="preserve">3.  </w:t>
      </w:r>
      <w:bookmarkEnd w:id="4"/>
      <w:r w:rsidR="004865F4" w:rsidRPr="004865F4">
        <w:rPr>
          <w:rFonts w:ascii="Times New Roman" w:hAnsi="Times New Roman" w:cs="Times New Roman"/>
          <w:b/>
          <w:color w:val="000000" w:themeColor="text1"/>
          <w:sz w:val="28"/>
        </w:rPr>
        <w:t>Особенности организации пространства учебных библиотек</w:t>
      </w:r>
      <w:r w:rsidR="004865F4">
        <w:rPr>
          <w:rFonts w:ascii="Times New Roman" w:hAnsi="Times New Roman" w:cs="Times New Roman"/>
          <w:b/>
          <w:color w:val="000000" w:themeColor="text1"/>
          <w:sz w:val="28"/>
        </w:rPr>
        <w:t>.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>На мой взгляд, важнейшим аспектом при рассмотрении вопроса организации пространства библиотек является соответствие зонирования пространства с конкретным типом аудитории.</w:t>
      </w:r>
      <w:r w:rsidRPr="00C779DD">
        <w:rPr>
          <w:sz w:val="28"/>
        </w:rPr>
        <w:br/>
      </w:r>
      <w:r w:rsidRPr="00C779DD">
        <w:rPr>
          <w:sz w:val="28"/>
        </w:rPr>
        <w:lastRenderedPageBreak/>
        <w:t xml:space="preserve">В моем случае будет рассмотрено возможное оформление учебной библиотеки. Естественно, учебный процесс затрагивает как взрослых, так и детей, подростков. Отдельное внимание хотелось бы уделить такой категории посетителей как - дети. 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 xml:space="preserve">Для детского зала будет оптимальным решением оформить книжные полки такой длины, чтобы каждый, даже самый маленький посетитель библиотеки могу чувствовать себя комфортно. На полках, среди книг, малышей ждут сюрпризы — веселые литературные игры. 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 xml:space="preserve"> Также для детей важно наличие мест для видеозала и </w:t>
      </w:r>
      <w:proofErr w:type="spellStart"/>
      <w:r w:rsidRPr="00C779DD">
        <w:rPr>
          <w:sz w:val="28"/>
        </w:rPr>
        <w:t>летнеи</w:t>
      </w:r>
      <w:proofErr w:type="spellEnd"/>
      <w:r w:rsidRPr="00C779DD">
        <w:rPr>
          <w:sz w:val="28"/>
        </w:rPr>
        <w:t xml:space="preserve">̆ площадки для чтения. Необходимо, чтоб ребята ощущали, что библиотека не только место хранения книг, но и дом, где можно найти занятие по душе. 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 xml:space="preserve">Но так как библиотека все же учебная, время пребывания в библиотеке должно быть распланировано так, чтобы отвлечение посетителя от освоения материала было краткосрочным. Для этого можно ввести несколько вариаций досуга для детей, к примеру, в форме </w:t>
      </w:r>
      <w:proofErr w:type="spellStart"/>
      <w:r w:rsidRPr="00C779DD">
        <w:rPr>
          <w:sz w:val="28"/>
        </w:rPr>
        <w:t>квиза</w:t>
      </w:r>
      <w:proofErr w:type="spellEnd"/>
      <w:r w:rsidRPr="00C779DD">
        <w:rPr>
          <w:sz w:val="28"/>
        </w:rPr>
        <w:t xml:space="preserve"> или </w:t>
      </w:r>
      <w:proofErr w:type="spellStart"/>
      <w:r w:rsidRPr="00C779DD">
        <w:rPr>
          <w:sz w:val="28"/>
        </w:rPr>
        <w:t>квеста</w:t>
      </w:r>
      <w:proofErr w:type="spellEnd"/>
      <w:r w:rsidRPr="00C779DD">
        <w:rPr>
          <w:sz w:val="28"/>
        </w:rPr>
        <w:t xml:space="preserve">, которые будут занимать не более получаса от всего пребывания детей в зале. То есть если после прохождения учебного материала ребенок сможет отвлечься и настроиться на дальнейшую работу – миссия будет выполнена. 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 xml:space="preserve">Основную часть зала можно оформить в спокойных пастельных или же теплых тонах, чтобы ребенок был настроен на учебный процесс, а уголок отдыха в более интерактивном ключе: яркие цвета интерьера и материалы для </w:t>
      </w:r>
      <w:proofErr w:type="spellStart"/>
      <w:r w:rsidRPr="00C779DD">
        <w:rPr>
          <w:sz w:val="28"/>
        </w:rPr>
        <w:t>самозанятости</w:t>
      </w:r>
      <w:proofErr w:type="spellEnd"/>
      <w:r w:rsidRPr="00C779DD">
        <w:rPr>
          <w:sz w:val="28"/>
        </w:rPr>
        <w:t xml:space="preserve"> (игрушки, карандаши с листами и </w:t>
      </w:r>
      <w:proofErr w:type="spellStart"/>
      <w:r w:rsidRPr="00C779DD">
        <w:rPr>
          <w:sz w:val="28"/>
        </w:rPr>
        <w:t>тд</w:t>
      </w:r>
      <w:proofErr w:type="spellEnd"/>
      <w:r w:rsidRPr="00C779DD">
        <w:rPr>
          <w:sz w:val="28"/>
        </w:rPr>
        <w:t>)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 xml:space="preserve">А что касается оформления залов для взрослых посетителей учебных библиотек: можно также придерживаться спокойных тонов для того, чтобы человеку было нетрудно настроиться на учебу. Ведь на самом деле цвета стен, в которых мы находимся, оказывают большое влияние непосредственно на мотивацию, желание работать. Если человек должен усидчиво над чем-то работать, как в нашем случае с учебными библиотеками, то лучшими цветами интерьера будут зеленый и голубой. Для того, чтобы все не выглядело уныло и однотонно, можно оформить интерьер в нескольких </w:t>
      </w:r>
      <w:r w:rsidRPr="00C779DD">
        <w:rPr>
          <w:sz w:val="28"/>
        </w:rPr>
        <w:lastRenderedPageBreak/>
        <w:t xml:space="preserve">оттенках данных цветов и расположить предметы так, чтобы любому пришедшему было комфортно. </w:t>
      </w:r>
    </w:p>
    <w:p w:rsidR="004865F4" w:rsidRPr="00C779DD" w:rsidRDefault="004865F4" w:rsidP="002646C3">
      <w:pPr>
        <w:spacing w:line="360" w:lineRule="auto"/>
        <w:ind w:firstLine="851"/>
        <w:rPr>
          <w:sz w:val="28"/>
        </w:rPr>
      </w:pPr>
      <w:r w:rsidRPr="00C779DD">
        <w:rPr>
          <w:sz w:val="28"/>
        </w:rPr>
        <w:t xml:space="preserve">Конечно же, нельзя обделять и взрослых в досуге: необходимо обеспечить библиотеки несколькими компьютерами с выходом в интернет, который должен работать во всех зонах через </w:t>
      </w:r>
      <w:proofErr w:type="spellStart"/>
      <w:r w:rsidRPr="00C779DD">
        <w:rPr>
          <w:sz w:val="28"/>
        </w:rPr>
        <w:t>wi-fi</w:t>
      </w:r>
      <w:proofErr w:type="spellEnd"/>
      <w:r w:rsidRPr="00C779DD">
        <w:rPr>
          <w:sz w:val="28"/>
        </w:rPr>
        <w:t xml:space="preserve">, так как современный взрослый человек практически не смыслит времяпровождения без возможности выхода в интернет. Желательно уделить внимание зонам работы с портативными переносными </w:t>
      </w:r>
      <w:proofErr w:type="spellStart"/>
      <w:r w:rsidRPr="00C779DD">
        <w:rPr>
          <w:sz w:val="28"/>
        </w:rPr>
        <w:t>устройствами</w:t>
      </w:r>
      <w:proofErr w:type="spellEnd"/>
      <w:r w:rsidRPr="00C779DD">
        <w:rPr>
          <w:sz w:val="28"/>
        </w:rPr>
        <w:t xml:space="preserve"> и </w:t>
      </w:r>
      <w:proofErr w:type="spellStart"/>
      <w:r w:rsidRPr="00C779DD">
        <w:rPr>
          <w:sz w:val="28"/>
        </w:rPr>
        <w:t>самостоятельнои</w:t>
      </w:r>
      <w:proofErr w:type="spellEnd"/>
      <w:r w:rsidRPr="00C779DD">
        <w:rPr>
          <w:sz w:val="28"/>
        </w:rPr>
        <w:t xml:space="preserve">̆ работы с аудио- и видеоматериалами. </w:t>
      </w:r>
    </w:p>
    <w:p w:rsidR="004865F4" w:rsidRPr="004865F4" w:rsidRDefault="004865F4" w:rsidP="004865F4">
      <w:pPr>
        <w:rPr>
          <w:bCs/>
          <w:color w:val="000000"/>
          <w:sz w:val="28"/>
          <w:szCs w:val="28"/>
        </w:rPr>
      </w:pPr>
    </w:p>
    <w:p w:rsidR="000C2F8B" w:rsidRDefault="000C2F8B" w:rsidP="004E58D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5" w:name="_Toc59163941"/>
      <w:r w:rsidRPr="00127CF2">
        <w:rPr>
          <w:rFonts w:ascii="Times New Roman" w:hAnsi="Times New Roman" w:cs="Times New Roman"/>
          <w:b/>
          <w:color w:val="000000" w:themeColor="text1"/>
          <w:sz w:val="28"/>
        </w:rPr>
        <w:t xml:space="preserve">4.  </w:t>
      </w:r>
      <w:r w:rsidR="004865F4">
        <w:rPr>
          <w:rFonts w:ascii="Times New Roman" w:hAnsi="Times New Roman" w:cs="Times New Roman"/>
          <w:b/>
          <w:color w:val="000000" w:themeColor="text1"/>
          <w:sz w:val="28"/>
        </w:rPr>
        <w:t xml:space="preserve">Виртуальное пространство </w:t>
      </w:r>
      <w:r w:rsidRPr="00127CF2">
        <w:rPr>
          <w:rFonts w:ascii="Times New Roman" w:hAnsi="Times New Roman" w:cs="Times New Roman"/>
          <w:b/>
          <w:color w:val="000000" w:themeColor="text1"/>
          <w:sz w:val="28"/>
        </w:rPr>
        <w:t>библиотеки.</w:t>
      </w:r>
      <w:bookmarkEnd w:id="5"/>
    </w:p>
    <w:p w:rsidR="004865F4" w:rsidRPr="002646C3" w:rsidRDefault="004865F4" w:rsidP="002646C3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Безусловно, существует неоспоримое обстоятельство: нет возможности выделять большой бюджет на модернизацию пространства каждой учебной библиотеки. Исходя из этого, можно найти менее затратное решение проблемы моего реферата – организация виртуального пространства. </w:t>
      </w:r>
    </w:p>
    <w:p w:rsidR="004865F4" w:rsidRPr="002646C3" w:rsidRDefault="004865F4" w:rsidP="002646C3">
      <w:pPr>
        <w:spacing w:line="360" w:lineRule="auto"/>
        <w:ind w:firstLine="851"/>
        <w:rPr>
          <w:sz w:val="28"/>
        </w:rPr>
      </w:pPr>
      <w:r w:rsidRPr="002646C3">
        <w:rPr>
          <w:sz w:val="28"/>
        </w:rPr>
        <w:t xml:space="preserve">Самым первым, на что будущий посетитель обращает внимание - </w:t>
      </w:r>
      <w:proofErr w:type="spellStart"/>
      <w:r w:rsidRPr="002646C3">
        <w:rPr>
          <w:sz w:val="28"/>
        </w:rPr>
        <w:t>официальныи</w:t>
      </w:r>
      <w:proofErr w:type="spellEnd"/>
      <w:r w:rsidRPr="002646C3">
        <w:rPr>
          <w:sz w:val="28"/>
        </w:rPr>
        <w:t xml:space="preserve">̆ </w:t>
      </w:r>
      <w:proofErr w:type="spellStart"/>
      <w:r w:rsidRPr="002646C3">
        <w:rPr>
          <w:sz w:val="28"/>
        </w:rPr>
        <w:t>сайт</w:t>
      </w:r>
      <w:proofErr w:type="spellEnd"/>
      <w:r w:rsidRPr="002646C3">
        <w:rPr>
          <w:sz w:val="28"/>
        </w:rPr>
        <w:t xml:space="preserve"> – это визитная карточка каждой библиотеки, а блог - святая святых. Ведь это уникальная площадка для выражения креативных </w:t>
      </w:r>
      <w:proofErr w:type="spellStart"/>
      <w:r w:rsidRPr="002646C3">
        <w:rPr>
          <w:sz w:val="28"/>
        </w:rPr>
        <w:t>мыслеи</w:t>
      </w:r>
      <w:proofErr w:type="spellEnd"/>
      <w:r w:rsidRPr="002646C3">
        <w:rPr>
          <w:sz w:val="28"/>
        </w:rPr>
        <w:t xml:space="preserve">̆ библиотекаря и </w:t>
      </w:r>
      <w:proofErr w:type="spellStart"/>
      <w:r w:rsidRPr="002646C3">
        <w:rPr>
          <w:sz w:val="28"/>
        </w:rPr>
        <w:t>бесконечныи</w:t>
      </w:r>
      <w:proofErr w:type="spellEnd"/>
      <w:r w:rsidRPr="002646C3">
        <w:rPr>
          <w:sz w:val="28"/>
        </w:rPr>
        <w:t xml:space="preserve">̆ простор для творчества. Плюс </w:t>
      </w:r>
      <w:proofErr w:type="gramStart"/>
      <w:r w:rsidRPr="002646C3">
        <w:rPr>
          <w:sz w:val="28"/>
        </w:rPr>
        <w:t>- это</w:t>
      </w:r>
      <w:proofErr w:type="gramEnd"/>
      <w:r w:rsidRPr="002646C3">
        <w:rPr>
          <w:sz w:val="28"/>
        </w:rPr>
        <w:t xml:space="preserve"> неограниченные возможности для рекламы библиотеки и популяризации чтения в </w:t>
      </w:r>
      <w:proofErr w:type="spellStart"/>
      <w:r w:rsidRPr="002646C3">
        <w:rPr>
          <w:sz w:val="28"/>
        </w:rPr>
        <w:t>естественнои</w:t>
      </w:r>
      <w:proofErr w:type="spellEnd"/>
      <w:r w:rsidRPr="002646C3">
        <w:rPr>
          <w:sz w:val="28"/>
        </w:rPr>
        <w:t xml:space="preserve">̆ среде обитания потенциальных </w:t>
      </w:r>
      <w:proofErr w:type="spellStart"/>
      <w:r w:rsidRPr="002646C3">
        <w:rPr>
          <w:sz w:val="28"/>
        </w:rPr>
        <w:t>читателеи</w:t>
      </w:r>
      <w:proofErr w:type="spellEnd"/>
      <w:r w:rsidRPr="002646C3">
        <w:rPr>
          <w:sz w:val="28"/>
        </w:rPr>
        <w:t xml:space="preserve">̆. </w:t>
      </w:r>
    </w:p>
    <w:p w:rsidR="004865F4" w:rsidRPr="002646C3" w:rsidRDefault="004865F4" w:rsidP="002646C3">
      <w:pPr>
        <w:spacing w:line="360" w:lineRule="auto"/>
        <w:ind w:firstLine="851"/>
        <w:rPr>
          <w:sz w:val="28"/>
        </w:rPr>
      </w:pPr>
      <w:r w:rsidRPr="002646C3">
        <w:rPr>
          <w:sz w:val="28"/>
        </w:rPr>
        <w:t xml:space="preserve">А если мы осознаем, насколько влиятельны в наше время такие ресурсы, как </w:t>
      </w:r>
      <w:proofErr w:type="spellStart"/>
      <w:r w:rsidRPr="002646C3">
        <w:rPr>
          <w:sz w:val="28"/>
        </w:rPr>
        <w:t>твиттер</w:t>
      </w:r>
      <w:proofErr w:type="spellEnd"/>
      <w:r w:rsidRPr="002646C3">
        <w:rPr>
          <w:sz w:val="28"/>
        </w:rPr>
        <w:t xml:space="preserve">, </w:t>
      </w:r>
      <w:proofErr w:type="spellStart"/>
      <w:r w:rsidRPr="002646C3">
        <w:rPr>
          <w:sz w:val="28"/>
        </w:rPr>
        <w:t>википедия</w:t>
      </w:r>
      <w:proofErr w:type="spellEnd"/>
      <w:r w:rsidRPr="002646C3">
        <w:rPr>
          <w:sz w:val="28"/>
        </w:rPr>
        <w:t xml:space="preserve"> и социальные сети – то на выходе мы получим уникальную медиа-платформу позволяющую донести библиотечную информацию до сидящих в интернете взрослых и детей и главное – наладить </w:t>
      </w:r>
      <w:proofErr w:type="spellStart"/>
      <w:r w:rsidRPr="002646C3">
        <w:rPr>
          <w:sz w:val="28"/>
        </w:rPr>
        <w:t>двухстороннии</w:t>
      </w:r>
      <w:proofErr w:type="spellEnd"/>
      <w:r w:rsidRPr="002646C3">
        <w:rPr>
          <w:sz w:val="28"/>
        </w:rPr>
        <w:t>̆ диалог. Главное: не скупиться на качественное оформление дизайна сайта и всех медиа-ресурсов, которые в дальнейшем должны заинтересоваться потенциальных посетителей.</w:t>
      </w:r>
    </w:p>
    <w:p w:rsidR="004865F4" w:rsidRPr="004865F4" w:rsidRDefault="004865F4" w:rsidP="004865F4">
      <w:pPr>
        <w:rPr>
          <w:sz w:val="28"/>
        </w:rPr>
      </w:pPr>
    </w:p>
    <w:p w:rsidR="00FF325E" w:rsidRPr="00127CF2" w:rsidRDefault="00FF325E" w:rsidP="004E58D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6" w:name="_Toc59163942"/>
      <w:r w:rsidRPr="00127CF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Заключение.</w:t>
      </w:r>
      <w:bookmarkEnd w:id="6"/>
    </w:p>
    <w:p w:rsidR="00FB24D7" w:rsidRDefault="00C21A4C" w:rsidP="00F43174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Подводя итог, можно сказать, что </w:t>
      </w:r>
      <w:r w:rsidR="00F43174">
        <w:rPr>
          <w:sz w:val="28"/>
        </w:rPr>
        <w:t>в х</w:t>
      </w:r>
      <w:r w:rsidR="004865F4">
        <w:rPr>
          <w:sz w:val="28"/>
        </w:rPr>
        <w:t>оде работы мною было рассмотрена специфика модернизации помещения учебных и стандартных библиотек</w:t>
      </w:r>
      <w:r w:rsidR="00F43174">
        <w:rPr>
          <w:sz w:val="28"/>
        </w:rPr>
        <w:t xml:space="preserve">, их особенности, а также </w:t>
      </w:r>
      <w:r w:rsidR="004865F4">
        <w:rPr>
          <w:sz w:val="28"/>
        </w:rPr>
        <w:t>предложены идеи по оформлению как материального, так и виртуального пространства учебных библиотек</w:t>
      </w:r>
      <w:r w:rsidR="00F43174">
        <w:rPr>
          <w:sz w:val="28"/>
        </w:rPr>
        <w:t xml:space="preserve">. </w:t>
      </w:r>
    </w:p>
    <w:p w:rsidR="004865F4" w:rsidRDefault="004865F4" w:rsidP="00F43174">
      <w:pPr>
        <w:spacing w:line="360" w:lineRule="auto"/>
        <w:ind w:firstLine="851"/>
        <w:rPr>
          <w:sz w:val="28"/>
        </w:rPr>
      </w:pPr>
      <w:r>
        <w:rPr>
          <w:sz w:val="28"/>
        </w:rPr>
        <w:t xml:space="preserve">Можно смело дать вывод по вопросу, который был рассмотрен: </w:t>
      </w:r>
    </w:p>
    <w:p w:rsidR="002646C3" w:rsidRDefault="004865F4" w:rsidP="002646C3">
      <w:pPr>
        <w:spacing w:line="360" w:lineRule="auto"/>
        <w:rPr>
          <w:sz w:val="28"/>
        </w:rPr>
      </w:pPr>
      <w:r>
        <w:rPr>
          <w:sz w:val="28"/>
        </w:rPr>
        <w:t xml:space="preserve">Не столь важен бюджет, который имеется для организации пространства учебной библиотеки. Ведь есть несколько путей решения. Главный критерий по осуществлению модернизации лежит на поверхности. </w:t>
      </w:r>
    </w:p>
    <w:p w:rsidR="004865F4" w:rsidRPr="002646C3" w:rsidRDefault="004865F4" w:rsidP="002646C3">
      <w:pPr>
        <w:spacing w:line="360" w:lineRule="auto"/>
        <w:rPr>
          <w:sz w:val="28"/>
        </w:rPr>
      </w:pPr>
      <w:r>
        <w:rPr>
          <w:sz w:val="28"/>
        </w:rPr>
        <w:t>Это связь между запросами пользователей на сегодняшний день и предпринятыми действиями в отношении их реализации, а также, учет нормативной документации и принципов, устанавливаемых, к примеру, Манифестами ИФЛА и РБА.</w:t>
      </w:r>
    </w:p>
    <w:p w:rsidR="004865F4" w:rsidRDefault="004865F4" w:rsidP="00F43174">
      <w:pPr>
        <w:spacing w:line="360" w:lineRule="auto"/>
        <w:ind w:firstLine="851"/>
        <w:rPr>
          <w:sz w:val="28"/>
        </w:rPr>
      </w:pPr>
    </w:p>
    <w:p w:rsidR="00FB24D7" w:rsidRDefault="00FB24D7">
      <w:pPr>
        <w:rPr>
          <w:sz w:val="28"/>
        </w:rPr>
      </w:pPr>
      <w:r>
        <w:rPr>
          <w:sz w:val="28"/>
        </w:rPr>
        <w:br w:type="page"/>
      </w:r>
    </w:p>
    <w:p w:rsidR="00FB24D7" w:rsidRPr="00127CF2" w:rsidRDefault="00FB24D7" w:rsidP="004E58DE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7" w:name="_Toc59163943"/>
      <w:r w:rsidRPr="00127CF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Список литературы.</w:t>
      </w:r>
      <w:bookmarkEnd w:id="7"/>
    </w:p>
    <w:p w:rsidR="004865F4" w:rsidRPr="004865F4" w:rsidRDefault="004865F4" w:rsidP="004865F4">
      <w:pPr>
        <w:pStyle w:val="a7"/>
        <w:numPr>
          <w:ilvl w:val="0"/>
          <w:numId w:val="8"/>
        </w:numPr>
      </w:pPr>
      <w:r w:rsidRPr="004865F4">
        <w:rPr>
          <w:sz w:val="28"/>
        </w:rPr>
        <w:t xml:space="preserve">Грищенко А. Е. Особенности проектирования интерьеров библиотек высших учебных заведений. </w:t>
      </w:r>
      <w:hyperlink r:id="rId8" w:history="1">
        <w:r w:rsidRPr="004865F4">
          <w:rPr>
            <w:color w:val="000000"/>
            <w:sz w:val="28"/>
            <w:szCs w:val="27"/>
          </w:rPr>
          <w:t>URL:</w:t>
        </w:r>
        <w:r w:rsidRPr="004865F4">
          <w:rPr>
            <w:szCs w:val="22"/>
          </w:rPr>
          <w:t xml:space="preserve"> </w:t>
        </w:r>
      </w:hyperlink>
      <w:r w:rsidRPr="004865F4">
        <w:rPr>
          <w:sz w:val="28"/>
        </w:rPr>
        <w:t> </w:t>
      </w:r>
      <w:hyperlink r:id="rId9" w:tgtFrame="_blank" w:history="1">
        <w:r w:rsidRPr="004865F4">
          <w:rPr>
            <w:rFonts w:ascii="Helvetica" w:hAnsi="Helvetica"/>
            <w:color w:val="005BD1"/>
            <w:sz w:val="23"/>
            <w:szCs w:val="23"/>
            <w:u w:val="single"/>
          </w:rPr>
          <w:t>https://www.elibrary.ru/item.asp?id=38217399</w:t>
        </w:r>
      </w:hyperlink>
      <w:r w:rsidRPr="004865F4">
        <w:rPr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;</w:t>
      </w:r>
    </w:p>
    <w:p w:rsidR="004865F4" w:rsidRPr="004865F4" w:rsidRDefault="004865F4" w:rsidP="004865F4">
      <w:pPr>
        <w:pStyle w:val="a7"/>
        <w:numPr>
          <w:ilvl w:val="0"/>
          <w:numId w:val="8"/>
        </w:numPr>
      </w:pPr>
      <w:proofErr w:type="spellStart"/>
      <w:r w:rsidRPr="004865F4">
        <w:rPr>
          <w:sz w:val="28"/>
        </w:rPr>
        <w:t>Пантюхова</w:t>
      </w:r>
      <w:proofErr w:type="spellEnd"/>
      <w:r w:rsidRPr="004865F4">
        <w:rPr>
          <w:sz w:val="28"/>
        </w:rPr>
        <w:t xml:space="preserve"> Т. В. Модели различных вариантов школьной библиотеки и их функционирование в образовательных учреждениях 21 века. URL: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 xml:space="preserve"> </w:t>
      </w:r>
      <w:hyperlink r:id="rId10" w:tgtFrame="_blank" w:history="1">
        <w:r w:rsidRPr="004865F4">
          <w:rPr>
            <w:rStyle w:val="a8"/>
            <w:rFonts w:ascii="Helvetica" w:hAnsi="Helvetica"/>
            <w:color w:val="005BD1"/>
            <w:sz w:val="23"/>
            <w:szCs w:val="23"/>
          </w:rPr>
          <w:t>https://pandia.ru/text/77/335/63462.php</w:t>
        </w:r>
      </w:hyperlink>
      <w:r w:rsidRPr="004865F4"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</w:t>
      </w:r>
      <w:r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;</w:t>
      </w:r>
    </w:p>
    <w:p w:rsidR="004865F4" w:rsidRPr="004865F4" w:rsidRDefault="004865F4" w:rsidP="004865F4">
      <w:pPr>
        <w:pStyle w:val="a7"/>
        <w:numPr>
          <w:ilvl w:val="0"/>
          <w:numId w:val="8"/>
        </w:numPr>
      </w:pPr>
      <w:r w:rsidRPr="004865F4">
        <w:rPr>
          <w:sz w:val="28"/>
        </w:rPr>
        <w:t xml:space="preserve">Столяров Ю.Н. Библиотека </w:t>
      </w:r>
      <w:r w:rsidRPr="004865F4">
        <w:rPr>
          <w:color w:val="000000"/>
          <w:sz w:val="28"/>
          <w:szCs w:val="27"/>
        </w:rPr>
        <w:t xml:space="preserve">[Электронный ресурс] // Большая российская энциклопедия. Электронная версия. – 2016. – </w:t>
      </w:r>
      <w:hyperlink r:id="rId11" w:history="1">
        <w:r w:rsidRPr="004865F4">
          <w:rPr>
            <w:color w:val="000000"/>
            <w:sz w:val="28"/>
            <w:szCs w:val="27"/>
          </w:rPr>
          <w:t>URL:</w:t>
        </w:r>
        <w:r w:rsidRPr="004865F4">
          <w:rPr>
            <w:szCs w:val="22"/>
          </w:rPr>
          <w:t xml:space="preserve"> </w:t>
        </w:r>
      </w:hyperlink>
      <w:r w:rsidRPr="004865F4">
        <w:t xml:space="preserve"> </w:t>
      </w:r>
      <w:hyperlink r:id="rId12" w:history="1">
        <w:r w:rsidRPr="00316DF6">
          <w:rPr>
            <w:rStyle w:val="a8"/>
          </w:rPr>
          <w:t>https://bigenc.ru/education/text/1865455</w:t>
        </w:r>
      </w:hyperlink>
      <w:r>
        <w:t xml:space="preserve"> </w:t>
      </w:r>
      <w:r>
        <w:rPr>
          <w:sz w:val="28"/>
        </w:rPr>
        <w:t>;</w:t>
      </w:r>
    </w:p>
    <w:p w:rsidR="004865F4" w:rsidRDefault="004865F4" w:rsidP="004865F4">
      <w:pPr>
        <w:pStyle w:val="a7"/>
        <w:numPr>
          <w:ilvl w:val="0"/>
          <w:numId w:val="8"/>
        </w:numPr>
      </w:pPr>
      <w:r w:rsidRPr="004865F4">
        <w:rPr>
          <w:sz w:val="28"/>
          <w:szCs w:val="22"/>
        </w:rPr>
        <w:t>Харина</w:t>
      </w:r>
      <w:r w:rsidRPr="004865F4">
        <w:rPr>
          <w:b/>
          <w:bCs/>
          <w:sz w:val="28"/>
        </w:rPr>
        <w:t xml:space="preserve"> </w:t>
      </w:r>
      <w:r w:rsidRPr="004865F4">
        <w:rPr>
          <w:sz w:val="28"/>
        </w:rPr>
        <w:t>С.А.</w:t>
      </w:r>
      <w:r w:rsidRPr="004865F4">
        <w:rPr>
          <w:b/>
          <w:bCs/>
          <w:sz w:val="28"/>
        </w:rPr>
        <w:t xml:space="preserve"> </w:t>
      </w:r>
      <w:hyperlink r:id="rId13" w:history="1">
        <w:r w:rsidRPr="004865F4">
          <w:rPr>
            <w:sz w:val="28"/>
            <w:szCs w:val="22"/>
          </w:rPr>
          <w:t>Организация библиотечного пространства: опыт российских библиотек:</w:t>
        </w:r>
      </w:hyperlink>
      <w:r w:rsidRPr="004865F4">
        <w:rPr>
          <w:sz w:val="28"/>
          <w:szCs w:val="22"/>
        </w:rPr>
        <w:t> [составитель: С.А. Харина, вед. библиотекарь отдела прогнозирования и развития библиотечного дела РК].- Петрозаводск, Национальная библиотека РК, 2014.</w:t>
      </w:r>
      <w:r w:rsidRPr="004865F4">
        <w:rPr>
          <w:sz w:val="28"/>
        </w:rPr>
        <w:t xml:space="preserve"> </w:t>
      </w:r>
      <w:r w:rsidRPr="004865F4">
        <w:rPr>
          <w:color w:val="000000"/>
          <w:sz w:val="28"/>
          <w:szCs w:val="27"/>
        </w:rPr>
        <w:t xml:space="preserve">– </w:t>
      </w:r>
      <w:hyperlink r:id="rId14" w:history="1">
        <w:r w:rsidRPr="004865F4">
          <w:rPr>
            <w:color w:val="000000"/>
            <w:sz w:val="28"/>
            <w:szCs w:val="27"/>
          </w:rPr>
          <w:t>URL:</w:t>
        </w:r>
        <w:r w:rsidRPr="004865F4">
          <w:rPr>
            <w:szCs w:val="22"/>
          </w:rPr>
          <w:t xml:space="preserve"> </w:t>
        </w:r>
      </w:hyperlink>
      <w:r w:rsidRPr="004865F4">
        <w:t xml:space="preserve"> </w:t>
      </w:r>
      <w:hyperlink r:id="rId15" w:history="1">
        <w:r w:rsidRPr="00316DF6">
          <w:rPr>
            <w:rStyle w:val="a8"/>
          </w:rPr>
          <w:t>http://metod.library.karelia.ru/files/544.pdf</w:t>
        </w:r>
      </w:hyperlink>
      <w:r>
        <w:t xml:space="preserve"> ;</w:t>
      </w:r>
    </w:p>
    <w:p w:rsidR="004865F4" w:rsidRPr="00C779DD" w:rsidRDefault="004865F4" w:rsidP="004865F4">
      <w:pPr>
        <w:pStyle w:val="a7"/>
        <w:numPr>
          <w:ilvl w:val="0"/>
          <w:numId w:val="8"/>
        </w:numPr>
        <w:rPr>
          <w:rStyle w:val="apple-converted-space"/>
        </w:rPr>
      </w:pPr>
      <w:r w:rsidRPr="004865F4">
        <w:rPr>
          <w:sz w:val="28"/>
        </w:rPr>
        <w:t>Черненко</w:t>
      </w:r>
      <w:r w:rsidRPr="004865F4">
        <w:rPr>
          <w:sz w:val="28"/>
          <w:szCs w:val="22"/>
        </w:rPr>
        <w:t xml:space="preserve"> Г</w:t>
      </w:r>
      <w:r w:rsidRPr="004865F4">
        <w:rPr>
          <w:sz w:val="28"/>
        </w:rPr>
        <w:t>.</w:t>
      </w:r>
      <w:r w:rsidRPr="004865F4">
        <w:rPr>
          <w:sz w:val="28"/>
          <w:szCs w:val="22"/>
        </w:rPr>
        <w:t xml:space="preserve"> Н.</w:t>
      </w:r>
      <w:r w:rsidRPr="004865F4">
        <w:rPr>
          <w:sz w:val="28"/>
        </w:rPr>
        <w:t xml:space="preserve"> </w:t>
      </w:r>
      <w:r w:rsidRPr="004865F4">
        <w:rPr>
          <w:rFonts w:eastAsiaTheme="minorHAnsi"/>
          <w:sz w:val="28"/>
          <w:szCs w:val="22"/>
          <w:lang w:eastAsia="en-US"/>
        </w:rPr>
        <w:t xml:space="preserve">Принципы формирования архитектуры университетских </w:t>
      </w:r>
      <w:proofErr w:type="gramStart"/>
      <w:r w:rsidRPr="004865F4">
        <w:rPr>
          <w:rFonts w:eastAsiaTheme="minorHAnsi"/>
          <w:sz w:val="28"/>
          <w:szCs w:val="22"/>
          <w:lang w:eastAsia="en-US"/>
        </w:rPr>
        <w:t>библиотек :</w:t>
      </w:r>
      <w:proofErr w:type="gramEnd"/>
      <w:r w:rsidRPr="004865F4">
        <w:rPr>
          <w:rFonts w:eastAsiaTheme="minorHAnsi"/>
          <w:sz w:val="28"/>
          <w:szCs w:val="22"/>
          <w:lang w:eastAsia="en-US"/>
        </w:rPr>
        <w:t xml:space="preserve"> автореферат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дис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 xml:space="preserve">. ... кандидата </w:t>
      </w:r>
      <w:proofErr w:type="gramStart"/>
      <w:r w:rsidRPr="004865F4">
        <w:rPr>
          <w:rFonts w:eastAsiaTheme="minorHAnsi"/>
          <w:sz w:val="28"/>
          <w:szCs w:val="22"/>
          <w:lang w:eastAsia="en-US"/>
        </w:rPr>
        <w:t>архитектуры :</w:t>
      </w:r>
      <w:proofErr w:type="gramEnd"/>
      <w:r w:rsidRPr="004865F4">
        <w:rPr>
          <w:rFonts w:eastAsiaTheme="minorHAnsi"/>
          <w:sz w:val="28"/>
          <w:szCs w:val="22"/>
          <w:lang w:eastAsia="en-US"/>
        </w:rPr>
        <w:t xml:space="preserve"> 05.23.21 / Черненко Глеб Николаевич; [Место защиты: </w:t>
      </w:r>
      <w:proofErr w:type="spellStart"/>
      <w:r w:rsidRPr="004865F4">
        <w:rPr>
          <w:rFonts w:eastAsiaTheme="minorHAnsi"/>
          <w:sz w:val="28"/>
          <w:szCs w:val="22"/>
          <w:lang w:eastAsia="en-US"/>
        </w:rPr>
        <w:t>Нижегор</w:t>
      </w:r>
      <w:proofErr w:type="spellEnd"/>
      <w:r w:rsidRPr="004865F4">
        <w:rPr>
          <w:rFonts w:eastAsiaTheme="minorHAnsi"/>
          <w:sz w:val="28"/>
          <w:szCs w:val="22"/>
          <w:lang w:eastAsia="en-US"/>
        </w:rPr>
        <w:t>. гос. архитектур.-строит. ун-т]. - Нижний Новгород, 2012. - 23 с. URL:</w:t>
      </w:r>
      <w:r w:rsidR="00C779DD" w:rsidRPr="00C779DD">
        <w:rPr>
          <w:rFonts w:eastAsiaTheme="minorHAnsi"/>
          <w:sz w:val="28"/>
          <w:szCs w:val="22"/>
          <w:lang w:eastAsia="en-US"/>
        </w:rPr>
        <w:t xml:space="preserve"> </w:t>
      </w:r>
      <w:hyperlink r:id="rId16" w:tgtFrame="_blank" w:history="1">
        <w:r w:rsidRPr="004865F4">
          <w:rPr>
            <w:rStyle w:val="a8"/>
            <w:rFonts w:ascii="Helvetica" w:hAnsi="Helvetica"/>
            <w:color w:val="005BD1"/>
            <w:sz w:val="23"/>
            <w:szCs w:val="23"/>
          </w:rPr>
          <w:t>https://search.rsl.ru/ru/record/01005014962</w:t>
        </w:r>
      </w:hyperlink>
      <w:r w:rsidR="00C779DD"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 xml:space="preserve"> ;</w:t>
      </w:r>
    </w:p>
    <w:p w:rsidR="00C779DD" w:rsidRDefault="00C779DD" w:rsidP="00C779DD">
      <w:pPr>
        <w:pStyle w:val="a7"/>
        <w:numPr>
          <w:ilvl w:val="0"/>
          <w:numId w:val="8"/>
        </w:numPr>
      </w:pPr>
      <w:r w:rsidRPr="00C779DD">
        <w:rPr>
          <w:rFonts w:eastAsiaTheme="minorHAnsi"/>
          <w:sz w:val="28"/>
          <w:szCs w:val="22"/>
          <w:lang w:eastAsia="en-US"/>
        </w:rPr>
        <w:t xml:space="preserve">Руководство по оформлению школ. Разработано Студией Артемия Лебедева и Московским архитектурным институтом, апрель 2016 г. </w:t>
      </w:r>
      <w:r w:rsidRPr="004865F4">
        <w:rPr>
          <w:rFonts w:eastAsiaTheme="minorHAnsi"/>
          <w:sz w:val="28"/>
          <w:szCs w:val="22"/>
          <w:lang w:eastAsia="en-US"/>
        </w:rPr>
        <w:t>URL:</w:t>
      </w:r>
      <w:r w:rsidRPr="00C779DD">
        <w:rPr>
          <w:rStyle w:val="apple-converted-space"/>
          <w:rFonts w:ascii="Helvetica" w:hAnsi="Helvetica"/>
          <w:color w:val="333333"/>
          <w:sz w:val="23"/>
          <w:szCs w:val="23"/>
          <w:shd w:val="clear" w:color="auto" w:fill="FFFFFF"/>
        </w:rPr>
        <w:t>  </w:t>
      </w:r>
      <w:hyperlink r:id="rId17" w:tgtFrame="_blank" w:history="1">
        <w:r w:rsidRPr="00C779DD">
          <w:rPr>
            <w:rStyle w:val="a8"/>
            <w:rFonts w:ascii="Helvetica" w:hAnsi="Helvetica"/>
            <w:color w:val="005BD1"/>
            <w:sz w:val="23"/>
            <w:szCs w:val="23"/>
          </w:rPr>
          <w:t>https://www.artlebedev.ru/schools/</w:t>
        </w:r>
      </w:hyperlink>
      <w:r>
        <w:t xml:space="preserve"> .</w:t>
      </w:r>
    </w:p>
    <w:p w:rsidR="00C779DD" w:rsidRPr="004865F4" w:rsidRDefault="00C779DD" w:rsidP="00C779DD">
      <w:pPr>
        <w:pStyle w:val="a7"/>
        <w:ind w:left="1571"/>
      </w:pPr>
    </w:p>
    <w:p w:rsidR="004865F4" w:rsidRPr="004865F4" w:rsidRDefault="004865F4" w:rsidP="004865F4">
      <w:pPr>
        <w:spacing w:after="160"/>
        <w:rPr>
          <w:rFonts w:eastAsiaTheme="minorHAnsi"/>
          <w:sz w:val="28"/>
          <w:szCs w:val="22"/>
          <w:lang w:eastAsia="en-US"/>
        </w:rPr>
      </w:pPr>
    </w:p>
    <w:sectPr w:rsidR="004865F4" w:rsidRPr="004865F4" w:rsidSect="00FF5D9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8C6" w:rsidRDefault="00CE48C6" w:rsidP="00FF5D90">
      <w:r>
        <w:separator/>
      </w:r>
    </w:p>
  </w:endnote>
  <w:endnote w:type="continuationSeparator" w:id="0">
    <w:p w:rsidR="00CE48C6" w:rsidRDefault="00CE48C6" w:rsidP="00FF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959676"/>
      <w:docPartObj>
        <w:docPartGallery w:val="Page Numbers (Bottom of Page)"/>
        <w:docPartUnique/>
      </w:docPartObj>
    </w:sdtPr>
    <w:sdtEndPr/>
    <w:sdtContent>
      <w:p w:rsidR="00FF5D90" w:rsidRDefault="00FF5D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B41">
          <w:rPr>
            <w:noProof/>
          </w:rPr>
          <w:t>9</w:t>
        </w:r>
        <w:r>
          <w:fldChar w:fldCharType="end"/>
        </w:r>
      </w:p>
    </w:sdtContent>
  </w:sdt>
  <w:p w:rsidR="00FF5D90" w:rsidRDefault="00FF5D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8C6" w:rsidRDefault="00CE48C6" w:rsidP="00FF5D90">
      <w:r>
        <w:separator/>
      </w:r>
    </w:p>
  </w:footnote>
  <w:footnote w:type="continuationSeparator" w:id="0">
    <w:p w:rsidR="00CE48C6" w:rsidRDefault="00CE48C6" w:rsidP="00FF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4E85"/>
    <w:multiLevelType w:val="hybridMultilevel"/>
    <w:tmpl w:val="48403FC0"/>
    <w:lvl w:ilvl="0" w:tplc="6374DA8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F9C7EC5"/>
    <w:multiLevelType w:val="hybridMultilevel"/>
    <w:tmpl w:val="3E26C4C2"/>
    <w:lvl w:ilvl="0" w:tplc="6374DA8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64124"/>
    <w:multiLevelType w:val="hybridMultilevel"/>
    <w:tmpl w:val="CBE8333C"/>
    <w:lvl w:ilvl="0" w:tplc="DF7E92F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 w15:restartNumberingAfterBreak="0">
    <w:nsid w:val="5BA815F4"/>
    <w:multiLevelType w:val="hybridMultilevel"/>
    <w:tmpl w:val="F4E22788"/>
    <w:lvl w:ilvl="0" w:tplc="514C284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5467037"/>
    <w:multiLevelType w:val="hybridMultilevel"/>
    <w:tmpl w:val="868E66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8606EB2"/>
    <w:multiLevelType w:val="hybridMultilevel"/>
    <w:tmpl w:val="CB0C3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72E93"/>
    <w:multiLevelType w:val="hybridMultilevel"/>
    <w:tmpl w:val="E92A97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C44162F"/>
    <w:multiLevelType w:val="hybridMultilevel"/>
    <w:tmpl w:val="C390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3E"/>
    <w:rsid w:val="00025A59"/>
    <w:rsid w:val="00026CCD"/>
    <w:rsid w:val="00034F29"/>
    <w:rsid w:val="00064408"/>
    <w:rsid w:val="00066F08"/>
    <w:rsid w:val="00085F41"/>
    <w:rsid w:val="000A661B"/>
    <w:rsid w:val="000C2F8B"/>
    <w:rsid w:val="000F0234"/>
    <w:rsid w:val="000F5990"/>
    <w:rsid w:val="001272D6"/>
    <w:rsid w:val="00127CF2"/>
    <w:rsid w:val="001354C7"/>
    <w:rsid w:val="00147897"/>
    <w:rsid w:val="00193CD4"/>
    <w:rsid w:val="00194707"/>
    <w:rsid w:val="001D35E6"/>
    <w:rsid w:val="001D5FBD"/>
    <w:rsid w:val="001F6853"/>
    <w:rsid w:val="002268F0"/>
    <w:rsid w:val="00251A2B"/>
    <w:rsid w:val="002646C3"/>
    <w:rsid w:val="002C58A8"/>
    <w:rsid w:val="002D308C"/>
    <w:rsid w:val="00331EAA"/>
    <w:rsid w:val="00391084"/>
    <w:rsid w:val="003C1AA0"/>
    <w:rsid w:val="003D146D"/>
    <w:rsid w:val="003D7C95"/>
    <w:rsid w:val="003F00F5"/>
    <w:rsid w:val="003F467E"/>
    <w:rsid w:val="0044501F"/>
    <w:rsid w:val="00446447"/>
    <w:rsid w:val="0047764D"/>
    <w:rsid w:val="0048442B"/>
    <w:rsid w:val="004865F4"/>
    <w:rsid w:val="00486E86"/>
    <w:rsid w:val="00492207"/>
    <w:rsid w:val="00493289"/>
    <w:rsid w:val="004A5CEA"/>
    <w:rsid w:val="004E521C"/>
    <w:rsid w:val="004E58DE"/>
    <w:rsid w:val="004F3220"/>
    <w:rsid w:val="004F33BD"/>
    <w:rsid w:val="004F4E82"/>
    <w:rsid w:val="004F5D87"/>
    <w:rsid w:val="00593195"/>
    <w:rsid w:val="005B78ED"/>
    <w:rsid w:val="005D3956"/>
    <w:rsid w:val="005D42C7"/>
    <w:rsid w:val="00651024"/>
    <w:rsid w:val="00671B9C"/>
    <w:rsid w:val="00674754"/>
    <w:rsid w:val="00693AF7"/>
    <w:rsid w:val="006B2427"/>
    <w:rsid w:val="006C546E"/>
    <w:rsid w:val="006D093D"/>
    <w:rsid w:val="006E1578"/>
    <w:rsid w:val="007015DB"/>
    <w:rsid w:val="00710DFF"/>
    <w:rsid w:val="007143A0"/>
    <w:rsid w:val="00765299"/>
    <w:rsid w:val="007656FB"/>
    <w:rsid w:val="00781008"/>
    <w:rsid w:val="0081357C"/>
    <w:rsid w:val="00866438"/>
    <w:rsid w:val="008A6B00"/>
    <w:rsid w:val="008A7781"/>
    <w:rsid w:val="008D1FEA"/>
    <w:rsid w:val="00933579"/>
    <w:rsid w:val="00975AFB"/>
    <w:rsid w:val="0099512F"/>
    <w:rsid w:val="009B1422"/>
    <w:rsid w:val="009B5E36"/>
    <w:rsid w:val="00A432E8"/>
    <w:rsid w:val="00A97E53"/>
    <w:rsid w:val="00AB499C"/>
    <w:rsid w:val="00AC7A10"/>
    <w:rsid w:val="00AE0B4C"/>
    <w:rsid w:val="00AE3CB4"/>
    <w:rsid w:val="00AF4B22"/>
    <w:rsid w:val="00B0381A"/>
    <w:rsid w:val="00B07253"/>
    <w:rsid w:val="00B213E1"/>
    <w:rsid w:val="00B21849"/>
    <w:rsid w:val="00B47B41"/>
    <w:rsid w:val="00B81A07"/>
    <w:rsid w:val="00B82D41"/>
    <w:rsid w:val="00BC4364"/>
    <w:rsid w:val="00C1413C"/>
    <w:rsid w:val="00C15CCD"/>
    <w:rsid w:val="00C21A4C"/>
    <w:rsid w:val="00C323AD"/>
    <w:rsid w:val="00C47174"/>
    <w:rsid w:val="00C6136E"/>
    <w:rsid w:val="00C6769B"/>
    <w:rsid w:val="00C776EE"/>
    <w:rsid w:val="00C779DD"/>
    <w:rsid w:val="00C84D2C"/>
    <w:rsid w:val="00C95C45"/>
    <w:rsid w:val="00CA14AF"/>
    <w:rsid w:val="00CA2D39"/>
    <w:rsid w:val="00CA5E8B"/>
    <w:rsid w:val="00CA6154"/>
    <w:rsid w:val="00CB38FF"/>
    <w:rsid w:val="00CC7F0E"/>
    <w:rsid w:val="00CD27DA"/>
    <w:rsid w:val="00CD2CCC"/>
    <w:rsid w:val="00CD42B7"/>
    <w:rsid w:val="00CD5291"/>
    <w:rsid w:val="00CE2E30"/>
    <w:rsid w:val="00CE48C6"/>
    <w:rsid w:val="00CE6DC0"/>
    <w:rsid w:val="00D0705C"/>
    <w:rsid w:val="00D14916"/>
    <w:rsid w:val="00D20221"/>
    <w:rsid w:val="00D27F11"/>
    <w:rsid w:val="00D42F12"/>
    <w:rsid w:val="00DA4986"/>
    <w:rsid w:val="00DE137E"/>
    <w:rsid w:val="00E4203E"/>
    <w:rsid w:val="00E53C6E"/>
    <w:rsid w:val="00E7338B"/>
    <w:rsid w:val="00E8443B"/>
    <w:rsid w:val="00EA5B5D"/>
    <w:rsid w:val="00EB39C5"/>
    <w:rsid w:val="00ED6139"/>
    <w:rsid w:val="00EE3FDB"/>
    <w:rsid w:val="00F030F8"/>
    <w:rsid w:val="00F139F1"/>
    <w:rsid w:val="00F30122"/>
    <w:rsid w:val="00F43174"/>
    <w:rsid w:val="00F64AF9"/>
    <w:rsid w:val="00F655E0"/>
    <w:rsid w:val="00FB24D7"/>
    <w:rsid w:val="00FD1EC3"/>
    <w:rsid w:val="00FE484B"/>
    <w:rsid w:val="00FF2AC7"/>
    <w:rsid w:val="00FF325E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973"/>
  <w15:chartTrackingRefBased/>
  <w15:docId w15:val="{59CC7BEF-8C4A-4ABD-A3DD-26E3E53E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5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5D90"/>
  </w:style>
  <w:style w:type="paragraph" w:styleId="a5">
    <w:name w:val="footer"/>
    <w:basedOn w:val="a"/>
    <w:link w:val="a6"/>
    <w:uiPriority w:val="99"/>
    <w:unhideWhenUsed/>
    <w:rsid w:val="00FF5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5D90"/>
  </w:style>
  <w:style w:type="paragraph" w:styleId="a7">
    <w:name w:val="List Paragraph"/>
    <w:basedOn w:val="a"/>
    <w:uiPriority w:val="34"/>
    <w:qFormat/>
    <w:rsid w:val="00FF5D9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00F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F322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5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4E58D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58DE"/>
    <w:pPr>
      <w:spacing w:after="100"/>
    </w:pPr>
  </w:style>
  <w:style w:type="character" w:customStyle="1" w:styleId="apple-converted-space">
    <w:name w:val="apple-converted-space"/>
    <w:basedOn w:val="a0"/>
    <w:rsid w:val="004865F4"/>
  </w:style>
  <w:style w:type="paragraph" w:styleId="ab">
    <w:name w:val="Normal (Web)"/>
    <w:basedOn w:val="a"/>
    <w:uiPriority w:val="99"/>
    <w:unhideWhenUsed/>
    <w:rsid w:val="004865F4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4865F4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486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9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education/text/1865455" TargetMode="External"/><Relationship Id="rId13" Type="http://schemas.openxmlformats.org/officeDocument/2006/relationships/hyperlink" Target="http://metod.library.karelia.ru/files/544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genc.ru/education/text/1865455" TargetMode="External"/><Relationship Id="rId17" Type="http://schemas.openxmlformats.org/officeDocument/2006/relationships/hyperlink" Target="https://www.artlebedev.ru/schoo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rsl.ru/ru/record/0100501496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enc.ru/education/text/18654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.library.karelia.ru/files/544.pdf" TargetMode="External"/><Relationship Id="rId10" Type="http://schemas.openxmlformats.org/officeDocument/2006/relationships/hyperlink" Target="https://pandia.ru/text/77/335/63462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library.ru/item.asp?id=38217399" TargetMode="External"/><Relationship Id="rId14" Type="http://schemas.openxmlformats.org/officeDocument/2006/relationships/hyperlink" Target="https://bigenc.ru/education/text/1865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7A4F2-BFEE-B943-A41A-4184EC90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1811</TotalTime>
  <Pages>8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134</cp:revision>
  <dcterms:created xsi:type="dcterms:W3CDTF">2020-12-12T13:26:00Z</dcterms:created>
  <dcterms:modified xsi:type="dcterms:W3CDTF">2020-12-19T16:08:00Z</dcterms:modified>
</cp:coreProperties>
</file>