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30" w:rsidRPr="00513D09" w:rsidRDefault="007F6F9E" w:rsidP="00513D09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D09">
        <w:rPr>
          <w:rFonts w:ascii="Times New Roman" w:hAnsi="Times New Roman" w:cs="Times New Roman"/>
          <w:b/>
          <w:bCs/>
          <w:sz w:val="28"/>
          <w:szCs w:val="28"/>
        </w:rPr>
        <w:t>МЕЖДИСЦИПЛИНАРНАЯ ИНТЕГРАЦИЯ В СИСТЕМЕ СПО</w:t>
      </w:r>
    </w:p>
    <w:p w:rsidR="002D5B90" w:rsidRPr="00513D09" w:rsidRDefault="002D5B90" w:rsidP="00513D09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3D09">
        <w:rPr>
          <w:rFonts w:ascii="Times New Roman" w:hAnsi="Times New Roman" w:cs="Times New Roman"/>
          <w:i/>
          <w:sz w:val="24"/>
          <w:szCs w:val="24"/>
        </w:rPr>
        <w:t xml:space="preserve">С.Э. </w:t>
      </w:r>
      <w:proofErr w:type="spellStart"/>
      <w:r w:rsidRPr="00513D09">
        <w:rPr>
          <w:rFonts w:ascii="Times New Roman" w:hAnsi="Times New Roman" w:cs="Times New Roman"/>
          <w:i/>
          <w:sz w:val="24"/>
          <w:szCs w:val="24"/>
        </w:rPr>
        <w:t>Рымашевская</w:t>
      </w:r>
      <w:proofErr w:type="spellEnd"/>
    </w:p>
    <w:p w:rsidR="0088157C" w:rsidRPr="00513D09" w:rsidRDefault="0088157C" w:rsidP="00513D09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3D09"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r w:rsidR="001E4E55">
        <w:rPr>
          <w:rFonts w:ascii="Times New Roman" w:hAnsi="Times New Roman" w:cs="Times New Roman"/>
          <w:i/>
          <w:sz w:val="24"/>
          <w:szCs w:val="24"/>
        </w:rPr>
        <w:t>высшей</w:t>
      </w:r>
      <w:r w:rsidRPr="00513D09">
        <w:rPr>
          <w:rFonts w:ascii="Times New Roman" w:hAnsi="Times New Roman" w:cs="Times New Roman"/>
          <w:i/>
          <w:sz w:val="24"/>
          <w:szCs w:val="24"/>
        </w:rPr>
        <w:t xml:space="preserve"> квалификационной категории</w:t>
      </w:r>
    </w:p>
    <w:p w:rsidR="002D5B90" w:rsidRPr="00513D09" w:rsidRDefault="002D5B90" w:rsidP="00513D09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3D09">
        <w:rPr>
          <w:rFonts w:ascii="Times New Roman" w:hAnsi="Times New Roman" w:cs="Times New Roman"/>
          <w:i/>
          <w:sz w:val="24"/>
          <w:szCs w:val="24"/>
        </w:rPr>
        <w:t xml:space="preserve">Оренбургский техникум железнодорожного транспорта </w:t>
      </w:r>
      <w:r w:rsidR="00E27A8E" w:rsidRPr="00513D09">
        <w:rPr>
          <w:rFonts w:ascii="Times New Roman" w:hAnsi="Times New Roman" w:cs="Times New Roman"/>
          <w:i/>
          <w:sz w:val="24"/>
          <w:szCs w:val="24"/>
        </w:rPr>
        <w:t xml:space="preserve">– структурное подразделение </w:t>
      </w:r>
      <w:proofErr w:type="spellStart"/>
      <w:r w:rsidRPr="00513D09">
        <w:rPr>
          <w:rFonts w:ascii="Times New Roman" w:hAnsi="Times New Roman" w:cs="Times New Roman"/>
          <w:i/>
          <w:sz w:val="24"/>
          <w:szCs w:val="24"/>
        </w:rPr>
        <w:t>ОрИПС</w:t>
      </w:r>
      <w:proofErr w:type="spellEnd"/>
      <w:r w:rsidR="0088157C" w:rsidRPr="00513D09">
        <w:rPr>
          <w:rFonts w:ascii="Times New Roman" w:hAnsi="Times New Roman" w:cs="Times New Roman"/>
          <w:i/>
          <w:sz w:val="24"/>
          <w:szCs w:val="24"/>
        </w:rPr>
        <w:t xml:space="preserve"> – филиала </w:t>
      </w:r>
      <w:proofErr w:type="spellStart"/>
      <w:r w:rsidR="0088157C" w:rsidRPr="00513D09">
        <w:rPr>
          <w:rFonts w:ascii="Times New Roman" w:hAnsi="Times New Roman" w:cs="Times New Roman"/>
          <w:i/>
          <w:sz w:val="24"/>
          <w:szCs w:val="24"/>
        </w:rPr>
        <w:t>СамГУПС</w:t>
      </w:r>
      <w:proofErr w:type="spellEnd"/>
    </w:p>
    <w:p w:rsidR="00A231AC" w:rsidRPr="00513D09" w:rsidRDefault="00A231AC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lastRenderedPageBreak/>
        <w:t>Российский рынок образовательных услуг, формирование которого началось с реформированием системы отечественного образования, представляет собой совокупность материальных взаимоотношений между продавцами (в качестве которых выступают учреждения высшего и среднего профессионального образования) и покупателями (абитуриентами) образовательных услуг. В результате реформ, обусловленных переходом России к рыночным отношениям, на рынке образовательных услуг появились как государственные, так и коммерческие учебные заведения, предоставляющие одинаковые услуги, что в значительной степени ужесточает</w:t>
      </w:r>
    </w:p>
    <w:p w:rsidR="00A231AC" w:rsidRPr="00513D09" w:rsidRDefault="00A231AC" w:rsidP="00513D09">
      <w:pPr>
        <w:keepNext/>
        <w:keepLines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>конкурентную среду. Усложняет сложившуюся ситуацию и кардинально изменившийся подход к получению образования у абитуриентов: после окончания обучения они хотят получить диплом, который будет реально востребован на рынке труда и позволит найти достойную работу не только на территории своей страны, но и за рубежом (или на предприятиях, созданных при участии иностранных работодателей).</w:t>
      </w:r>
    </w:p>
    <w:p w:rsidR="00AF7535" w:rsidRPr="00BF15CF" w:rsidRDefault="00AF7535" w:rsidP="00BF15CF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 xml:space="preserve">Актуальным для СПО является решение задачи активной реализации  </w:t>
      </w:r>
      <w:proofErr w:type="spellStart"/>
      <w:r w:rsidRPr="00513D09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513D09">
        <w:rPr>
          <w:rFonts w:ascii="Times New Roman" w:hAnsi="Times New Roman" w:cs="Times New Roman"/>
          <w:sz w:val="28"/>
          <w:szCs w:val="28"/>
        </w:rPr>
        <w:t xml:space="preserve"> подхода и усиления междисциплинарной интеграции в профессиональной подготовке квалифицированных специалистов при установлении и развитии взаимосвязей дисциплин профессиональной</w:t>
      </w:r>
      <w:r w:rsidR="00BF15CF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BF15CF" w:rsidRPr="00BF15CF">
        <w:rPr>
          <w:rFonts w:ascii="Times New Roman" w:hAnsi="Times New Roman" w:cs="Times New Roman"/>
          <w:sz w:val="28"/>
          <w:szCs w:val="28"/>
        </w:rPr>
        <w:t>[2].</w:t>
      </w:r>
    </w:p>
    <w:p w:rsidR="00AF7535" w:rsidRPr="00513D09" w:rsidRDefault="00AF7535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 xml:space="preserve">При подготовке специалистов в отраслевых и, в частности, железнодорожных </w:t>
      </w:r>
      <w:r w:rsidR="00846FC7" w:rsidRPr="00513D09">
        <w:rPr>
          <w:rFonts w:ascii="Times New Roman" w:hAnsi="Times New Roman" w:cs="Times New Roman"/>
          <w:sz w:val="28"/>
          <w:szCs w:val="28"/>
        </w:rPr>
        <w:t xml:space="preserve">вузах и </w:t>
      </w:r>
      <w:proofErr w:type="spellStart"/>
      <w:r w:rsidR="00846FC7" w:rsidRPr="00513D09">
        <w:rPr>
          <w:rFonts w:ascii="Times New Roman" w:hAnsi="Times New Roman" w:cs="Times New Roman"/>
          <w:sz w:val="28"/>
          <w:szCs w:val="28"/>
        </w:rPr>
        <w:t>ссузах</w:t>
      </w:r>
      <w:proofErr w:type="spellEnd"/>
      <w:r w:rsidR="00846FC7" w:rsidRPr="00513D09">
        <w:rPr>
          <w:rFonts w:ascii="Times New Roman" w:hAnsi="Times New Roman" w:cs="Times New Roman"/>
          <w:sz w:val="28"/>
          <w:szCs w:val="28"/>
        </w:rPr>
        <w:t xml:space="preserve"> </w:t>
      </w:r>
      <w:r w:rsidRPr="00513D09">
        <w:rPr>
          <w:rFonts w:ascii="Times New Roman" w:hAnsi="Times New Roman" w:cs="Times New Roman"/>
          <w:sz w:val="28"/>
          <w:szCs w:val="28"/>
        </w:rPr>
        <w:t xml:space="preserve">есть своя специфика: особый акцент следует делать на междисциплинарное взаимодействие, что обеспечит более детальное изучение профессиональных дисциплин. Данная необходимость </w:t>
      </w:r>
      <w:r w:rsidR="00846FC7" w:rsidRPr="00513D09">
        <w:rPr>
          <w:rFonts w:ascii="Times New Roman" w:hAnsi="Times New Roman" w:cs="Times New Roman"/>
          <w:sz w:val="28"/>
          <w:szCs w:val="28"/>
        </w:rPr>
        <w:t>обусловлена,</w:t>
      </w:r>
      <w:r w:rsidRPr="00513D09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672263" w:rsidRPr="00513D09">
        <w:rPr>
          <w:rFonts w:ascii="Times New Roman" w:hAnsi="Times New Roman" w:cs="Times New Roman"/>
          <w:sz w:val="28"/>
          <w:szCs w:val="28"/>
        </w:rPr>
        <w:t>всего,</w:t>
      </w:r>
      <w:r w:rsidRPr="00513D09">
        <w:rPr>
          <w:rFonts w:ascii="Times New Roman" w:hAnsi="Times New Roman" w:cs="Times New Roman"/>
          <w:sz w:val="28"/>
          <w:szCs w:val="28"/>
        </w:rPr>
        <w:t xml:space="preserve"> тем, что в последнее время наблюдается резкое повышение требований работодателей, предоставляющих рабочие места в сфере железнодорожного  бизнеса, к навыкам и умениям выпускников углубления знаний профессионального характера.</w:t>
      </w:r>
    </w:p>
    <w:p w:rsidR="00AF7535" w:rsidRPr="00513D09" w:rsidRDefault="00AF7535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lastRenderedPageBreak/>
        <w:t>С целью практической реализации данного</w:t>
      </w:r>
      <w:r w:rsidR="00846FC7" w:rsidRPr="00513D09">
        <w:rPr>
          <w:rFonts w:ascii="Times New Roman" w:hAnsi="Times New Roman" w:cs="Times New Roman"/>
          <w:sz w:val="28"/>
          <w:szCs w:val="28"/>
        </w:rPr>
        <w:t xml:space="preserve"> </w:t>
      </w:r>
      <w:r w:rsidRPr="00513D09">
        <w:rPr>
          <w:rFonts w:ascii="Times New Roman" w:hAnsi="Times New Roman" w:cs="Times New Roman"/>
          <w:sz w:val="28"/>
          <w:szCs w:val="28"/>
        </w:rPr>
        <w:t>предложения необходимо обеспечить тесное</w:t>
      </w:r>
      <w:r w:rsidR="00846FC7" w:rsidRPr="00513D09">
        <w:rPr>
          <w:rFonts w:ascii="Times New Roman" w:hAnsi="Times New Roman" w:cs="Times New Roman"/>
          <w:sz w:val="28"/>
          <w:szCs w:val="28"/>
        </w:rPr>
        <w:t xml:space="preserve"> </w:t>
      </w:r>
      <w:r w:rsidRPr="00513D09">
        <w:rPr>
          <w:rFonts w:ascii="Times New Roman" w:hAnsi="Times New Roman" w:cs="Times New Roman"/>
          <w:sz w:val="28"/>
          <w:szCs w:val="28"/>
        </w:rPr>
        <w:t>сотрудничеств</w:t>
      </w:r>
      <w:r w:rsidR="00846FC7" w:rsidRPr="00513D09">
        <w:rPr>
          <w:rFonts w:ascii="Times New Roman" w:hAnsi="Times New Roman" w:cs="Times New Roman"/>
          <w:sz w:val="28"/>
          <w:szCs w:val="28"/>
        </w:rPr>
        <w:t>о двух, на первый взгляд, совер</w:t>
      </w:r>
      <w:r w:rsidRPr="00513D09">
        <w:rPr>
          <w:rFonts w:ascii="Times New Roman" w:hAnsi="Times New Roman" w:cs="Times New Roman"/>
          <w:sz w:val="28"/>
          <w:szCs w:val="28"/>
        </w:rPr>
        <w:t>шенно разн</w:t>
      </w:r>
      <w:r w:rsidR="00846FC7" w:rsidRPr="00513D09">
        <w:rPr>
          <w:rFonts w:ascii="Times New Roman" w:hAnsi="Times New Roman" w:cs="Times New Roman"/>
          <w:sz w:val="28"/>
          <w:szCs w:val="28"/>
        </w:rPr>
        <w:t>ых преподавателей, которые скор</w:t>
      </w:r>
      <w:r w:rsidRPr="00513D09">
        <w:rPr>
          <w:rFonts w:ascii="Times New Roman" w:hAnsi="Times New Roman" w:cs="Times New Roman"/>
          <w:sz w:val="28"/>
          <w:szCs w:val="28"/>
        </w:rPr>
        <w:t>ректируют учебно-методические комплексы</w:t>
      </w:r>
      <w:r w:rsidR="00846FC7" w:rsidRPr="00513D09">
        <w:rPr>
          <w:rFonts w:ascii="Times New Roman" w:hAnsi="Times New Roman" w:cs="Times New Roman"/>
          <w:sz w:val="28"/>
          <w:szCs w:val="28"/>
        </w:rPr>
        <w:t xml:space="preserve"> </w:t>
      </w:r>
      <w:r w:rsidRPr="00513D09">
        <w:rPr>
          <w:rFonts w:ascii="Times New Roman" w:hAnsi="Times New Roman" w:cs="Times New Roman"/>
          <w:sz w:val="28"/>
          <w:szCs w:val="28"/>
        </w:rPr>
        <w:t>таким образом, чтобы лекция или практическое</w:t>
      </w:r>
      <w:r w:rsidR="00846FC7" w:rsidRPr="00513D09">
        <w:rPr>
          <w:rFonts w:ascii="Times New Roman" w:hAnsi="Times New Roman" w:cs="Times New Roman"/>
          <w:sz w:val="28"/>
          <w:szCs w:val="28"/>
        </w:rPr>
        <w:t xml:space="preserve"> </w:t>
      </w:r>
      <w:r w:rsidRPr="00513D09">
        <w:rPr>
          <w:rFonts w:ascii="Times New Roman" w:hAnsi="Times New Roman" w:cs="Times New Roman"/>
          <w:sz w:val="28"/>
          <w:szCs w:val="28"/>
        </w:rPr>
        <w:t>занятие были максимально продуктивными.</w:t>
      </w:r>
      <w:r w:rsidR="00846FC7" w:rsidRPr="00513D09">
        <w:rPr>
          <w:rFonts w:ascii="Times New Roman" w:hAnsi="Times New Roman" w:cs="Times New Roman"/>
          <w:sz w:val="28"/>
          <w:szCs w:val="28"/>
        </w:rPr>
        <w:t xml:space="preserve"> </w:t>
      </w:r>
      <w:r w:rsidRPr="00513D09">
        <w:rPr>
          <w:rFonts w:ascii="Times New Roman" w:hAnsi="Times New Roman" w:cs="Times New Roman"/>
          <w:sz w:val="28"/>
          <w:szCs w:val="28"/>
        </w:rPr>
        <w:t>При этом не</w:t>
      </w:r>
      <w:r w:rsidR="00846FC7" w:rsidRPr="00513D09">
        <w:rPr>
          <w:rFonts w:ascii="Times New Roman" w:hAnsi="Times New Roman" w:cs="Times New Roman"/>
          <w:sz w:val="28"/>
          <w:szCs w:val="28"/>
        </w:rPr>
        <w:t>обходимо учитывать, что доминан</w:t>
      </w:r>
      <w:r w:rsidRPr="00513D09">
        <w:rPr>
          <w:rFonts w:ascii="Times New Roman" w:hAnsi="Times New Roman" w:cs="Times New Roman"/>
          <w:sz w:val="28"/>
          <w:szCs w:val="28"/>
        </w:rPr>
        <w:t>той в данном вопросе, безусловно, является</w:t>
      </w:r>
      <w:r w:rsidR="00846FC7" w:rsidRPr="00513D09">
        <w:rPr>
          <w:rFonts w:ascii="Times New Roman" w:hAnsi="Times New Roman" w:cs="Times New Roman"/>
          <w:sz w:val="28"/>
          <w:szCs w:val="28"/>
        </w:rPr>
        <w:t xml:space="preserve"> </w:t>
      </w:r>
      <w:r w:rsidRPr="00513D09">
        <w:rPr>
          <w:rFonts w:ascii="Times New Roman" w:hAnsi="Times New Roman" w:cs="Times New Roman"/>
          <w:sz w:val="28"/>
          <w:szCs w:val="28"/>
        </w:rPr>
        <w:t xml:space="preserve">ведущий лектор </w:t>
      </w:r>
      <w:proofErr w:type="spellStart"/>
      <w:r w:rsidRPr="00513D09">
        <w:rPr>
          <w:rFonts w:ascii="Times New Roman" w:hAnsi="Times New Roman" w:cs="Times New Roman"/>
          <w:sz w:val="28"/>
          <w:szCs w:val="28"/>
        </w:rPr>
        <w:t>спецпредмета</w:t>
      </w:r>
      <w:proofErr w:type="spellEnd"/>
      <w:r w:rsidRPr="00513D09">
        <w:rPr>
          <w:rFonts w:ascii="Times New Roman" w:hAnsi="Times New Roman" w:cs="Times New Roman"/>
          <w:sz w:val="28"/>
          <w:szCs w:val="28"/>
        </w:rPr>
        <w:t>. Он составляет</w:t>
      </w:r>
    </w:p>
    <w:p w:rsidR="00AF7535" w:rsidRPr="00513D09" w:rsidRDefault="00AF7535" w:rsidP="00513D09">
      <w:pPr>
        <w:keepNext/>
        <w:keepLines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>план лекций и практических (лабораторных)</w:t>
      </w:r>
      <w:r w:rsidR="00846FC7" w:rsidRPr="00513D09">
        <w:rPr>
          <w:rFonts w:ascii="Times New Roman" w:hAnsi="Times New Roman" w:cs="Times New Roman"/>
          <w:sz w:val="28"/>
          <w:szCs w:val="28"/>
        </w:rPr>
        <w:t xml:space="preserve"> </w:t>
      </w:r>
      <w:r w:rsidRPr="00513D09">
        <w:rPr>
          <w:rFonts w:ascii="Times New Roman" w:hAnsi="Times New Roman" w:cs="Times New Roman"/>
          <w:sz w:val="28"/>
          <w:szCs w:val="28"/>
        </w:rPr>
        <w:t>занятий, акцентируя внимание на тех вопросах</w:t>
      </w:r>
      <w:r w:rsidR="00846FC7" w:rsidRPr="00513D09">
        <w:rPr>
          <w:rFonts w:ascii="Times New Roman" w:hAnsi="Times New Roman" w:cs="Times New Roman"/>
          <w:sz w:val="28"/>
          <w:szCs w:val="28"/>
        </w:rPr>
        <w:t xml:space="preserve"> </w:t>
      </w:r>
      <w:r w:rsidRPr="00513D09">
        <w:rPr>
          <w:rFonts w:ascii="Times New Roman" w:hAnsi="Times New Roman" w:cs="Times New Roman"/>
          <w:sz w:val="28"/>
          <w:szCs w:val="28"/>
        </w:rPr>
        <w:t>и ситуационных задачах, которые наиболее характерны при выполнении задания</w:t>
      </w:r>
      <w:r w:rsidR="00846FC7" w:rsidRPr="00513D09">
        <w:rPr>
          <w:rFonts w:ascii="Times New Roman" w:hAnsi="Times New Roman" w:cs="Times New Roman"/>
          <w:sz w:val="28"/>
          <w:szCs w:val="28"/>
        </w:rPr>
        <w:t>. В этом случае модель формирования образовательного процесса в СПО примет вид, представленный на рисунке 1</w:t>
      </w:r>
      <w:r w:rsidR="00DA08F5" w:rsidRPr="00DA08F5">
        <w:rPr>
          <w:rFonts w:ascii="Times New Roman" w:hAnsi="Times New Roman" w:cs="Times New Roman"/>
          <w:sz w:val="28"/>
          <w:szCs w:val="28"/>
        </w:rPr>
        <w:t>[3]</w:t>
      </w:r>
      <w:r w:rsidR="00846FC7" w:rsidRPr="00513D09">
        <w:rPr>
          <w:rFonts w:ascii="Times New Roman" w:hAnsi="Times New Roman" w:cs="Times New Roman"/>
          <w:sz w:val="28"/>
          <w:szCs w:val="28"/>
        </w:rPr>
        <w:t>.</w:t>
      </w:r>
    </w:p>
    <w:p w:rsidR="00846FC7" w:rsidRPr="00513D09" w:rsidRDefault="00846FC7" w:rsidP="00513D09">
      <w:pPr>
        <w:keepNext/>
        <w:keepLines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7079" cy="41148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499" t="12531" r="21541" b="10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546" cy="41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FC7" w:rsidRPr="00513D09" w:rsidRDefault="00846FC7" w:rsidP="00513D09">
      <w:pPr>
        <w:keepNext/>
        <w:keepLines/>
        <w:widowControl w:val="0"/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13D09">
        <w:rPr>
          <w:rFonts w:ascii="Times New Roman" w:hAnsi="Times New Roman" w:cs="Times New Roman"/>
          <w:iCs/>
          <w:sz w:val="24"/>
          <w:szCs w:val="24"/>
        </w:rPr>
        <w:t xml:space="preserve">Рисунок 1. Модель формирования образовательного процесса на основе синтеза </w:t>
      </w:r>
      <w:proofErr w:type="spellStart"/>
      <w:r w:rsidRPr="00513D09">
        <w:rPr>
          <w:rFonts w:ascii="Times New Roman" w:hAnsi="Times New Roman" w:cs="Times New Roman"/>
          <w:iCs/>
          <w:sz w:val="24"/>
          <w:szCs w:val="24"/>
        </w:rPr>
        <w:t>компетентностного</w:t>
      </w:r>
      <w:proofErr w:type="spellEnd"/>
      <w:r w:rsidRPr="00513D09">
        <w:rPr>
          <w:rFonts w:ascii="Times New Roman" w:hAnsi="Times New Roman" w:cs="Times New Roman"/>
          <w:iCs/>
          <w:sz w:val="24"/>
          <w:szCs w:val="24"/>
        </w:rPr>
        <w:t xml:space="preserve"> подхода и междисциплинарного взаимодействия</w:t>
      </w:r>
    </w:p>
    <w:p w:rsidR="00A823B9" w:rsidRPr="00513D09" w:rsidRDefault="00A823B9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3B9" w:rsidRPr="00513D09" w:rsidRDefault="00A823B9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время, пожалуй, нет необходимости доказывать важность </w:t>
      </w:r>
      <w:proofErr w:type="spellStart"/>
      <w:r w:rsidRPr="00513D09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513D09">
        <w:rPr>
          <w:rFonts w:ascii="Times New Roman" w:hAnsi="Times New Roman" w:cs="Times New Roman"/>
          <w:sz w:val="28"/>
          <w:szCs w:val="28"/>
        </w:rPr>
        <w:t xml:space="preserve"> связей в процессе преподавания. Они способствуют улучшению в формировании отдельных понятий внутри отдельных предметов, групп и систем, так называемых </w:t>
      </w:r>
      <w:proofErr w:type="spellStart"/>
      <w:r w:rsidRPr="00513D09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513D09">
        <w:rPr>
          <w:rFonts w:ascii="Times New Roman" w:hAnsi="Times New Roman" w:cs="Times New Roman"/>
          <w:sz w:val="28"/>
          <w:szCs w:val="28"/>
        </w:rPr>
        <w:t xml:space="preserve"> понятий, то есть таких, полное представление о которых невозможно дать учащимся на занятиях какой-либо одной дисциплины.</w:t>
      </w:r>
    </w:p>
    <w:p w:rsidR="00A823B9" w:rsidRPr="00513D09" w:rsidRDefault="00A823B9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 xml:space="preserve">Современный этап развития науки характеризуется взаимопроникновением наук друг в друга. Связь между учебными дисциплинами является, прежде всего, отражением объективно существующей связи между отдельными науками и связи наук с техникой, с практической деятельностью людей. </w:t>
      </w:r>
      <w:proofErr w:type="spellStart"/>
      <w:r w:rsidRPr="00513D09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513D09">
        <w:rPr>
          <w:rFonts w:ascii="Times New Roman" w:hAnsi="Times New Roman" w:cs="Times New Roman"/>
          <w:sz w:val="28"/>
          <w:szCs w:val="28"/>
        </w:rPr>
        <w:t xml:space="preserve"> связи в обучении являются конкретным выражением интеграционных процессов, происходящих сегодня в науке и в жизни общества. Эти связи играют важную роль в повышении практической и научно-теоретической подготовки студентов, существенной особенностью которой является овладение ими обобщенным характером познавательной деятельности. Обобщенность же дает возможность применять знания и умения в конкретных ситуациях, при рассмотрении частных вопросов, как в учебной, так и в производственной деятельности.</w:t>
      </w:r>
    </w:p>
    <w:p w:rsidR="00A823B9" w:rsidRPr="00513D09" w:rsidRDefault="00A823B9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 xml:space="preserve">С помощью многосторонних </w:t>
      </w:r>
      <w:proofErr w:type="spellStart"/>
      <w:r w:rsidRPr="00513D09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513D09">
        <w:rPr>
          <w:rFonts w:ascii="Times New Roman" w:hAnsi="Times New Roman" w:cs="Times New Roman"/>
          <w:sz w:val="28"/>
          <w:szCs w:val="28"/>
        </w:rPr>
        <w:t xml:space="preserve"> связей не только на качественно новом уровне решаются задачи обучения, развития и воспитания учащихся, но также закладывается фундамент для комплексного видения, подхода и решения сложных проблем реальной действительности.</w:t>
      </w:r>
    </w:p>
    <w:p w:rsidR="00A823B9" w:rsidRPr="00513D09" w:rsidRDefault="00A823B9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 xml:space="preserve">Интерес к проблеме </w:t>
      </w:r>
      <w:proofErr w:type="spellStart"/>
      <w:r w:rsidRPr="00513D09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513D09">
        <w:rPr>
          <w:rFonts w:ascii="Times New Roman" w:hAnsi="Times New Roman" w:cs="Times New Roman"/>
          <w:sz w:val="28"/>
          <w:szCs w:val="28"/>
        </w:rPr>
        <w:t xml:space="preserve"> связей не случаен: научно-техническая революция и социальный прогресс потребовали существенного изменения содержания и методов обучения. Эти изменения вызваны важными процессами современного развития наук – их интеграцией и дифференциацией. Мы являемся свидетелями того, как потребности современной практики вызвали к жизни новые «синтетические» науки: математическая логика, электротехника, обществознание и многие другие.</w:t>
      </w:r>
    </w:p>
    <w:p w:rsidR="00A823B9" w:rsidRPr="00513D09" w:rsidRDefault="00A823B9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lastRenderedPageBreak/>
        <w:t xml:space="preserve">Интеграция, на мой взгляд, – это обобщенное отношение между структурными компонентами целостного образования. Такими компонентами могут быть различные виды знаний одной  учебной дисциплины, обобщенные компоненты знаний </w:t>
      </w:r>
      <w:proofErr w:type="spellStart"/>
      <w:r w:rsidRPr="00513D09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513D09">
        <w:rPr>
          <w:rFonts w:ascii="Times New Roman" w:hAnsi="Times New Roman" w:cs="Times New Roman"/>
          <w:sz w:val="28"/>
          <w:szCs w:val="28"/>
        </w:rPr>
        <w:t xml:space="preserve"> характера, обобщенные умения, сформированные на основе усвоения связей между способами учебно-познавательной, учебно-производственной и практической деятельности. </w:t>
      </w:r>
    </w:p>
    <w:p w:rsidR="00A823B9" w:rsidRPr="00513D09" w:rsidRDefault="00A823B9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 xml:space="preserve">Методологическая, образовательная, воспитательная, развивающая функции интеграции в обучении обеспечивают существование интеграции как полноправного процесса в обучении. </w:t>
      </w:r>
    </w:p>
    <w:p w:rsidR="00A823B9" w:rsidRPr="00513D09" w:rsidRDefault="00A823B9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 xml:space="preserve">Методологическая функция обеспечивает целостное единство при изучении многообразия окружающего мира. </w:t>
      </w:r>
    </w:p>
    <w:p w:rsidR="00A823B9" w:rsidRPr="00513D09" w:rsidRDefault="00A823B9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>Образовательная функция интеграции заключается в формирован</w:t>
      </w:r>
      <w:proofErr w:type="gramStart"/>
      <w:r w:rsidRPr="00513D09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513D09">
        <w:rPr>
          <w:rFonts w:ascii="Times New Roman" w:hAnsi="Times New Roman" w:cs="Times New Roman"/>
          <w:sz w:val="28"/>
          <w:szCs w:val="28"/>
        </w:rPr>
        <w:t xml:space="preserve">чащихся общей системы знаний об объектах окружающего мира, законах и закономерностях, общенаучных понятиях, методах познания, фундаментальных теориях и идеях мировоззренческого характера. </w:t>
      </w:r>
    </w:p>
    <w:p w:rsidR="00A823B9" w:rsidRPr="00513D09" w:rsidRDefault="00A823B9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 xml:space="preserve">Воспитательная функция состоит в формировании целостной системы знаний и научного мировоззрения. </w:t>
      </w:r>
    </w:p>
    <w:p w:rsidR="00A823B9" w:rsidRPr="00513D09" w:rsidRDefault="00A823B9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 xml:space="preserve">Интеграция в обучении позволяет выполнить и развивающую функцию, необходимую для всестороннего и целостного развития личности учащегося, развития интересов, мотивов, потребностей к познанию. </w:t>
      </w:r>
    </w:p>
    <w:p w:rsidR="00A823B9" w:rsidRPr="00513D09" w:rsidRDefault="00A823B9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>Интегрированный урок – особый тип урока, на котором изучается взаимосвязанный материал двух или нескольких предметов.</w:t>
      </w:r>
    </w:p>
    <w:p w:rsidR="00A823B9" w:rsidRPr="00513D09" w:rsidRDefault="00A823B9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 xml:space="preserve"> Такие уроки используются в тех случаях, когда знание материала одних предметов необходимо для понимания сущности процесса, явления при изучении другого предмета. </w:t>
      </w:r>
    </w:p>
    <w:p w:rsidR="00A823B9" w:rsidRPr="00513D09" w:rsidRDefault="00A823B9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 xml:space="preserve">Формы интегрированных уроков могут быть различны. </w:t>
      </w:r>
    </w:p>
    <w:p w:rsidR="00A823B9" w:rsidRPr="00513D09" w:rsidRDefault="00A823B9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 xml:space="preserve">Дидактика интегрированного урока имеет структуру, состоящую из трех элементов: </w:t>
      </w:r>
    </w:p>
    <w:p w:rsidR="00A823B9" w:rsidRPr="00513D09" w:rsidRDefault="00A823B9" w:rsidP="00513D09">
      <w:pPr>
        <w:keepNext/>
        <w:keepLines/>
        <w:widowControl w:val="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>•</w:t>
      </w:r>
      <w:r w:rsidRPr="00513D09">
        <w:rPr>
          <w:rFonts w:ascii="Times New Roman" w:hAnsi="Times New Roman" w:cs="Times New Roman"/>
          <w:sz w:val="28"/>
          <w:szCs w:val="28"/>
        </w:rPr>
        <w:tab/>
        <w:t>знания и умения из первой предметной области;</w:t>
      </w:r>
    </w:p>
    <w:p w:rsidR="00A823B9" w:rsidRPr="00513D09" w:rsidRDefault="00A823B9" w:rsidP="00513D09">
      <w:pPr>
        <w:keepNext/>
        <w:keepLines/>
        <w:widowControl w:val="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13D09">
        <w:rPr>
          <w:rFonts w:ascii="Times New Roman" w:hAnsi="Times New Roman" w:cs="Times New Roman"/>
          <w:sz w:val="28"/>
          <w:szCs w:val="28"/>
        </w:rPr>
        <w:tab/>
        <w:t xml:space="preserve">знания и умения из второй предметной области; </w:t>
      </w:r>
    </w:p>
    <w:p w:rsidR="00A823B9" w:rsidRPr="00513D09" w:rsidRDefault="00A823B9" w:rsidP="00513D09">
      <w:pPr>
        <w:keepNext/>
        <w:keepLines/>
        <w:widowControl w:val="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>•</w:t>
      </w:r>
      <w:r w:rsidRPr="00513D09">
        <w:rPr>
          <w:rFonts w:ascii="Times New Roman" w:hAnsi="Times New Roman" w:cs="Times New Roman"/>
          <w:sz w:val="28"/>
          <w:szCs w:val="28"/>
        </w:rPr>
        <w:tab/>
        <w:t xml:space="preserve">интеграция этих знаний и умений в процессе обучения. </w:t>
      </w:r>
    </w:p>
    <w:p w:rsidR="00A823B9" w:rsidRPr="00513D09" w:rsidRDefault="00A823B9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>Интеграция в обучении позволяет выполнить и развивающую функцию, необходимую для всестороннего и целостного развития личности учащегося, развития интересов, мотивов, потребностей к познанию</w:t>
      </w:r>
      <w:r w:rsidR="00DA08F5" w:rsidRPr="00DA08F5">
        <w:rPr>
          <w:rFonts w:ascii="Times New Roman" w:hAnsi="Times New Roman" w:cs="Times New Roman"/>
          <w:sz w:val="28"/>
          <w:szCs w:val="28"/>
        </w:rPr>
        <w:t xml:space="preserve"> </w:t>
      </w:r>
      <w:r w:rsidR="00DA08F5" w:rsidRPr="00FC2ACE">
        <w:rPr>
          <w:rFonts w:ascii="Times New Roman" w:hAnsi="Times New Roman" w:cs="Times New Roman"/>
          <w:sz w:val="28"/>
          <w:szCs w:val="28"/>
        </w:rPr>
        <w:t>[3]</w:t>
      </w:r>
      <w:r w:rsidRPr="00513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3B9" w:rsidRPr="00513D09" w:rsidRDefault="00A823B9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513D09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513D09">
        <w:rPr>
          <w:rFonts w:ascii="Times New Roman" w:hAnsi="Times New Roman" w:cs="Times New Roman"/>
          <w:sz w:val="28"/>
          <w:szCs w:val="28"/>
        </w:rPr>
        <w:t xml:space="preserve"> связей в обобщающем повторении играет большую положительную роль не только в повторении и закреплении определенных тем и разделов, но и в усвоении важнейших обобщающих понятий, встречающихся в разных предметах, и может осуществляться в таких формах, как олимпиады, открытые занятия, тесты, деловые игры и т.д.</w:t>
      </w:r>
    </w:p>
    <w:p w:rsidR="00A823B9" w:rsidRPr="00513D09" w:rsidRDefault="00A823B9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513D09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513D09">
        <w:rPr>
          <w:rFonts w:ascii="Times New Roman" w:hAnsi="Times New Roman" w:cs="Times New Roman"/>
          <w:sz w:val="28"/>
          <w:szCs w:val="28"/>
        </w:rPr>
        <w:t xml:space="preserve"> связей при обучении играет исключительно важную роль в превращении знаний в убеждения. Если при подготовке к восприятию, при изучении нового материала использование знаний из смежных предметов помогало усвоению новых знаний, то в процессе обобщающего повторения это использование должно окончательно убедить учащихся во взаимосвязи и взаимообусловленности явлений.</w:t>
      </w:r>
    </w:p>
    <w:p w:rsidR="00A823B9" w:rsidRPr="00513D09" w:rsidRDefault="00A823B9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>Я считаю, что интегрированные занятия развивают потенциал учащихся, побуждают к познанию окружающей действительности, к развитию логики мышления, коммуникативных способностей. Именно такая подготовка обеспечивает конкурентоспособного специалиста в интегрированном информационном пространстве современного общества.</w:t>
      </w:r>
    </w:p>
    <w:p w:rsidR="006C3B2A" w:rsidRPr="00513D09" w:rsidRDefault="00A823B9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 xml:space="preserve">Роль педагога как носителя и распространителя информации отходит на второй план, а доминирующей становится его роль, как интерпретатора знаний. Главным становится научить пользоваться новыми знаниями, правильно внедрить </w:t>
      </w:r>
      <w:proofErr w:type="gramStart"/>
      <w:r w:rsidRPr="00513D09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513D09">
        <w:rPr>
          <w:rFonts w:ascii="Times New Roman" w:hAnsi="Times New Roman" w:cs="Times New Roman"/>
          <w:sz w:val="28"/>
          <w:szCs w:val="28"/>
        </w:rPr>
        <w:t xml:space="preserve"> в интеллектуальную среду обучающихся, акцентировать тематические и </w:t>
      </w:r>
      <w:proofErr w:type="spellStart"/>
      <w:r w:rsidRPr="00513D09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513D09">
        <w:rPr>
          <w:rFonts w:ascii="Times New Roman" w:hAnsi="Times New Roman" w:cs="Times New Roman"/>
          <w:sz w:val="28"/>
          <w:szCs w:val="28"/>
        </w:rPr>
        <w:t xml:space="preserve"> связи, сформировать устойчивые навыки практического применения знаний, развить на их основе мыслительные и творческие способности студентов, обеспечить выход на более высокий уровень образовательного процесса.</w:t>
      </w:r>
    </w:p>
    <w:p w:rsidR="006C3B2A" w:rsidRPr="00513D09" w:rsidRDefault="006C3B2A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lastRenderedPageBreak/>
        <w:t>Организация учебной деятельности, целью которой является не только передача суммы базовых знаний по предмету, но и развитие личности обучающегося, его творческих способностей, формирование способности самостоятельно генерировать идеи, применять полученные знания</w:t>
      </w:r>
    </w:p>
    <w:p w:rsidR="00846FC7" w:rsidRPr="00513D09" w:rsidRDefault="006C3B2A" w:rsidP="00513D09">
      <w:pPr>
        <w:keepNext/>
        <w:keepLines/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D09">
        <w:rPr>
          <w:rFonts w:ascii="Times New Roman" w:hAnsi="Times New Roman" w:cs="Times New Roman"/>
          <w:sz w:val="28"/>
          <w:szCs w:val="28"/>
        </w:rPr>
        <w:t>в различных областях профессиональной деятельности, становится необходимым условием современной системы образования</w:t>
      </w:r>
      <w:r w:rsidRPr="00513D09">
        <w:rPr>
          <w:rFonts w:ascii="Times New Roman" w:hAnsi="Times New Roman" w:cs="Times New Roman"/>
          <w:sz w:val="24"/>
          <w:szCs w:val="24"/>
        </w:rPr>
        <w:t>.</w:t>
      </w:r>
    </w:p>
    <w:p w:rsidR="00D1626B" w:rsidRPr="00513D09" w:rsidRDefault="00D1626B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>В связи с этим актуальным становится поиск новых подходов в обучении, интегрирующих теоретические и эмпирические исследования всестороннего развития личности обучающихся в образовательном процессе.</w:t>
      </w:r>
    </w:p>
    <w:p w:rsidR="006C3B2A" w:rsidRPr="00513D09" w:rsidRDefault="00D1626B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 xml:space="preserve">С нашей точки зрения, интеграция в системе профессионального образования является эффективным способом расширения профессионально направленного модуля будущего специалиста и создает условия для освоения выбранной профессии не только в узкоспециализированном контексте, но и в совокупности ее широких социальных связей, формируя </w:t>
      </w:r>
      <w:proofErr w:type="spellStart"/>
      <w:r w:rsidRPr="00513D09">
        <w:rPr>
          <w:rFonts w:ascii="Times New Roman" w:hAnsi="Times New Roman" w:cs="Times New Roman"/>
          <w:sz w:val="28"/>
          <w:szCs w:val="28"/>
        </w:rPr>
        <w:t>полисистемное</w:t>
      </w:r>
      <w:proofErr w:type="spellEnd"/>
      <w:r w:rsidRPr="00513D09">
        <w:rPr>
          <w:rFonts w:ascii="Times New Roman" w:hAnsi="Times New Roman" w:cs="Times New Roman"/>
          <w:sz w:val="28"/>
          <w:szCs w:val="28"/>
        </w:rPr>
        <w:t xml:space="preserve"> знание (или </w:t>
      </w:r>
      <w:proofErr w:type="spellStart"/>
      <w:r w:rsidRPr="00513D09">
        <w:rPr>
          <w:rFonts w:ascii="Times New Roman" w:hAnsi="Times New Roman" w:cs="Times New Roman"/>
          <w:sz w:val="28"/>
          <w:szCs w:val="28"/>
        </w:rPr>
        <w:t>полисистемную</w:t>
      </w:r>
      <w:proofErr w:type="spellEnd"/>
      <w:r w:rsidRPr="00513D09">
        <w:rPr>
          <w:rFonts w:ascii="Times New Roman" w:hAnsi="Times New Roman" w:cs="Times New Roman"/>
          <w:sz w:val="28"/>
          <w:szCs w:val="28"/>
        </w:rPr>
        <w:t xml:space="preserve"> модель знаний) о будущей профессиональной деятельности.</w:t>
      </w:r>
    </w:p>
    <w:p w:rsidR="00D1626B" w:rsidRPr="00513D09" w:rsidRDefault="00D1626B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>Погружение студентов в ситуацию профессиональной деятельности посредством междисциплинарных связей создает дополнительные условия для формирования у будущего специалиста целостного восприятия мира.</w:t>
      </w:r>
    </w:p>
    <w:p w:rsidR="00D1626B" w:rsidRPr="00513D09" w:rsidRDefault="00D1626B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>Рассмотрим возможные направления междисциплинарной интеграции на примере организации образовательного процесса по специальности 27.02.03 Автоматика и телемеханика на транспорте (железнодорожном транспорте)</w:t>
      </w:r>
      <w:r w:rsidR="002648D1" w:rsidRPr="00513D09">
        <w:rPr>
          <w:rFonts w:ascii="Times New Roman" w:hAnsi="Times New Roman" w:cs="Times New Roman"/>
          <w:sz w:val="28"/>
          <w:szCs w:val="28"/>
        </w:rPr>
        <w:t xml:space="preserve"> в рамках дисциплины ОП.09. Цифровая </w:t>
      </w:r>
      <w:proofErr w:type="spellStart"/>
      <w:r w:rsidR="002648D1" w:rsidRPr="00513D09">
        <w:rPr>
          <w:rFonts w:ascii="Times New Roman" w:hAnsi="Times New Roman" w:cs="Times New Roman"/>
          <w:sz w:val="28"/>
          <w:szCs w:val="28"/>
        </w:rPr>
        <w:t>схемотехника</w:t>
      </w:r>
      <w:proofErr w:type="spellEnd"/>
      <w:r w:rsidR="002648D1" w:rsidRPr="00513D09">
        <w:rPr>
          <w:rFonts w:ascii="Times New Roman" w:hAnsi="Times New Roman" w:cs="Times New Roman"/>
          <w:sz w:val="28"/>
          <w:szCs w:val="28"/>
        </w:rPr>
        <w:t xml:space="preserve"> и ЕН.02. Прикладная математика</w:t>
      </w:r>
      <w:r w:rsidRPr="00513D09">
        <w:rPr>
          <w:rFonts w:ascii="Times New Roman" w:hAnsi="Times New Roman" w:cs="Times New Roman"/>
          <w:sz w:val="28"/>
          <w:szCs w:val="28"/>
        </w:rPr>
        <w:t>.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 xml:space="preserve">Техник по обслуживанию автоматики и телемеханики должен обладать умениями и профессиональной мобильностью оперативно реагировать на постоянно возникающие изменения в практической и научной деятельности, а значит, </w:t>
      </w:r>
      <w:r w:rsidRPr="00513D09">
        <w:rPr>
          <w:rFonts w:ascii="Times New Roman" w:hAnsi="Times New Roman" w:cs="Times New Roman"/>
          <w:bCs/>
          <w:sz w:val="28"/>
          <w:szCs w:val="28"/>
        </w:rPr>
        <w:t>междисциплинарная интеграция</w:t>
      </w:r>
      <w:r w:rsidRPr="00513D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3D09">
        <w:rPr>
          <w:rFonts w:ascii="Times New Roman" w:hAnsi="Times New Roman" w:cs="Times New Roman"/>
          <w:sz w:val="28"/>
          <w:szCs w:val="28"/>
        </w:rPr>
        <w:t xml:space="preserve">– одно из важнейших направлений совершенствования подготовки </w:t>
      </w:r>
      <w:r w:rsidRPr="00513D09">
        <w:rPr>
          <w:rFonts w:ascii="Times New Roman" w:hAnsi="Times New Roman" w:cs="Times New Roman"/>
          <w:bCs/>
          <w:sz w:val="28"/>
          <w:szCs w:val="28"/>
        </w:rPr>
        <w:t xml:space="preserve">компетентного </w:t>
      </w:r>
      <w:r w:rsidRPr="00513D09">
        <w:rPr>
          <w:rFonts w:ascii="Times New Roman" w:hAnsi="Times New Roman" w:cs="Times New Roman"/>
          <w:sz w:val="28"/>
          <w:szCs w:val="28"/>
        </w:rPr>
        <w:t>специалиста.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D0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Данная методическая разработка является попыткой осуществить синтез понятий, законов, тождеств, алгоритмов, принципов 2-х дисциплин: прикладной математики и цифровой </w:t>
      </w:r>
      <w:proofErr w:type="spellStart"/>
      <w:r w:rsidRPr="00513D09">
        <w:rPr>
          <w:rFonts w:ascii="Times New Roman" w:hAnsi="Times New Roman" w:cs="Times New Roman"/>
          <w:bCs/>
          <w:sz w:val="28"/>
          <w:szCs w:val="28"/>
        </w:rPr>
        <w:t>схемотехники</w:t>
      </w:r>
      <w:proofErr w:type="spellEnd"/>
      <w:r w:rsidRPr="00513D09">
        <w:rPr>
          <w:rFonts w:ascii="Times New Roman" w:hAnsi="Times New Roman" w:cs="Times New Roman"/>
          <w:bCs/>
          <w:sz w:val="28"/>
          <w:szCs w:val="28"/>
        </w:rPr>
        <w:t>.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b/>
          <w:bCs/>
          <w:sz w:val="28"/>
          <w:szCs w:val="28"/>
        </w:rPr>
        <w:t>Цель работы:</w:t>
      </w:r>
      <w:r w:rsidRPr="00513D09">
        <w:rPr>
          <w:rFonts w:ascii="Times New Roman" w:hAnsi="Times New Roman" w:cs="Times New Roman"/>
          <w:sz w:val="28"/>
          <w:szCs w:val="28"/>
        </w:rPr>
        <w:t xml:space="preserve"> сформировать у студентов целостное представление об изучаемом объекте с видением взаимосвязи учебных дисциплин и выбранной профессии (реализация </w:t>
      </w:r>
      <w:proofErr w:type="spellStart"/>
      <w:r w:rsidRPr="00513D09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513D09">
        <w:rPr>
          <w:rFonts w:ascii="Times New Roman" w:hAnsi="Times New Roman" w:cs="Times New Roman"/>
          <w:sz w:val="28"/>
          <w:szCs w:val="28"/>
        </w:rPr>
        <w:t xml:space="preserve"> подхода); активировать познавательную деятельность студентов; вовлечь студентов в самостоятельную практическую деятельность.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b/>
          <w:bCs/>
          <w:sz w:val="28"/>
          <w:szCs w:val="28"/>
        </w:rPr>
        <w:t xml:space="preserve">Вид занятия: </w:t>
      </w:r>
      <w:r w:rsidRPr="00513D09"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3D09">
        <w:rPr>
          <w:rFonts w:ascii="Times New Roman" w:hAnsi="Times New Roman" w:cs="Times New Roman"/>
          <w:b/>
          <w:bCs/>
          <w:sz w:val="28"/>
          <w:szCs w:val="28"/>
        </w:rPr>
        <w:t xml:space="preserve">Тип занятия: </w:t>
      </w:r>
      <w:r w:rsidRPr="00513D09">
        <w:rPr>
          <w:rFonts w:ascii="Times New Roman" w:hAnsi="Times New Roman" w:cs="Times New Roman"/>
          <w:sz w:val="28"/>
          <w:szCs w:val="28"/>
        </w:rPr>
        <w:t>закрепление знаний, отработка умений и навыков.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b/>
          <w:bCs/>
          <w:sz w:val="28"/>
          <w:szCs w:val="28"/>
        </w:rPr>
        <w:t>Форма проведения занятия:</w:t>
      </w:r>
      <w:r w:rsidRPr="00513D09">
        <w:rPr>
          <w:rFonts w:ascii="Times New Roman" w:hAnsi="Times New Roman" w:cs="Times New Roman"/>
          <w:sz w:val="28"/>
          <w:szCs w:val="28"/>
        </w:rPr>
        <w:t xml:space="preserve"> интегрированное занятие – ролевая игра.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b/>
          <w:bCs/>
          <w:sz w:val="28"/>
          <w:szCs w:val="28"/>
        </w:rPr>
        <w:t xml:space="preserve">Цель занятия: </w:t>
      </w:r>
      <w:r w:rsidRPr="00513D09">
        <w:rPr>
          <w:rFonts w:ascii="Times New Roman" w:hAnsi="Times New Roman" w:cs="Times New Roman"/>
          <w:sz w:val="28"/>
          <w:szCs w:val="28"/>
        </w:rPr>
        <w:t>отработка практических навыков построения схем цифровых логических устройств методом синтеза.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3D09">
        <w:rPr>
          <w:rFonts w:ascii="Times New Roman" w:hAnsi="Times New Roman" w:cs="Times New Roman"/>
          <w:b/>
          <w:bCs/>
          <w:sz w:val="28"/>
          <w:szCs w:val="28"/>
        </w:rPr>
        <w:t>Задачи занятия: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3D09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</w:p>
    <w:p w:rsidR="002648D1" w:rsidRPr="00513D09" w:rsidRDefault="002648D1" w:rsidP="00C15004">
      <w:pPr>
        <w:keepNext/>
        <w:keepLines/>
        <w:widowControl w:val="0"/>
        <w:numPr>
          <w:ilvl w:val="0"/>
          <w:numId w:val="2"/>
        </w:numPr>
        <w:tabs>
          <w:tab w:val="clear" w:pos="144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>обобщение и систематизация знаний основных законов, тождеств и правил алгебры логики; их применение при проведении контроля и анализа процессов функционирования цифровых схемотехнических устройств по функциональным схемам;</w:t>
      </w:r>
    </w:p>
    <w:p w:rsidR="002648D1" w:rsidRPr="00513D09" w:rsidRDefault="002648D1" w:rsidP="00C15004">
      <w:pPr>
        <w:keepNext/>
        <w:keepLines/>
        <w:widowControl w:val="0"/>
        <w:numPr>
          <w:ilvl w:val="0"/>
          <w:numId w:val="2"/>
        </w:numPr>
        <w:tabs>
          <w:tab w:val="clear" w:pos="144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>обеспечение усвоения алгоритма построения логических схем;</w:t>
      </w:r>
    </w:p>
    <w:p w:rsidR="002648D1" w:rsidRPr="00513D09" w:rsidRDefault="002648D1" w:rsidP="00C15004">
      <w:pPr>
        <w:keepNext/>
        <w:keepLines/>
        <w:widowControl w:val="0"/>
        <w:numPr>
          <w:ilvl w:val="0"/>
          <w:numId w:val="2"/>
        </w:numPr>
        <w:tabs>
          <w:tab w:val="clear" w:pos="144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>привитие умения синтезировать и упрощать логические схемы;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3D09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>- развитие навыков индивидуальной и групповой практической работы;</w:t>
      </w:r>
    </w:p>
    <w:p w:rsidR="002648D1" w:rsidRPr="00513D09" w:rsidRDefault="00C15004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5004">
        <w:rPr>
          <w:rFonts w:ascii="Times New Roman" w:hAnsi="Times New Roman" w:cs="Times New Roman"/>
          <w:sz w:val="28"/>
          <w:szCs w:val="28"/>
        </w:rPr>
        <w:t xml:space="preserve"> </w:t>
      </w:r>
      <w:r w:rsidR="002648D1" w:rsidRPr="00513D09">
        <w:rPr>
          <w:rFonts w:ascii="Times New Roman" w:hAnsi="Times New Roman" w:cs="Times New Roman"/>
          <w:sz w:val="28"/>
          <w:szCs w:val="28"/>
        </w:rPr>
        <w:t>развитие умения применять знания для решения теоретических и практических задач;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3D09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>- воспитание чувства взаимопомощи, коллективизма;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>- профессиональная ориентация и подготовка к трудовой деятельности.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3D09">
        <w:rPr>
          <w:rFonts w:ascii="Times New Roman" w:hAnsi="Times New Roman" w:cs="Times New Roman"/>
          <w:b/>
          <w:bCs/>
          <w:sz w:val="28"/>
          <w:szCs w:val="28"/>
        </w:rPr>
        <w:t xml:space="preserve">Формируемые профессиональные компетенции: 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b/>
          <w:sz w:val="28"/>
          <w:szCs w:val="28"/>
        </w:rPr>
        <w:lastRenderedPageBreak/>
        <w:t>ПК 2.5.</w:t>
      </w:r>
      <w:r w:rsidRPr="00513D09">
        <w:rPr>
          <w:rFonts w:ascii="Times New Roman" w:hAnsi="Times New Roman" w:cs="Times New Roman"/>
          <w:sz w:val="28"/>
          <w:szCs w:val="28"/>
        </w:rPr>
        <w:t xml:space="preserve"> Определять экономическую эффективность применения устройств автоматики и методов их обслуживания.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i/>
          <w:iCs/>
          <w:sz w:val="28"/>
          <w:szCs w:val="28"/>
        </w:rPr>
        <w:t>Показатель:</w:t>
      </w:r>
      <w:r w:rsidRPr="00513D09">
        <w:rPr>
          <w:rFonts w:ascii="Times New Roman" w:hAnsi="Times New Roman" w:cs="Times New Roman"/>
          <w:sz w:val="28"/>
          <w:szCs w:val="28"/>
        </w:rPr>
        <w:t xml:space="preserve"> знание и реализация алгоритма построения логической схемы методом синтеза, умение минимизировать логические схемы.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3D09">
        <w:rPr>
          <w:rFonts w:ascii="Times New Roman" w:hAnsi="Times New Roman" w:cs="Times New Roman"/>
          <w:b/>
          <w:bCs/>
          <w:sz w:val="28"/>
          <w:szCs w:val="28"/>
        </w:rPr>
        <w:t xml:space="preserve">Формируемые общие компетенции: 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b/>
          <w:sz w:val="28"/>
          <w:szCs w:val="28"/>
        </w:rPr>
        <w:t xml:space="preserve">ОК 1. </w:t>
      </w:r>
      <w:r w:rsidRPr="00513D09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интерес;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b/>
          <w:sz w:val="28"/>
          <w:szCs w:val="28"/>
        </w:rPr>
        <w:t xml:space="preserve">ОК 2. </w:t>
      </w:r>
      <w:r w:rsidRPr="00513D09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b/>
          <w:sz w:val="28"/>
          <w:szCs w:val="28"/>
        </w:rPr>
        <w:t xml:space="preserve">ОК 3. </w:t>
      </w:r>
      <w:r w:rsidRPr="00513D09">
        <w:rPr>
          <w:rFonts w:ascii="Times New Roman" w:hAnsi="Times New Roman" w:cs="Times New Roman"/>
          <w:sz w:val="28"/>
          <w:szCs w:val="28"/>
        </w:rPr>
        <w:t>Принимать решение в стандартных и нестандартных ситуациях и нести за них ответственность;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b/>
          <w:sz w:val="28"/>
          <w:szCs w:val="28"/>
        </w:rPr>
        <w:t xml:space="preserve">ОК 5. </w:t>
      </w:r>
      <w:r w:rsidRPr="00513D09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деятельности;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b/>
          <w:sz w:val="28"/>
          <w:szCs w:val="28"/>
        </w:rPr>
        <w:t xml:space="preserve">ОК 6. </w:t>
      </w:r>
      <w:r w:rsidRPr="00513D09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общаться с коллегами, руководством, потребителями;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b/>
          <w:sz w:val="28"/>
          <w:szCs w:val="28"/>
        </w:rPr>
        <w:t xml:space="preserve">ОК 7. </w:t>
      </w:r>
      <w:r w:rsidRPr="00513D09">
        <w:rPr>
          <w:rFonts w:ascii="Times New Roman" w:hAnsi="Times New Roman" w:cs="Times New Roman"/>
          <w:sz w:val="28"/>
          <w:szCs w:val="28"/>
        </w:rPr>
        <w:t>Брать на себя ответственность за работу членов команды (подчиненных), за результат выполнения заданий.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D09">
        <w:rPr>
          <w:rFonts w:ascii="Times New Roman" w:hAnsi="Times New Roman" w:cs="Times New Roman"/>
          <w:i/>
          <w:iCs/>
          <w:sz w:val="28"/>
          <w:szCs w:val="28"/>
        </w:rPr>
        <w:t>Показатель:</w:t>
      </w:r>
      <w:r w:rsidRPr="00513D09">
        <w:rPr>
          <w:rFonts w:ascii="Times New Roman" w:hAnsi="Times New Roman" w:cs="Times New Roman"/>
          <w:sz w:val="28"/>
          <w:szCs w:val="28"/>
        </w:rPr>
        <w:t xml:space="preserve"> демонстрация интереса к будущей профессии; умение организовывать собственную деятельность; умение принимать решения в стандартных и нестандартных ситуациях, знание ответственности за принятие решений; умение осуществлять поиск и использование информации, необходимой для эффективного выполнения профессиональных задач; умение использовать информационно-коммуникационные технологии в профессиональной деятельности; </w:t>
      </w:r>
      <w:r w:rsidRPr="00513D09">
        <w:rPr>
          <w:rFonts w:ascii="Times New Roman" w:hAnsi="Times New Roman" w:cs="Times New Roman"/>
          <w:iCs/>
          <w:sz w:val="28"/>
          <w:szCs w:val="28"/>
        </w:rPr>
        <w:t xml:space="preserve">эффективное, бесконфликтное взаимодействие в бригаде; </w:t>
      </w:r>
      <w:r w:rsidRPr="00513D09">
        <w:rPr>
          <w:rFonts w:ascii="Times New Roman" w:hAnsi="Times New Roman" w:cs="Times New Roman"/>
          <w:sz w:val="28"/>
          <w:szCs w:val="28"/>
        </w:rPr>
        <w:t>умение брать на себя ответственность за работу членов бригады, результат выполнения заданий.</w:t>
      </w:r>
      <w:proofErr w:type="gramEnd"/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3D09">
        <w:rPr>
          <w:rFonts w:ascii="Times New Roman" w:hAnsi="Times New Roman" w:cs="Times New Roman"/>
          <w:b/>
          <w:bCs/>
          <w:sz w:val="28"/>
          <w:szCs w:val="28"/>
        </w:rPr>
        <w:t xml:space="preserve">Место занятия в учебных дисциплинах: 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Цифровая </w:t>
      </w:r>
      <w:proofErr w:type="spellStart"/>
      <w:r w:rsidRPr="00513D09">
        <w:rPr>
          <w:rFonts w:ascii="Times New Roman" w:hAnsi="Times New Roman" w:cs="Times New Roman"/>
          <w:i/>
          <w:iCs/>
          <w:sz w:val="28"/>
          <w:szCs w:val="28"/>
        </w:rPr>
        <w:t>схемотехника</w:t>
      </w:r>
      <w:proofErr w:type="spellEnd"/>
      <w:r w:rsidRPr="00513D0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13D09">
        <w:rPr>
          <w:rFonts w:ascii="Times New Roman" w:hAnsi="Times New Roman" w:cs="Times New Roman"/>
          <w:sz w:val="28"/>
          <w:szCs w:val="28"/>
        </w:rPr>
        <w:t xml:space="preserve"> «Построение схем цифровых логических устройств методом синтеза»; </w:t>
      </w:r>
      <w:r w:rsidRPr="00513D09">
        <w:rPr>
          <w:rFonts w:ascii="Times New Roman" w:hAnsi="Times New Roman" w:cs="Times New Roman"/>
          <w:i/>
          <w:sz w:val="28"/>
          <w:szCs w:val="28"/>
        </w:rPr>
        <w:t>п</w:t>
      </w:r>
      <w:r w:rsidRPr="00513D09">
        <w:rPr>
          <w:rFonts w:ascii="Times New Roman" w:hAnsi="Times New Roman" w:cs="Times New Roman"/>
          <w:i/>
          <w:iCs/>
          <w:sz w:val="28"/>
          <w:szCs w:val="28"/>
        </w:rPr>
        <w:t>рикладная математика</w:t>
      </w:r>
      <w:r w:rsidRPr="00513D09">
        <w:rPr>
          <w:rFonts w:ascii="Times New Roman" w:hAnsi="Times New Roman" w:cs="Times New Roman"/>
          <w:sz w:val="28"/>
          <w:szCs w:val="28"/>
        </w:rPr>
        <w:t>: «Основные понятия алгебры логики», «Канонические формы представления функций».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b/>
          <w:bCs/>
          <w:sz w:val="28"/>
          <w:szCs w:val="28"/>
        </w:rPr>
        <w:t>Приемы и методы:</w:t>
      </w:r>
      <w:r w:rsidRPr="00513D09">
        <w:rPr>
          <w:rFonts w:ascii="Times New Roman" w:hAnsi="Times New Roman" w:cs="Times New Roman"/>
          <w:sz w:val="28"/>
          <w:szCs w:val="28"/>
        </w:rPr>
        <w:t xml:space="preserve"> на практическом занятии используются приемы, связанные со стимулирующим влиянием содержания учебного материала, с применением наглядных, дидактических и технических средств обучения, также приемов, основанных на общении, взаимодействии преподавателя и студентов, а именно: обновление уже усвоенных знаний, их углубление; раскрытие практической значимости знаний и отрабатываемых навыков; профессиональная направленность содержания; </w:t>
      </w:r>
      <w:proofErr w:type="spellStart"/>
      <w:r w:rsidRPr="00513D09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513D09">
        <w:rPr>
          <w:rFonts w:ascii="Times New Roman" w:hAnsi="Times New Roman" w:cs="Times New Roman"/>
          <w:sz w:val="28"/>
          <w:szCs w:val="28"/>
        </w:rPr>
        <w:t xml:space="preserve"> связи; применение карточек с алгоритмами действий; предъявление информации с помощью компьютера и обеспечение студентов оперативной обратной связью; постановка заданий к наглядной информации; повторная подача информации в виде справочного материала; поощрение студентов. Применяется бригадная форма работы, что делает обучение интерактивным.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3D09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2648D1" w:rsidRPr="00513D09" w:rsidRDefault="002648D1" w:rsidP="00513D09">
      <w:pPr>
        <w:keepNext/>
        <w:keepLines/>
        <w:widowControl w:val="0"/>
        <w:numPr>
          <w:ilvl w:val="0"/>
          <w:numId w:val="3"/>
        </w:numPr>
        <w:tabs>
          <w:tab w:val="clear" w:pos="144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>понимание каждым студентом значения знаний полученных на прикладной математике для построения схем цифровых логических устройств методом синтеза;</w:t>
      </w:r>
    </w:p>
    <w:p w:rsidR="002648D1" w:rsidRPr="00513D09" w:rsidRDefault="002648D1" w:rsidP="00513D09">
      <w:pPr>
        <w:keepNext/>
        <w:keepLines/>
        <w:widowControl w:val="0"/>
        <w:numPr>
          <w:ilvl w:val="0"/>
          <w:numId w:val="3"/>
        </w:numPr>
        <w:tabs>
          <w:tab w:val="clear" w:pos="144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>развитие осознанных мотивов учения, побуждающих студентов к активной познавательной деятельности;</w:t>
      </w:r>
    </w:p>
    <w:p w:rsidR="002648D1" w:rsidRPr="00513D09" w:rsidRDefault="002648D1" w:rsidP="00513D09">
      <w:pPr>
        <w:keepNext/>
        <w:keepLines/>
        <w:widowControl w:val="0"/>
        <w:numPr>
          <w:ilvl w:val="0"/>
          <w:numId w:val="3"/>
        </w:numPr>
        <w:tabs>
          <w:tab w:val="clear" w:pos="144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>проведение контроля и анализа процесса функционирования цифровых схемотехнических устройств по функциональным схемам;</w:t>
      </w:r>
    </w:p>
    <w:p w:rsidR="002648D1" w:rsidRPr="00513D09" w:rsidRDefault="002648D1" w:rsidP="00513D09">
      <w:pPr>
        <w:keepNext/>
        <w:keepLines/>
        <w:widowControl w:val="0"/>
        <w:numPr>
          <w:ilvl w:val="0"/>
          <w:numId w:val="3"/>
        </w:numPr>
        <w:tabs>
          <w:tab w:val="clear" w:pos="144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>развитие коммуникативных качеств личности: взаимного уважения, доброжелательности, доверия, инициативности, навыков делового общения.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Программное обеспечение: </w:t>
      </w:r>
      <w:proofErr w:type="gramStart"/>
      <w:r w:rsidRPr="00513D09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13D09">
        <w:rPr>
          <w:rFonts w:ascii="Times New Roman" w:hAnsi="Times New Roman" w:cs="Times New Roman"/>
          <w:sz w:val="28"/>
          <w:szCs w:val="28"/>
        </w:rPr>
        <w:t xml:space="preserve"> </w:t>
      </w:r>
      <w:r w:rsidRPr="00513D09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513D09">
        <w:rPr>
          <w:rFonts w:ascii="Times New Roman" w:hAnsi="Times New Roman" w:cs="Times New Roman"/>
          <w:sz w:val="28"/>
          <w:szCs w:val="28"/>
        </w:rPr>
        <w:t xml:space="preserve">, </w:t>
      </w:r>
      <w:r w:rsidRPr="00513D09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13D09">
        <w:rPr>
          <w:rFonts w:ascii="Times New Roman" w:hAnsi="Times New Roman" w:cs="Times New Roman"/>
          <w:sz w:val="28"/>
          <w:szCs w:val="28"/>
        </w:rPr>
        <w:t xml:space="preserve"> </w:t>
      </w:r>
      <w:r w:rsidRPr="00513D09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513D09">
        <w:rPr>
          <w:rFonts w:ascii="Times New Roman" w:hAnsi="Times New Roman" w:cs="Times New Roman"/>
          <w:sz w:val="28"/>
          <w:szCs w:val="28"/>
        </w:rPr>
        <w:t xml:space="preserve"> </w:t>
      </w:r>
      <w:r w:rsidRPr="00513D09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513D09">
        <w:rPr>
          <w:rFonts w:ascii="Times New Roman" w:hAnsi="Times New Roman" w:cs="Times New Roman"/>
          <w:sz w:val="28"/>
          <w:szCs w:val="28"/>
        </w:rPr>
        <w:t xml:space="preserve">, тестовая оболочка </w:t>
      </w:r>
      <w:proofErr w:type="spellStart"/>
      <w:r w:rsidRPr="00513D09">
        <w:rPr>
          <w:rFonts w:ascii="Times New Roman" w:hAnsi="Times New Roman" w:cs="Times New Roman"/>
          <w:sz w:val="28"/>
          <w:szCs w:val="28"/>
          <w:lang w:val="en-US"/>
        </w:rPr>
        <w:t>JoliTest</w:t>
      </w:r>
      <w:proofErr w:type="spellEnd"/>
      <w:r w:rsidRPr="00513D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Дидактический и раздаточный материал: </w:t>
      </w:r>
      <w:r w:rsidRPr="00513D09">
        <w:rPr>
          <w:rFonts w:ascii="Times New Roman" w:hAnsi="Times New Roman" w:cs="Times New Roman"/>
          <w:sz w:val="28"/>
          <w:szCs w:val="28"/>
        </w:rPr>
        <w:t>экспертный лист, кроссворд, база для компьютерного экспресс – тестирования, карточки с заданиями для студентов, эталоны ответов и критерии для экспертов, задания для самостоятельной работы</w:t>
      </w:r>
      <w:r w:rsidRPr="00513D0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средства:</w:t>
      </w:r>
      <w:r w:rsidRPr="00513D09">
        <w:rPr>
          <w:rFonts w:ascii="Times New Roman" w:hAnsi="Times New Roman" w:cs="Times New Roman"/>
          <w:sz w:val="28"/>
          <w:szCs w:val="28"/>
        </w:rPr>
        <w:t xml:space="preserve"> персональные компьютеры для компьютерного тестирования и проверки эрудиции, видеопроектор для показа </w:t>
      </w:r>
      <w:proofErr w:type="spellStart"/>
      <w:r w:rsidRPr="00513D09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513D09">
        <w:rPr>
          <w:rFonts w:ascii="Times New Roman" w:hAnsi="Times New Roman" w:cs="Times New Roman"/>
          <w:sz w:val="28"/>
          <w:szCs w:val="28"/>
        </w:rPr>
        <w:t xml:space="preserve"> презентации, экран.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b/>
          <w:bCs/>
          <w:sz w:val="28"/>
          <w:szCs w:val="28"/>
        </w:rPr>
        <w:t>Наглядные пособия и атрибуты занятия:</w:t>
      </w:r>
      <w:r w:rsidRPr="00513D09">
        <w:rPr>
          <w:rFonts w:ascii="Times New Roman" w:hAnsi="Times New Roman" w:cs="Times New Roman"/>
          <w:sz w:val="28"/>
          <w:szCs w:val="28"/>
        </w:rPr>
        <w:t xml:space="preserve"> заранее готовятся рабочие места для 3-х бригад, таблички с номерами бригад, 3-и папки с методическими указаниями по выполнению практической работы.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3D09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Подготовительные мероприятия: 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>Самостоятельное повторение студентами теоретического материала: «Основные понятия алгебры логики», «Канонические формы представления функций», «Основы синтеза цифровых логических устройств».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>Группу из 15 человек, предварительно, разделить на 3-и бригады. Также, из числа приглашенных преподавателей выбрать 3-х экспертов.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 xml:space="preserve">Подготовить в компьютерном классе 15 компьютеров с кроссвордами в </w:t>
      </w:r>
      <w:r w:rsidRPr="00513D09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13D09">
        <w:rPr>
          <w:rFonts w:ascii="Times New Roman" w:hAnsi="Times New Roman" w:cs="Times New Roman"/>
          <w:sz w:val="28"/>
          <w:szCs w:val="28"/>
        </w:rPr>
        <w:t xml:space="preserve"> </w:t>
      </w:r>
      <w:r w:rsidRPr="00513D09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513D09">
        <w:rPr>
          <w:rFonts w:ascii="Times New Roman" w:hAnsi="Times New Roman" w:cs="Times New Roman"/>
          <w:sz w:val="28"/>
          <w:szCs w:val="28"/>
        </w:rPr>
        <w:t xml:space="preserve"> и для </w:t>
      </w:r>
      <w:proofErr w:type="spellStart"/>
      <w:proofErr w:type="gramStart"/>
      <w:r w:rsidRPr="00513D09">
        <w:rPr>
          <w:rFonts w:ascii="Times New Roman" w:hAnsi="Times New Roman" w:cs="Times New Roman"/>
          <w:sz w:val="28"/>
          <w:szCs w:val="28"/>
        </w:rPr>
        <w:t>экспресс-тестирования</w:t>
      </w:r>
      <w:proofErr w:type="spellEnd"/>
      <w:proofErr w:type="gramEnd"/>
      <w:r w:rsidRPr="00513D09">
        <w:rPr>
          <w:rFonts w:ascii="Times New Roman" w:hAnsi="Times New Roman" w:cs="Times New Roman"/>
          <w:sz w:val="28"/>
          <w:szCs w:val="28"/>
        </w:rPr>
        <w:t xml:space="preserve"> в тестовой оболочке </w:t>
      </w:r>
      <w:proofErr w:type="spellStart"/>
      <w:r w:rsidRPr="00513D09">
        <w:rPr>
          <w:rFonts w:ascii="Times New Roman" w:hAnsi="Times New Roman" w:cs="Times New Roman"/>
          <w:sz w:val="28"/>
          <w:szCs w:val="28"/>
          <w:lang w:val="en-US"/>
        </w:rPr>
        <w:t>JoliTest</w:t>
      </w:r>
      <w:proofErr w:type="spellEnd"/>
      <w:r w:rsidRPr="00513D09">
        <w:rPr>
          <w:rFonts w:ascii="Times New Roman" w:hAnsi="Times New Roman" w:cs="Times New Roman"/>
          <w:sz w:val="28"/>
          <w:szCs w:val="28"/>
        </w:rPr>
        <w:t>.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D09">
        <w:rPr>
          <w:rFonts w:ascii="Times New Roman" w:hAnsi="Times New Roman" w:cs="Times New Roman"/>
          <w:bCs/>
          <w:sz w:val="28"/>
          <w:szCs w:val="28"/>
        </w:rPr>
        <w:t>Рассмотрим план и содержание занятия.</w:t>
      </w:r>
    </w:p>
    <w:p w:rsidR="002648D1" w:rsidRPr="00513D09" w:rsidRDefault="002648D1" w:rsidP="00513D09">
      <w:pPr>
        <w:keepNext/>
        <w:keepLines/>
        <w:widowControl w:val="0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b/>
          <w:bCs/>
          <w:sz w:val="28"/>
          <w:szCs w:val="28"/>
        </w:rPr>
        <w:t>Организационная часть</w:t>
      </w:r>
      <w:r w:rsidRPr="00513D09">
        <w:rPr>
          <w:rFonts w:ascii="Times New Roman" w:hAnsi="Times New Roman" w:cs="Times New Roman"/>
          <w:sz w:val="28"/>
          <w:szCs w:val="28"/>
        </w:rPr>
        <w:t xml:space="preserve"> </w:t>
      </w:r>
      <w:r w:rsidRPr="00513D09">
        <w:rPr>
          <w:rFonts w:ascii="Times New Roman" w:hAnsi="Times New Roman" w:cs="Times New Roman"/>
          <w:sz w:val="28"/>
          <w:szCs w:val="28"/>
        </w:rPr>
        <w:tab/>
      </w:r>
      <w:r w:rsidRPr="00513D09">
        <w:rPr>
          <w:rFonts w:ascii="Times New Roman" w:hAnsi="Times New Roman" w:cs="Times New Roman"/>
          <w:sz w:val="28"/>
          <w:szCs w:val="28"/>
        </w:rPr>
        <w:tab/>
      </w:r>
      <w:r w:rsidRPr="00513D09">
        <w:rPr>
          <w:rFonts w:ascii="Times New Roman" w:hAnsi="Times New Roman" w:cs="Times New Roman"/>
          <w:sz w:val="28"/>
          <w:szCs w:val="28"/>
        </w:rPr>
        <w:tab/>
      </w:r>
      <w:r w:rsidRPr="00513D09">
        <w:rPr>
          <w:rFonts w:ascii="Times New Roman" w:hAnsi="Times New Roman" w:cs="Times New Roman"/>
          <w:sz w:val="28"/>
          <w:szCs w:val="28"/>
        </w:rPr>
        <w:tab/>
      </w:r>
      <w:r w:rsidRPr="00513D09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2648D1" w:rsidRPr="00513D09" w:rsidRDefault="002648D1" w:rsidP="00513D09">
      <w:pPr>
        <w:keepNext/>
        <w:keepLines/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>Преподаватель приветствует обучающихся, отмечает в журнале отсутствующих, напоминает правила поведения и техники безопасности в компьютерном классе.</w:t>
      </w:r>
    </w:p>
    <w:p w:rsidR="002648D1" w:rsidRPr="00513D09" w:rsidRDefault="002648D1" w:rsidP="00513D09">
      <w:pPr>
        <w:keepNext/>
        <w:keepLines/>
        <w:widowControl w:val="0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3D09">
        <w:rPr>
          <w:rFonts w:ascii="Times New Roman" w:hAnsi="Times New Roman" w:cs="Times New Roman"/>
          <w:b/>
          <w:bCs/>
          <w:sz w:val="28"/>
          <w:szCs w:val="28"/>
        </w:rPr>
        <w:t>Сообщение темы и цели занятия</w:t>
      </w:r>
      <w:r w:rsidR="007A2E7E" w:rsidRPr="00513D09">
        <w:rPr>
          <w:rFonts w:ascii="Times New Roman" w:hAnsi="Times New Roman" w:cs="Times New Roman"/>
          <w:sz w:val="28"/>
          <w:szCs w:val="28"/>
        </w:rPr>
        <w:t xml:space="preserve">. </w:t>
      </w:r>
      <w:r w:rsidRPr="00513D09">
        <w:rPr>
          <w:rFonts w:ascii="Times New Roman" w:hAnsi="Times New Roman" w:cs="Times New Roman"/>
          <w:b/>
          <w:bCs/>
          <w:sz w:val="28"/>
          <w:szCs w:val="28"/>
        </w:rPr>
        <w:t>Тема практического занятия: «</w:t>
      </w:r>
      <w:r w:rsidRPr="00513D09">
        <w:rPr>
          <w:rFonts w:ascii="Times New Roman" w:hAnsi="Times New Roman" w:cs="Times New Roman"/>
          <w:sz w:val="28"/>
          <w:szCs w:val="28"/>
        </w:rPr>
        <w:t>Построение схем цифровых логических устройств методом синтеза</w:t>
      </w:r>
      <w:r w:rsidRPr="00513D0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2648D1" w:rsidRPr="00513D09" w:rsidRDefault="002648D1" w:rsidP="00513D09">
      <w:pPr>
        <w:keepNext/>
        <w:keepLines/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b/>
          <w:bCs/>
          <w:sz w:val="28"/>
          <w:szCs w:val="28"/>
        </w:rPr>
        <w:t xml:space="preserve">Цель занятия: </w:t>
      </w:r>
      <w:r w:rsidRPr="00513D09">
        <w:rPr>
          <w:rFonts w:ascii="Times New Roman" w:hAnsi="Times New Roman" w:cs="Times New Roman"/>
          <w:sz w:val="28"/>
          <w:szCs w:val="28"/>
        </w:rPr>
        <w:t>закрепить навыки построения функциональных схем и записи логических функций; научиться синтезировать логические схемы, т.е. научиться применять полученные знания для построения более сложных схем и реш</w:t>
      </w:r>
      <w:r w:rsidR="007A2E7E" w:rsidRPr="00513D09">
        <w:rPr>
          <w:rFonts w:ascii="Times New Roman" w:hAnsi="Times New Roman" w:cs="Times New Roman"/>
          <w:sz w:val="28"/>
          <w:szCs w:val="28"/>
        </w:rPr>
        <w:t>ения практических задач</w:t>
      </w:r>
      <w:r w:rsidRPr="00513D09">
        <w:rPr>
          <w:rFonts w:ascii="Times New Roman" w:hAnsi="Times New Roman" w:cs="Times New Roman"/>
          <w:sz w:val="28"/>
          <w:szCs w:val="28"/>
        </w:rPr>
        <w:t>.</w:t>
      </w:r>
    </w:p>
    <w:p w:rsidR="002648D1" w:rsidRPr="00513D09" w:rsidRDefault="002648D1" w:rsidP="00513D09">
      <w:pPr>
        <w:keepNext/>
        <w:keepLines/>
        <w:widowControl w:val="0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Начальная мотивация учебной деятельности</w:t>
      </w:r>
      <w:r w:rsidRPr="00513D0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>- Почему необходимо уметь строить логические схемы?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3D09">
        <w:rPr>
          <w:rFonts w:ascii="Times New Roman" w:hAnsi="Times New Roman" w:cs="Times New Roman"/>
          <w:i/>
          <w:iCs/>
          <w:sz w:val="28"/>
          <w:szCs w:val="28"/>
        </w:rPr>
        <w:t>(возможный ответ студентов)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>- Дело в том, что из базовых логических элементов (вентилей) составляют более сложные схемы, которые позволяют выполнять арифметические операции и хранить информацию. Причем схему, выполняющую определенные функции, можно построить из различных по сочетанию и количеству вентилей. Методы синтеза и анализа всех классов цифровых схем построены на базе алгебры логики, которая является основным математическим аппаратом описания и преобразования структуры цифровых схем, т.е. алгебра логики дала конструкторам мощное средство разработки, анализа и совершенствования логических схем. Проще и быстрее изучать свойства и доказывать правильность работы схемы с помощью выражающей её формулы, чем создавать реальное техническое устройство</w:t>
      </w:r>
      <w:r w:rsidR="00DA08F5" w:rsidRPr="00DA08F5">
        <w:rPr>
          <w:rFonts w:ascii="Times New Roman" w:hAnsi="Times New Roman" w:cs="Times New Roman"/>
          <w:sz w:val="28"/>
          <w:szCs w:val="28"/>
        </w:rPr>
        <w:t>[5]</w:t>
      </w:r>
      <w:r w:rsidRPr="00513D09">
        <w:rPr>
          <w:rFonts w:ascii="Times New Roman" w:hAnsi="Times New Roman" w:cs="Times New Roman"/>
          <w:sz w:val="28"/>
          <w:szCs w:val="28"/>
        </w:rPr>
        <w:t>.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>- Каждый из вас на занятии пройдет проверку на знание теории и практические навыки по построению логических схем, причем, работать придется в бригаде. В течение занятия в экспертный лист будут вноситься оценки за каждое выполненное задание, а в конце занятия эксперты выведут средний балл в учебный журнал</w:t>
      </w:r>
      <w:r w:rsidR="007A2E7E" w:rsidRPr="00513D09">
        <w:rPr>
          <w:rFonts w:ascii="Times New Roman" w:hAnsi="Times New Roman" w:cs="Times New Roman"/>
          <w:sz w:val="28"/>
          <w:szCs w:val="28"/>
        </w:rPr>
        <w:t>.</w:t>
      </w:r>
    </w:p>
    <w:p w:rsidR="002648D1" w:rsidRPr="00513D09" w:rsidRDefault="002648D1" w:rsidP="00513D09">
      <w:pPr>
        <w:keepNext/>
        <w:keepLines/>
        <w:widowControl w:val="0"/>
        <w:numPr>
          <w:ilvl w:val="0"/>
          <w:numId w:val="4"/>
        </w:num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b/>
          <w:bCs/>
          <w:sz w:val="28"/>
          <w:szCs w:val="28"/>
        </w:rPr>
        <w:t>Актуализация опорных знаний учащихся</w:t>
      </w:r>
      <w:r w:rsidRPr="00513D09">
        <w:rPr>
          <w:rFonts w:ascii="Times New Roman" w:hAnsi="Times New Roman" w:cs="Times New Roman"/>
          <w:sz w:val="28"/>
          <w:szCs w:val="28"/>
        </w:rPr>
        <w:tab/>
      </w:r>
      <w:r w:rsidRPr="00513D09">
        <w:rPr>
          <w:rFonts w:ascii="Times New Roman" w:hAnsi="Times New Roman" w:cs="Times New Roman"/>
          <w:sz w:val="28"/>
          <w:szCs w:val="28"/>
        </w:rPr>
        <w:tab/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3D09">
        <w:rPr>
          <w:rFonts w:ascii="Times New Roman" w:hAnsi="Times New Roman" w:cs="Times New Roman"/>
          <w:b/>
          <w:bCs/>
          <w:sz w:val="28"/>
          <w:szCs w:val="28"/>
        </w:rPr>
        <w:t>Теоретическая часть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 xml:space="preserve">- Каждому члену бригады для получения допуска к практической части необходимо пройти проверку на знание теории. 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b/>
          <w:bCs/>
          <w:sz w:val="28"/>
          <w:szCs w:val="28"/>
        </w:rPr>
        <w:t xml:space="preserve">Задание 1. </w:t>
      </w:r>
      <w:r w:rsidRPr="00513D09">
        <w:rPr>
          <w:rFonts w:ascii="Times New Roman" w:hAnsi="Times New Roman" w:cs="Times New Roman"/>
          <w:sz w:val="28"/>
          <w:szCs w:val="28"/>
        </w:rPr>
        <w:t xml:space="preserve">Разгадать кроссворд «Основы логики» в </w:t>
      </w:r>
      <w:r w:rsidRPr="00513D09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13D09">
        <w:rPr>
          <w:rFonts w:ascii="Times New Roman" w:hAnsi="Times New Roman" w:cs="Times New Roman"/>
          <w:sz w:val="28"/>
          <w:szCs w:val="28"/>
        </w:rPr>
        <w:t xml:space="preserve"> </w:t>
      </w:r>
      <w:r w:rsidRPr="00513D09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513D09">
        <w:rPr>
          <w:rFonts w:ascii="Times New Roman" w:hAnsi="Times New Roman" w:cs="Times New Roman"/>
          <w:sz w:val="28"/>
          <w:szCs w:val="28"/>
        </w:rPr>
        <w:t>.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 xml:space="preserve">- Предлагаем перейти к заданию на эрудицию, кроссворд «Основы логики» в </w:t>
      </w:r>
      <w:r w:rsidRPr="00513D09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13D09">
        <w:rPr>
          <w:rFonts w:ascii="Times New Roman" w:hAnsi="Times New Roman" w:cs="Times New Roman"/>
          <w:sz w:val="28"/>
          <w:szCs w:val="28"/>
        </w:rPr>
        <w:t xml:space="preserve"> </w:t>
      </w:r>
      <w:r w:rsidRPr="00513D09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513D09">
        <w:rPr>
          <w:rFonts w:ascii="Times New Roman" w:hAnsi="Times New Roman" w:cs="Times New Roman"/>
          <w:sz w:val="28"/>
          <w:szCs w:val="28"/>
        </w:rPr>
        <w:t xml:space="preserve">, чтобы повторить основные понятия логики. </w:t>
      </w:r>
      <w:r w:rsidRPr="00513D09">
        <w:rPr>
          <w:rFonts w:ascii="Times New Roman" w:hAnsi="Times New Roman" w:cs="Times New Roman"/>
          <w:i/>
          <w:iCs/>
          <w:sz w:val="28"/>
          <w:szCs w:val="28"/>
        </w:rPr>
        <w:t>Эксперты подводят предварительные итоги.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b/>
          <w:bCs/>
          <w:sz w:val="28"/>
          <w:szCs w:val="28"/>
        </w:rPr>
        <w:t>Задание 2. Э</w:t>
      </w:r>
      <w:r w:rsidRPr="00513D09">
        <w:rPr>
          <w:rFonts w:ascii="Times New Roman" w:hAnsi="Times New Roman" w:cs="Times New Roman"/>
          <w:sz w:val="28"/>
          <w:szCs w:val="28"/>
        </w:rPr>
        <w:t>кспресс-тестирование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lastRenderedPageBreak/>
        <w:t xml:space="preserve">- Для повторения тождеств, правил и законов логики, а также понятия базовых логических элементов необходимо пройти экспресс-тестирование. 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3D09">
        <w:rPr>
          <w:rFonts w:ascii="Times New Roman" w:hAnsi="Times New Roman" w:cs="Times New Roman"/>
          <w:i/>
          <w:iCs/>
          <w:sz w:val="28"/>
          <w:szCs w:val="28"/>
        </w:rPr>
        <w:t>Эксперты подводят предварительные итоги.</w:t>
      </w:r>
    </w:p>
    <w:p w:rsidR="002648D1" w:rsidRPr="00513D09" w:rsidRDefault="002648D1" w:rsidP="00513D09">
      <w:pPr>
        <w:keepNext/>
        <w:keepLines/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b/>
          <w:bCs/>
          <w:sz w:val="28"/>
          <w:szCs w:val="28"/>
        </w:rPr>
        <w:t xml:space="preserve"> Практическая часть</w:t>
      </w:r>
      <w:r w:rsidRPr="00513D09">
        <w:rPr>
          <w:rFonts w:ascii="Times New Roman" w:hAnsi="Times New Roman" w:cs="Times New Roman"/>
          <w:sz w:val="28"/>
          <w:szCs w:val="28"/>
        </w:rPr>
        <w:t xml:space="preserve"> </w:t>
      </w:r>
      <w:r w:rsidRPr="00513D09">
        <w:rPr>
          <w:rFonts w:ascii="Times New Roman" w:hAnsi="Times New Roman" w:cs="Times New Roman"/>
          <w:sz w:val="28"/>
          <w:szCs w:val="28"/>
        </w:rPr>
        <w:tab/>
      </w:r>
      <w:r w:rsidRPr="00513D09">
        <w:rPr>
          <w:rFonts w:ascii="Times New Roman" w:hAnsi="Times New Roman" w:cs="Times New Roman"/>
          <w:sz w:val="28"/>
          <w:szCs w:val="28"/>
        </w:rPr>
        <w:tab/>
      </w:r>
      <w:r w:rsidRPr="00513D09">
        <w:rPr>
          <w:rFonts w:ascii="Times New Roman" w:hAnsi="Times New Roman" w:cs="Times New Roman"/>
          <w:sz w:val="28"/>
          <w:szCs w:val="28"/>
        </w:rPr>
        <w:tab/>
      </w:r>
      <w:r w:rsidRPr="00513D09">
        <w:rPr>
          <w:rFonts w:ascii="Times New Roman" w:hAnsi="Times New Roman" w:cs="Times New Roman"/>
          <w:sz w:val="28"/>
          <w:szCs w:val="28"/>
        </w:rPr>
        <w:tab/>
      </w:r>
      <w:r w:rsidRPr="00513D09">
        <w:rPr>
          <w:rFonts w:ascii="Times New Roman" w:hAnsi="Times New Roman" w:cs="Times New Roman"/>
          <w:sz w:val="28"/>
          <w:szCs w:val="28"/>
        </w:rPr>
        <w:tab/>
      </w:r>
      <w:r w:rsidRPr="00513D09">
        <w:rPr>
          <w:rFonts w:ascii="Times New Roman" w:hAnsi="Times New Roman" w:cs="Times New Roman"/>
          <w:sz w:val="28"/>
          <w:szCs w:val="28"/>
        </w:rPr>
        <w:tab/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3D09">
        <w:rPr>
          <w:rFonts w:ascii="Times New Roman" w:hAnsi="Times New Roman" w:cs="Times New Roman"/>
          <w:b/>
          <w:bCs/>
          <w:sz w:val="28"/>
          <w:szCs w:val="28"/>
        </w:rPr>
        <w:t>Работа в бригадах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 xml:space="preserve">- Теоретическая часть закончена. Каждый член бригады получил допуск для выполнения заданий на построение логических схем методом синтеза. 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3D09">
        <w:rPr>
          <w:rFonts w:ascii="Times New Roman" w:hAnsi="Times New Roman" w:cs="Times New Roman"/>
          <w:i/>
          <w:sz w:val="28"/>
          <w:szCs w:val="28"/>
        </w:rPr>
        <w:t>Для выполнения практической части, бригады садятся за столы.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b/>
          <w:bCs/>
          <w:sz w:val="28"/>
          <w:szCs w:val="28"/>
        </w:rPr>
        <w:t>Задание 3.</w:t>
      </w:r>
      <w:r w:rsidRPr="00513D09">
        <w:rPr>
          <w:rFonts w:ascii="Times New Roman" w:hAnsi="Times New Roman" w:cs="Times New Roman"/>
          <w:sz w:val="28"/>
          <w:szCs w:val="28"/>
        </w:rPr>
        <w:t xml:space="preserve"> Проанализируйте схему и определите сигнал на выходе.  Какую логическую операцию реализует данный элемент? 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51710" cy="1776730"/>
            <wp:effectExtent l="19050" t="0" r="0" b="0"/>
            <wp:docPr id="93" name="Рисунок 1" descr="튗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튗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D09">
        <w:rPr>
          <w:rFonts w:ascii="Times New Roman" w:hAnsi="Times New Roman" w:cs="Times New Roman"/>
          <w:sz w:val="28"/>
          <w:szCs w:val="28"/>
        </w:rPr>
        <w:t xml:space="preserve"> </w:t>
      </w:r>
      <w:r w:rsidRPr="00513D09">
        <w:rPr>
          <w:rFonts w:ascii="Times New Roman" w:hAnsi="Times New Roman" w:cs="Times New Roman"/>
          <w:sz w:val="28"/>
          <w:szCs w:val="28"/>
        </w:rPr>
        <w:tab/>
      </w:r>
      <w:r w:rsidRPr="00513D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27300" cy="1975485"/>
            <wp:effectExtent l="19050" t="0" r="6350" b="0"/>
            <wp:docPr id="94" name="Рисунок 2" descr="튗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튗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97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3D09">
        <w:rPr>
          <w:rFonts w:ascii="Times New Roman" w:hAnsi="Times New Roman" w:cs="Times New Roman"/>
          <w:i/>
          <w:iCs/>
          <w:sz w:val="28"/>
          <w:szCs w:val="28"/>
        </w:rPr>
        <w:t>Эксперты подводят предварительные итоги.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b/>
          <w:bCs/>
          <w:sz w:val="28"/>
          <w:szCs w:val="28"/>
        </w:rPr>
        <w:t>Задание 4.</w:t>
      </w:r>
      <w:r w:rsidRPr="00513D09">
        <w:rPr>
          <w:rFonts w:ascii="Times New Roman" w:hAnsi="Times New Roman" w:cs="Times New Roman"/>
          <w:sz w:val="28"/>
          <w:szCs w:val="28"/>
        </w:rPr>
        <w:t xml:space="preserve"> Соберите схему для логической функции </w:t>
      </w:r>
      <w:r w:rsidRPr="00513D09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513D09">
        <w:rPr>
          <w:rFonts w:ascii="Times New Roman" w:hAnsi="Times New Roman" w:cs="Times New Roman"/>
          <w:sz w:val="28"/>
          <w:szCs w:val="28"/>
        </w:rPr>
        <w:t xml:space="preserve"> из предложенных логических элементов (</w:t>
      </w:r>
      <w:proofErr w:type="spellStart"/>
      <w:r w:rsidRPr="00513D09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513D0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648D1" w:rsidRPr="00513D09" w:rsidRDefault="002648D1" w:rsidP="00513D09">
      <w:pPr>
        <w:keepNext/>
        <w:keepLines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3D09">
        <w:rPr>
          <w:rFonts w:ascii="Times New Roman" w:hAnsi="Times New Roman" w:cs="Times New Roman"/>
          <w:sz w:val="28"/>
          <w:szCs w:val="28"/>
          <w:lang w:val="en-US"/>
        </w:rPr>
        <w:object w:dxaOrig="31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25pt;height:18.35pt" o:ole="">
            <v:imagedata r:id="rId10" o:title=""/>
          </v:shape>
          <o:OLEObject Type="Embed" ProgID="Equation.3" ShapeID="_x0000_i1025" DrawAspect="Content" ObjectID="_1608618863" r:id="rId11"/>
        </w:object>
      </w:r>
    </w:p>
    <w:p w:rsidR="002648D1" w:rsidRPr="00513D09" w:rsidRDefault="002648D1" w:rsidP="00513D09">
      <w:pPr>
        <w:keepNext/>
        <w:keepLines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3D09">
        <w:rPr>
          <w:rFonts w:ascii="Times New Roman" w:hAnsi="Times New Roman" w:cs="Times New Roman"/>
          <w:sz w:val="28"/>
          <w:szCs w:val="28"/>
          <w:lang w:val="en-US"/>
        </w:rPr>
        <w:object w:dxaOrig="2460" w:dyaOrig="380">
          <v:shape id="_x0000_i1026" type="#_x0000_t75" style="width:122.95pt;height:18.35pt" o:ole="">
            <v:imagedata r:id="rId12" o:title=""/>
          </v:shape>
          <o:OLEObject Type="Embed" ProgID="Equation.3" ShapeID="_x0000_i1026" DrawAspect="Content" ObjectID="_1608618864" r:id="rId13"/>
        </w:object>
      </w:r>
    </w:p>
    <w:p w:rsidR="002648D1" w:rsidRPr="00513D09" w:rsidRDefault="002648D1" w:rsidP="00513D09">
      <w:pPr>
        <w:keepNext/>
        <w:keepLines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3D09">
        <w:rPr>
          <w:rFonts w:ascii="Times New Roman" w:hAnsi="Times New Roman" w:cs="Times New Roman"/>
          <w:sz w:val="28"/>
          <w:szCs w:val="28"/>
          <w:lang w:val="en-US"/>
        </w:rPr>
        <w:object w:dxaOrig="2880" w:dyaOrig="380">
          <v:shape id="_x0000_i1027" type="#_x0000_t75" style="width:2in;height:18.35pt" o:ole="">
            <v:imagedata r:id="rId14" o:title=""/>
          </v:shape>
          <o:OLEObject Type="Embed" ProgID="Equation.3" ShapeID="_x0000_i1027" DrawAspect="Content" ObjectID="_1608618865" r:id="rId15"/>
        </w:object>
      </w:r>
      <w:r w:rsidRPr="00513D0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2648D1" w:rsidRPr="00513D09" w:rsidTr="002618AC">
        <w:tc>
          <w:tcPr>
            <w:tcW w:w="9570" w:type="dxa"/>
          </w:tcPr>
          <w:p w:rsidR="002648D1" w:rsidRPr="00513D09" w:rsidRDefault="002648D1" w:rsidP="00513D09">
            <w:pPr>
              <w:keepNext/>
              <w:keepLines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D0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42440" cy="1164590"/>
                  <wp:effectExtent l="1905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40" cy="1164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3D0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513D0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49070" cy="1164590"/>
                  <wp:effectExtent l="1905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164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3D0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13D09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449070" cy="1319530"/>
                  <wp:effectExtent l="1905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319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48D1" w:rsidRPr="00513D09" w:rsidRDefault="002648D1" w:rsidP="00513D09">
            <w:pPr>
              <w:keepNext/>
              <w:keepLines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D0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13D0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94510" cy="1561465"/>
                  <wp:effectExtent l="19050" t="0" r="0" b="0"/>
                  <wp:docPr id="101" name="Рисунок 1" descr="http://www.nnre.ru/kompyutery_i_internet/informatika_apparatnye_sredstva_personalnogo_kompyutera/i_0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nnre.ru/kompyutery_i_internet/informatika_apparatnye_sredstva_personalnogo_kompyutera/i_0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r="514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1561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3D0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513D0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50950" cy="1319530"/>
                  <wp:effectExtent l="19050" t="0" r="635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319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3D0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13D0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34185" cy="1457960"/>
                  <wp:effectExtent l="19050" t="0" r="0" b="0"/>
                  <wp:docPr id="103" name="Рисунок 2" descr="http://www.nnre.ru/kompyutery_i_internet/informatika_apparatnye_sredstva_personalnogo_kompyutera/i_0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nnre.ru/kompyutery_i_internet/informatika_apparatnye_sredstva_personalnogo_kompyutera/i_0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485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85" cy="1457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3D0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3D09">
        <w:rPr>
          <w:rFonts w:ascii="Times New Roman" w:hAnsi="Times New Roman" w:cs="Times New Roman"/>
          <w:i/>
          <w:iCs/>
          <w:sz w:val="28"/>
          <w:szCs w:val="28"/>
        </w:rPr>
        <w:t>Эксперты подводят предварительные итоги.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>- Для выполнения следующих заданий необходимо вспомнить алгоритм синтеза логических схем</w:t>
      </w:r>
      <w:r w:rsidR="007A2E7E" w:rsidRPr="00513D09">
        <w:rPr>
          <w:rFonts w:ascii="Times New Roman" w:hAnsi="Times New Roman" w:cs="Times New Roman"/>
          <w:sz w:val="28"/>
          <w:szCs w:val="28"/>
        </w:rPr>
        <w:t>.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3D09">
        <w:rPr>
          <w:rFonts w:ascii="Times New Roman" w:hAnsi="Times New Roman" w:cs="Times New Roman"/>
          <w:b/>
          <w:bCs/>
          <w:sz w:val="28"/>
          <w:szCs w:val="28"/>
        </w:rPr>
        <w:t xml:space="preserve">Алгоритм синтеза логической схемы 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>1 этап. Ввести обозначения. Следует учесть, что переменные могут принимать только 2 значения: истина (1) и ложь (0), т. е. переменными мы должны обозначать какие-то высказывания.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>2 этап. Определить логические функции, реализующие поставленную задачу. Формула, задающая функцию, может быть выведена либо непосредственно при анализе условия, либо путём составления КНФ или ДНФ.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>3 этап. Построить схему, реализующую заданные логические функции.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D09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5</w:t>
      </w:r>
      <w:r w:rsidRPr="00513D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513D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13D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Дополните алгоритм построения логической схемы автомата </w:t>
      </w:r>
      <w:r w:rsidRPr="00513D09">
        <w:rPr>
          <w:rFonts w:ascii="Times New Roman" w:hAnsi="Times New Roman" w:cs="Times New Roman"/>
          <w:b/>
          <w:bCs/>
          <w:i/>
          <w:sz w:val="28"/>
          <w:szCs w:val="28"/>
        </w:rPr>
        <w:t>для голосования</w:t>
      </w:r>
      <w:r w:rsidRPr="00513D09">
        <w:rPr>
          <w:rFonts w:ascii="Times New Roman" w:hAnsi="Times New Roman" w:cs="Times New Roman"/>
          <w:bCs/>
          <w:sz w:val="28"/>
          <w:szCs w:val="28"/>
        </w:rPr>
        <w:t xml:space="preserve"> в бригаде, состоящей из 3 человек, голосование проходит по системе «</w:t>
      </w:r>
      <w:proofErr w:type="spellStart"/>
      <w:r w:rsidRPr="00513D09">
        <w:rPr>
          <w:rFonts w:ascii="Times New Roman" w:hAnsi="Times New Roman" w:cs="Times New Roman"/>
          <w:bCs/>
          <w:sz w:val="28"/>
          <w:szCs w:val="28"/>
        </w:rPr>
        <w:t>за-против</w:t>
      </w:r>
      <w:proofErr w:type="spellEnd"/>
      <w:r w:rsidRPr="00513D09">
        <w:rPr>
          <w:rFonts w:ascii="Times New Roman" w:hAnsi="Times New Roman" w:cs="Times New Roman"/>
          <w:bCs/>
          <w:sz w:val="28"/>
          <w:szCs w:val="28"/>
        </w:rPr>
        <w:t>» (бригадир – имеет решающее право голоса, члены бригады – совещательное)</w:t>
      </w:r>
      <w:r w:rsidR="007A2E7E" w:rsidRPr="00513D09">
        <w:rPr>
          <w:rFonts w:ascii="Times New Roman" w:hAnsi="Times New Roman" w:cs="Times New Roman"/>
          <w:bCs/>
          <w:sz w:val="28"/>
          <w:szCs w:val="28"/>
        </w:rPr>
        <w:t>.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3D09">
        <w:rPr>
          <w:rFonts w:ascii="Times New Roman" w:hAnsi="Times New Roman" w:cs="Times New Roman"/>
          <w:b/>
          <w:bCs/>
          <w:sz w:val="28"/>
          <w:szCs w:val="28"/>
        </w:rPr>
        <w:t xml:space="preserve">Форма контроля: </w:t>
      </w:r>
      <w:r w:rsidRPr="00513D09">
        <w:rPr>
          <w:rFonts w:ascii="Times New Roman" w:hAnsi="Times New Roman" w:cs="Times New Roman"/>
          <w:sz w:val="28"/>
          <w:szCs w:val="28"/>
        </w:rPr>
        <w:t>взаимопроверка с помощью эталона ответа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>Решение: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>1 этап. Описание задачи, которую должен решать автомат принято называть словесной формой задания автомата. Автомат предстает при этом как некий «черный ящик». В данном случае будущий автомат имеет _______ входа – это линии, по которым поступают сигналы от членов бригады</w:t>
      </w:r>
      <w:proofErr w:type="gramStart"/>
      <w:r w:rsidRPr="00513D0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13D09">
        <w:rPr>
          <w:rFonts w:ascii="Times New Roman" w:hAnsi="Times New Roman" w:cs="Times New Roman"/>
          <w:sz w:val="28"/>
          <w:szCs w:val="28"/>
        </w:rPr>
        <w:t>, В и С и _______ выход Х (сигнал для закрытия турникета).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70100" cy="577850"/>
            <wp:effectExtent l="19050" t="0" r="6350" b="0"/>
            <wp:docPr id="104" name="Рисунок 71" descr="튗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튗숿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D09">
        <w:rPr>
          <w:rFonts w:ascii="Times New Roman" w:hAnsi="Times New Roman" w:cs="Times New Roman"/>
          <w:bCs/>
          <w:sz w:val="28"/>
          <w:szCs w:val="28"/>
        </w:rPr>
        <w:t>Введём обозначения (0 – против, 1 – за):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D09">
        <w:rPr>
          <w:rFonts w:ascii="Times New Roman" w:hAnsi="Times New Roman" w:cs="Times New Roman"/>
          <w:bCs/>
          <w:sz w:val="28"/>
          <w:szCs w:val="28"/>
        </w:rPr>
        <w:t>A: «Результат голосования бригадира»;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D09">
        <w:rPr>
          <w:rFonts w:ascii="Times New Roman" w:hAnsi="Times New Roman" w:cs="Times New Roman"/>
          <w:bCs/>
          <w:sz w:val="28"/>
          <w:szCs w:val="28"/>
        </w:rPr>
        <w:t>B: «Результат голосования первого члена бригады»;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D09">
        <w:rPr>
          <w:rFonts w:ascii="Times New Roman" w:hAnsi="Times New Roman" w:cs="Times New Roman"/>
          <w:bCs/>
          <w:sz w:val="28"/>
          <w:szCs w:val="28"/>
        </w:rPr>
        <w:t>С: «Результат голосования второго члена бригады»;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D09">
        <w:rPr>
          <w:rFonts w:ascii="Times New Roman" w:hAnsi="Times New Roman" w:cs="Times New Roman"/>
          <w:bCs/>
          <w:sz w:val="28"/>
          <w:szCs w:val="28"/>
        </w:rPr>
        <w:t>Х: «Общий результат голосования».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>2 этап. Теперь можно составить таблицу работы автомата.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11655" cy="1863090"/>
            <wp:effectExtent l="19050" t="0" r="0" b="0"/>
            <wp:docPr id="105" name="Рисунок 72" descr="튗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튗숿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object w:dxaOrig="3560" w:dyaOrig="380">
          <v:shape id="_x0000_i1028" type="#_x0000_t75" style="width:175.9pt;height:18.35pt" o:ole="">
            <v:imagedata r:id="rId23" o:title=""/>
          </v:shape>
          <o:OLEObject Type="Embed" ProgID="Equation.3" ShapeID="_x0000_i1028" DrawAspect="Content" ObjectID="_1608618866" r:id="rId24"/>
        </w:object>
      </w:r>
      <w:r w:rsidRPr="00513D09">
        <w:rPr>
          <w:rFonts w:ascii="Times New Roman" w:hAnsi="Times New Roman" w:cs="Times New Roman"/>
          <w:sz w:val="28"/>
          <w:szCs w:val="28"/>
        </w:rPr>
        <w:object w:dxaOrig="3920" w:dyaOrig="380">
          <v:shape id="_x0000_i1029" type="#_x0000_t75" style="width:194.25pt;height:18.35pt" o:ole="">
            <v:imagedata r:id="rId25" o:title=""/>
          </v:shape>
          <o:OLEObject Type="Embed" ProgID="Equation.3" ShapeID="_x0000_i1029" DrawAspect="Content" ObjectID="_1608618867" r:id="rId26"/>
        </w:objec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object w:dxaOrig="7080" w:dyaOrig="320">
          <v:shape id="_x0000_i1030" type="#_x0000_t75" style="width:353.9pt;height:15.6pt" o:ole="">
            <v:imagedata r:id="rId27" o:title=""/>
          </v:shape>
          <o:OLEObject Type="Embed" ProgID="Equation.3" ShapeID="_x0000_i1030" DrawAspect="Content" ObjectID="_1608618868" r:id="rId28"/>
        </w:object>
      </w:r>
      <w:r w:rsidRPr="00513D09">
        <w:rPr>
          <w:rFonts w:ascii="Times New Roman" w:hAnsi="Times New Roman" w:cs="Times New Roman"/>
          <w:sz w:val="28"/>
          <w:szCs w:val="28"/>
        </w:rPr>
        <w:t>.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>3 этап. Построить схему, реализующую заданные логические функции.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lastRenderedPageBreak/>
        <w:t>Построение необходимо начать с логической операции, которая должна выполняться ____________. В данном случае такой операцией является ____________________, следовательно, на выходе логической схемы должен быть _______________, входными сигналами для которого являются сигнал</w:t>
      </w:r>
      <w:proofErr w:type="gramStart"/>
      <w:r w:rsidRPr="00513D0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13D09">
        <w:rPr>
          <w:rFonts w:ascii="Times New Roman" w:hAnsi="Times New Roman" w:cs="Times New Roman"/>
          <w:sz w:val="28"/>
          <w:szCs w:val="28"/>
        </w:rPr>
        <w:t xml:space="preserve"> и выходной </w:t>
      </w:r>
      <w:proofErr w:type="spellStart"/>
      <w:r w:rsidRPr="00513D09">
        <w:rPr>
          <w:rFonts w:ascii="Times New Roman" w:hAnsi="Times New Roman" w:cs="Times New Roman"/>
          <w:sz w:val="28"/>
          <w:szCs w:val="28"/>
        </w:rPr>
        <w:t>сигнал______________</w:t>
      </w:r>
      <w:proofErr w:type="spellEnd"/>
      <w:r w:rsidRPr="00513D09">
        <w:rPr>
          <w:rFonts w:ascii="Times New Roman" w:hAnsi="Times New Roman" w:cs="Times New Roman"/>
          <w:sz w:val="28"/>
          <w:szCs w:val="28"/>
        </w:rPr>
        <w:t>, на который, в свою очередь подаются входные сигналы В и С.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b/>
          <w:bCs/>
          <w:sz w:val="28"/>
          <w:szCs w:val="28"/>
        </w:rPr>
        <w:t>Задание 6.</w:t>
      </w:r>
      <w:r w:rsidRPr="00513D09">
        <w:rPr>
          <w:rFonts w:ascii="Times New Roman" w:hAnsi="Times New Roman" w:cs="Times New Roman"/>
          <w:sz w:val="28"/>
          <w:szCs w:val="28"/>
        </w:rPr>
        <w:t xml:space="preserve"> Построить логическую схему для автомата по размену наличных денег. Автомат может разменять одну купюру 10 рублей двумя монетами по 5 рублей или одну купюру 50 рублей пятью купюрами по 10 рублей или одну купюру 100 рублей двумя купюрами по 50 рублей или 10 купюрами по 10 рублей</w:t>
      </w:r>
      <w:r w:rsidR="00DA08F5" w:rsidRPr="00DA08F5">
        <w:rPr>
          <w:rFonts w:ascii="Times New Roman" w:hAnsi="Times New Roman" w:cs="Times New Roman"/>
          <w:sz w:val="28"/>
          <w:szCs w:val="28"/>
        </w:rPr>
        <w:t>[9]</w:t>
      </w:r>
      <w:r w:rsidRPr="00513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>Вопросы к заданию: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>1. Сколько различных вариантов решения предусматривает условие задачи и почему?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 xml:space="preserve">2. Какие исходные данные должен иметь такой автомат для </w:t>
      </w:r>
      <w:proofErr w:type="gramStart"/>
      <w:r w:rsidRPr="00513D09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513D0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513D09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513D09">
        <w:rPr>
          <w:rFonts w:ascii="Times New Roman" w:hAnsi="Times New Roman" w:cs="Times New Roman"/>
          <w:sz w:val="28"/>
          <w:szCs w:val="28"/>
        </w:rPr>
        <w:t xml:space="preserve"> данные должны быть на выходе?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 xml:space="preserve">3. Какой вариант решения задачи проще (на первый взгляд и после анализа) и соответственно выгоднее для реализации «в металле»? 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b/>
          <w:bCs/>
          <w:sz w:val="28"/>
          <w:szCs w:val="28"/>
        </w:rPr>
        <w:t xml:space="preserve">Форма контроля: </w:t>
      </w:r>
      <w:r w:rsidRPr="00513D09">
        <w:rPr>
          <w:rFonts w:ascii="Times New Roman" w:hAnsi="Times New Roman" w:cs="Times New Roman"/>
          <w:sz w:val="28"/>
          <w:szCs w:val="28"/>
        </w:rPr>
        <w:t>проверка экспертами  по эталону ответа.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513D09">
        <w:rPr>
          <w:rFonts w:ascii="Times New Roman" w:hAnsi="Times New Roman" w:cs="Times New Roman"/>
          <w:b/>
          <w:bCs/>
          <w:sz w:val="28"/>
          <w:szCs w:val="28"/>
        </w:rPr>
        <w:t xml:space="preserve">. Подведение итогов занятия: </w:t>
      </w:r>
      <w:r w:rsidRPr="00513D0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13D0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13D0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13D0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3D09">
        <w:rPr>
          <w:rFonts w:ascii="Times New Roman" w:hAnsi="Times New Roman" w:cs="Times New Roman"/>
          <w:i/>
          <w:iCs/>
          <w:sz w:val="28"/>
          <w:szCs w:val="28"/>
        </w:rPr>
        <w:t>Эксперты подводят итоги работы бригад. Средний балл выставляется в учебный журнал.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sz w:val="28"/>
          <w:szCs w:val="28"/>
        </w:rPr>
        <w:t>- В результате работы в бригадах вы смогли оценить: меру своей готовности к индивидуальной и коллективной работе на производстве, эрудицию и глубину знаний по теме занятия, а также практический навык построения схем цифровых логических устройств методом синтеза.</w:t>
      </w:r>
    </w:p>
    <w:p w:rsidR="002648D1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513D09">
        <w:rPr>
          <w:rFonts w:ascii="Times New Roman" w:hAnsi="Times New Roman" w:cs="Times New Roman"/>
          <w:b/>
          <w:bCs/>
          <w:sz w:val="28"/>
          <w:szCs w:val="28"/>
        </w:rPr>
        <w:t>. Домашнее задание и самостоятельная работа</w:t>
      </w:r>
      <w:r w:rsidRPr="00513D0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13D0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648D1" w:rsidRPr="00BF15CF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i/>
          <w:iCs/>
          <w:sz w:val="28"/>
          <w:szCs w:val="28"/>
        </w:rPr>
        <w:t xml:space="preserve">Цифровая </w:t>
      </w:r>
      <w:proofErr w:type="spellStart"/>
      <w:r w:rsidRPr="00513D09">
        <w:rPr>
          <w:rFonts w:ascii="Times New Roman" w:hAnsi="Times New Roman" w:cs="Times New Roman"/>
          <w:i/>
          <w:iCs/>
          <w:sz w:val="28"/>
          <w:szCs w:val="28"/>
        </w:rPr>
        <w:t>схемотехника</w:t>
      </w:r>
      <w:proofErr w:type="spellEnd"/>
      <w:r w:rsidRPr="00513D0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13D09">
        <w:rPr>
          <w:rFonts w:ascii="Times New Roman" w:hAnsi="Times New Roman" w:cs="Times New Roman"/>
          <w:sz w:val="28"/>
          <w:szCs w:val="28"/>
        </w:rPr>
        <w:t xml:space="preserve"> Составление кроссворда на тему: </w:t>
      </w:r>
      <w:proofErr w:type="gramStart"/>
      <w:r w:rsidRPr="00513D09">
        <w:rPr>
          <w:rFonts w:ascii="Times New Roman" w:hAnsi="Times New Roman" w:cs="Times New Roman"/>
          <w:sz w:val="28"/>
          <w:szCs w:val="28"/>
        </w:rPr>
        <w:t>«Логические основы цифровой</w:t>
      </w:r>
      <w:r w:rsidR="00BF1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5CF">
        <w:rPr>
          <w:rFonts w:ascii="Times New Roman" w:hAnsi="Times New Roman" w:cs="Times New Roman"/>
          <w:sz w:val="28"/>
          <w:szCs w:val="28"/>
        </w:rPr>
        <w:t>схемотехники</w:t>
      </w:r>
      <w:proofErr w:type="spellEnd"/>
      <w:r w:rsidR="00BF15CF">
        <w:rPr>
          <w:rFonts w:ascii="Times New Roman" w:hAnsi="Times New Roman" w:cs="Times New Roman"/>
          <w:sz w:val="28"/>
          <w:szCs w:val="28"/>
        </w:rPr>
        <w:t>» не менее 25 слов</w:t>
      </w:r>
      <w:r w:rsidRPr="00513D09">
        <w:rPr>
          <w:rFonts w:ascii="Times New Roman" w:hAnsi="Times New Roman" w:cs="Times New Roman"/>
          <w:sz w:val="28"/>
          <w:szCs w:val="28"/>
        </w:rPr>
        <w:t xml:space="preserve"> </w:t>
      </w:r>
      <w:r w:rsidR="00BF15CF" w:rsidRPr="00BF15CF">
        <w:rPr>
          <w:rFonts w:ascii="Times New Roman" w:hAnsi="Times New Roman" w:cs="Times New Roman"/>
          <w:sz w:val="28"/>
          <w:szCs w:val="28"/>
        </w:rPr>
        <w:t>[5].</w:t>
      </w:r>
      <w:proofErr w:type="gramEnd"/>
    </w:p>
    <w:p w:rsidR="00513D09" w:rsidRPr="00513D09" w:rsidRDefault="002648D1" w:rsidP="00513D09">
      <w:pPr>
        <w:keepNext/>
        <w:keepLines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9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Прикладная математика</w:t>
      </w:r>
      <w:r w:rsidRPr="00513D09">
        <w:rPr>
          <w:rFonts w:ascii="Times New Roman" w:hAnsi="Times New Roman" w:cs="Times New Roman"/>
          <w:sz w:val="28"/>
          <w:szCs w:val="28"/>
        </w:rPr>
        <w:t xml:space="preserve">: Разработка тестового материала по теме «Канонические формы представления функций» </w:t>
      </w:r>
    </w:p>
    <w:p w:rsidR="00513D09" w:rsidRPr="00BF15CF" w:rsidRDefault="00513D09" w:rsidP="00BF15CF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D09">
        <w:rPr>
          <w:rFonts w:ascii="Times New Roman" w:hAnsi="Times New Roman"/>
          <w:sz w:val="28"/>
          <w:szCs w:val="28"/>
        </w:rPr>
        <w:t xml:space="preserve">Междисциплинарная интеграция – современный принцип обучения, требующий наличия стержневой идеи, реализующий </w:t>
      </w:r>
      <w:proofErr w:type="spellStart"/>
      <w:r w:rsidRPr="00513D09">
        <w:rPr>
          <w:rFonts w:ascii="Times New Roman" w:hAnsi="Times New Roman"/>
          <w:sz w:val="28"/>
          <w:szCs w:val="28"/>
        </w:rPr>
        <w:t>внутрипредметные</w:t>
      </w:r>
      <w:proofErr w:type="spellEnd"/>
      <w:r w:rsidRPr="00513D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3D09">
        <w:rPr>
          <w:rFonts w:ascii="Times New Roman" w:hAnsi="Times New Roman"/>
          <w:sz w:val="28"/>
          <w:szCs w:val="28"/>
        </w:rPr>
        <w:t>внутрикурсовые</w:t>
      </w:r>
      <w:proofErr w:type="spellEnd"/>
      <w:r w:rsidRPr="00513D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3D09">
        <w:rPr>
          <w:rFonts w:ascii="Times New Roman" w:hAnsi="Times New Roman"/>
          <w:sz w:val="28"/>
          <w:szCs w:val="28"/>
        </w:rPr>
        <w:t>межцикловые</w:t>
      </w:r>
      <w:proofErr w:type="spellEnd"/>
      <w:r w:rsidRPr="00513D09">
        <w:rPr>
          <w:rFonts w:ascii="Times New Roman" w:hAnsi="Times New Roman"/>
          <w:sz w:val="28"/>
          <w:szCs w:val="28"/>
        </w:rPr>
        <w:t xml:space="preserve"> связи, позволяющий достигнуть высокого уровня обобщения в процессе обучения и сформировать у обучающихся целостную систему знаний. Методика проведения занятий с опорой на междисциплинарную интеграцию не только позволяет на качественно новом уровне решать задачи обучения, развития и воспитания обучающихся, но также закладывает фундамент для комплексного видения и решения сложных личных и профессиональных проблем. </w:t>
      </w:r>
    </w:p>
    <w:p w:rsidR="00BF15CF" w:rsidRPr="00BF15CF" w:rsidRDefault="00BF15CF" w:rsidP="00BF15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5CF">
        <w:rPr>
          <w:rFonts w:ascii="Times New Roman" w:hAnsi="Times New Roman" w:cs="Times New Roman"/>
          <w:sz w:val="28"/>
          <w:szCs w:val="28"/>
        </w:rPr>
        <w:t>Междисциплинарные связи реализуются в различных формах организации урочной и внеурочной деятельности образовательных учреждений НПО и СПО: на обобщающих уроках, комплексных семинарах, уроках-лекциях, комплексных экскурсиях, в домашних заданиях, на факультативах, конференциях, тематических вечерах и др. При отсутствии полностью скоординированных учебных программ междисциплинарные связи реализуются в практике обучения по-разному: в соответствии с требованиями новых программ, на уровне расширенного использования взаимосвязей учебных предметов</w:t>
      </w:r>
      <w:proofErr w:type="gramEnd"/>
      <w:r w:rsidRPr="00BF15CF">
        <w:rPr>
          <w:rFonts w:ascii="Times New Roman" w:hAnsi="Times New Roman" w:cs="Times New Roman"/>
          <w:sz w:val="28"/>
          <w:szCs w:val="28"/>
        </w:rPr>
        <w:t>, во всей системе воспитательно-образовательного процесса, включая внеклассную работу.</w:t>
      </w:r>
    </w:p>
    <w:p w:rsidR="00BF15CF" w:rsidRPr="00BF15CF" w:rsidRDefault="00BF15CF" w:rsidP="00BF15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 xml:space="preserve">Таким образом, междисциплинарные связи реализуются на основе сочетания знаний, которые дополняют друг друга. Реализация идеи воспитывающего и развивающего обучения требует усиления </w:t>
      </w:r>
      <w:proofErr w:type="spellStart"/>
      <w:r w:rsidRPr="00BF15CF">
        <w:rPr>
          <w:rFonts w:ascii="Times New Roman" w:hAnsi="Times New Roman" w:cs="Times New Roman"/>
          <w:sz w:val="28"/>
          <w:szCs w:val="28"/>
        </w:rPr>
        <w:t>межцикловых</w:t>
      </w:r>
      <w:proofErr w:type="spellEnd"/>
      <w:r w:rsidRPr="00BF15CF">
        <w:rPr>
          <w:rFonts w:ascii="Times New Roman" w:hAnsi="Times New Roman" w:cs="Times New Roman"/>
          <w:sz w:val="28"/>
          <w:szCs w:val="28"/>
        </w:rPr>
        <w:t xml:space="preserve"> связей, сближения предметов гуманитарного, естественно-математического и специальных циклов.</w:t>
      </w:r>
    </w:p>
    <w:p w:rsidR="00BF15CF" w:rsidRPr="00BF15CF" w:rsidRDefault="00BF15CF" w:rsidP="00BF15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 xml:space="preserve">Использование знаний смежных дисциплин на занятиях и в самостоятельной работе требует от преподавателя хорошего знания предмета, что поможет избежать повторов, будет формировать навыки свободного и </w:t>
      </w:r>
      <w:r w:rsidRPr="00BF15CF">
        <w:rPr>
          <w:rFonts w:ascii="Times New Roman" w:hAnsi="Times New Roman" w:cs="Times New Roman"/>
          <w:sz w:val="28"/>
          <w:szCs w:val="28"/>
        </w:rPr>
        <w:lastRenderedPageBreak/>
        <w:t>квалифицированного обращения с учебной, научной и специальной литературой.</w:t>
      </w:r>
    </w:p>
    <w:p w:rsidR="00BF15CF" w:rsidRPr="00BF15CF" w:rsidRDefault="00BF15CF" w:rsidP="00BF15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BF15CF">
        <w:rPr>
          <w:rFonts w:ascii="Times New Roman" w:hAnsi="Times New Roman" w:cs="Times New Roman"/>
          <w:sz w:val="28"/>
          <w:szCs w:val="28"/>
        </w:rPr>
        <w:t>межпредметность</w:t>
      </w:r>
      <w:proofErr w:type="spellEnd"/>
      <w:r w:rsidRPr="00BF15CF">
        <w:rPr>
          <w:rFonts w:ascii="Times New Roman" w:hAnsi="Times New Roman" w:cs="Times New Roman"/>
          <w:sz w:val="28"/>
          <w:szCs w:val="28"/>
        </w:rPr>
        <w:t xml:space="preserve"> - это современный принцип обучения, который влияет на отбор и структуру учебного материала целого ряда предметов, усиливая системность знаний </w:t>
      </w:r>
      <w:proofErr w:type="spellStart"/>
      <w:r w:rsidRPr="00BF15CF">
        <w:rPr>
          <w:rFonts w:ascii="Times New Roman" w:hAnsi="Times New Roman" w:cs="Times New Roman"/>
          <w:sz w:val="28"/>
          <w:szCs w:val="28"/>
        </w:rPr>
        <w:t>обучащихся</w:t>
      </w:r>
      <w:proofErr w:type="spellEnd"/>
      <w:r w:rsidRPr="00BF15CF">
        <w:rPr>
          <w:rFonts w:ascii="Times New Roman" w:hAnsi="Times New Roman" w:cs="Times New Roman"/>
          <w:sz w:val="28"/>
          <w:szCs w:val="28"/>
        </w:rPr>
        <w:t xml:space="preserve">, активизирует методы обучения, ориентирует на применение комплексных форм организации обучения, обеспечивая единство учебно-воспитательного процесса. </w:t>
      </w:r>
      <w:proofErr w:type="spellStart"/>
      <w:r w:rsidRPr="00BF15CF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BF15CF">
        <w:rPr>
          <w:rFonts w:ascii="Times New Roman" w:hAnsi="Times New Roman" w:cs="Times New Roman"/>
          <w:sz w:val="28"/>
          <w:szCs w:val="28"/>
        </w:rPr>
        <w:t xml:space="preserve"> связи позволяют вычленить главные элементы содержания образования, предусмотреть развитие </w:t>
      </w:r>
      <w:proofErr w:type="spellStart"/>
      <w:r w:rsidRPr="00BF15CF">
        <w:rPr>
          <w:rFonts w:ascii="Times New Roman" w:hAnsi="Times New Roman" w:cs="Times New Roman"/>
          <w:sz w:val="28"/>
          <w:szCs w:val="28"/>
        </w:rPr>
        <w:t>системообразующих</w:t>
      </w:r>
      <w:proofErr w:type="spellEnd"/>
      <w:r w:rsidRPr="00BF15CF">
        <w:rPr>
          <w:rFonts w:ascii="Times New Roman" w:hAnsi="Times New Roman" w:cs="Times New Roman"/>
          <w:sz w:val="28"/>
          <w:szCs w:val="28"/>
        </w:rPr>
        <w:t xml:space="preserve"> идей, понятий, общенаучных приемов учебной деятельности, возможности комплексного применения знаний из различных предметов в трудовой деятельности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D09">
        <w:rPr>
          <w:rFonts w:ascii="Times New Roman" w:hAnsi="Times New Roman"/>
          <w:sz w:val="28"/>
          <w:szCs w:val="28"/>
        </w:rPr>
        <w:t xml:space="preserve">Именно поэтому междисциплинарная интеграция является важным условием и результатом комплексного подхода в </w:t>
      </w:r>
      <w:r w:rsidRPr="00BF15CF">
        <w:rPr>
          <w:rFonts w:ascii="Times New Roman" w:hAnsi="Times New Roman"/>
          <w:sz w:val="28"/>
          <w:szCs w:val="28"/>
        </w:rPr>
        <w:t>обучении и воспитании студентов в учебных заведениях СПО.</w:t>
      </w:r>
    </w:p>
    <w:p w:rsidR="00C15004" w:rsidRPr="00BF15CF" w:rsidRDefault="00C15004" w:rsidP="00BF15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br w:type="page"/>
      </w:r>
    </w:p>
    <w:p w:rsidR="00C15004" w:rsidRPr="00BF15CF" w:rsidRDefault="00C15004" w:rsidP="00C1500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9E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Список </w:t>
      </w:r>
      <w:r w:rsidR="00FC2ACE">
        <w:rPr>
          <w:rFonts w:ascii="Times New Roman" w:hAnsi="Times New Roman" w:cs="Times New Roman"/>
          <w:b/>
          <w:bCs/>
          <w:sz w:val="28"/>
          <w:szCs w:val="28"/>
        </w:rPr>
        <w:t xml:space="preserve">используемой </w:t>
      </w:r>
      <w:r w:rsidRPr="003509E1"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</w:p>
    <w:p w:rsidR="00C15004" w:rsidRPr="003509E1" w:rsidRDefault="00C15004" w:rsidP="00C1500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9E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3509E1">
        <w:rPr>
          <w:rFonts w:ascii="Times New Roman" w:hAnsi="Times New Roman" w:cs="Times New Roman"/>
          <w:bCs/>
          <w:iCs/>
          <w:sz w:val="28"/>
          <w:szCs w:val="28"/>
        </w:rPr>
        <w:t xml:space="preserve">Демкин В.Д. </w:t>
      </w:r>
      <w:r w:rsidRPr="003509E1">
        <w:rPr>
          <w:rFonts w:ascii="Times New Roman" w:hAnsi="Times New Roman" w:cs="Times New Roman"/>
          <w:bCs/>
          <w:sz w:val="28"/>
          <w:szCs w:val="28"/>
        </w:rPr>
        <w:t xml:space="preserve">Инновационные технологии в образовании, Исследовательский университет / под ред. Г.В. Майера. Томск: Изд-во Томского ун-та, 2007. </w:t>
      </w:r>
      <w:proofErr w:type="spellStart"/>
      <w:r w:rsidRPr="003509E1">
        <w:rPr>
          <w:rFonts w:ascii="Times New Roman" w:hAnsi="Times New Roman" w:cs="Times New Roman"/>
          <w:bCs/>
          <w:sz w:val="28"/>
          <w:szCs w:val="28"/>
        </w:rPr>
        <w:t>Вып</w:t>
      </w:r>
      <w:proofErr w:type="spellEnd"/>
      <w:r w:rsidRPr="003509E1">
        <w:rPr>
          <w:rFonts w:ascii="Times New Roman" w:hAnsi="Times New Roman" w:cs="Times New Roman"/>
          <w:bCs/>
          <w:sz w:val="28"/>
          <w:szCs w:val="28"/>
        </w:rPr>
        <w:t>. 2.</w:t>
      </w:r>
    </w:p>
    <w:p w:rsidR="00C15004" w:rsidRPr="003509E1" w:rsidRDefault="00C15004" w:rsidP="00C1500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9E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3509E1">
        <w:rPr>
          <w:rFonts w:ascii="Times New Roman" w:hAnsi="Times New Roman" w:cs="Times New Roman"/>
          <w:bCs/>
          <w:iCs/>
          <w:sz w:val="28"/>
          <w:szCs w:val="28"/>
        </w:rPr>
        <w:t xml:space="preserve">Максимова В.Н. </w:t>
      </w:r>
      <w:r w:rsidRPr="003509E1">
        <w:rPr>
          <w:rFonts w:ascii="Times New Roman" w:hAnsi="Times New Roman" w:cs="Times New Roman"/>
          <w:bCs/>
          <w:sz w:val="28"/>
          <w:szCs w:val="28"/>
        </w:rPr>
        <w:t>Интеграция в системе образования: учеб</w:t>
      </w:r>
      <w:proofErr w:type="gramStart"/>
      <w:r w:rsidRPr="003509E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3509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509E1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3509E1">
        <w:rPr>
          <w:rFonts w:ascii="Times New Roman" w:hAnsi="Times New Roman" w:cs="Times New Roman"/>
          <w:bCs/>
          <w:sz w:val="28"/>
          <w:szCs w:val="28"/>
        </w:rPr>
        <w:t>особие. СПб</w:t>
      </w:r>
      <w:proofErr w:type="gramStart"/>
      <w:r w:rsidRPr="003509E1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3509E1">
        <w:rPr>
          <w:rFonts w:ascii="Times New Roman" w:hAnsi="Times New Roman" w:cs="Times New Roman"/>
          <w:bCs/>
          <w:sz w:val="28"/>
          <w:szCs w:val="28"/>
        </w:rPr>
        <w:t>ЛОИРО,1999.</w:t>
      </w:r>
    </w:p>
    <w:p w:rsidR="00C15004" w:rsidRPr="003509E1" w:rsidRDefault="00C15004" w:rsidP="00C1500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9E1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3509E1">
        <w:rPr>
          <w:rFonts w:ascii="Times New Roman" w:hAnsi="Times New Roman" w:cs="Times New Roman"/>
          <w:bCs/>
          <w:iCs/>
          <w:sz w:val="28"/>
          <w:szCs w:val="28"/>
        </w:rPr>
        <w:t>Федорец</w:t>
      </w:r>
      <w:proofErr w:type="spellEnd"/>
      <w:r w:rsidRPr="003509E1">
        <w:rPr>
          <w:rFonts w:ascii="Times New Roman" w:hAnsi="Times New Roman" w:cs="Times New Roman"/>
          <w:bCs/>
          <w:iCs/>
          <w:sz w:val="28"/>
          <w:szCs w:val="28"/>
        </w:rPr>
        <w:t xml:space="preserve"> Г.Ф</w:t>
      </w:r>
      <w:r w:rsidRPr="003509E1">
        <w:rPr>
          <w:rFonts w:ascii="Times New Roman" w:hAnsi="Times New Roman" w:cs="Times New Roman"/>
          <w:bCs/>
          <w:sz w:val="28"/>
          <w:szCs w:val="28"/>
        </w:rPr>
        <w:t>. Проблемы интеграции в теории и практике обучения (пути развития)</w:t>
      </w:r>
      <w:proofErr w:type="gramStart"/>
      <w:r w:rsidRPr="003509E1">
        <w:rPr>
          <w:rFonts w:ascii="Times New Roman" w:hAnsi="Times New Roman" w:cs="Times New Roman"/>
          <w:bCs/>
          <w:sz w:val="28"/>
          <w:szCs w:val="28"/>
        </w:rPr>
        <w:t>.Л</w:t>
      </w:r>
      <w:proofErr w:type="gramEnd"/>
      <w:r w:rsidRPr="003509E1">
        <w:rPr>
          <w:rFonts w:ascii="Times New Roman" w:hAnsi="Times New Roman" w:cs="Times New Roman"/>
          <w:bCs/>
          <w:sz w:val="28"/>
          <w:szCs w:val="28"/>
        </w:rPr>
        <w:t>., 1990.</w:t>
      </w:r>
    </w:p>
    <w:p w:rsidR="00C15004" w:rsidRPr="003509E1" w:rsidRDefault="00C15004" w:rsidP="00C1500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9E1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3509E1">
        <w:rPr>
          <w:rFonts w:ascii="Times New Roman" w:hAnsi="Times New Roman" w:cs="Times New Roman"/>
          <w:bCs/>
          <w:iCs/>
          <w:sz w:val="28"/>
          <w:szCs w:val="28"/>
        </w:rPr>
        <w:t xml:space="preserve">Федорова В.Н., Кирюшкин Д.М. </w:t>
      </w:r>
      <w:proofErr w:type="spellStart"/>
      <w:r w:rsidRPr="003509E1">
        <w:rPr>
          <w:rFonts w:ascii="Times New Roman" w:hAnsi="Times New Roman" w:cs="Times New Roman"/>
          <w:bCs/>
          <w:sz w:val="28"/>
          <w:szCs w:val="28"/>
        </w:rPr>
        <w:t>Межпредметные</w:t>
      </w:r>
      <w:proofErr w:type="spellEnd"/>
      <w:r w:rsidRPr="003509E1">
        <w:rPr>
          <w:rFonts w:ascii="Times New Roman" w:hAnsi="Times New Roman" w:cs="Times New Roman"/>
          <w:bCs/>
          <w:sz w:val="28"/>
          <w:szCs w:val="28"/>
        </w:rPr>
        <w:t xml:space="preserve"> связи. М., 1989.</w:t>
      </w:r>
    </w:p>
    <w:p w:rsidR="00C15004" w:rsidRPr="003509E1" w:rsidRDefault="00C15004" w:rsidP="00C150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9E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509E1">
        <w:rPr>
          <w:rFonts w:ascii="Times New Roman" w:hAnsi="Times New Roman" w:cs="Times New Roman"/>
          <w:bCs/>
          <w:sz w:val="28"/>
          <w:szCs w:val="28"/>
        </w:rPr>
        <w:t>Цифровая</w:t>
      </w:r>
      <w:proofErr w:type="gramEnd"/>
      <w:r w:rsidRPr="00350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9E1">
        <w:rPr>
          <w:rFonts w:ascii="Times New Roman" w:hAnsi="Times New Roman" w:cs="Times New Roman"/>
          <w:bCs/>
          <w:sz w:val="28"/>
          <w:szCs w:val="28"/>
        </w:rPr>
        <w:t>схемотехника</w:t>
      </w:r>
      <w:proofErr w:type="spellEnd"/>
      <w:r w:rsidRPr="003509E1">
        <w:rPr>
          <w:rFonts w:ascii="Times New Roman" w:hAnsi="Times New Roman" w:cs="Times New Roman"/>
          <w:sz w:val="28"/>
          <w:szCs w:val="28"/>
        </w:rPr>
        <w:t xml:space="preserve">: учебное пособие для студентов техникумов и колледжей железнодорожного транспорта / </w:t>
      </w:r>
      <w:r w:rsidRPr="003509E1">
        <w:rPr>
          <w:rFonts w:ascii="Times New Roman" w:hAnsi="Times New Roman" w:cs="Times New Roman"/>
          <w:bCs/>
          <w:sz w:val="28"/>
          <w:szCs w:val="28"/>
        </w:rPr>
        <w:t>С</w:t>
      </w:r>
      <w:r w:rsidRPr="003509E1">
        <w:rPr>
          <w:rFonts w:ascii="Times New Roman" w:hAnsi="Times New Roman" w:cs="Times New Roman"/>
          <w:sz w:val="28"/>
          <w:szCs w:val="28"/>
        </w:rPr>
        <w:t>.</w:t>
      </w:r>
      <w:r w:rsidRPr="003509E1">
        <w:rPr>
          <w:rFonts w:ascii="Times New Roman" w:hAnsi="Times New Roman" w:cs="Times New Roman"/>
          <w:bCs/>
          <w:sz w:val="28"/>
          <w:szCs w:val="28"/>
        </w:rPr>
        <w:t>Д</w:t>
      </w:r>
      <w:r w:rsidRPr="003509E1">
        <w:rPr>
          <w:rFonts w:ascii="Times New Roman" w:hAnsi="Times New Roman" w:cs="Times New Roman"/>
          <w:sz w:val="28"/>
          <w:szCs w:val="28"/>
        </w:rPr>
        <w:t xml:space="preserve">. </w:t>
      </w:r>
      <w:r w:rsidRPr="003509E1">
        <w:rPr>
          <w:rFonts w:ascii="Times New Roman" w:hAnsi="Times New Roman" w:cs="Times New Roman"/>
          <w:bCs/>
          <w:sz w:val="28"/>
          <w:szCs w:val="28"/>
        </w:rPr>
        <w:t>Дунаев</w:t>
      </w:r>
      <w:r w:rsidRPr="003509E1">
        <w:rPr>
          <w:rFonts w:ascii="Times New Roman" w:hAnsi="Times New Roman" w:cs="Times New Roman"/>
          <w:sz w:val="28"/>
          <w:szCs w:val="28"/>
        </w:rPr>
        <w:t xml:space="preserve">, </w:t>
      </w:r>
      <w:r w:rsidRPr="003509E1">
        <w:rPr>
          <w:rFonts w:ascii="Times New Roman" w:hAnsi="Times New Roman" w:cs="Times New Roman"/>
          <w:bCs/>
          <w:sz w:val="28"/>
          <w:szCs w:val="28"/>
        </w:rPr>
        <w:t>С</w:t>
      </w:r>
      <w:r w:rsidRPr="003509E1">
        <w:rPr>
          <w:rFonts w:ascii="Times New Roman" w:hAnsi="Times New Roman" w:cs="Times New Roman"/>
          <w:sz w:val="28"/>
          <w:szCs w:val="28"/>
        </w:rPr>
        <w:t>. Н. Золотарев. – М.: ГОУ «УМЦ ЖДТ», 2012.</w:t>
      </w:r>
    </w:p>
    <w:p w:rsidR="00C15004" w:rsidRPr="003509E1" w:rsidRDefault="00C15004" w:rsidP="00C150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9E1">
        <w:rPr>
          <w:rFonts w:ascii="Times New Roman" w:hAnsi="Times New Roman" w:cs="Times New Roman"/>
          <w:sz w:val="28"/>
          <w:szCs w:val="28"/>
        </w:rPr>
        <w:t xml:space="preserve">6. Нахалов В.А. </w:t>
      </w:r>
      <w:proofErr w:type="gramStart"/>
      <w:r w:rsidRPr="003509E1">
        <w:rPr>
          <w:rFonts w:ascii="Times New Roman" w:hAnsi="Times New Roman" w:cs="Times New Roman"/>
          <w:sz w:val="28"/>
          <w:szCs w:val="28"/>
        </w:rPr>
        <w:t>Цифровая</w:t>
      </w:r>
      <w:proofErr w:type="gramEnd"/>
      <w:r w:rsidRPr="00350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9E1">
        <w:rPr>
          <w:rFonts w:ascii="Times New Roman" w:hAnsi="Times New Roman" w:cs="Times New Roman"/>
          <w:sz w:val="28"/>
          <w:szCs w:val="28"/>
        </w:rPr>
        <w:t>схемотехника</w:t>
      </w:r>
      <w:proofErr w:type="spellEnd"/>
      <w:r w:rsidRPr="003509E1">
        <w:rPr>
          <w:rFonts w:ascii="Times New Roman" w:hAnsi="Times New Roman" w:cs="Times New Roman"/>
          <w:sz w:val="28"/>
          <w:szCs w:val="28"/>
        </w:rPr>
        <w:t>: учебное пособие / В.А. Нахалов. – Хабаровск: Изд-во ДВГУПС, 2011. – 74 с.: ил.</w:t>
      </w:r>
    </w:p>
    <w:p w:rsidR="00C15004" w:rsidRPr="003509E1" w:rsidRDefault="00C15004" w:rsidP="00C150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9E1">
        <w:rPr>
          <w:rFonts w:ascii="Times New Roman" w:hAnsi="Times New Roman" w:cs="Times New Roman"/>
          <w:sz w:val="28"/>
          <w:szCs w:val="28"/>
        </w:rPr>
        <w:t xml:space="preserve">7. </w:t>
      </w:r>
      <w:r w:rsidRPr="003509E1">
        <w:rPr>
          <w:rFonts w:ascii="Times New Roman" w:hAnsi="Times New Roman" w:cs="Times New Roman"/>
          <w:bCs/>
          <w:sz w:val="28"/>
          <w:szCs w:val="28"/>
        </w:rPr>
        <w:t>Горелик</w:t>
      </w:r>
      <w:r w:rsidRPr="003509E1">
        <w:rPr>
          <w:rFonts w:ascii="Times New Roman" w:hAnsi="Times New Roman" w:cs="Times New Roman"/>
          <w:sz w:val="28"/>
          <w:szCs w:val="28"/>
        </w:rPr>
        <w:t xml:space="preserve"> </w:t>
      </w:r>
      <w:r w:rsidRPr="003509E1">
        <w:rPr>
          <w:rFonts w:ascii="Times New Roman" w:hAnsi="Times New Roman" w:cs="Times New Roman"/>
          <w:bCs/>
          <w:sz w:val="28"/>
          <w:szCs w:val="28"/>
        </w:rPr>
        <w:t>В</w:t>
      </w:r>
      <w:r w:rsidRPr="003509E1">
        <w:rPr>
          <w:rFonts w:ascii="Times New Roman" w:hAnsi="Times New Roman" w:cs="Times New Roman"/>
          <w:sz w:val="28"/>
          <w:szCs w:val="28"/>
        </w:rPr>
        <w:t>.</w:t>
      </w:r>
      <w:r w:rsidRPr="003509E1">
        <w:rPr>
          <w:rFonts w:ascii="Times New Roman" w:hAnsi="Times New Roman" w:cs="Times New Roman"/>
          <w:bCs/>
          <w:sz w:val="28"/>
          <w:szCs w:val="28"/>
        </w:rPr>
        <w:t>Ю</w:t>
      </w:r>
      <w:r w:rsidRPr="003509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09E1">
        <w:rPr>
          <w:rFonts w:ascii="Times New Roman" w:hAnsi="Times New Roman" w:cs="Times New Roman"/>
          <w:bCs/>
          <w:sz w:val="28"/>
          <w:szCs w:val="28"/>
        </w:rPr>
        <w:t>Схемотехника</w:t>
      </w:r>
      <w:proofErr w:type="spellEnd"/>
      <w:r w:rsidRPr="003509E1">
        <w:rPr>
          <w:rFonts w:ascii="Times New Roman" w:hAnsi="Times New Roman" w:cs="Times New Roman"/>
          <w:sz w:val="28"/>
          <w:szCs w:val="28"/>
        </w:rPr>
        <w:t xml:space="preserve"> </w:t>
      </w:r>
      <w:r w:rsidRPr="003509E1">
        <w:rPr>
          <w:rFonts w:ascii="Times New Roman" w:hAnsi="Times New Roman" w:cs="Times New Roman"/>
          <w:bCs/>
          <w:sz w:val="28"/>
          <w:szCs w:val="28"/>
        </w:rPr>
        <w:t>ЭВМ</w:t>
      </w:r>
      <w:proofErr w:type="gramStart"/>
      <w:r w:rsidRPr="003509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09E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509E1"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r w:rsidRPr="003509E1">
        <w:rPr>
          <w:rFonts w:ascii="Times New Roman" w:hAnsi="Times New Roman" w:cs="Times New Roman"/>
          <w:bCs/>
          <w:sz w:val="28"/>
          <w:szCs w:val="28"/>
        </w:rPr>
        <w:t>В</w:t>
      </w:r>
      <w:r w:rsidRPr="003509E1">
        <w:rPr>
          <w:rFonts w:ascii="Times New Roman" w:hAnsi="Times New Roman" w:cs="Times New Roman"/>
          <w:sz w:val="28"/>
          <w:szCs w:val="28"/>
        </w:rPr>
        <w:t>.</w:t>
      </w:r>
      <w:r w:rsidRPr="003509E1">
        <w:rPr>
          <w:rFonts w:ascii="Times New Roman" w:hAnsi="Times New Roman" w:cs="Times New Roman"/>
          <w:bCs/>
          <w:sz w:val="28"/>
          <w:szCs w:val="28"/>
        </w:rPr>
        <w:t>Ю</w:t>
      </w:r>
      <w:r w:rsidRPr="003509E1">
        <w:rPr>
          <w:rFonts w:ascii="Times New Roman" w:hAnsi="Times New Roman" w:cs="Times New Roman"/>
          <w:sz w:val="28"/>
          <w:szCs w:val="28"/>
        </w:rPr>
        <w:t xml:space="preserve">. </w:t>
      </w:r>
      <w:r w:rsidRPr="003509E1">
        <w:rPr>
          <w:rFonts w:ascii="Times New Roman" w:hAnsi="Times New Roman" w:cs="Times New Roman"/>
          <w:bCs/>
          <w:sz w:val="28"/>
          <w:szCs w:val="28"/>
        </w:rPr>
        <w:t>Горелик</w:t>
      </w:r>
      <w:r w:rsidRPr="003509E1">
        <w:rPr>
          <w:rFonts w:ascii="Times New Roman" w:hAnsi="Times New Roman" w:cs="Times New Roman"/>
          <w:sz w:val="28"/>
          <w:szCs w:val="28"/>
        </w:rPr>
        <w:t>, А.Е. Ермаков, О.П. Ермакова – М.: ГОУ «Учебно-методический центр по образованию на железнодорожном транспорте», 2007. – 174 с.</w:t>
      </w:r>
    </w:p>
    <w:p w:rsidR="00C15004" w:rsidRPr="003509E1" w:rsidRDefault="00C15004" w:rsidP="00C150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9E1">
        <w:rPr>
          <w:rFonts w:ascii="Times New Roman" w:hAnsi="Times New Roman" w:cs="Times New Roman"/>
          <w:sz w:val="28"/>
          <w:szCs w:val="28"/>
        </w:rPr>
        <w:t xml:space="preserve">8. </w:t>
      </w:r>
      <w:r w:rsidRPr="003509E1">
        <w:rPr>
          <w:rFonts w:ascii="Times New Roman" w:hAnsi="Times New Roman" w:cs="Times New Roman"/>
          <w:bCs/>
          <w:sz w:val="28"/>
          <w:szCs w:val="28"/>
        </w:rPr>
        <w:t xml:space="preserve">Лехин С.Н. </w:t>
      </w:r>
      <w:proofErr w:type="spellStart"/>
      <w:r w:rsidRPr="003509E1">
        <w:rPr>
          <w:rFonts w:ascii="Times New Roman" w:hAnsi="Times New Roman" w:cs="Times New Roman"/>
          <w:bCs/>
          <w:sz w:val="28"/>
          <w:szCs w:val="28"/>
        </w:rPr>
        <w:t>Схемотехника</w:t>
      </w:r>
      <w:proofErr w:type="spellEnd"/>
      <w:r w:rsidRPr="003509E1">
        <w:rPr>
          <w:rFonts w:ascii="Times New Roman" w:hAnsi="Times New Roman" w:cs="Times New Roman"/>
          <w:bCs/>
          <w:sz w:val="28"/>
          <w:szCs w:val="28"/>
        </w:rPr>
        <w:t xml:space="preserve"> ЭВМ: учебное пособие / С.Н. Лехин. –</w:t>
      </w:r>
      <w:r w:rsidRPr="003509E1">
        <w:rPr>
          <w:rFonts w:ascii="Times New Roman" w:hAnsi="Times New Roman" w:cs="Times New Roman"/>
          <w:sz w:val="28"/>
          <w:szCs w:val="28"/>
        </w:rPr>
        <w:t xml:space="preserve"> СПб.: Питер, 2010. – 672 </w:t>
      </w:r>
      <w:proofErr w:type="gramStart"/>
      <w:r w:rsidRPr="003509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09E1">
        <w:rPr>
          <w:rFonts w:ascii="Times New Roman" w:hAnsi="Times New Roman" w:cs="Times New Roman"/>
          <w:sz w:val="28"/>
          <w:szCs w:val="28"/>
        </w:rPr>
        <w:t>.</w:t>
      </w:r>
    </w:p>
    <w:p w:rsidR="00C15004" w:rsidRPr="003509E1" w:rsidRDefault="00C15004" w:rsidP="00C1500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9E1">
        <w:rPr>
          <w:rFonts w:ascii="Times New Roman" w:hAnsi="Times New Roman" w:cs="Times New Roman"/>
          <w:bCs/>
          <w:sz w:val="28"/>
          <w:szCs w:val="28"/>
        </w:rPr>
        <w:t xml:space="preserve">9. Гаврилов Г. П. Задачи и упражнения по дискретной математике: учебное пособие / Г.П. Гаврилов, А.А. </w:t>
      </w:r>
      <w:proofErr w:type="spellStart"/>
      <w:r w:rsidRPr="003509E1">
        <w:rPr>
          <w:rFonts w:ascii="Times New Roman" w:hAnsi="Times New Roman" w:cs="Times New Roman"/>
          <w:bCs/>
          <w:sz w:val="28"/>
          <w:szCs w:val="28"/>
        </w:rPr>
        <w:t>Сапоженко</w:t>
      </w:r>
      <w:proofErr w:type="spellEnd"/>
      <w:r w:rsidRPr="003509E1">
        <w:rPr>
          <w:rFonts w:ascii="Times New Roman" w:hAnsi="Times New Roman" w:cs="Times New Roman"/>
          <w:bCs/>
          <w:sz w:val="28"/>
          <w:szCs w:val="28"/>
        </w:rPr>
        <w:t xml:space="preserve">. – 3-е изд., </w:t>
      </w:r>
      <w:proofErr w:type="spellStart"/>
      <w:r w:rsidRPr="003509E1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3509E1">
        <w:rPr>
          <w:rFonts w:ascii="Times New Roman" w:hAnsi="Times New Roman" w:cs="Times New Roman"/>
          <w:bCs/>
          <w:sz w:val="28"/>
          <w:szCs w:val="28"/>
        </w:rPr>
        <w:t>. –</w:t>
      </w:r>
      <w:r w:rsidRPr="003509E1">
        <w:rPr>
          <w:rFonts w:ascii="Times New Roman" w:hAnsi="Times New Roman" w:cs="Times New Roman"/>
          <w:sz w:val="28"/>
          <w:szCs w:val="28"/>
        </w:rPr>
        <w:t xml:space="preserve"> </w:t>
      </w:r>
      <w:r w:rsidRPr="003509E1">
        <w:rPr>
          <w:rFonts w:ascii="Times New Roman" w:hAnsi="Times New Roman" w:cs="Times New Roman"/>
          <w:bCs/>
          <w:sz w:val="28"/>
          <w:szCs w:val="28"/>
        </w:rPr>
        <w:t>М.: ФИЗМАТЛИТ, 2005. –</w:t>
      </w:r>
      <w:r w:rsidRPr="003509E1">
        <w:rPr>
          <w:rFonts w:ascii="Times New Roman" w:hAnsi="Times New Roman" w:cs="Times New Roman"/>
          <w:sz w:val="28"/>
          <w:szCs w:val="28"/>
        </w:rPr>
        <w:t xml:space="preserve"> </w:t>
      </w:r>
      <w:r w:rsidRPr="003509E1">
        <w:rPr>
          <w:rFonts w:ascii="Times New Roman" w:hAnsi="Times New Roman" w:cs="Times New Roman"/>
          <w:bCs/>
          <w:sz w:val="28"/>
          <w:szCs w:val="28"/>
        </w:rPr>
        <w:t>416 с.</w:t>
      </w:r>
    </w:p>
    <w:p w:rsidR="00C15004" w:rsidRPr="003509E1" w:rsidRDefault="00C15004" w:rsidP="00C150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9E1">
        <w:rPr>
          <w:rFonts w:ascii="Times New Roman" w:hAnsi="Times New Roman" w:cs="Times New Roman"/>
          <w:sz w:val="28"/>
          <w:szCs w:val="28"/>
        </w:rPr>
        <w:t xml:space="preserve">10. Захарова Е. Н. О </w:t>
      </w:r>
      <w:proofErr w:type="spellStart"/>
      <w:r w:rsidRPr="003509E1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Pr="003509E1">
        <w:rPr>
          <w:rFonts w:ascii="Times New Roman" w:hAnsi="Times New Roman" w:cs="Times New Roman"/>
          <w:sz w:val="28"/>
          <w:szCs w:val="28"/>
        </w:rPr>
        <w:t xml:space="preserve"> подходе в образовательной деятельности // Вестник адыгейского государственного университета. Серия 3. — 2011. — № 4. — С. 32–39.</w:t>
      </w:r>
    </w:p>
    <w:p w:rsidR="009B5CA6" w:rsidRPr="003509E1" w:rsidRDefault="00C15004" w:rsidP="00C150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9E1">
        <w:rPr>
          <w:rFonts w:ascii="Times New Roman" w:hAnsi="Times New Roman" w:cs="Times New Roman"/>
          <w:sz w:val="28"/>
          <w:szCs w:val="28"/>
        </w:rPr>
        <w:t xml:space="preserve">11. Шахова Е. Ю., Васильева Л. В., Касаткин В. В. </w:t>
      </w:r>
      <w:proofErr w:type="spellStart"/>
      <w:r w:rsidRPr="003509E1"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 w:rsidRPr="003509E1">
        <w:rPr>
          <w:rFonts w:ascii="Times New Roman" w:hAnsi="Times New Roman" w:cs="Times New Roman"/>
          <w:sz w:val="28"/>
          <w:szCs w:val="28"/>
        </w:rPr>
        <w:t xml:space="preserve"> составляющая образовательных программ //Профессиональное образование в России и за рубежом. — 2014. — № 4 (16). — С. 109–120.</w:t>
      </w:r>
    </w:p>
    <w:sectPr w:rsidR="009B5CA6" w:rsidRPr="003509E1" w:rsidSect="00513D09">
      <w:headerReference w:type="default" r:id="rId29"/>
      <w:footerReference w:type="even" r:id="rId30"/>
      <w:footerReference w:type="default" r:id="rId31"/>
      <w:pgSz w:w="11906" w:h="16838"/>
      <w:pgMar w:top="1134" w:right="1134" w:bottom="1134" w:left="1134" w:header="709" w:footer="873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3D8" w:rsidRDefault="009133D8">
      <w:r>
        <w:separator/>
      </w:r>
    </w:p>
  </w:endnote>
  <w:endnote w:type="continuationSeparator" w:id="0">
    <w:p w:rsidR="009133D8" w:rsidRDefault="00913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A2" w:rsidRDefault="008844BD" w:rsidP="008837F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1C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1CA2" w:rsidRDefault="00311CA2" w:rsidP="00BC626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A2" w:rsidRDefault="00311CA2" w:rsidP="00BC626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3D8" w:rsidRDefault="009133D8">
      <w:r>
        <w:separator/>
      </w:r>
    </w:p>
  </w:footnote>
  <w:footnote w:type="continuationSeparator" w:id="0">
    <w:p w:rsidR="009133D8" w:rsidRDefault="00913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EAB" w:rsidRPr="001E78E2" w:rsidRDefault="00680EAB" w:rsidP="00680EAB">
    <w:pPr>
      <w:pStyle w:val="a4"/>
      <w:rPr>
        <w:rStyle w:val="a5"/>
        <w:rFonts w:ascii="Times New Roman" w:hAnsi="Times New Roman" w:cs="Times New Roman"/>
        <w:sz w:val="22"/>
        <w:szCs w:val="22"/>
      </w:rPr>
    </w:pPr>
    <w:r>
      <w:tab/>
    </w:r>
    <w:r w:rsidR="008844BD" w:rsidRPr="001E78E2">
      <w:rPr>
        <w:rStyle w:val="a5"/>
        <w:rFonts w:ascii="Times New Roman" w:hAnsi="Times New Roman" w:cs="Times New Roman"/>
        <w:sz w:val="22"/>
        <w:szCs w:val="22"/>
      </w:rPr>
      <w:fldChar w:fldCharType="begin"/>
    </w:r>
    <w:r w:rsidRPr="001E78E2">
      <w:rPr>
        <w:rStyle w:val="a5"/>
        <w:rFonts w:ascii="Times New Roman" w:hAnsi="Times New Roman" w:cs="Times New Roman"/>
        <w:sz w:val="22"/>
        <w:szCs w:val="22"/>
      </w:rPr>
      <w:instrText xml:space="preserve">PAGE  </w:instrText>
    </w:r>
    <w:r w:rsidR="008844BD" w:rsidRPr="001E78E2">
      <w:rPr>
        <w:rStyle w:val="a5"/>
        <w:rFonts w:ascii="Times New Roman" w:hAnsi="Times New Roman" w:cs="Times New Roman"/>
        <w:sz w:val="22"/>
        <w:szCs w:val="22"/>
      </w:rPr>
      <w:fldChar w:fldCharType="separate"/>
    </w:r>
    <w:r w:rsidR="001E4E55">
      <w:rPr>
        <w:rStyle w:val="a5"/>
        <w:rFonts w:ascii="Times New Roman" w:hAnsi="Times New Roman" w:cs="Times New Roman"/>
        <w:noProof/>
        <w:sz w:val="22"/>
        <w:szCs w:val="22"/>
      </w:rPr>
      <w:t>2</w:t>
    </w:r>
    <w:r w:rsidR="008844BD" w:rsidRPr="001E78E2">
      <w:rPr>
        <w:rStyle w:val="a5"/>
        <w:rFonts w:ascii="Times New Roman" w:hAnsi="Times New Roman" w:cs="Times New Roman"/>
        <w:sz w:val="22"/>
        <w:szCs w:val="22"/>
      </w:rPr>
      <w:fldChar w:fldCharType="end"/>
    </w:r>
  </w:p>
  <w:p w:rsidR="00680EAB" w:rsidRDefault="00680EAB" w:rsidP="00680EAB">
    <w:pPr>
      <w:pStyle w:val="a3"/>
      <w:tabs>
        <w:tab w:val="clear" w:pos="4677"/>
        <w:tab w:val="clear" w:pos="9355"/>
        <w:tab w:val="left" w:pos="394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27C0"/>
    <w:multiLevelType w:val="hybridMultilevel"/>
    <w:tmpl w:val="51D26D9E"/>
    <w:lvl w:ilvl="0" w:tplc="6BCA8A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5F34512"/>
    <w:multiLevelType w:val="multilevel"/>
    <w:tmpl w:val="02FE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D01ADE"/>
    <w:multiLevelType w:val="hybridMultilevel"/>
    <w:tmpl w:val="BD34E900"/>
    <w:lvl w:ilvl="0" w:tplc="6BCA8A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F7A3BB5"/>
    <w:multiLevelType w:val="hybridMultilevel"/>
    <w:tmpl w:val="C652D980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C63E24"/>
    <w:multiLevelType w:val="hybridMultilevel"/>
    <w:tmpl w:val="AF26D1E8"/>
    <w:lvl w:ilvl="0" w:tplc="AEF4480E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996"/>
    <w:rsid w:val="000113AF"/>
    <w:rsid w:val="00021269"/>
    <w:rsid w:val="000334CA"/>
    <w:rsid w:val="000B1F82"/>
    <w:rsid w:val="00110996"/>
    <w:rsid w:val="001E4E55"/>
    <w:rsid w:val="001E78E2"/>
    <w:rsid w:val="00206491"/>
    <w:rsid w:val="00224104"/>
    <w:rsid w:val="002648D1"/>
    <w:rsid w:val="00266DD4"/>
    <w:rsid w:val="00286A0E"/>
    <w:rsid w:val="002D3D3B"/>
    <w:rsid w:val="002D5B90"/>
    <w:rsid w:val="002E025D"/>
    <w:rsid w:val="00311CA2"/>
    <w:rsid w:val="003509E1"/>
    <w:rsid w:val="003C5F30"/>
    <w:rsid w:val="00466085"/>
    <w:rsid w:val="00486F11"/>
    <w:rsid w:val="004F2422"/>
    <w:rsid w:val="004F2FF2"/>
    <w:rsid w:val="00513D09"/>
    <w:rsid w:val="005513B7"/>
    <w:rsid w:val="00580226"/>
    <w:rsid w:val="00603C95"/>
    <w:rsid w:val="00672263"/>
    <w:rsid w:val="00680EAB"/>
    <w:rsid w:val="006A694B"/>
    <w:rsid w:val="006C3B2A"/>
    <w:rsid w:val="006C57E2"/>
    <w:rsid w:val="006D78B4"/>
    <w:rsid w:val="007A2E7E"/>
    <w:rsid w:val="007F6436"/>
    <w:rsid w:val="007F6F9E"/>
    <w:rsid w:val="00846FC7"/>
    <w:rsid w:val="0088157C"/>
    <w:rsid w:val="008837FF"/>
    <w:rsid w:val="008844BD"/>
    <w:rsid w:val="008A2E2C"/>
    <w:rsid w:val="008C0B12"/>
    <w:rsid w:val="008C43B0"/>
    <w:rsid w:val="009133D8"/>
    <w:rsid w:val="00917E09"/>
    <w:rsid w:val="00966C0F"/>
    <w:rsid w:val="0099698D"/>
    <w:rsid w:val="009A4B93"/>
    <w:rsid w:val="009B5CA6"/>
    <w:rsid w:val="00A231AC"/>
    <w:rsid w:val="00A543F7"/>
    <w:rsid w:val="00A668E9"/>
    <w:rsid w:val="00A823B9"/>
    <w:rsid w:val="00AA6E0B"/>
    <w:rsid w:val="00AD5414"/>
    <w:rsid w:val="00AF7535"/>
    <w:rsid w:val="00BC31A4"/>
    <w:rsid w:val="00BC626B"/>
    <w:rsid w:val="00BF15CF"/>
    <w:rsid w:val="00C15004"/>
    <w:rsid w:val="00CB0455"/>
    <w:rsid w:val="00CC713E"/>
    <w:rsid w:val="00D1626B"/>
    <w:rsid w:val="00D21D3A"/>
    <w:rsid w:val="00D60189"/>
    <w:rsid w:val="00D718EB"/>
    <w:rsid w:val="00DA003F"/>
    <w:rsid w:val="00DA08F5"/>
    <w:rsid w:val="00DC6C6A"/>
    <w:rsid w:val="00E27A8E"/>
    <w:rsid w:val="00FC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996"/>
    <w:rPr>
      <w:rFonts w:ascii="Arial" w:hAnsi="Arial" w:cs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626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C626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626B"/>
  </w:style>
  <w:style w:type="paragraph" w:styleId="2">
    <w:name w:val="Body Text Indent 2"/>
    <w:basedOn w:val="a"/>
    <w:link w:val="20"/>
    <w:rsid w:val="003C5F30"/>
    <w:pPr>
      <w:spacing w:after="120" w:line="480" w:lineRule="auto"/>
      <w:ind w:left="283"/>
    </w:pPr>
    <w:rPr>
      <w:rFonts w:ascii="Calibri" w:hAnsi="Calibri" w:cs="Times New Roman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3C5F30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846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6FC7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2648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9.emf"/><Relationship Id="rId26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image" Target="media/image8.emf"/><Relationship Id="rId25" Type="http://schemas.openxmlformats.org/officeDocument/2006/relationships/image" Target="media/image15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4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4.wmf"/><Relationship Id="rId28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image" Target="media/image10.pn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3.png"/><Relationship Id="rId27" Type="http://schemas.openxmlformats.org/officeDocument/2006/relationships/image" Target="media/image16.w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3895</Words>
  <Characters>22204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Еще в прошлом веке педагоги неоднократно высказывали предположение об объединении нескольких предметов, мотивируя целесообразность такого подхода тем, что познания в различных областях науки, искусства и культуры приобретает один ребенок и сведение их во</vt:lpstr>
    </vt:vector>
  </TitlesOfParts>
  <Company>Microsoft</Company>
  <LinksUpToDate>false</LinksUpToDate>
  <CharactersWithSpaces>26047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Еще в прошлом веке педагоги неоднократно высказывали предположение об объединении нескольких предметов, мотивируя целесообразность такого подхода тем, что познания в различных областях науки, искусства и культуры приобретает один ребенок и сведение их во</dc:title>
  <dc:creator>Шилина</dc:creator>
  <cp:lastModifiedBy>teacher</cp:lastModifiedBy>
  <cp:revision>2</cp:revision>
  <cp:lastPrinted>2007-02-19T22:32:00Z</cp:lastPrinted>
  <dcterms:created xsi:type="dcterms:W3CDTF">2019-01-10T04:48:00Z</dcterms:created>
  <dcterms:modified xsi:type="dcterms:W3CDTF">2019-01-10T04:48:00Z</dcterms:modified>
</cp:coreProperties>
</file>