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E5285" w14:textId="5C68A58D" w:rsidR="000B6E85" w:rsidRDefault="000B6E85" w:rsidP="00C71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Презентация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hyperlink r:id="rId5" w:history="1">
        <w:r w:rsidRPr="00B71D9E">
          <w:rPr>
            <w:rStyle w:val="a3"/>
            <w:rFonts w:ascii="Times New Roman" w:hAnsi="Times New Roman" w:cs="Times New Roman"/>
            <w:b/>
            <w:sz w:val="28"/>
          </w:rPr>
          <w:t>https://cloud.mail.ru/public/g1zm/98tXLvHZh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</w:p>
    <w:p w14:paraId="423EFCD2" w14:textId="01EA7FE4" w:rsidR="000B6E85" w:rsidRDefault="000B6E85" w:rsidP="00C71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C38F638" w14:textId="7A0F353B" w:rsidR="007032B9" w:rsidRPr="007032B9" w:rsidRDefault="007032B9" w:rsidP="00C71D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7032B9">
        <w:rPr>
          <w:rFonts w:ascii="Times New Roman" w:hAnsi="Times New Roman" w:cs="Times New Roman"/>
          <w:bCs/>
          <w:sz w:val="28"/>
          <w:u w:val="single"/>
        </w:rPr>
        <w:t>Каждый слайд начинается с автоматической анимации, если анимация не была запущена, просьба отдельно начать показ с данного слайда заново</w:t>
      </w:r>
    </w:p>
    <w:p w14:paraId="18302EA2" w14:textId="77777777" w:rsidR="000B6E85" w:rsidRDefault="000B6E85" w:rsidP="00C71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18E682F" w14:textId="69E01A72" w:rsidR="004E41B9" w:rsidRPr="00C71D1D" w:rsidRDefault="004E41B9" w:rsidP="00C71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71D1D">
        <w:rPr>
          <w:rFonts w:ascii="Times New Roman" w:hAnsi="Times New Roman" w:cs="Times New Roman"/>
          <w:b/>
          <w:sz w:val="28"/>
        </w:rPr>
        <w:t>Введение</w:t>
      </w:r>
      <w:r w:rsidR="000B6E85">
        <w:rPr>
          <w:rFonts w:ascii="Times New Roman" w:hAnsi="Times New Roman" w:cs="Times New Roman"/>
          <w:b/>
          <w:sz w:val="28"/>
        </w:rPr>
        <w:t xml:space="preserve"> (1-4 слайд – переключение автоматически)</w:t>
      </w:r>
    </w:p>
    <w:p w14:paraId="0F3FA56C" w14:textId="77777777" w:rsidR="00D31D62" w:rsidRPr="00FF6083" w:rsidRDefault="00D31D62" w:rsidP="00FF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>Благодаря быстрому технологическому прогрессу цифровая трансформация стала сильным конкурентным преимуществом для многих компаний, стремящихся к успеху, росту и масштабированию.</w:t>
      </w:r>
    </w:p>
    <w:p w14:paraId="17B9EB9D" w14:textId="77777777" w:rsidR="00D31D62" w:rsidRPr="00FF6083" w:rsidRDefault="00C71D1D" w:rsidP="00FF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Цифровая</w:t>
      </w:r>
      <w:r w:rsidR="00D31D62" w:rsidRPr="00FF6083">
        <w:rPr>
          <w:rFonts w:ascii="Times New Roman" w:hAnsi="Times New Roman" w:cs="Times New Roman"/>
          <w:sz w:val="28"/>
        </w:rPr>
        <w:t xml:space="preserve"> трансформация в глобальном масштабе уже началась, пандемия вынудила ускорить процесс невероятно быстрыми темпами. COVID-19 полностью изменил привычный мир - от пов</w:t>
      </w:r>
      <w:r>
        <w:rPr>
          <w:rFonts w:ascii="Times New Roman" w:hAnsi="Times New Roman" w:cs="Times New Roman"/>
          <w:sz w:val="28"/>
        </w:rPr>
        <w:t>седневной жизни людей до бизнес-</w:t>
      </w:r>
      <w:r w:rsidR="00D31D62" w:rsidRPr="00FF6083">
        <w:rPr>
          <w:rFonts w:ascii="Times New Roman" w:hAnsi="Times New Roman" w:cs="Times New Roman"/>
          <w:sz w:val="28"/>
        </w:rPr>
        <w:t>среды, и заставил человечество искать прежний нормальный мир в виртуальной реальности.</w:t>
      </w:r>
    </w:p>
    <w:p w14:paraId="5290B589" w14:textId="77777777" w:rsidR="00D31D62" w:rsidRPr="00FF6083" w:rsidRDefault="00D31D62" w:rsidP="00FF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 xml:space="preserve">Люди начали уходить в </w:t>
      </w:r>
      <w:r w:rsidR="00C71D1D">
        <w:rPr>
          <w:rFonts w:ascii="Times New Roman" w:hAnsi="Times New Roman" w:cs="Times New Roman"/>
          <w:sz w:val="28"/>
        </w:rPr>
        <w:t>«</w:t>
      </w:r>
      <w:r w:rsidRPr="00FF6083">
        <w:rPr>
          <w:rFonts w:ascii="Times New Roman" w:hAnsi="Times New Roman" w:cs="Times New Roman"/>
          <w:sz w:val="28"/>
        </w:rPr>
        <w:t>онлайн</w:t>
      </w:r>
      <w:r w:rsidR="00C71D1D">
        <w:rPr>
          <w:rFonts w:ascii="Times New Roman" w:hAnsi="Times New Roman" w:cs="Times New Roman"/>
          <w:sz w:val="28"/>
        </w:rPr>
        <w:t>»</w:t>
      </w:r>
      <w:r w:rsidRPr="00FF6083">
        <w:rPr>
          <w:rFonts w:ascii="Times New Roman" w:hAnsi="Times New Roman" w:cs="Times New Roman"/>
          <w:sz w:val="28"/>
        </w:rPr>
        <w:t xml:space="preserve">, связываясь друг с другом через расстояния и часовые пояса: через социальные сети, звонки через </w:t>
      </w:r>
      <w:proofErr w:type="spellStart"/>
      <w:r w:rsidRPr="00FF6083">
        <w:rPr>
          <w:rFonts w:ascii="Times New Roman" w:hAnsi="Times New Roman" w:cs="Times New Roman"/>
          <w:sz w:val="28"/>
        </w:rPr>
        <w:t>Zoom</w:t>
      </w:r>
      <w:proofErr w:type="spellEnd"/>
      <w:r w:rsidRPr="00FF6083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FF6083">
        <w:rPr>
          <w:rFonts w:ascii="Times New Roman" w:hAnsi="Times New Roman" w:cs="Times New Roman"/>
          <w:sz w:val="28"/>
        </w:rPr>
        <w:t>FaceTime</w:t>
      </w:r>
      <w:proofErr w:type="spellEnd"/>
      <w:r w:rsidRPr="00FF6083">
        <w:rPr>
          <w:rFonts w:ascii="Times New Roman" w:hAnsi="Times New Roman" w:cs="Times New Roman"/>
          <w:sz w:val="28"/>
        </w:rPr>
        <w:t>, или просто по электронной почте.</w:t>
      </w:r>
    </w:p>
    <w:p w14:paraId="149117E6" w14:textId="77777777" w:rsidR="00D31D62" w:rsidRPr="00FF6083" w:rsidRDefault="00D31D62" w:rsidP="00FF60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>Компании начали усиливать взаимодействие со своими постоянными клиентами за счет индивидуального подхода через социальные сети и онлайн-общение.</w:t>
      </w:r>
    </w:p>
    <w:p w14:paraId="1D4E7ED7" w14:textId="62A7B47D" w:rsidR="004E41B9" w:rsidRPr="00C71D1D" w:rsidRDefault="000B6E85" w:rsidP="00FF6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520440" w:rsidRPr="00C71D1D">
        <w:rPr>
          <w:rFonts w:ascii="Times New Roman" w:hAnsi="Times New Roman" w:cs="Times New Roman"/>
          <w:b/>
          <w:sz w:val="28"/>
        </w:rPr>
        <w:t xml:space="preserve"> </w:t>
      </w:r>
      <w:r w:rsidR="004E41B9" w:rsidRPr="00C71D1D">
        <w:rPr>
          <w:rFonts w:ascii="Times New Roman" w:hAnsi="Times New Roman" w:cs="Times New Roman"/>
          <w:b/>
          <w:sz w:val="28"/>
        </w:rPr>
        <w:t>сл</w:t>
      </w:r>
      <w:r w:rsidR="00C71D1D">
        <w:rPr>
          <w:rFonts w:ascii="Times New Roman" w:hAnsi="Times New Roman" w:cs="Times New Roman"/>
          <w:b/>
          <w:sz w:val="28"/>
        </w:rPr>
        <w:t>.</w:t>
      </w:r>
    </w:p>
    <w:p w14:paraId="6764BEFE" w14:textId="77777777" w:rsidR="00520440" w:rsidRPr="00FF6083" w:rsidRDefault="00D31D62" w:rsidP="00FF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 xml:space="preserve">Постановление премьер-министра о новом подходе к цифровизации госорганов означает серьезные организационные и качественные преобразования. Планируется цифровая трансформация нефтяной сферы, а вскоре и всей промышленности. По сообщению Павла Сорокина, заместителя главы Министерства энергетики России, цифровая трансформация в России может принести прибыль в более чем 700 млрд. рублей, а также снижение затрат на разведку и добычу на 10-15%. К чему же </w:t>
      </w:r>
      <w:r w:rsidR="00520440" w:rsidRPr="00FF6083">
        <w:rPr>
          <w:rFonts w:ascii="Times New Roman" w:hAnsi="Times New Roman" w:cs="Times New Roman"/>
          <w:sz w:val="28"/>
        </w:rPr>
        <w:t>это</w:t>
      </w:r>
      <w:r w:rsidRPr="00FF6083">
        <w:rPr>
          <w:rFonts w:ascii="Times New Roman" w:hAnsi="Times New Roman" w:cs="Times New Roman"/>
          <w:sz w:val="28"/>
        </w:rPr>
        <w:t xml:space="preserve"> приведет – к интеграции в мировую финансовую систему, улучшению качества жизни или к гонке за цифровое лидерство без правил и масштабному сбору данных</w:t>
      </w:r>
      <w:r w:rsidR="00520440" w:rsidRPr="00FF6083">
        <w:rPr>
          <w:rFonts w:ascii="Times New Roman" w:hAnsi="Times New Roman" w:cs="Times New Roman"/>
          <w:sz w:val="28"/>
        </w:rPr>
        <w:t xml:space="preserve">? На данный вопрос нам ещё предстоит поискать ответ. </w:t>
      </w:r>
    </w:p>
    <w:p w14:paraId="1EFFFBA7" w14:textId="38858F2E" w:rsidR="00520440" w:rsidRPr="00C71D1D" w:rsidRDefault="000B6E85" w:rsidP="00C71D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520440" w:rsidRPr="00C71D1D">
        <w:rPr>
          <w:rFonts w:ascii="Times New Roman" w:hAnsi="Times New Roman" w:cs="Times New Roman"/>
          <w:b/>
          <w:sz w:val="28"/>
        </w:rPr>
        <w:t xml:space="preserve"> сл.</w:t>
      </w:r>
    </w:p>
    <w:p w14:paraId="5D66064A" w14:textId="77777777" w:rsidR="00D31D62" w:rsidRPr="00FF6083" w:rsidRDefault="00520440" w:rsidP="00FF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>Однако п</w:t>
      </w:r>
      <w:r w:rsidR="00D31D62" w:rsidRPr="00FF6083">
        <w:rPr>
          <w:rFonts w:ascii="Times New Roman" w:hAnsi="Times New Roman" w:cs="Times New Roman"/>
          <w:sz w:val="28"/>
        </w:rPr>
        <w:t>резидент Путин считает одной из национальных целей до 2030 г. цифровую трансформацию всех сфер жизни. Она будет способствовать экономическому росту и расширению каналов сбыта продукции. В пример другим компаниям он поставил «Яндекс, «Сбер</w:t>
      </w:r>
      <w:r w:rsidR="00FD0252">
        <w:rPr>
          <w:rFonts w:ascii="Times New Roman" w:hAnsi="Times New Roman" w:cs="Times New Roman"/>
          <w:sz w:val="28"/>
        </w:rPr>
        <w:t>банк</w:t>
      </w:r>
      <w:r w:rsidR="00D31D62" w:rsidRPr="00FF6083">
        <w:rPr>
          <w:rFonts w:ascii="Times New Roman" w:hAnsi="Times New Roman" w:cs="Times New Roman"/>
          <w:sz w:val="28"/>
        </w:rPr>
        <w:t>» и «ВТБ», которые фактически превращаются в экосистемы.</w:t>
      </w:r>
      <w:r w:rsidRPr="00FF6083">
        <w:rPr>
          <w:rFonts w:ascii="Times New Roman" w:hAnsi="Times New Roman" w:cs="Times New Roman"/>
          <w:sz w:val="28"/>
        </w:rPr>
        <w:t xml:space="preserve"> И это неспроста, ведь цифровые преобразования – один из главных факторов мирового экономического роста. Потенциальный экономический эффект от цифровизации экономики России увеличит ВВП страны к 2025 году на 4,1–8,9 трлн руб. (в ценах 2015 года), что составит от 19 до 34% общего ожидаемого роста ВВП.</w:t>
      </w:r>
    </w:p>
    <w:p w14:paraId="2E0C2FCF" w14:textId="77777777" w:rsidR="00520440" w:rsidRPr="00FF6083" w:rsidRDefault="00520440" w:rsidP="00FF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>Такие смелые экономические прогнозы связаны не только с эффектом от автома</w:t>
      </w:r>
      <w:r w:rsidR="00C71D1D">
        <w:rPr>
          <w:rFonts w:ascii="Times New Roman" w:hAnsi="Times New Roman" w:cs="Times New Roman"/>
          <w:sz w:val="28"/>
        </w:rPr>
        <w:t xml:space="preserve">тизации существующих процессов, </w:t>
      </w:r>
      <w:r w:rsidRPr="00FF6083">
        <w:rPr>
          <w:rFonts w:ascii="Times New Roman" w:hAnsi="Times New Roman" w:cs="Times New Roman"/>
          <w:sz w:val="28"/>
        </w:rPr>
        <w:t xml:space="preserve">но и с внедрением </w:t>
      </w:r>
      <w:r w:rsidRPr="00FF6083">
        <w:rPr>
          <w:rFonts w:ascii="Times New Roman" w:hAnsi="Times New Roman" w:cs="Times New Roman"/>
          <w:sz w:val="28"/>
        </w:rPr>
        <w:lastRenderedPageBreak/>
        <w:t>принципиально новых, прорывных бизнес-моделей и технологий. Среди них – цифровые платформы, цифровые экосистемы, углубленная аналитика больших массивов данных, 3D-печать, роботизация, интернет вещей.</w:t>
      </w:r>
    </w:p>
    <w:p w14:paraId="2492D365" w14:textId="0B3B742B" w:rsidR="00520440" w:rsidRPr="00C71D1D" w:rsidRDefault="000B6E85" w:rsidP="00C71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 </w:t>
      </w:r>
      <w:r w:rsidR="00120402" w:rsidRPr="00C71D1D">
        <w:rPr>
          <w:rFonts w:ascii="Times New Roman" w:hAnsi="Times New Roman" w:cs="Times New Roman"/>
          <w:b/>
          <w:sz w:val="28"/>
        </w:rPr>
        <w:t>сл.</w:t>
      </w:r>
    </w:p>
    <w:p w14:paraId="2FC49033" w14:textId="77777777" w:rsidR="00D31D62" w:rsidRPr="00FF6083" w:rsidRDefault="00D31D62" w:rsidP="00FF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>Пандемия выявила резкий контраст в уязвимости между менее оцифрованными компаниями и высокотехнологичными компаниями и их способностью стабильно функционировать в условиях экономических трудностей и массовых изменений в поведении потребителей. С одной стороны, мы стали свидетелями того, как большое количество бизнесов сильно пострадали от кризиса: парикмахерские, бары или рестораны рискуют никогда больше не открыть свои двери для постоянных клиентов. Но среди подавляющего количества временных и даже постоянных закрытий бизнесов есть и истории успеха, которые объединяет одна общая черта: все они, как правило, технологичны.</w:t>
      </w:r>
    </w:p>
    <w:p w14:paraId="22DCCB72" w14:textId="77777777" w:rsidR="00D31D62" w:rsidRDefault="00D31D62" w:rsidP="00FF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 xml:space="preserve">Например, </w:t>
      </w:r>
      <w:proofErr w:type="spellStart"/>
      <w:r w:rsidRPr="00FF6083">
        <w:rPr>
          <w:rFonts w:ascii="Times New Roman" w:hAnsi="Times New Roman" w:cs="Times New Roman"/>
          <w:sz w:val="28"/>
        </w:rPr>
        <w:t>Nintendo</w:t>
      </w:r>
      <w:proofErr w:type="spellEnd"/>
      <w:r w:rsidRPr="00FF6083">
        <w:rPr>
          <w:rFonts w:ascii="Times New Roman" w:hAnsi="Times New Roman" w:cs="Times New Roman"/>
          <w:sz w:val="28"/>
        </w:rPr>
        <w:t>, популярный поставщик видеоигр и высокотехнологичная компания, недавно объявила о росте годовой прибыли на 41%, что является самым высоким показателем за девять лет. Прибыль компании за первые три месяца 2020 года утроилась по сравнению с предыдущим кварталом.</w:t>
      </w:r>
    </w:p>
    <w:p w14:paraId="0B75A2DE" w14:textId="4582014C" w:rsidR="00C71D1D" w:rsidRPr="00C71D1D" w:rsidRDefault="000B6E85" w:rsidP="00C71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 </w:t>
      </w:r>
      <w:r w:rsidR="00C71D1D" w:rsidRPr="00C71D1D">
        <w:rPr>
          <w:rFonts w:ascii="Times New Roman" w:hAnsi="Times New Roman" w:cs="Times New Roman"/>
          <w:b/>
          <w:sz w:val="28"/>
        </w:rPr>
        <w:t>сл</w:t>
      </w:r>
      <w:r w:rsidR="00C71D1D">
        <w:rPr>
          <w:rFonts w:ascii="Times New Roman" w:hAnsi="Times New Roman" w:cs="Times New Roman"/>
          <w:b/>
          <w:sz w:val="28"/>
        </w:rPr>
        <w:t>.</w:t>
      </w:r>
    </w:p>
    <w:p w14:paraId="3AF5D8F1" w14:textId="77777777" w:rsidR="00D31D62" w:rsidRPr="00FF6083" w:rsidRDefault="00D31D62" w:rsidP="00FF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 xml:space="preserve">Еще одна компания - </w:t>
      </w:r>
      <w:proofErr w:type="spellStart"/>
      <w:r w:rsidRPr="00FF6083">
        <w:rPr>
          <w:rFonts w:ascii="Times New Roman" w:hAnsi="Times New Roman" w:cs="Times New Roman"/>
          <w:sz w:val="28"/>
        </w:rPr>
        <w:t>Peloton</w:t>
      </w:r>
      <w:proofErr w:type="spellEnd"/>
      <w:r w:rsidRPr="00FF6083">
        <w:rPr>
          <w:rFonts w:ascii="Times New Roman" w:hAnsi="Times New Roman" w:cs="Times New Roman"/>
          <w:sz w:val="28"/>
        </w:rPr>
        <w:t xml:space="preserve">, чья миссия состоит в трансформации традиционного опыта занятием спортом, продает приложение и тренажеры для тренировок в домашних условиях, включая велосипеды и беговые дорожки. Благодаря технически ориентированному подходу к спорту, доход </w:t>
      </w:r>
      <w:proofErr w:type="spellStart"/>
      <w:r w:rsidRPr="00FF6083">
        <w:rPr>
          <w:rFonts w:ascii="Times New Roman" w:hAnsi="Times New Roman" w:cs="Times New Roman"/>
          <w:sz w:val="28"/>
        </w:rPr>
        <w:t>Peloton</w:t>
      </w:r>
      <w:proofErr w:type="spellEnd"/>
      <w:r w:rsidRPr="00FF6083">
        <w:rPr>
          <w:rFonts w:ascii="Times New Roman" w:hAnsi="Times New Roman" w:cs="Times New Roman"/>
          <w:sz w:val="28"/>
        </w:rPr>
        <w:t xml:space="preserve"> вырос на 66%, а количество пользователей приложения увеличилось на 30%. Компания с развитой базой лояльных клиентов сумела повысить свой прогноз на весь год и это не предел, поскольку изменение поведения потребителей и предпочтений в отношении цифровых решений вряд ли приведет к падению спроса в ближайшее будущее.</w:t>
      </w:r>
    </w:p>
    <w:p w14:paraId="04907B88" w14:textId="524A8457" w:rsidR="00E354F1" w:rsidRPr="00C71D1D" w:rsidRDefault="000B6E85" w:rsidP="00C71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E354F1" w:rsidRPr="00C71D1D">
        <w:rPr>
          <w:rFonts w:ascii="Times New Roman" w:hAnsi="Times New Roman" w:cs="Times New Roman"/>
          <w:b/>
          <w:sz w:val="28"/>
        </w:rPr>
        <w:t xml:space="preserve"> сл.</w:t>
      </w:r>
    </w:p>
    <w:p w14:paraId="35DFCC0D" w14:textId="77777777" w:rsidR="00D31D62" w:rsidRPr="00FF6083" w:rsidRDefault="00D31D62" w:rsidP="00FF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FF6083">
        <w:rPr>
          <w:rFonts w:ascii="Times New Roman" w:hAnsi="Times New Roman" w:cs="Times New Roman"/>
          <w:sz w:val="28"/>
        </w:rPr>
        <w:t>Netflix</w:t>
      </w:r>
      <w:proofErr w:type="spellEnd"/>
      <w:r w:rsidRPr="00FF6083">
        <w:rPr>
          <w:rFonts w:ascii="Times New Roman" w:hAnsi="Times New Roman" w:cs="Times New Roman"/>
          <w:sz w:val="28"/>
        </w:rPr>
        <w:t xml:space="preserve">, мировой лидер в области потокового видео, </w:t>
      </w:r>
      <w:r w:rsidR="00C71D1D">
        <w:rPr>
          <w:rFonts w:ascii="Times New Roman" w:hAnsi="Times New Roman" w:cs="Times New Roman"/>
          <w:sz w:val="28"/>
        </w:rPr>
        <w:t>таже показал значительный рост, удвоив</w:t>
      </w:r>
      <w:r w:rsidRPr="00FF6083">
        <w:rPr>
          <w:rFonts w:ascii="Times New Roman" w:hAnsi="Times New Roman" w:cs="Times New Roman"/>
          <w:sz w:val="28"/>
        </w:rPr>
        <w:t xml:space="preserve"> число новых подписчиков, ожидаемых в апреле, поскольку люди начали подписываться на услуги потокового видео в условиях глобальной пандемии. Титан рынка видео развлечений получил 15,77 миллионов новых платных подписчиков со всего мира, превысив свой прогноз в 7 миллионов. Этот всплеск был особенно важен для компании из-за возросшего потребления запатентованного контента </w:t>
      </w:r>
      <w:proofErr w:type="spellStart"/>
      <w:r w:rsidRPr="00FF6083">
        <w:rPr>
          <w:rFonts w:ascii="Times New Roman" w:hAnsi="Times New Roman" w:cs="Times New Roman"/>
          <w:sz w:val="28"/>
        </w:rPr>
        <w:t>Netflix</w:t>
      </w:r>
      <w:proofErr w:type="spellEnd"/>
      <w:r w:rsidRPr="00FF6083">
        <w:rPr>
          <w:rFonts w:ascii="Times New Roman" w:hAnsi="Times New Roman" w:cs="Times New Roman"/>
          <w:sz w:val="28"/>
        </w:rPr>
        <w:t>: компания отметила увеличение просмотров собственных хитов.</w:t>
      </w:r>
    </w:p>
    <w:p w14:paraId="65A3D8AD" w14:textId="16B4E892" w:rsidR="00F54FD3" w:rsidRPr="00C71D1D" w:rsidRDefault="000B6E85" w:rsidP="00C71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11 </w:t>
      </w:r>
      <w:r w:rsidR="00F54FD3" w:rsidRPr="00C71D1D">
        <w:rPr>
          <w:rFonts w:ascii="Times New Roman" w:hAnsi="Times New Roman" w:cs="Times New Roman"/>
          <w:b/>
          <w:sz w:val="28"/>
        </w:rPr>
        <w:t>сл.</w:t>
      </w:r>
    </w:p>
    <w:p w14:paraId="59BC4966" w14:textId="77777777" w:rsidR="00D31D62" w:rsidRPr="00FF6083" w:rsidRDefault="00D31D62" w:rsidP="00FF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 xml:space="preserve">В большей свое степени цифровизация затронет российский бизнес и предпринимателей. Глобальные расходы на цифровую трансформацию бизнеса в 2020 году составят $1,3 трлн, по данным исследования </w:t>
      </w:r>
      <w:r w:rsidR="00C71D1D">
        <w:rPr>
          <w:rFonts w:ascii="Times New Roman" w:hAnsi="Times New Roman" w:cs="Times New Roman"/>
          <w:sz w:val="28"/>
        </w:rPr>
        <w:t>«</w:t>
      </w:r>
      <w:proofErr w:type="spellStart"/>
      <w:r w:rsidRPr="00FF6083">
        <w:rPr>
          <w:rFonts w:ascii="Times New Roman" w:hAnsi="Times New Roman" w:cs="Times New Roman"/>
          <w:sz w:val="28"/>
        </w:rPr>
        <w:t>Worldwide</w:t>
      </w:r>
      <w:proofErr w:type="spellEnd"/>
      <w:r w:rsidRPr="00FF60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6083">
        <w:rPr>
          <w:rFonts w:ascii="Times New Roman" w:hAnsi="Times New Roman" w:cs="Times New Roman"/>
          <w:sz w:val="28"/>
        </w:rPr>
        <w:t>Digital</w:t>
      </w:r>
      <w:proofErr w:type="spellEnd"/>
      <w:r w:rsidRPr="00FF60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6083">
        <w:rPr>
          <w:rFonts w:ascii="Times New Roman" w:hAnsi="Times New Roman" w:cs="Times New Roman"/>
          <w:sz w:val="28"/>
        </w:rPr>
        <w:t>trans</w:t>
      </w:r>
      <w:r w:rsidR="00C71D1D">
        <w:rPr>
          <w:rFonts w:ascii="Times New Roman" w:hAnsi="Times New Roman" w:cs="Times New Roman"/>
          <w:sz w:val="28"/>
        </w:rPr>
        <w:t>formation</w:t>
      </w:r>
      <w:proofErr w:type="spellEnd"/>
      <w:r w:rsidR="00C71D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1D1D">
        <w:rPr>
          <w:rFonts w:ascii="Times New Roman" w:hAnsi="Times New Roman" w:cs="Times New Roman"/>
          <w:sz w:val="28"/>
        </w:rPr>
        <w:t>Guide</w:t>
      </w:r>
      <w:proofErr w:type="spellEnd"/>
      <w:r w:rsidR="00C71D1D">
        <w:rPr>
          <w:rFonts w:ascii="Times New Roman" w:hAnsi="Times New Roman" w:cs="Times New Roman"/>
          <w:sz w:val="28"/>
        </w:rPr>
        <w:t xml:space="preserve">» - американской аналитической компании.  </w:t>
      </w:r>
      <w:r w:rsidRPr="00FF6083">
        <w:rPr>
          <w:rFonts w:ascii="Times New Roman" w:hAnsi="Times New Roman" w:cs="Times New Roman"/>
          <w:sz w:val="28"/>
        </w:rPr>
        <w:t>Несмотря на пандемию COVID-19, а частично и благодаря ей, расходы компаний на эти цели вырастут на 10,4%.</w:t>
      </w:r>
    </w:p>
    <w:p w14:paraId="2758C51E" w14:textId="77777777" w:rsidR="00D31D62" w:rsidRPr="00FF6083" w:rsidRDefault="00D31D62" w:rsidP="00FF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lastRenderedPageBreak/>
        <w:t>Бюджетное финансирование развития цифровой экономики в России составит чуть больше 1 трлн руб. Общий объем нацпроекта «Цифровая экономика РФ» с 2019 по 2024 год достигнет 1,8 трлн руб. По прогнозам совместного исследования 2018 года компании «Цифра» и Российского союза промышленников и предпринимателей, только объем российского рынка искусственного интеллекта в промышленности к 2021</w:t>
      </w:r>
      <w:r w:rsidR="00301D47" w:rsidRPr="00FF6083">
        <w:rPr>
          <w:rFonts w:ascii="Times New Roman" w:hAnsi="Times New Roman" w:cs="Times New Roman"/>
          <w:sz w:val="28"/>
        </w:rPr>
        <w:t xml:space="preserve"> году должен достичь $ 380 млн</w:t>
      </w:r>
    </w:p>
    <w:p w14:paraId="138EDB6E" w14:textId="571CD0A7" w:rsidR="00301D47" w:rsidRPr="00C71D1D" w:rsidRDefault="000B6E85" w:rsidP="00C71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 w:rsidR="00301D47" w:rsidRPr="00C71D1D">
        <w:rPr>
          <w:rFonts w:ascii="Times New Roman" w:hAnsi="Times New Roman" w:cs="Times New Roman"/>
          <w:b/>
          <w:sz w:val="28"/>
        </w:rPr>
        <w:t xml:space="preserve"> сл.</w:t>
      </w:r>
    </w:p>
    <w:p w14:paraId="6A84C208" w14:textId="77777777" w:rsidR="00D31D62" w:rsidRPr="00FF6083" w:rsidRDefault="00D31D62" w:rsidP="00FF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>Бизнес осознал важность и преи</w:t>
      </w:r>
      <w:r w:rsidR="00C71D1D">
        <w:rPr>
          <w:rFonts w:ascii="Times New Roman" w:hAnsi="Times New Roman" w:cs="Times New Roman"/>
          <w:sz w:val="28"/>
        </w:rPr>
        <w:t>мущества цифровой трансформации</w:t>
      </w:r>
      <w:r w:rsidRPr="00FF6083">
        <w:rPr>
          <w:rFonts w:ascii="Times New Roman" w:hAnsi="Times New Roman" w:cs="Times New Roman"/>
          <w:sz w:val="28"/>
        </w:rPr>
        <w:t>: в этом году на 19% по сравнению с 2018 годом выросло число компаний, которые перешли от изучения возможностей к практическим шагам в области цифровой трансформации. В два раза больше компаний осуществляют цифровые преобразования системно, в рамках специальной стратегии.</w:t>
      </w:r>
    </w:p>
    <w:p w14:paraId="02149A28" w14:textId="77777777" w:rsidR="00C71D1D" w:rsidRPr="00C71D1D" w:rsidRDefault="00D31D62" w:rsidP="00C71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 xml:space="preserve">Российские компании отдают приоритет цифровизации бизнес-процессов, работе с данными и управлению клиентским опытом. Наиболее востребованы, по </w:t>
      </w:r>
      <w:r w:rsidR="009D6AAC" w:rsidRPr="00FF6083">
        <w:rPr>
          <w:rFonts w:ascii="Times New Roman" w:hAnsi="Times New Roman" w:cs="Times New Roman"/>
          <w:sz w:val="28"/>
        </w:rPr>
        <w:t xml:space="preserve">моему </w:t>
      </w:r>
      <w:r w:rsidRPr="00FF6083">
        <w:rPr>
          <w:rFonts w:ascii="Times New Roman" w:hAnsi="Times New Roman" w:cs="Times New Roman"/>
          <w:sz w:val="28"/>
        </w:rPr>
        <w:t xml:space="preserve">мнению, </w:t>
      </w:r>
      <w:r w:rsidR="00C71D1D">
        <w:rPr>
          <w:rFonts w:ascii="Times New Roman" w:hAnsi="Times New Roman" w:cs="Times New Roman"/>
          <w:sz w:val="28"/>
        </w:rPr>
        <w:t>искусственный интеллект</w:t>
      </w:r>
      <w:r w:rsidR="00C71D1D" w:rsidRPr="00FF6083">
        <w:rPr>
          <w:rFonts w:ascii="Times New Roman" w:hAnsi="Times New Roman" w:cs="Times New Roman"/>
          <w:sz w:val="28"/>
        </w:rPr>
        <w:t xml:space="preserve"> (22</w:t>
      </w:r>
      <w:r w:rsidR="00C71D1D">
        <w:rPr>
          <w:rFonts w:ascii="Times New Roman" w:hAnsi="Times New Roman" w:cs="Times New Roman"/>
          <w:sz w:val="28"/>
        </w:rPr>
        <w:t xml:space="preserve">%), </w:t>
      </w:r>
      <w:r w:rsidR="00C71D1D" w:rsidRPr="00FF6083">
        <w:rPr>
          <w:rFonts w:ascii="Times New Roman" w:hAnsi="Times New Roman" w:cs="Times New Roman"/>
          <w:sz w:val="28"/>
        </w:rPr>
        <w:t>роботизации процессов и био</w:t>
      </w:r>
      <w:r w:rsidR="00C71D1D">
        <w:rPr>
          <w:rFonts w:ascii="Times New Roman" w:hAnsi="Times New Roman" w:cs="Times New Roman"/>
          <w:sz w:val="28"/>
        </w:rPr>
        <w:t>метрии (оба направления по 24%),</w:t>
      </w:r>
      <w:r w:rsidR="00C71D1D" w:rsidRPr="00C71D1D">
        <w:rPr>
          <w:rFonts w:ascii="Times New Roman" w:hAnsi="Times New Roman" w:cs="Times New Roman"/>
          <w:sz w:val="28"/>
        </w:rPr>
        <w:t xml:space="preserve"> </w:t>
      </w:r>
      <w:r w:rsidR="00C71D1D" w:rsidRPr="00FF6083">
        <w:rPr>
          <w:rFonts w:ascii="Times New Roman" w:hAnsi="Times New Roman" w:cs="Times New Roman"/>
          <w:sz w:val="28"/>
        </w:rPr>
        <w:t>интернет вещей (28%)</w:t>
      </w:r>
      <w:r w:rsidR="00C71D1D">
        <w:rPr>
          <w:rFonts w:ascii="Times New Roman" w:hAnsi="Times New Roman" w:cs="Times New Roman"/>
          <w:sz w:val="28"/>
        </w:rPr>
        <w:t xml:space="preserve">, </w:t>
      </w:r>
      <w:r w:rsidRPr="00FF6083">
        <w:rPr>
          <w:rFonts w:ascii="Times New Roman" w:hAnsi="Times New Roman" w:cs="Times New Roman"/>
          <w:sz w:val="28"/>
        </w:rPr>
        <w:t>технологии упр</w:t>
      </w:r>
      <w:r w:rsidR="00C71D1D">
        <w:rPr>
          <w:rFonts w:ascii="Times New Roman" w:hAnsi="Times New Roman" w:cs="Times New Roman"/>
          <w:sz w:val="28"/>
        </w:rPr>
        <w:t>авления данными (34%).</w:t>
      </w:r>
    </w:p>
    <w:p w14:paraId="6B6A9D90" w14:textId="77777777" w:rsidR="00D31D62" w:rsidRPr="00FF6083" w:rsidRDefault="00C71D1D" w:rsidP="00FF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н</w:t>
      </w:r>
      <w:r w:rsidR="00D31D62" w:rsidRPr="00FF6083">
        <w:rPr>
          <w:rFonts w:ascii="Times New Roman" w:hAnsi="Times New Roman" w:cs="Times New Roman"/>
          <w:sz w:val="28"/>
        </w:rPr>
        <w:t xml:space="preserve">ынешняя пандемия, беспрецедентная по своим масштабам и влиянию на всех и каждого по всему миру, привела к сбоям, которые как никогда подчеркивают жизненно важную роль технологий: от выстраивания эффективной удаленной работы до объединения людей через временные пояса и расстояния. И несмотря на истории успеха </w:t>
      </w:r>
      <w:proofErr w:type="spellStart"/>
      <w:r w:rsidR="00D31D62" w:rsidRPr="00FF6083">
        <w:rPr>
          <w:rFonts w:ascii="Times New Roman" w:hAnsi="Times New Roman" w:cs="Times New Roman"/>
          <w:sz w:val="28"/>
        </w:rPr>
        <w:t>Zoom</w:t>
      </w:r>
      <w:proofErr w:type="spellEnd"/>
      <w:r w:rsidR="00D31D62" w:rsidRPr="00FF608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31D62" w:rsidRPr="00FF6083">
        <w:rPr>
          <w:rFonts w:ascii="Times New Roman" w:hAnsi="Times New Roman" w:cs="Times New Roman"/>
          <w:sz w:val="28"/>
        </w:rPr>
        <w:t>Peloton</w:t>
      </w:r>
      <w:proofErr w:type="spellEnd"/>
      <w:r w:rsidR="00D31D62" w:rsidRPr="00FF6083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  <w:lang w:val="en-US"/>
        </w:rPr>
        <w:t>Netflix</w:t>
      </w:r>
      <w:r w:rsidR="00D31D62" w:rsidRPr="00FF6083">
        <w:rPr>
          <w:rFonts w:ascii="Times New Roman" w:hAnsi="Times New Roman" w:cs="Times New Roman"/>
          <w:sz w:val="28"/>
        </w:rPr>
        <w:t xml:space="preserve"> с их эффективной технологичной реакцией на глобальную чрезвычайную ситуацию, текущий экономический кризис только еще больше подчеркнул слабые и уязвимые стороны многих компаний, которые еще не оцифровали бизнес и не внедрили технологичные инновации. </w:t>
      </w:r>
    </w:p>
    <w:p w14:paraId="742B7D85" w14:textId="77777777" w:rsidR="00A86EC9" w:rsidRPr="00C71D1D" w:rsidRDefault="00A86EC9" w:rsidP="00940C89">
      <w:pPr>
        <w:rPr>
          <w:rFonts w:ascii="Times New Roman" w:hAnsi="Times New Roman" w:cs="Times New Roman"/>
          <w:sz w:val="28"/>
        </w:rPr>
      </w:pPr>
    </w:p>
    <w:sectPr w:rsidR="00A86EC9" w:rsidRPr="00C7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E5A56"/>
    <w:multiLevelType w:val="hybridMultilevel"/>
    <w:tmpl w:val="4376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B6C"/>
    <w:rsid w:val="000B6E85"/>
    <w:rsid w:val="000E0CD3"/>
    <w:rsid w:val="00120402"/>
    <w:rsid w:val="00301D47"/>
    <w:rsid w:val="0044754A"/>
    <w:rsid w:val="00481B6C"/>
    <w:rsid w:val="004E41B9"/>
    <w:rsid w:val="00520440"/>
    <w:rsid w:val="00702B24"/>
    <w:rsid w:val="007032B9"/>
    <w:rsid w:val="007C29E9"/>
    <w:rsid w:val="00940C89"/>
    <w:rsid w:val="009D6AAC"/>
    <w:rsid w:val="00A30EA6"/>
    <w:rsid w:val="00A86EC9"/>
    <w:rsid w:val="00C71D1D"/>
    <w:rsid w:val="00D31D62"/>
    <w:rsid w:val="00E354F1"/>
    <w:rsid w:val="00F54FD3"/>
    <w:rsid w:val="00FD0252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6671"/>
  <w15:docId w15:val="{814785DA-E441-41AD-B2EB-EDEBCFBD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D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6EC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B6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g1zm/98tXLvH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6</cp:revision>
  <cp:lastPrinted>2020-12-10T10:28:00Z</cp:lastPrinted>
  <dcterms:created xsi:type="dcterms:W3CDTF">2020-11-24T21:10:00Z</dcterms:created>
  <dcterms:modified xsi:type="dcterms:W3CDTF">2020-12-29T19:59:00Z</dcterms:modified>
</cp:coreProperties>
</file>