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A9" w:rsidRPr="006B082C" w:rsidRDefault="00361C32" w:rsidP="00EB7819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Управление качеством дорожного бетона</w:t>
      </w:r>
      <w:bookmarkEnd w:id="0"/>
    </w:p>
    <w:p w:rsidR="00DC7A82" w:rsidRDefault="008D4002" w:rsidP="008D40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D400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631D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1D83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08128C">
        <w:rPr>
          <w:rFonts w:ascii="Times New Roman" w:hAnsi="Times New Roman" w:cs="Times New Roman"/>
          <w:sz w:val="28"/>
          <w:szCs w:val="28"/>
        </w:rPr>
        <w:t>анализируется состояние организационно-технологического проектирования и производства работ реконструкций жилых зданий</w:t>
      </w:r>
      <w:r w:rsidR="00631D83">
        <w:rPr>
          <w:rFonts w:ascii="Times New Roman" w:hAnsi="Times New Roman" w:cs="Times New Roman"/>
          <w:sz w:val="28"/>
          <w:szCs w:val="28"/>
        </w:rPr>
        <w:t xml:space="preserve">. </w:t>
      </w:r>
      <w:r w:rsidR="0008128C" w:rsidRPr="0008128C">
        <w:rPr>
          <w:rFonts w:ascii="Times New Roman" w:hAnsi="Times New Roman" w:cs="Times New Roman"/>
          <w:bCs/>
          <w:sz w:val="28"/>
          <w:szCs w:val="28"/>
        </w:rPr>
        <w:t>Сегодня для выбора организационно-технологических решений реконструкции применяют так называемое параллельное проектирование, которое представляет собой методику максимального приближения к цели, допускающая периодический пересмотр и при необходимости изменение сценария достижения цели в ходе реализации работ по проекту.</w:t>
      </w:r>
    </w:p>
    <w:p w:rsidR="008D4002" w:rsidRDefault="008D4002" w:rsidP="008D40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02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08128C">
        <w:rPr>
          <w:rFonts w:ascii="Times New Roman" w:hAnsi="Times New Roman" w:cs="Times New Roman"/>
          <w:sz w:val="28"/>
          <w:szCs w:val="28"/>
        </w:rPr>
        <w:t>Проектирование</w:t>
      </w:r>
      <w:r w:rsidR="00E17F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 w:rsidR="00631D83">
        <w:rPr>
          <w:rFonts w:ascii="Times New Roman" w:hAnsi="Times New Roman" w:cs="Times New Roman"/>
          <w:sz w:val="28"/>
          <w:szCs w:val="28"/>
        </w:rPr>
        <w:t>промышленность</w:t>
      </w:r>
      <w:r>
        <w:rPr>
          <w:rFonts w:ascii="Times New Roman" w:hAnsi="Times New Roman" w:cs="Times New Roman"/>
          <w:sz w:val="28"/>
          <w:szCs w:val="28"/>
        </w:rPr>
        <w:t xml:space="preserve">, инвестиция, технология, </w:t>
      </w:r>
      <w:r w:rsidR="00631D83">
        <w:rPr>
          <w:rFonts w:ascii="Times New Roman" w:hAnsi="Times New Roman" w:cs="Times New Roman"/>
          <w:sz w:val="28"/>
          <w:szCs w:val="28"/>
        </w:rPr>
        <w:t>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128C">
        <w:rPr>
          <w:rFonts w:ascii="Times New Roman" w:hAnsi="Times New Roman" w:cs="Times New Roman"/>
          <w:sz w:val="28"/>
          <w:szCs w:val="28"/>
        </w:rPr>
        <w:t>реконструкция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002" w:rsidRPr="0047424E" w:rsidRDefault="008D4002" w:rsidP="00F05F0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5796" w:rsidRDefault="00475796" w:rsidP="004757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57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Abstract: </w:t>
      </w:r>
      <w:r w:rsidR="0008128C" w:rsidRPr="0008128C">
        <w:rPr>
          <w:rFonts w:ascii="Times New Roman" w:hAnsi="Times New Roman" w:cs="Times New Roman"/>
          <w:sz w:val="28"/>
          <w:szCs w:val="28"/>
          <w:lang w:val="en-US"/>
        </w:rPr>
        <w:t>The article analyzes the state of organizational and technological design and production of reconstruction works of residential buildings. Today, the so-called parallel design is used to select the organizational and technological solutions for reconstruction, which is a method of maximum approach to the goal, allowing periodic review and, if necessary, changing the scenario of achieving the goal during the implementation of the project.</w:t>
      </w:r>
    </w:p>
    <w:p w:rsidR="00475796" w:rsidRPr="00475796" w:rsidRDefault="00475796" w:rsidP="004757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57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words: </w:t>
      </w:r>
      <w:r w:rsidR="0008128C" w:rsidRPr="0008128C">
        <w:rPr>
          <w:rFonts w:ascii="Times New Roman" w:hAnsi="Times New Roman" w:cs="Times New Roman"/>
          <w:sz w:val="28"/>
          <w:szCs w:val="28"/>
          <w:lang w:val="en-US"/>
        </w:rPr>
        <w:t>Design, construction, industry, investment, technology, real estate, reconstruction.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В условиях научно-технического прогресса рыночной экономики значительно возросла актуальность повышения эффективности использования ресурсного обеспечения строительного производства в условиях реконструкции разного рода объектов, что в свою очередь позволяет обосновывать технические, технологические и организационные решения, оптимизировать затраты и эффективность реализации инвестиционно-строительных проектов.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В таких условиях при своей деятельности проектные организации должны учитывать следующие особенности и требования: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-</w:t>
      </w:r>
      <w:r w:rsidRPr="0008128C">
        <w:rPr>
          <w:rFonts w:ascii="Times New Roman" w:hAnsi="Times New Roman" w:cs="Times New Roman"/>
          <w:sz w:val="28"/>
          <w:szCs w:val="28"/>
        </w:rPr>
        <w:tab/>
        <w:t>возрастание и ужесточение требований к техническому совершенству и качеству предлагаемых проектных решений;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-</w:t>
      </w:r>
      <w:r w:rsidRPr="0008128C">
        <w:rPr>
          <w:rFonts w:ascii="Times New Roman" w:hAnsi="Times New Roman" w:cs="Times New Roman"/>
          <w:sz w:val="28"/>
          <w:szCs w:val="28"/>
        </w:rPr>
        <w:tab/>
        <w:t>возрастание автоматизации при разработки технологических процессов проектируемой реконструкции;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-</w:t>
      </w:r>
      <w:r w:rsidRPr="0008128C">
        <w:rPr>
          <w:rFonts w:ascii="Times New Roman" w:hAnsi="Times New Roman" w:cs="Times New Roman"/>
          <w:sz w:val="28"/>
          <w:szCs w:val="28"/>
        </w:rPr>
        <w:tab/>
        <w:t>экономическое обоснование предлагаемых проектных решений;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-</w:t>
      </w:r>
      <w:r w:rsidRPr="0008128C">
        <w:rPr>
          <w:rFonts w:ascii="Times New Roman" w:hAnsi="Times New Roman" w:cs="Times New Roman"/>
          <w:sz w:val="28"/>
          <w:szCs w:val="28"/>
        </w:rPr>
        <w:tab/>
        <w:t>снижение материалоемкости и удешевления разрабатываемых проектов;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8128C">
        <w:rPr>
          <w:rFonts w:ascii="Times New Roman" w:hAnsi="Times New Roman" w:cs="Times New Roman"/>
          <w:sz w:val="28"/>
          <w:szCs w:val="28"/>
        </w:rPr>
        <w:tab/>
        <w:t>учет влияния проектируемых проектов и работ на экологию и использование современных технологических процессов для защиты окружающей среды;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-</w:t>
      </w:r>
      <w:r w:rsidRPr="0008128C">
        <w:rPr>
          <w:rFonts w:ascii="Times New Roman" w:hAnsi="Times New Roman" w:cs="Times New Roman"/>
          <w:sz w:val="28"/>
          <w:szCs w:val="28"/>
        </w:rPr>
        <w:tab/>
        <w:t>повышение уровня автоматизации и концентрации трудовых ресурсов для наиболее эффективного их использования.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Требования СНиП следует обязательно учитывать при возведении новых, а также расширении и реконструкции действующих объектов (предприятий, зданий, сооружений и их комплексов) всех отраслей народного хозяйства и видов строительства. Они обязательны для всех участников строительства и направлены на обеспечение своевременного выполнения подготовительных, работ, внедрение комплектно-блочного монтажа и других прогрессивных методов производства работ, применение эффективных средств комплексной механизации, организацию труда методами бригадного подряда, обеспечение высокопроизводительных и безопасных условий труда.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Технологическое проектирование строительных процессов представляет собой определение наиболее оптимальных организационно-технологических решений для выполнения строительных процессов, обеспечивающих выпуск доброкачественной строительной продукции при минимальных технико-экономических показателях: стоимости, продолжительности и трудоемкости.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Комплекс осуществляемых работ разрабатывается индивидуально для каждого конкретного объекта и предусматривает реализацию следующих задач: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укрепление фундамента;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усиление несущих конструкций;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полную или частичную реорганизацию внутренних помещений;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изменение внешнего облика здания;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расширение полезной площади;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замену инженерных коммуникаций;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реконструкцию кровли;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внутренние ремонтные работы;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дополнительное утепление.</w:t>
      </w:r>
    </w:p>
    <w:p w:rsidR="0008128C" w:rsidRPr="00F05F0A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 xml:space="preserve">Структура разрабатываемого проекта по реконструкции имеет некоторые особенности. </w:t>
      </w:r>
      <w:r w:rsidRPr="00F05F0A">
        <w:rPr>
          <w:rFonts w:ascii="Times New Roman" w:hAnsi="Times New Roman" w:cs="Times New Roman"/>
          <w:sz w:val="28"/>
          <w:szCs w:val="28"/>
        </w:rPr>
        <w:t>[1]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Проектирование реконструкции зданий и сооружений является основополагающим моментом при осуществлении любых строительных и ремонтных работ на конкретном объекте. Проект реконструкции – это подготовленный и прошедший процедуру согласования пакет документов, в которых детально описаны все строительно-монтажные работы, планируемые к осуществлению.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Процесс проектирования включает в себя нескольких основных этапов: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Проведение технического обследования здания с целью получения полной и достоверной информации о фактическом состоянии объекта и степени физического износа его различных элементов. По результатам оценивания принимается решение о целесообразности проведения работ, их объеме и первоочередных мерах для их реализации.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Подготовка проектно-сметных документов, эскизов, расчетов по эксплуатации для осуществления всех стадий предстоящих строительно-ремонтных работ (усиление несущих конструкций, замена инженерных коммуникаций, перепланировка помещений, изменение их функционального назначения, внутренние декоративные работы, реставрация архитектурных элементов, отделка фасада здания, благоустройство территории и т.д.).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Согласование проекта в государственных службах и инстанциях.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Технологическое проектирование строительства включает в себя: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·       проект организации строительства (ПОС);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·       проект производства работ (ППР);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lastRenderedPageBreak/>
        <w:t>·       технологические карты на строительные процессы;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·       карты трудовых процессов;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·        технологические схемы выполнения операций.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Особое внимание в СНиП и в свете нашей темы работы необходимо уделить требованиям к разработке проектов организации строительства (ПОС) и проектов производства работ (ППР).</w:t>
      </w:r>
      <w:r w:rsidRPr="0008128C">
        <w:t xml:space="preserve"> </w:t>
      </w:r>
      <w:r w:rsidRPr="0008128C">
        <w:rPr>
          <w:rFonts w:ascii="Times New Roman" w:hAnsi="Times New Roman" w:cs="Times New Roman"/>
          <w:sz w:val="28"/>
          <w:szCs w:val="28"/>
        </w:rPr>
        <w:t xml:space="preserve">После выбора варианта и метода реконструкции разрабатываются основные организационно-технологическими документами для соответствующего объектов, а именно ПОС (проект организации строительства) и ППР (проект производства работ). Указанные документы разрабатывают согласно постановления Правительства Российской федерации от 16.02.2008 № 87, СНиП12–01–2004 «Организация строительства», МДС12–46.2008 «Методические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работ» и МДС12–81.2007 «Методические рекомендации по разработке и оформлению проекта организации строительства и проекта производства работ». 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Кроме того, для преодоления разного рода технологических рисков разрабатывают локальные ППР, разрабатываемые на базе нормативных документов, которые должны учитывать базовые требования техники безопасности: обеспечение пути эвакуации из здания, защиту персонала их от шума, пыли, вибрации, строительного мусора, повышенные меры пожарной безопасности.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Проект организации строительства (ПОС) - это раздел проектной документации, в котором решаются вопросы рациональной организации строительства всего комплекса объектов данной строительной площадки.</w:t>
      </w:r>
      <w:r w:rsidRPr="0008128C">
        <w:t xml:space="preserve"> </w:t>
      </w:r>
      <w:r w:rsidRPr="0008128C">
        <w:rPr>
          <w:rFonts w:ascii="Times New Roman" w:hAnsi="Times New Roman" w:cs="Times New Roman"/>
          <w:sz w:val="28"/>
          <w:szCs w:val="28"/>
        </w:rPr>
        <w:t xml:space="preserve">Любые все производимые проектные работы разделяют на три составляющих: спецификация требований (начальное состояние), информационная модель (цель, конечное состояние) и средства, обеспечивающие достижение цели. При </w:t>
      </w:r>
      <w:r w:rsidRPr="0008128C">
        <w:rPr>
          <w:rFonts w:ascii="Times New Roman" w:hAnsi="Times New Roman" w:cs="Times New Roman"/>
          <w:sz w:val="28"/>
          <w:szCs w:val="28"/>
        </w:rPr>
        <w:lastRenderedPageBreak/>
        <w:t xml:space="preserve">этом чем чётче задана первоначально цель, тем меньше риск того, что цель не будет достигнута. </w:t>
      </w:r>
    </w:p>
    <w:p w:rsidR="00EA0D5D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8C">
        <w:rPr>
          <w:rFonts w:ascii="Times New Roman" w:hAnsi="Times New Roman" w:cs="Times New Roman"/>
          <w:sz w:val="28"/>
          <w:szCs w:val="28"/>
        </w:rPr>
        <w:t>Для строительной отрасли это принципиально инновационный и интегрированный подход, в основе которого лежит идея совмещения проектирования, производства работ, а и эксплуатации здания или сооружения, или комплекса зданий. [2]</w:t>
      </w:r>
    </w:p>
    <w:p w:rsidR="00977F92" w:rsidRPr="00A07DFA" w:rsidRDefault="00977F92" w:rsidP="00EB7819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DF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8128C" w:rsidRPr="0008128C" w:rsidRDefault="0008128C" w:rsidP="000812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08128C">
        <w:rPr>
          <w:rFonts w:ascii="Times New Roman" w:hAnsi="Times New Roman" w:cs="Times New Roman"/>
          <w:sz w:val="28"/>
          <w:szCs w:val="28"/>
          <w:shd w:val="clear" w:color="auto" w:fill="FFFFFF"/>
        </w:rPr>
        <w:t>. Поляков Е.В. Реконструкция и ремонт жилых зданий. -</w:t>
      </w:r>
      <w:proofErr w:type="gramStart"/>
      <w:r w:rsidRPr="0008128C">
        <w:rPr>
          <w:rFonts w:ascii="Times New Roman" w:hAnsi="Times New Roman" w:cs="Times New Roman"/>
          <w:sz w:val="28"/>
          <w:szCs w:val="28"/>
          <w:shd w:val="clear" w:color="auto" w:fill="FFFFFF"/>
        </w:rPr>
        <w:t>М.:СИ</w:t>
      </w:r>
      <w:proofErr w:type="gramEnd"/>
      <w:r w:rsidRPr="0008128C">
        <w:rPr>
          <w:rFonts w:ascii="Times New Roman" w:hAnsi="Times New Roman" w:cs="Times New Roman"/>
          <w:sz w:val="28"/>
          <w:szCs w:val="28"/>
          <w:shd w:val="clear" w:color="auto" w:fill="FFFFFF"/>
        </w:rPr>
        <w:t>. 1972. 192 с.</w:t>
      </w:r>
    </w:p>
    <w:p w:rsidR="002324BE" w:rsidRPr="002324BE" w:rsidRDefault="0008128C" w:rsidP="000812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081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Попов Г.Т., Бурак Л.Я. Техническая экспертиза жилых зданий старой постройки. </w:t>
      </w:r>
      <w:proofErr w:type="gramStart"/>
      <w:r w:rsidRPr="0008128C">
        <w:rPr>
          <w:rFonts w:ascii="Times New Roman" w:hAnsi="Times New Roman" w:cs="Times New Roman"/>
          <w:sz w:val="28"/>
          <w:szCs w:val="28"/>
          <w:shd w:val="clear" w:color="auto" w:fill="FFFFFF"/>
        </w:rPr>
        <w:t>Л.:СИ</w:t>
      </w:r>
      <w:proofErr w:type="gramEnd"/>
      <w:r w:rsidRPr="0008128C">
        <w:rPr>
          <w:rFonts w:ascii="Times New Roman" w:hAnsi="Times New Roman" w:cs="Times New Roman"/>
          <w:sz w:val="28"/>
          <w:szCs w:val="28"/>
          <w:shd w:val="clear" w:color="auto" w:fill="FFFFFF"/>
        </w:rPr>
        <w:t>, 1986. - 254 с.</w:t>
      </w:r>
      <w:r w:rsidR="002324BE" w:rsidRPr="00232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2324BE" w:rsidRPr="002324BE" w:rsidSect="00EB781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32" w:rsidRDefault="00EB5232" w:rsidP="00636AA9">
      <w:pPr>
        <w:spacing w:after="0" w:line="240" w:lineRule="auto"/>
      </w:pPr>
      <w:r>
        <w:separator/>
      </w:r>
    </w:p>
  </w:endnote>
  <w:endnote w:type="continuationSeparator" w:id="0">
    <w:p w:rsidR="00EB5232" w:rsidRDefault="00EB5232" w:rsidP="0063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32" w:rsidRDefault="00EB5232" w:rsidP="00636AA9">
      <w:pPr>
        <w:spacing w:after="0" w:line="240" w:lineRule="auto"/>
      </w:pPr>
      <w:r>
        <w:separator/>
      </w:r>
    </w:p>
  </w:footnote>
  <w:footnote w:type="continuationSeparator" w:id="0">
    <w:p w:rsidR="00EB5232" w:rsidRDefault="00EB5232" w:rsidP="0063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266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6AA9" w:rsidRPr="00636AA9" w:rsidRDefault="00636AA9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36A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6A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6A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1C3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36A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6AA9" w:rsidRDefault="00636A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45E"/>
    <w:multiLevelType w:val="multilevel"/>
    <w:tmpl w:val="84AE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02ADC"/>
    <w:multiLevelType w:val="multilevel"/>
    <w:tmpl w:val="CFB6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E2CC8"/>
    <w:multiLevelType w:val="multilevel"/>
    <w:tmpl w:val="41DC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22728"/>
    <w:multiLevelType w:val="hybridMultilevel"/>
    <w:tmpl w:val="75E2D928"/>
    <w:lvl w:ilvl="0" w:tplc="BECC3890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6FAA0C4D"/>
    <w:multiLevelType w:val="hybridMultilevel"/>
    <w:tmpl w:val="CA4E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A9"/>
    <w:rsid w:val="00002068"/>
    <w:rsid w:val="00063C47"/>
    <w:rsid w:val="0008128C"/>
    <w:rsid w:val="000A4527"/>
    <w:rsid w:val="000C317C"/>
    <w:rsid w:val="000D4F2C"/>
    <w:rsid w:val="000F109D"/>
    <w:rsid w:val="000F153B"/>
    <w:rsid w:val="002324BE"/>
    <w:rsid w:val="002470E9"/>
    <w:rsid w:val="0027191F"/>
    <w:rsid w:val="00274269"/>
    <w:rsid w:val="002A06A8"/>
    <w:rsid w:val="002F43B2"/>
    <w:rsid w:val="003336CF"/>
    <w:rsid w:val="0034156C"/>
    <w:rsid w:val="0035364D"/>
    <w:rsid w:val="00361C32"/>
    <w:rsid w:val="004362D7"/>
    <w:rsid w:val="0047424E"/>
    <w:rsid w:val="00475796"/>
    <w:rsid w:val="004E0721"/>
    <w:rsid w:val="005234B9"/>
    <w:rsid w:val="00535021"/>
    <w:rsid w:val="005676EA"/>
    <w:rsid w:val="00576C9B"/>
    <w:rsid w:val="00584C8C"/>
    <w:rsid w:val="0058703A"/>
    <w:rsid w:val="00596E00"/>
    <w:rsid w:val="00622018"/>
    <w:rsid w:val="00631D83"/>
    <w:rsid w:val="00636AA9"/>
    <w:rsid w:val="006A31B1"/>
    <w:rsid w:val="006B082C"/>
    <w:rsid w:val="006B2C4F"/>
    <w:rsid w:val="0074180B"/>
    <w:rsid w:val="007620F6"/>
    <w:rsid w:val="007C4BDE"/>
    <w:rsid w:val="007F0044"/>
    <w:rsid w:val="00842351"/>
    <w:rsid w:val="00891E90"/>
    <w:rsid w:val="008D4002"/>
    <w:rsid w:val="00965D0E"/>
    <w:rsid w:val="00977F92"/>
    <w:rsid w:val="009D4220"/>
    <w:rsid w:val="00A035C9"/>
    <w:rsid w:val="00A07DFA"/>
    <w:rsid w:val="00A63748"/>
    <w:rsid w:val="00A63858"/>
    <w:rsid w:val="00AB184C"/>
    <w:rsid w:val="00B030F8"/>
    <w:rsid w:val="00B329C9"/>
    <w:rsid w:val="00B91B50"/>
    <w:rsid w:val="00BC18B6"/>
    <w:rsid w:val="00BC7B57"/>
    <w:rsid w:val="00C77F53"/>
    <w:rsid w:val="00D84164"/>
    <w:rsid w:val="00D852FC"/>
    <w:rsid w:val="00DB7FD6"/>
    <w:rsid w:val="00DC0DAE"/>
    <w:rsid w:val="00DC7A82"/>
    <w:rsid w:val="00DF03F3"/>
    <w:rsid w:val="00E17FCC"/>
    <w:rsid w:val="00E50543"/>
    <w:rsid w:val="00E542F7"/>
    <w:rsid w:val="00E6678E"/>
    <w:rsid w:val="00EA0D5D"/>
    <w:rsid w:val="00EB5232"/>
    <w:rsid w:val="00EB7819"/>
    <w:rsid w:val="00ED3E50"/>
    <w:rsid w:val="00EF2C80"/>
    <w:rsid w:val="00F05F0A"/>
    <w:rsid w:val="00F8535E"/>
    <w:rsid w:val="00F9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4A97"/>
  <w15:docId w15:val="{9F6218EA-BE4E-4FD8-9F43-C3540AF7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AA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AA9"/>
  </w:style>
  <w:style w:type="paragraph" w:styleId="a6">
    <w:name w:val="footer"/>
    <w:basedOn w:val="a"/>
    <w:link w:val="a7"/>
    <w:uiPriority w:val="99"/>
    <w:unhideWhenUsed/>
    <w:rsid w:val="0063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AA9"/>
  </w:style>
  <w:style w:type="character" w:customStyle="1" w:styleId="apple-converted-space">
    <w:name w:val="apple-converted-space"/>
    <w:basedOn w:val="a0"/>
    <w:rsid w:val="00636AA9"/>
  </w:style>
  <w:style w:type="paragraph" w:styleId="a8">
    <w:name w:val="No Spacing"/>
    <w:uiPriority w:val="1"/>
    <w:qFormat/>
    <w:rsid w:val="00636AA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6374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350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4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Миша</cp:lastModifiedBy>
  <cp:revision>14</cp:revision>
  <dcterms:created xsi:type="dcterms:W3CDTF">2018-12-20T23:09:00Z</dcterms:created>
  <dcterms:modified xsi:type="dcterms:W3CDTF">2018-12-31T15:23:00Z</dcterms:modified>
</cp:coreProperties>
</file>