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AA7B91" w:rsidRDefault="00633EB7" w:rsidP="00AA7B9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A7B91">
        <w:rPr>
          <w:rFonts w:ascii="Times New Roman" w:hAnsi="Times New Roman"/>
          <w:b/>
          <w:sz w:val="28"/>
          <w:szCs w:val="28"/>
        </w:rPr>
        <w:t>Связь когнитивных нарушений и депрессии у пациентов в Тверском доме престарелых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ФИО автора:</w:t>
      </w:r>
      <w:r>
        <w:rPr>
          <w:rFonts w:ascii="Times New Roman" w:hAnsi="Times New Roman"/>
          <w:sz w:val="28"/>
          <w:szCs w:val="28"/>
        </w:rPr>
        <w:t xml:space="preserve"> Панферова Юлия Романовна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ОУ: Тверской государственный медицинский университет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TOCHeading"/>
        <w:spacing w:line="360" w:lineRule="auto"/>
        <w:jc w:val="both"/>
        <w:rPr>
          <w:rFonts w:ascii="Times New Roman" w:hAnsi="Times New Roman"/>
          <w:color w:val="auto"/>
        </w:rPr>
      </w:pPr>
      <w:r w:rsidRPr="00395E5C">
        <w:rPr>
          <w:rFonts w:ascii="Times New Roman" w:hAnsi="Times New Roman"/>
          <w:color w:val="auto"/>
        </w:rPr>
        <w:t>Оглавление</w:t>
      </w:r>
    </w:p>
    <w:p w:rsidR="00633EB7" w:rsidRPr="00395E5C" w:rsidRDefault="00633EB7" w:rsidP="007F31F3">
      <w:pPr>
        <w:pStyle w:val="TOC1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5E5C">
        <w:rPr>
          <w:rFonts w:ascii="Times New Roman" w:hAnsi="Times New Roman"/>
          <w:sz w:val="28"/>
          <w:szCs w:val="28"/>
        </w:rPr>
        <w:fldChar w:fldCharType="begin"/>
      </w:r>
      <w:r w:rsidRPr="00395E5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95E5C">
        <w:rPr>
          <w:rFonts w:ascii="Times New Roman" w:hAnsi="Times New Roman"/>
          <w:sz w:val="28"/>
          <w:szCs w:val="28"/>
        </w:rPr>
        <w:fldChar w:fldCharType="separate"/>
      </w:r>
      <w:hyperlink w:anchor="_Toc58866718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_Toc58866718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1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19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Актуальность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_Toc58866719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1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0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Основная часть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_Toc58866720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2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1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Цель исследования: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_Toc58866721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2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2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Материалы и методы: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_Toc58866722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2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3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Результаты исследования когнитивных функций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_Toc58866723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2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4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Оценки состояния когнитивных функций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_Toc58866724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2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5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Соотношение выраженности когнитивных нарушений и депрессии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_Toc58866725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1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6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Заключение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_Toc58866726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pStyle w:val="TOC1"/>
        <w:tabs>
          <w:tab w:val="right" w:leader="dot" w:pos="962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8866727" w:history="1">
        <w:r w:rsidRPr="00395E5C">
          <w:rPr>
            <w:rStyle w:val="Hyperlink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_Toc58866727 \h </w:instrText>
        </w:r>
        <w:r w:rsidRPr="00650D66">
          <w:rPr>
            <w:rFonts w:ascii="Times New Roman" w:hAnsi="Times New Roman"/>
            <w:noProof/>
            <w:sz w:val="28"/>
            <w:szCs w:val="28"/>
          </w:rPr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95E5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3EB7" w:rsidRPr="00395E5C" w:rsidRDefault="00633EB7" w:rsidP="007F31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fldChar w:fldCharType="end"/>
      </w:r>
    </w:p>
    <w:p w:rsidR="00633EB7" w:rsidRPr="00395E5C" w:rsidRDefault="00633EB7" w:rsidP="007F31F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1"/>
        <w:spacing w:line="360" w:lineRule="auto"/>
        <w:jc w:val="both"/>
        <w:rPr>
          <w:rFonts w:ascii="Times New Roman" w:hAnsi="Times New Roman"/>
          <w:color w:val="auto"/>
        </w:rPr>
      </w:pPr>
      <w:bookmarkStart w:id="0" w:name="_Toc58866718"/>
      <w:r w:rsidRPr="00395E5C">
        <w:rPr>
          <w:rFonts w:ascii="Times New Roman" w:hAnsi="Times New Roman"/>
          <w:color w:val="auto"/>
        </w:rPr>
        <w:t>Введение</w:t>
      </w:r>
      <w:bookmarkEnd w:id="0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Когнитивные нарушения и депрессия довольно часто встречаются у больных пожилого и старческого возраста, особенно в домах престарелых. </w:t>
      </w:r>
      <w:r w:rsidRPr="00395E5C">
        <w:rPr>
          <w:rFonts w:ascii="Times New Roman" w:hAnsi="Times New Roman"/>
          <w:sz w:val="28"/>
          <w:szCs w:val="28"/>
        </w:rPr>
        <w:t>Расстройства когнитивных функций такие, как сложности в принятие решений, снижение внимания и памяти, нарушения психомоторных функций и др., согласно классификации МКБ-10, являются критериями депрессивного состояния.</w:t>
      </w:r>
    </w:p>
    <w:p w:rsidR="00633EB7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По результатам статистических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C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0978C8">
        <w:rPr>
          <w:rFonts w:ascii="Times New Roman" w:hAnsi="Times New Roman"/>
          <w:sz w:val="28"/>
          <w:szCs w:val="28"/>
        </w:rPr>
        <w:t>]</w:t>
      </w:r>
      <w:r w:rsidRPr="00395E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 пожилых</w:t>
      </w:r>
      <w:r w:rsidRPr="00395E5C">
        <w:rPr>
          <w:rFonts w:ascii="Times New Roman" w:hAnsi="Times New Roman"/>
          <w:sz w:val="28"/>
          <w:szCs w:val="28"/>
        </w:rPr>
        <w:t xml:space="preserve"> пациентов с депрессией </w:t>
      </w:r>
      <w:r>
        <w:rPr>
          <w:rFonts w:ascii="Times New Roman" w:hAnsi="Times New Roman"/>
          <w:sz w:val="28"/>
          <w:szCs w:val="28"/>
        </w:rPr>
        <w:t>нередко</w:t>
      </w:r>
      <w:r w:rsidRPr="00395E5C">
        <w:rPr>
          <w:rFonts w:ascii="Times New Roman" w:hAnsi="Times New Roman"/>
          <w:sz w:val="28"/>
          <w:szCs w:val="28"/>
        </w:rPr>
        <w:t xml:space="preserve"> наблюдаются расстройства когнитивных функций. Например, сочетание депрессии и когнитивных нарушений средней тяжести встречается у 27% пациентов, а тяжелые когнитивные расстройства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у 13% пациентов с депрессией. В то же время, среди людей без депрессии, умеренные когнитивные нарушения в</w:t>
      </w:r>
      <w:r>
        <w:rPr>
          <w:rFonts w:ascii="Times New Roman" w:hAnsi="Times New Roman"/>
          <w:sz w:val="28"/>
          <w:szCs w:val="28"/>
        </w:rPr>
        <w:t>ыявляются</w:t>
      </w:r>
      <w:r w:rsidRPr="00395E5C">
        <w:rPr>
          <w:rFonts w:ascii="Times New Roman" w:hAnsi="Times New Roman"/>
          <w:sz w:val="28"/>
          <w:szCs w:val="28"/>
        </w:rPr>
        <w:t xml:space="preserve"> только у 2%</w:t>
      </w:r>
      <w:r w:rsidRPr="000978C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</w:t>
      </w:r>
      <w:r w:rsidRPr="000978C8">
        <w:rPr>
          <w:rFonts w:ascii="Times New Roman" w:hAnsi="Times New Roman"/>
          <w:sz w:val="28"/>
          <w:szCs w:val="28"/>
        </w:rPr>
        <w:t>]</w:t>
      </w:r>
      <w:r w:rsidRPr="00395E5C">
        <w:rPr>
          <w:rFonts w:ascii="Times New Roman" w:hAnsi="Times New Roman"/>
          <w:sz w:val="28"/>
          <w:szCs w:val="28"/>
        </w:rPr>
        <w:t xml:space="preserve">. Также </w:t>
      </w:r>
      <w:r>
        <w:rPr>
          <w:rFonts w:ascii="Times New Roman" w:hAnsi="Times New Roman"/>
          <w:sz w:val="28"/>
          <w:szCs w:val="28"/>
        </w:rPr>
        <w:t xml:space="preserve">известно, </w:t>
      </w:r>
      <w:r w:rsidRPr="00395E5C">
        <w:rPr>
          <w:rFonts w:ascii="Times New Roman" w:hAnsi="Times New Roman"/>
          <w:sz w:val="28"/>
          <w:szCs w:val="28"/>
        </w:rPr>
        <w:t xml:space="preserve">что более чем у половины пациентов с депрессией нарушения когнитивных функций </w:t>
      </w:r>
      <w:r>
        <w:rPr>
          <w:rFonts w:ascii="Times New Roman" w:hAnsi="Times New Roman"/>
          <w:sz w:val="28"/>
          <w:szCs w:val="28"/>
        </w:rPr>
        <w:t>в пожилом и старческом возрасте приводя</w:t>
      </w:r>
      <w:r w:rsidRPr="00395E5C">
        <w:rPr>
          <w:rFonts w:ascii="Times New Roman" w:hAnsi="Times New Roman"/>
          <w:sz w:val="28"/>
          <w:szCs w:val="28"/>
        </w:rPr>
        <w:t xml:space="preserve">т к </w:t>
      </w:r>
      <w:r>
        <w:rPr>
          <w:rFonts w:ascii="Times New Roman" w:hAnsi="Times New Roman"/>
          <w:sz w:val="28"/>
          <w:szCs w:val="28"/>
        </w:rPr>
        <w:t>суицидальным попыткам</w:t>
      </w:r>
      <w:r w:rsidRPr="00395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Поэтому их выявление на ранней стадии крайне важно для практических врачей.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Существует 2</w:t>
      </w:r>
      <w:r>
        <w:rPr>
          <w:rFonts w:ascii="Times New Roman" w:hAnsi="Times New Roman"/>
          <w:sz w:val="28"/>
          <w:szCs w:val="28"/>
        </w:rPr>
        <w:t>-е</w:t>
      </w:r>
      <w:r w:rsidRPr="00395E5C">
        <w:rPr>
          <w:rFonts w:ascii="Times New Roman" w:hAnsi="Times New Roman"/>
          <w:sz w:val="28"/>
          <w:szCs w:val="28"/>
        </w:rPr>
        <w:t xml:space="preserve"> главных клинических модели взаимосвязи когнитивных расстройств и депрессивного состояния:</w:t>
      </w:r>
    </w:p>
    <w:p w:rsidR="00633EB7" w:rsidRPr="00AA7B91" w:rsidRDefault="00633EB7" w:rsidP="00AA7B91">
      <w:pPr>
        <w:pStyle w:val="ListParagraph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Депрессия, которая развивается на фоне какого-либо заболевания, проявляющегося в виде нарушения когнитивных функций. Например, депрессия при болезни Альцгеймера отличается от депрессии при первичных депрессивных расстройствах. Она имеет атипичное течение. У таких пациентов при прогрессировании заболевания развивается апатия, которая характеризуется снижением мотивации, интереса к активности различного 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C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0978C8">
        <w:rPr>
          <w:rFonts w:ascii="Times New Roman" w:hAnsi="Times New Roman"/>
          <w:sz w:val="28"/>
          <w:szCs w:val="28"/>
        </w:rPr>
        <w:t>]</w:t>
      </w:r>
      <w:r w:rsidRPr="00395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B91">
        <w:rPr>
          <w:rFonts w:ascii="Times New Roman" w:hAnsi="Times New Roman"/>
          <w:sz w:val="28"/>
          <w:szCs w:val="28"/>
        </w:rPr>
        <w:t>Однако, при прогрессировании когнитивных нарушений до средней или тяжелой степени, отмечается меньшая выраженность депрессии, чем у пациентов, которые страдают депрессией, но имеют легкую степень когнитивных нарушений.</w:t>
      </w:r>
    </w:p>
    <w:p w:rsidR="00633EB7" w:rsidRPr="00395E5C" w:rsidRDefault="00633EB7" w:rsidP="007F31F3">
      <w:pPr>
        <w:pStyle w:val="ListParagraph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Когнитивные расстройства развиваются у </w:t>
      </w:r>
      <w:r>
        <w:rPr>
          <w:rFonts w:ascii="Times New Roman" w:hAnsi="Times New Roman"/>
          <w:sz w:val="28"/>
          <w:szCs w:val="28"/>
        </w:rPr>
        <w:t>лиц</w:t>
      </w:r>
      <w:r w:rsidRPr="00395E5C">
        <w:rPr>
          <w:rFonts w:ascii="Times New Roman" w:hAnsi="Times New Roman"/>
          <w:sz w:val="28"/>
          <w:szCs w:val="28"/>
        </w:rPr>
        <w:t xml:space="preserve"> на фоне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395E5C">
        <w:rPr>
          <w:rFonts w:ascii="Times New Roman" w:hAnsi="Times New Roman"/>
          <w:sz w:val="28"/>
          <w:szCs w:val="28"/>
        </w:rPr>
        <w:t>существующей депрессии. Например, человек переживший утрату родственника, утрачивает интерес к окружающему миру, не проявляет социальную активность, «замыкается в себе», тем самым угнетается высшая нервная деятельность головного мозга, развиваются когнитивные нарушения и деменция</w:t>
      </w:r>
      <w:r w:rsidRPr="000978C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4</w:t>
      </w:r>
      <w:r w:rsidRPr="000978C8">
        <w:rPr>
          <w:rFonts w:ascii="Times New Roman" w:hAnsi="Times New Roman"/>
          <w:sz w:val="28"/>
          <w:szCs w:val="28"/>
        </w:rPr>
        <w:t>]</w:t>
      </w:r>
      <w:r w:rsidRPr="00395E5C">
        <w:rPr>
          <w:rFonts w:ascii="Times New Roman" w:hAnsi="Times New Roman"/>
          <w:sz w:val="28"/>
          <w:szCs w:val="28"/>
        </w:rPr>
        <w:t>.</w:t>
      </w:r>
    </w:p>
    <w:p w:rsidR="00633EB7" w:rsidRPr="00395E5C" w:rsidRDefault="00633EB7" w:rsidP="007F3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1"/>
        <w:spacing w:line="360" w:lineRule="auto"/>
        <w:jc w:val="both"/>
        <w:rPr>
          <w:rFonts w:ascii="Times New Roman" w:hAnsi="Times New Roman"/>
          <w:color w:val="auto"/>
        </w:rPr>
      </w:pPr>
      <w:bookmarkStart w:id="1" w:name="_Toc58866719"/>
      <w:r w:rsidRPr="00395E5C">
        <w:rPr>
          <w:rFonts w:ascii="Times New Roman" w:hAnsi="Times New Roman"/>
          <w:color w:val="auto"/>
        </w:rPr>
        <w:t>Актуальность</w:t>
      </w:r>
      <w:bookmarkEnd w:id="1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Когнитивные нарушения </w:t>
      </w:r>
      <w:r>
        <w:rPr>
          <w:rFonts w:ascii="Times New Roman" w:hAnsi="Times New Roman"/>
          <w:sz w:val="28"/>
          <w:szCs w:val="28"/>
        </w:rPr>
        <w:t xml:space="preserve">означают дисбаланс </w:t>
      </w:r>
      <w:r w:rsidRPr="00395E5C">
        <w:rPr>
          <w:rFonts w:ascii="Times New Roman" w:hAnsi="Times New Roman"/>
          <w:sz w:val="28"/>
          <w:szCs w:val="28"/>
        </w:rPr>
        <w:t>функционирования познавательных процессов (памяти, внимания, речи, узнавания и др.), связанные с возраст-зависимыми изменениями в организме. Эта тема приобретает всю большую актуальность из-за возрастания продолжительности жизни у людей и постарения населения.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Возникновение когнитивных нарушений у лиц пожилого и старческого возраста, таких, как снижение внимания, возникновение трудностей в решении повседневных задач способствует ухудшению настроения. Но депрессия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это не просто плохое настроение. Депрессией является состояние, при котором настроение стабильно снижено ежедневно и большую часть дня минимум две недели, утрачивается способность радоваться и получать удовольствие от тех вещей, занятий, увлечений, которые раньше всегда радовали и приносили удовольствие. Кроме того, повышается утомляемость, снижается энергия, «нет сил». Но с возрастом, и при возникновении когнитивных нарушений распознать депрессию становится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95E5C">
        <w:rPr>
          <w:rFonts w:ascii="Times New Roman" w:hAnsi="Times New Roman"/>
          <w:sz w:val="28"/>
          <w:szCs w:val="28"/>
        </w:rPr>
        <w:t>сложнее.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Данная проблема заинтересовала меня, так как, при ведении этой группы больных, врачу </w:t>
      </w:r>
      <w:r>
        <w:rPr>
          <w:rFonts w:ascii="Times New Roman" w:hAnsi="Times New Roman"/>
          <w:sz w:val="28"/>
          <w:szCs w:val="28"/>
        </w:rPr>
        <w:t xml:space="preserve">ежедневно </w:t>
      </w:r>
      <w:r w:rsidRPr="00395E5C">
        <w:rPr>
          <w:rFonts w:ascii="Times New Roman" w:hAnsi="Times New Roman"/>
          <w:sz w:val="28"/>
          <w:szCs w:val="28"/>
        </w:rPr>
        <w:t xml:space="preserve">приходится решать не только чисто клинические, но также психологические, деонтологические, социальные и другие проблемы. Рациональное ведение пожилого </w:t>
      </w:r>
      <w:r>
        <w:rPr>
          <w:rFonts w:ascii="Times New Roman" w:hAnsi="Times New Roman"/>
          <w:sz w:val="28"/>
          <w:szCs w:val="28"/>
        </w:rPr>
        <w:t>пациента</w:t>
      </w:r>
      <w:r w:rsidRPr="00395E5C">
        <w:rPr>
          <w:rFonts w:ascii="Times New Roman" w:hAnsi="Times New Roman"/>
          <w:sz w:val="28"/>
          <w:szCs w:val="28"/>
        </w:rPr>
        <w:t xml:space="preserve"> предполагает обязательное достижение </w:t>
      </w:r>
      <w:r>
        <w:rPr>
          <w:rFonts w:ascii="Times New Roman" w:hAnsi="Times New Roman"/>
          <w:sz w:val="28"/>
          <w:szCs w:val="28"/>
        </w:rPr>
        <w:t>личного</w:t>
      </w:r>
      <w:r w:rsidRPr="00395E5C">
        <w:rPr>
          <w:rFonts w:ascii="Times New Roman" w:hAnsi="Times New Roman"/>
          <w:sz w:val="28"/>
          <w:szCs w:val="28"/>
        </w:rPr>
        <w:t xml:space="preserve"> взаимопонимания и согласия. Лечащий врач должен ориентироваться на сохранение и улучшение качества жизни за счет доверительного общения с </w:t>
      </w:r>
      <w:r>
        <w:rPr>
          <w:rFonts w:ascii="Times New Roman" w:hAnsi="Times New Roman"/>
          <w:sz w:val="28"/>
          <w:szCs w:val="28"/>
        </w:rPr>
        <w:t>больным и его родственниками</w:t>
      </w:r>
      <w:r w:rsidRPr="00395E5C">
        <w:rPr>
          <w:rFonts w:ascii="Times New Roman" w:hAnsi="Times New Roman"/>
          <w:sz w:val="28"/>
          <w:szCs w:val="28"/>
        </w:rPr>
        <w:t xml:space="preserve">, простоты в лечении, использования письменных инструкций, кропотливого и терпеливого проведения различного рода тестирований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95E5C">
        <w:rPr>
          <w:rFonts w:ascii="Times New Roman" w:hAnsi="Times New Roman"/>
          <w:sz w:val="28"/>
          <w:szCs w:val="28"/>
        </w:rPr>
        <w:t>заинтересованности в помощи.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1"/>
        <w:spacing w:line="360" w:lineRule="auto"/>
        <w:jc w:val="both"/>
        <w:rPr>
          <w:rFonts w:ascii="Times New Roman" w:hAnsi="Times New Roman"/>
          <w:color w:val="auto"/>
        </w:rPr>
      </w:pPr>
      <w:bookmarkStart w:id="2" w:name="_Toc58866720"/>
      <w:r w:rsidRPr="00395E5C">
        <w:rPr>
          <w:rFonts w:ascii="Times New Roman" w:hAnsi="Times New Roman"/>
          <w:color w:val="auto"/>
        </w:rPr>
        <w:t>Основная часть</w:t>
      </w:r>
      <w:bookmarkEnd w:id="2"/>
    </w:p>
    <w:p w:rsidR="00633EB7" w:rsidRPr="00395E5C" w:rsidRDefault="00633EB7" w:rsidP="007F31F3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58866721"/>
      <w:r w:rsidRPr="00395E5C">
        <w:rPr>
          <w:rFonts w:ascii="Times New Roman" w:hAnsi="Times New Roman"/>
          <w:color w:val="auto"/>
          <w:sz w:val="28"/>
          <w:szCs w:val="28"/>
        </w:rPr>
        <w:t>Цель исследования:</w:t>
      </w:r>
      <w:bookmarkEnd w:id="3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Определить взаимосвязь когнитивных нарушений с депрессией у пациентов пожилого и старческого возраста, находящихся в Тверском </w:t>
      </w:r>
      <w:r>
        <w:rPr>
          <w:rFonts w:ascii="Times New Roman" w:hAnsi="Times New Roman"/>
          <w:sz w:val="28"/>
          <w:szCs w:val="28"/>
        </w:rPr>
        <w:t>доме престарелых</w:t>
      </w:r>
      <w:r w:rsidRPr="00395E5C">
        <w:rPr>
          <w:rFonts w:ascii="Times New Roman" w:hAnsi="Times New Roman"/>
          <w:sz w:val="28"/>
          <w:szCs w:val="28"/>
        </w:rPr>
        <w:t>.</w:t>
      </w:r>
    </w:p>
    <w:p w:rsidR="00633EB7" w:rsidRPr="00395E5C" w:rsidRDefault="00633EB7" w:rsidP="007F31F3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58866722"/>
      <w:r w:rsidRPr="00395E5C">
        <w:rPr>
          <w:rFonts w:ascii="Times New Roman" w:hAnsi="Times New Roman"/>
          <w:color w:val="auto"/>
          <w:sz w:val="28"/>
          <w:szCs w:val="28"/>
        </w:rPr>
        <w:t>Материалы и методы:</w:t>
      </w:r>
      <w:bookmarkEnd w:id="4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Нами было обследовано 36 человек в </w:t>
      </w:r>
      <w:r>
        <w:rPr>
          <w:rFonts w:ascii="Times New Roman" w:hAnsi="Times New Roman"/>
          <w:sz w:val="28"/>
          <w:szCs w:val="28"/>
        </w:rPr>
        <w:t>возрасте от 62 до 94 лет, 12 (33,4%) мужчин и 24 (66,6%)</w:t>
      </w:r>
      <w:r w:rsidRPr="00395E5C">
        <w:rPr>
          <w:rFonts w:ascii="Times New Roman" w:hAnsi="Times New Roman"/>
          <w:sz w:val="28"/>
          <w:szCs w:val="28"/>
        </w:rPr>
        <w:t xml:space="preserve"> женщины, находившихся в Тверском </w:t>
      </w:r>
      <w:r>
        <w:rPr>
          <w:rFonts w:ascii="Times New Roman" w:hAnsi="Times New Roman"/>
          <w:sz w:val="28"/>
          <w:szCs w:val="28"/>
        </w:rPr>
        <w:t xml:space="preserve">доме престарелых. </w:t>
      </w:r>
      <w:r w:rsidRPr="00395E5C">
        <w:rPr>
          <w:rFonts w:ascii="Times New Roman" w:hAnsi="Times New Roman"/>
          <w:sz w:val="28"/>
          <w:szCs w:val="28"/>
        </w:rPr>
        <w:t xml:space="preserve">Для исследования мы использовали тест </w:t>
      </w:r>
      <w:r w:rsidRPr="00395E5C">
        <w:rPr>
          <w:rFonts w:ascii="Times New Roman" w:hAnsi="Times New Roman"/>
          <w:sz w:val="28"/>
          <w:szCs w:val="28"/>
          <w:lang w:val="en-US"/>
        </w:rPr>
        <w:t>Mini</w:t>
      </w:r>
      <w:r w:rsidRPr="00395E5C"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  <w:lang w:val="en-US"/>
        </w:rPr>
        <w:t>Cog</w:t>
      </w:r>
      <w:r w:rsidRPr="00395E5C">
        <w:rPr>
          <w:rFonts w:ascii="Times New Roman" w:hAnsi="Times New Roman"/>
          <w:sz w:val="28"/>
          <w:szCs w:val="28"/>
        </w:rPr>
        <w:t xml:space="preserve"> и Монреальскую когнитивную шкалу (</w:t>
      </w:r>
      <w:r w:rsidRPr="00395E5C">
        <w:rPr>
          <w:rFonts w:ascii="Times New Roman" w:hAnsi="Times New Roman"/>
          <w:sz w:val="28"/>
          <w:szCs w:val="28"/>
          <w:lang w:val="en-US"/>
        </w:rPr>
        <w:t>MoCA</w:t>
      </w:r>
      <w:r w:rsidRPr="00395E5C">
        <w:rPr>
          <w:rFonts w:ascii="Times New Roman" w:hAnsi="Times New Roman"/>
          <w:sz w:val="28"/>
          <w:szCs w:val="28"/>
        </w:rPr>
        <w:t xml:space="preserve">) для </w:t>
      </w:r>
      <w:r>
        <w:rPr>
          <w:rFonts w:ascii="Times New Roman" w:hAnsi="Times New Roman"/>
          <w:sz w:val="28"/>
          <w:szCs w:val="28"/>
        </w:rPr>
        <w:t>выявления</w:t>
      </w:r>
      <w:r w:rsidRPr="00395E5C">
        <w:rPr>
          <w:rFonts w:ascii="Times New Roman" w:hAnsi="Times New Roman"/>
          <w:sz w:val="28"/>
          <w:szCs w:val="28"/>
        </w:rPr>
        <w:t xml:space="preserve"> деменции, Краткую шкалу оценки психического статуса (</w:t>
      </w:r>
      <w:r w:rsidRPr="00395E5C">
        <w:rPr>
          <w:rFonts w:ascii="Times New Roman" w:hAnsi="Times New Roman"/>
          <w:sz w:val="28"/>
          <w:szCs w:val="28"/>
          <w:lang w:val="en-US"/>
        </w:rPr>
        <w:t>MMSE</w:t>
      </w:r>
      <w:r w:rsidRPr="00395E5C">
        <w:rPr>
          <w:rFonts w:ascii="Times New Roman" w:hAnsi="Times New Roman"/>
          <w:sz w:val="28"/>
          <w:szCs w:val="28"/>
        </w:rPr>
        <w:t xml:space="preserve">)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95E5C">
        <w:rPr>
          <w:rFonts w:ascii="Times New Roman" w:hAnsi="Times New Roman"/>
          <w:sz w:val="28"/>
          <w:szCs w:val="28"/>
        </w:rPr>
        <w:t xml:space="preserve"> состояния когнити</w:t>
      </w:r>
      <w:r>
        <w:rPr>
          <w:rFonts w:ascii="Times New Roman" w:hAnsi="Times New Roman"/>
          <w:sz w:val="28"/>
          <w:szCs w:val="28"/>
        </w:rPr>
        <w:t>вных функций, тест PHQ-9 и шкалу</w:t>
      </w:r>
      <w:r w:rsidRPr="00395E5C">
        <w:rPr>
          <w:rFonts w:ascii="Times New Roman" w:hAnsi="Times New Roman"/>
          <w:sz w:val="28"/>
          <w:szCs w:val="28"/>
        </w:rPr>
        <w:t xml:space="preserve"> HADS для оценки уровня депрессии.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Критерием включения послужила артериальная гипертония (АГ) </w:t>
      </w:r>
      <w:r w:rsidRPr="00395E5C">
        <w:rPr>
          <w:rFonts w:ascii="Times New Roman" w:hAnsi="Times New Roman"/>
          <w:sz w:val="28"/>
          <w:szCs w:val="28"/>
          <w:lang w:val="en-US"/>
        </w:rPr>
        <w:t>I</w:t>
      </w:r>
      <w:r w:rsidRPr="00395E5C"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  <w:lang w:val="en-US"/>
        </w:rPr>
        <w:t>II</w:t>
      </w:r>
      <w:r w:rsidRPr="00395E5C">
        <w:rPr>
          <w:rFonts w:ascii="Times New Roman" w:hAnsi="Times New Roman"/>
          <w:sz w:val="28"/>
          <w:szCs w:val="28"/>
        </w:rPr>
        <w:t xml:space="preserve"> степени, сахарный диабет 2 типа, ИБС, стенокардия напряжения </w:t>
      </w:r>
      <w:r w:rsidRPr="00395E5C">
        <w:rPr>
          <w:rFonts w:ascii="Times New Roman" w:hAnsi="Times New Roman"/>
          <w:sz w:val="28"/>
          <w:szCs w:val="28"/>
          <w:lang w:val="en-US"/>
        </w:rPr>
        <w:t>I</w:t>
      </w:r>
      <w:r w:rsidRPr="00395E5C"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  <w:lang w:val="en-US"/>
        </w:rPr>
        <w:t>II</w:t>
      </w:r>
      <w:r w:rsidRPr="00395E5C">
        <w:rPr>
          <w:rFonts w:ascii="Times New Roman" w:hAnsi="Times New Roman"/>
          <w:sz w:val="28"/>
          <w:szCs w:val="28"/>
        </w:rPr>
        <w:t xml:space="preserve"> ФК, деформирующий остеоартроз суставов, ИБМ </w:t>
      </w:r>
      <w:r w:rsidRPr="00395E5C">
        <w:rPr>
          <w:rFonts w:ascii="Times New Roman" w:hAnsi="Times New Roman"/>
          <w:sz w:val="28"/>
          <w:szCs w:val="28"/>
          <w:lang w:val="en-US"/>
        </w:rPr>
        <w:t>I</w:t>
      </w:r>
      <w:r w:rsidRPr="00395E5C"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  <w:lang w:val="en-US"/>
        </w:rPr>
        <w:t>II</w:t>
      </w:r>
      <w:r w:rsidRPr="00395E5C">
        <w:rPr>
          <w:rFonts w:ascii="Times New Roman" w:hAnsi="Times New Roman"/>
          <w:sz w:val="28"/>
          <w:szCs w:val="28"/>
        </w:rPr>
        <w:t xml:space="preserve"> стадии, злокачественные новообразования, заболевания желудочно-кишечного тракта.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Критерием исключения были случаи тяжелой АГ, психические заболевания, нестабильная стенокардия, острый инфаркт миокарда, острый инсульт, сердечная недостаточность </w:t>
      </w:r>
      <w:r w:rsidRPr="00395E5C">
        <w:rPr>
          <w:rFonts w:ascii="Times New Roman" w:hAnsi="Times New Roman"/>
          <w:sz w:val="28"/>
          <w:szCs w:val="28"/>
          <w:lang w:val="en-US"/>
        </w:rPr>
        <w:t>II</w:t>
      </w:r>
      <w:r w:rsidRPr="00395E5C">
        <w:rPr>
          <w:rFonts w:ascii="Times New Roman" w:hAnsi="Times New Roman"/>
          <w:sz w:val="28"/>
          <w:szCs w:val="28"/>
        </w:rPr>
        <w:t xml:space="preserve"> В и </w:t>
      </w:r>
      <w:r w:rsidRPr="00395E5C">
        <w:rPr>
          <w:rFonts w:ascii="Times New Roman" w:hAnsi="Times New Roman"/>
          <w:sz w:val="28"/>
          <w:szCs w:val="28"/>
          <w:lang w:val="en-US"/>
        </w:rPr>
        <w:t>III</w:t>
      </w:r>
      <w:r w:rsidRPr="00395E5C">
        <w:rPr>
          <w:rFonts w:ascii="Times New Roman" w:hAnsi="Times New Roman"/>
          <w:sz w:val="28"/>
          <w:szCs w:val="28"/>
        </w:rPr>
        <w:t xml:space="preserve"> стадии, аритмии.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58866723"/>
      <w:r w:rsidRPr="00395E5C">
        <w:rPr>
          <w:rFonts w:ascii="Times New Roman" w:hAnsi="Times New Roman"/>
          <w:color w:val="auto"/>
          <w:sz w:val="28"/>
          <w:szCs w:val="28"/>
        </w:rPr>
        <w:t>Результаты исследования когнитивных функций</w:t>
      </w:r>
      <w:bookmarkEnd w:id="5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832">
        <w:rPr>
          <w:rFonts w:ascii="Times New Roman" w:hAnsi="Times New Roman"/>
          <w:noProof/>
          <w:sz w:val="28"/>
          <w:szCs w:val="28"/>
          <w:lang w:eastAsia="ru-RU"/>
        </w:rPr>
        <w:object w:dxaOrig="4800" w:dyaOrig="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27.75pt;height:361.5pt;visibility:visible" o:ole="">
            <v:imagedata r:id="rId9" o:title="" croptop="-2096f" cropbottom="-993f" cropleft="-12056f" cropright="-11906f"/>
            <o:lock v:ext="edit" aspectratio="f"/>
          </v:shape>
          <o:OLEObject Type="Embed" ProgID="Excel.Chart.8" ShapeID="Диаграмма 2" DrawAspect="Content" ObjectID="_1669661126" r:id="rId10"/>
        </w:object>
      </w:r>
    </w:p>
    <w:p w:rsidR="00633EB7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Результаты исследования когнитивных функций с помощью тестов </w:t>
      </w:r>
      <w:r w:rsidRPr="00395E5C">
        <w:rPr>
          <w:rFonts w:ascii="Times New Roman" w:hAnsi="Times New Roman"/>
          <w:sz w:val="28"/>
          <w:szCs w:val="28"/>
          <w:lang w:val="en-US"/>
        </w:rPr>
        <w:t>Mini</w:t>
      </w:r>
      <w:r w:rsidRPr="00395E5C"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  <w:lang w:val="en-US"/>
        </w:rPr>
        <w:t>Cog</w:t>
      </w:r>
      <w:r w:rsidRPr="00395E5C">
        <w:rPr>
          <w:rFonts w:ascii="Times New Roman" w:hAnsi="Times New Roman"/>
          <w:sz w:val="28"/>
          <w:szCs w:val="28"/>
        </w:rPr>
        <w:t xml:space="preserve"> и </w:t>
      </w:r>
      <w:r w:rsidRPr="00395E5C">
        <w:rPr>
          <w:rFonts w:ascii="Times New Roman" w:hAnsi="Times New Roman"/>
          <w:sz w:val="28"/>
          <w:szCs w:val="28"/>
          <w:lang w:val="en-US"/>
        </w:rPr>
        <w:t>MoCA</w:t>
      </w:r>
      <w:r w:rsidRPr="00395E5C">
        <w:rPr>
          <w:rFonts w:ascii="Times New Roman" w:hAnsi="Times New Roman"/>
          <w:sz w:val="28"/>
          <w:szCs w:val="28"/>
        </w:rPr>
        <w:t xml:space="preserve"> показали, что когнитивные нарушения </w:t>
      </w:r>
      <w:r>
        <w:rPr>
          <w:rFonts w:ascii="Times New Roman" w:hAnsi="Times New Roman"/>
          <w:sz w:val="28"/>
          <w:szCs w:val="28"/>
        </w:rPr>
        <w:t>выявились</w:t>
      </w:r>
      <w:r w:rsidRPr="00395E5C">
        <w:rPr>
          <w:rFonts w:ascii="Times New Roman" w:hAnsi="Times New Roman"/>
          <w:sz w:val="28"/>
          <w:szCs w:val="28"/>
        </w:rPr>
        <w:t xml:space="preserve"> у 35 человек </w:t>
      </w:r>
      <w:r>
        <w:rPr>
          <w:rFonts w:ascii="Times New Roman" w:hAnsi="Times New Roman"/>
          <w:sz w:val="28"/>
          <w:szCs w:val="28"/>
        </w:rPr>
        <w:t>(</w:t>
      </w:r>
      <w:r w:rsidRPr="00395E5C">
        <w:rPr>
          <w:rFonts w:ascii="Times New Roman" w:hAnsi="Times New Roman"/>
          <w:sz w:val="28"/>
          <w:szCs w:val="28"/>
        </w:rPr>
        <w:t>97,3%</w:t>
      </w:r>
      <w:r>
        <w:rPr>
          <w:rFonts w:ascii="Times New Roman" w:hAnsi="Times New Roman"/>
          <w:sz w:val="28"/>
          <w:szCs w:val="28"/>
        </w:rPr>
        <w:t>)</w:t>
      </w:r>
      <w:r w:rsidRPr="00395E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только 1 человек (2,7%) не имел когнитивных нарушений.</w:t>
      </w:r>
    </w:p>
    <w:p w:rsidR="00633EB7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58866724"/>
      <w:r w:rsidRPr="00395E5C">
        <w:rPr>
          <w:rFonts w:ascii="Times New Roman" w:hAnsi="Times New Roman"/>
          <w:color w:val="auto"/>
          <w:sz w:val="28"/>
          <w:szCs w:val="28"/>
        </w:rPr>
        <w:t>Оценки состояния когнитивных функций</w:t>
      </w:r>
      <w:bookmarkEnd w:id="6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832">
        <w:rPr>
          <w:rFonts w:ascii="Times New Roman" w:hAnsi="Times New Roman"/>
          <w:noProof/>
          <w:sz w:val="28"/>
          <w:szCs w:val="28"/>
          <w:lang w:eastAsia="ru-RU"/>
        </w:rPr>
        <w:object w:dxaOrig="6663" w:dyaOrig="6941">
          <v:shape id="Диаграмма 3" o:spid="_x0000_i1026" type="#_x0000_t75" style="width:399.75pt;height:413.25pt;visibility:visible" o:ole="">
            <v:imagedata r:id="rId11" o:title="" croptop="-4258f" cropbottom="-8243f" cropleft="-7180f" cropright="-5931f"/>
            <o:lock v:ext="edit" aspectratio="f"/>
          </v:shape>
          <o:OLEObject Type="Embed" ProgID="Excel.Chart.8" ShapeID="Диаграмма 3" DrawAspect="Content" ObjectID="_1669661127" r:id="rId12"/>
        </w:objec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Результаты оценки состояния когнитивных функций с помощью теста </w:t>
      </w:r>
      <w:r w:rsidRPr="00395E5C">
        <w:rPr>
          <w:rFonts w:ascii="Times New Roman" w:hAnsi="Times New Roman"/>
          <w:sz w:val="28"/>
          <w:szCs w:val="28"/>
          <w:lang w:val="en-US"/>
        </w:rPr>
        <w:t>MMSE</w:t>
      </w:r>
      <w:r>
        <w:rPr>
          <w:rFonts w:ascii="Times New Roman" w:hAnsi="Times New Roman"/>
          <w:sz w:val="28"/>
          <w:szCs w:val="28"/>
        </w:rPr>
        <w:t xml:space="preserve"> показали </w:t>
      </w:r>
      <w:r w:rsidRPr="00395E5C">
        <w:rPr>
          <w:rFonts w:ascii="Times New Roman" w:hAnsi="Times New Roman"/>
          <w:sz w:val="28"/>
          <w:szCs w:val="28"/>
        </w:rPr>
        <w:t xml:space="preserve">легкие когнитивные нарушения </w:t>
      </w:r>
      <w:r>
        <w:rPr>
          <w:rFonts w:ascii="Times New Roman" w:hAnsi="Times New Roman"/>
          <w:sz w:val="28"/>
          <w:szCs w:val="28"/>
        </w:rPr>
        <w:t>у</w:t>
      </w:r>
      <w:r w:rsidRPr="00395E5C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 xml:space="preserve">(44,5%) </w:t>
      </w:r>
      <w:r w:rsidRPr="00395E5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средний балл - 25</w:t>
      </w:r>
      <w:r w:rsidRPr="00395E5C">
        <w:rPr>
          <w:rFonts w:ascii="Times New Roman" w:hAnsi="Times New Roman"/>
          <w:sz w:val="28"/>
          <w:szCs w:val="28"/>
        </w:rPr>
        <w:t>, умеренные когнитивные нарушения у 14</w:t>
      </w:r>
      <w:r>
        <w:rPr>
          <w:rFonts w:ascii="Times New Roman" w:hAnsi="Times New Roman"/>
          <w:sz w:val="28"/>
          <w:szCs w:val="28"/>
        </w:rPr>
        <w:t xml:space="preserve"> (38,9%) больных, средний балл 22, и у 5 (13,9%) </w:t>
      </w:r>
      <w:r w:rsidRPr="00395E5C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были</w:t>
      </w:r>
      <w:r w:rsidRPr="00395E5C">
        <w:rPr>
          <w:rFonts w:ascii="Times New Roman" w:hAnsi="Times New Roman"/>
          <w:sz w:val="28"/>
          <w:szCs w:val="28"/>
        </w:rPr>
        <w:t xml:space="preserve"> выраженные когнитивны</w:t>
      </w:r>
      <w:r>
        <w:rPr>
          <w:rFonts w:ascii="Times New Roman" w:hAnsi="Times New Roman"/>
          <w:sz w:val="28"/>
          <w:szCs w:val="28"/>
        </w:rPr>
        <w:t>е нарушения, средний балл - 18.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395E5C" w:rsidRDefault="00633EB7" w:rsidP="007F31F3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58866725"/>
      <w:r w:rsidRPr="00395E5C">
        <w:rPr>
          <w:rFonts w:ascii="Times New Roman" w:hAnsi="Times New Roman"/>
          <w:color w:val="auto"/>
          <w:sz w:val="28"/>
          <w:szCs w:val="28"/>
        </w:rPr>
        <w:t>Соотношение выраженности когнитивных нарушений и депрессии</w:t>
      </w:r>
      <w:bookmarkEnd w:id="7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832">
        <w:rPr>
          <w:rFonts w:ascii="Times New Roman" w:hAnsi="Times New Roman"/>
          <w:noProof/>
          <w:sz w:val="28"/>
          <w:szCs w:val="28"/>
          <w:lang w:eastAsia="ru-RU"/>
        </w:rPr>
        <w:object w:dxaOrig="8535" w:dyaOrig="6692">
          <v:shape id="Диаграмма 5" o:spid="_x0000_i1027" type="#_x0000_t75" style="width:441pt;height:349.5pt;visibility:visible" o:ole="">
            <v:imagedata r:id="rId13" o:title="" croptop="-2252f" cropbottom="-1400f" cropleft="-883f" cropright="-1305f"/>
            <o:lock v:ext="edit" aspectratio="f"/>
          </v:shape>
          <o:OLEObject Type="Embed" ProgID="Excel.Chart.8" ShapeID="Диаграмма 5" DrawAspect="Content" ObjectID="_1669661128" r:id="rId14"/>
        </w:objec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У 35 человек (97,3%) наблюдалась депрессия различной степени выраженности. Субклинически выраженная депрессия выявлена у 12 человек (36%, средний возраст 77,3 года). Клинически выраженная депрессия диагностирована у 23 человек (64%, средний возраст 83,3 года).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При сравнении депрессии у лиц с легкими (1 группа), умеренными (2 группа) и выраженными (3 группа) когнитивными расстройствами, отмечено, что в 1 группе достоверно чаще (p&lt; 0,01) наблюдалась клинически выраженная депрессия (средний балл по PHQ-9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13,5 баллов, по шкале HADS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11 баллов). В группе с умеренными и выраженными когнитивными нарушениями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отмечалась субклинически выраженная депрессия (средний балл по шкале HADS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9,5 баллов, PHQ-9 </w:t>
      </w:r>
      <w:r>
        <w:rPr>
          <w:rFonts w:ascii="Times New Roman" w:hAnsi="Times New Roman"/>
          <w:sz w:val="28"/>
          <w:szCs w:val="28"/>
        </w:rPr>
        <w:t>-</w:t>
      </w:r>
      <w:r w:rsidRPr="00395E5C">
        <w:rPr>
          <w:rFonts w:ascii="Times New Roman" w:hAnsi="Times New Roman"/>
          <w:sz w:val="28"/>
          <w:szCs w:val="28"/>
        </w:rPr>
        <w:t xml:space="preserve"> 8 баллов).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33EB7" w:rsidRPr="00395E5C" w:rsidSect="00F2383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3EB7" w:rsidRPr="00395E5C" w:rsidRDefault="00633EB7" w:rsidP="007F31F3">
      <w:pPr>
        <w:pStyle w:val="Heading1"/>
        <w:spacing w:line="360" w:lineRule="auto"/>
        <w:jc w:val="both"/>
        <w:rPr>
          <w:rFonts w:ascii="Times New Roman" w:hAnsi="Times New Roman"/>
          <w:color w:val="auto"/>
        </w:rPr>
      </w:pPr>
      <w:bookmarkStart w:id="8" w:name="_Toc58866726"/>
      <w:r w:rsidRPr="00395E5C">
        <w:rPr>
          <w:rFonts w:ascii="Times New Roman" w:hAnsi="Times New Roman"/>
          <w:color w:val="auto"/>
        </w:rPr>
        <w:t>Заключение</w:t>
      </w:r>
      <w:bookmarkEnd w:id="8"/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 xml:space="preserve">Таким образом, когнитивные нарушения </w:t>
      </w:r>
      <w:r>
        <w:rPr>
          <w:rFonts w:ascii="Times New Roman" w:hAnsi="Times New Roman"/>
          <w:sz w:val="28"/>
          <w:szCs w:val="28"/>
        </w:rPr>
        <w:t xml:space="preserve">увеличиваются с возрастом и </w:t>
      </w:r>
      <w:r w:rsidRPr="00395E5C">
        <w:rPr>
          <w:rFonts w:ascii="Times New Roman" w:hAnsi="Times New Roman"/>
          <w:sz w:val="28"/>
          <w:szCs w:val="28"/>
        </w:rPr>
        <w:t>тесно связаны с депрессией.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Степень проявления когнитивных нарушений обратно пропорциональна степени выраженности депрессии.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При прогрессировании когнитивных нарушений</w:t>
      </w:r>
      <w:r>
        <w:rPr>
          <w:rFonts w:ascii="Times New Roman" w:hAnsi="Times New Roman"/>
          <w:sz w:val="28"/>
          <w:szCs w:val="28"/>
        </w:rPr>
        <w:t>, по-видимому, нарастает апатия, и</w:t>
      </w:r>
      <w:r w:rsidRPr="00395E5C">
        <w:rPr>
          <w:rFonts w:ascii="Times New Roman" w:hAnsi="Times New Roman"/>
          <w:sz w:val="28"/>
          <w:szCs w:val="28"/>
        </w:rPr>
        <w:t xml:space="preserve"> отмечается меньшая выраженность депрессии, чем при легкой степени или отсутствии когнитивных нарушений.</w:t>
      </w: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EB7" w:rsidRPr="00395E5C" w:rsidRDefault="00633EB7" w:rsidP="007F31F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33EB7" w:rsidRPr="00395E5C" w:rsidSect="00F90F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B7" w:rsidRPr="001F4863" w:rsidRDefault="00633EB7" w:rsidP="007F31F3">
      <w:pPr>
        <w:pStyle w:val="Heading1"/>
        <w:spacing w:line="360" w:lineRule="auto"/>
        <w:jc w:val="both"/>
        <w:rPr>
          <w:rFonts w:ascii="Times New Roman" w:hAnsi="Times New Roman"/>
          <w:color w:val="auto"/>
          <w:lang w:val="en-US"/>
        </w:rPr>
      </w:pPr>
      <w:bookmarkStart w:id="9" w:name="_Toc58866727"/>
      <w:r w:rsidRPr="001F4863">
        <w:rPr>
          <w:rFonts w:ascii="Times New Roman" w:hAnsi="Times New Roman"/>
          <w:color w:val="auto"/>
        </w:rPr>
        <w:t>Список</w:t>
      </w:r>
      <w:r w:rsidRPr="001F4863">
        <w:rPr>
          <w:rFonts w:ascii="Times New Roman" w:hAnsi="Times New Roman"/>
          <w:color w:val="auto"/>
          <w:lang w:val="en-US"/>
        </w:rPr>
        <w:t xml:space="preserve"> </w:t>
      </w:r>
      <w:r w:rsidRPr="001F4863">
        <w:rPr>
          <w:rFonts w:ascii="Times New Roman" w:hAnsi="Times New Roman"/>
          <w:color w:val="auto"/>
        </w:rPr>
        <w:t>литературы</w:t>
      </w:r>
      <w:bookmarkEnd w:id="9"/>
    </w:p>
    <w:p w:rsidR="00633EB7" w:rsidRPr="001F4863" w:rsidRDefault="00633EB7" w:rsidP="007F31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863">
        <w:rPr>
          <w:rFonts w:ascii="Times New Roman" w:hAnsi="Times New Roman"/>
          <w:sz w:val="28"/>
          <w:szCs w:val="28"/>
        </w:rPr>
        <w:t xml:space="preserve">Клинические рекомендации: Когнитивные расстройства у лиц пожилого и старческого возраста, </w:t>
      </w:r>
      <w:smartTag w:uri="urn:schemas-microsoft-com:office:smarttags" w:element="metricconverter">
        <w:smartTagPr>
          <w:attr w:name="ProductID" w:val="2020 г"/>
        </w:smartTagPr>
        <w:r w:rsidRPr="001F4863">
          <w:rPr>
            <w:rFonts w:ascii="Times New Roman" w:hAnsi="Times New Roman"/>
            <w:sz w:val="28"/>
            <w:szCs w:val="28"/>
          </w:rPr>
          <w:t>2020 г</w:t>
        </w:r>
      </w:smartTag>
      <w:r w:rsidRPr="001F4863">
        <w:rPr>
          <w:rFonts w:ascii="Times New Roman" w:hAnsi="Times New Roman"/>
          <w:sz w:val="28"/>
          <w:szCs w:val="28"/>
        </w:rPr>
        <w:t>., 322 стр.</w:t>
      </w:r>
    </w:p>
    <w:p w:rsidR="00633EB7" w:rsidRPr="001F4863" w:rsidRDefault="00633EB7" w:rsidP="007F31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863">
        <w:rPr>
          <w:rFonts w:ascii="Times New Roman" w:hAnsi="Times New Roman"/>
          <w:sz w:val="28"/>
          <w:szCs w:val="28"/>
          <w:lang w:val="en-US"/>
        </w:rPr>
        <w:t>Iverson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G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L</w:t>
      </w:r>
      <w:r w:rsidRPr="001F4863">
        <w:rPr>
          <w:rFonts w:ascii="Times New Roman" w:hAnsi="Times New Roman"/>
          <w:sz w:val="28"/>
          <w:szCs w:val="28"/>
        </w:rPr>
        <w:t xml:space="preserve">., </w:t>
      </w:r>
      <w:r w:rsidRPr="001F4863">
        <w:rPr>
          <w:rFonts w:ascii="Times New Roman" w:hAnsi="Times New Roman"/>
          <w:sz w:val="28"/>
          <w:szCs w:val="28"/>
          <w:lang w:val="en-US"/>
        </w:rPr>
        <w:t>Lam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R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W</w:t>
      </w:r>
      <w:r w:rsidRPr="001F4863">
        <w:rPr>
          <w:rFonts w:ascii="Times New Roman" w:hAnsi="Times New Roman"/>
          <w:sz w:val="28"/>
          <w:szCs w:val="28"/>
        </w:rPr>
        <w:t xml:space="preserve">. Быстрый скрининг на предполагаемые когнитивные нарушения при тяжелом депрессивном расстройстве // </w:t>
      </w:r>
      <w:r w:rsidRPr="001F4863">
        <w:rPr>
          <w:rFonts w:ascii="Times New Roman" w:hAnsi="Times New Roman"/>
          <w:sz w:val="28"/>
          <w:szCs w:val="28"/>
          <w:lang w:val="en-US"/>
        </w:rPr>
        <w:t>Ann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Clin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Psychiatry</w:t>
      </w:r>
      <w:r w:rsidRPr="001F4863">
        <w:rPr>
          <w:rFonts w:ascii="Times New Roman" w:hAnsi="Times New Roman"/>
          <w:sz w:val="28"/>
          <w:szCs w:val="28"/>
        </w:rPr>
        <w:t>. 2013. Vol. 25(2). P. 135</w:t>
      </w:r>
      <w:r>
        <w:rPr>
          <w:rFonts w:ascii="Times New Roman" w:hAnsi="Times New Roman"/>
          <w:sz w:val="28"/>
          <w:szCs w:val="28"/>
        </w:rPr>
        <w:t>-</w:t>
      </w:r>
      <w:r w:rsidRPr="001F4863">
        <w:rPr>
          <w:rFonts w:ascii="Times New Roman" w:hAnsi="Times New Roman"/>
          <w:sz w:val="28"/>
          <w:szCs w:val="28"/>
        </w:rPr>
        <w:t>140.</w:t>
      </w:r>
    </w:p>
    <w:p w:rsidR="00633EB7" w:rsidRPr="001F4863" w:rsidRDefault="00633EB7" w:rsidP="007F31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863">
        <w:rPr>
          <w:rFonts w:ascii="Times New Roman" w:hAnsi="Times New Roman"/>
          <w:sz w:val="28"/>
          <w:szCs w:val="28"/>
          <w:lang w:val="en-US"/>
        </w:rPr>
        <w:t>Lee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H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B</w:t>
      </w:r>
      <w:r w:rsidRPr="001F4863">
        <w:rPr>
          <w:rFonts w:ascii="Times New Roman" w:hAnsi="Times New Roman"/>
          <w:sz w:val="28"/>
          <w:szCs w:val="28"/>
        </w:rPr>
        <w:t xml:space="preserve">., </w:t>
      </w:r>
      <w:r w:rsidRPr="001F4863">
        <w:rPr>
          <w:rFonts w:ascii="Times New Roman" w:hAnsi="Times New Roman"/>
          <w:sz w:val="28"/>
          <w:szCs w:val="28"/>
          <w:lang w:val="en-US"/>
        </w:rPr>
        <w:t>Lyketsos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C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G</w:t>
      </w:r>
      <w:r w:rsidRPr="001F4863">
        <w:rPr>
          <w:rFonts w:ascii="Times New Roman" w:hAnsi="Times New Roman"/>
          <w:sz w:val="28"/>
          <w:szCs w:val="28"/>
        </w:rPr>
        <w:t xml:space="preserve">. Депрессия при болезни Альцгеймера: гетерогенность и связанные с ней проблемы // </w:t>
      </w:r>
      <w:r w:rsidRPr="001F4863">
        <w:rPr>
          <w:rFonts w:ascii="Times New Roman" w:hAnsi="Times New Roman"/>
          <w:sz w:val="28"/>
          <w:szCs w:val="28"/>
          <w:lang w:val="en-US"/>
        </w:rPr>
        <w:t>Biol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Psychiatry</w:t>
      </w:r>
      <w:r w:rsidRPr="001F4863">
        <w:rPr>
          <w:rFonts w:ascii="Times New Roman" w:hAnsi="Times New Roman"/>
          <w:sz w:val="28"/>
          <w:szCs w:val="28"/>
        </w:rPr>
        <w:t>. 2003. Vol. 54(3). P. 353</w:t>
      </w:r>
      <w:r>
        <w:rPr>
          <w:rFonts w:ascii="Times New Roman" w:hAnsi="Times New Roman"/>
          <w:sz w:val="28"/>
          <w:szCs w:val="28"/>
        </w:rPr>
        <w:t>-</w:t>
      </w:r>
      <w:r w:rsidRPr="001F4863">
        <w:rPr>
          <w:rFonts w:ascii="Times New Roman" w:hAnsi="Times New Roman"/>
          <w:sz w:val="28"/>
          <w:szCs w:val="28"/>
        </w:rPr>
        <w:t>356.</w:t>
      </w:r>
    </w:p>
    <w:p w:rsidR="00633EB7" w:rsidRPr="001F4863" w:rsidRDefault="00633EB7" w:rsidP="007F31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863">
        <w:rPr>
          <w:rFonts w:ascii="Times New Roman" w:hAnsi="Times New Roman"/>
          <w:sz w:val="28"/>
          <w:szCs w:val="28"/>
          <w:lang w:val="en-US"/>
        </w:rPr>
        <w:t>Lam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R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W</w:t>
      </w:r>
      <w:r w:rsidRPr="001F4863">
        <w:rPr>
          <w:rFonts w:ascii="Times New Roman" w:hAnsi="Times New Roman"/>
          <w:sz w:val="28"/>
          <w:szCs w:val="28"/>
        </w:rPr>
        <w:t xml:space="preserve">., </w:t>
      </w:r>
      <w:r w:rsidRPr="001F4863">
        <w:rPr>
          <w:rFonts w:ascii="Times New Roman" w:hAnsi="Times New Roman"/>
          <w:sz w:val="28"/>
          <w:szCs w:val="28"/>
          <w:lang w:val="en-US"/>
        </w:rPr>
        <w:t>Kennedy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S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H</w:t>
      </w:r>
      <w:r w:rsidRPr="001F4863">
        <w:rPr>
          <w:rFonts w:ascii="Times New Roman" w:hAnsi="Times New Roman"/>
          <w:sz w:val="28"/>
          <w:szCs w:val="28"/>
        </w:rPr>
        <w:t xml:space="preserve">., </w:t>
      </w:r>
      <w:r w:rsidRPr="001F4863">
        <w:rPr>
          <w:rFonts w:ascii="Times New Roman" w:hAnsi="Times New Roman"/>
          <w:sz w:val="28"/>
          <w:szCs w:val="28"/>
          <w:lang w:val="en-US"/>
        </w:rPr>
        <w:t>Mclntyre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R</w:t>
      </w:r>
      <w:r w:rsidRPr="001F4863">
        <w:rPr>
          <w:rFonts w:ascii="Times New Roman" w:hAnsi="Times New Roman"/>
          <w:sz w:val="28"/>
          <w:szCs w:val="28"/>
        </w:rPr>
        <w:t>.</w:t>
      </w:r>
      <w:r w:rsidRPr="001F4863">
        <w:rPr>
          <w:rFonts w:ascii="Times New Roman" w:hAnsi="Times New Roman"/>
          <w:sz w:val="28"/>
          <w:szCs w:val="28"/>
          <w:lang w:val="en-US"/>
        </w:rPr>
        <w:t>S</w:t>
      </w:r>
      <w:r w:rsidRPr="001F4863">
        <w:rPr>
          <w:rFonts w:ascii="Times New Roman" w:hAnsi="Times New Roman"/>
          <w:sz w:val="28"/>
          <w:szCs w:val="28"/>
        </w:rPr>
        <w:t xml:space="preserve">., </w:t>
      </w:r>
      <w:r w:rsidRPr="001F4863">
        <w:rPr>
          <w:rFonts w:ascii="Times New Roman" w:hAnsi="Times New Roman"/>
          <w:sz w:val="28"/>
          <w:szCs w:val="28"/>
          <w:lang w:val="en-US"/>
        </w:rPr>
        <w:t>Khullar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A</w:t>
      </w:r>
      <w:r w:rsidRPr="001F4863">
        <w:rPr>
          <w:rFonts w:ascii="Times New Roman" w:hAnsi="Times New Roman"/>
          <w:sz w:val="28"/>
          <w:szCs w:val="28"/>
        </w:rPr>
        <w:t xml:space="preserve">. Когнитивная дисфункция при тяжелом депрессивном расстройстве: влияние на психосоциальное функционирование и последствия для лечения // </w:t>
      </w:r>
      <w:r w:rsidRPr="001F4863">
        <w:rPr>
          <w:rFonts w:ascii="Times New Roman" w:hAnsi="Times New Roman"/>
          <w:sz w:val="28"/>
          <w:szCs w:val="28"/>
          <w:lang w:val="en-US"/>
        </w:rPr>
        <w:t>Can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J</w:t>
      </w:r>
      <w:r w:rsidRPr="001F4863">
        <w:rPr>
          <w:rFonts w:ascii="Times New Roman" w:hAnsi="Times New Roman"/>
          <w:sz w:val="28"/>
          <w:szCs w:val="28"/>
        </w:rPr>
        <w:t xml:space="preserve"> </w:t>
      </w:r>
      <w:r w:rsidRPr="001F4863">
        <w:rPr>
          <w:rFonts w:ascii="Times New Roman" w:hAnsi="Times New Roman"/>
          <w:sz w:val="28"/>
          <w:szCs w:val="28"/>
          <w:lang w:val="en-US"/>
        </w:rPr>
        <w:t>Psychiatry</w:t>
      </w:r>
      <w:r w:rsidRPr="001F4863">
        <w:rPr>
          <w:rFonts w:ascii="Times New Roman" w:hAnsi="Times New Roman"/>
          <w:sz w:val="28"/>
          <w:szCs w:val="28"/>
        </w:rPr>
        <w:t>. 2014. Vol. 59(12). P. 649</w:t>
      </w:r>
      <w:r>
        <w:rPr>
          <w:rFonts w:ascii="Times New Roman" w:hAnsi="Times New Roman"/>
          <w:sz w:val="28"/>
          <w:szCs w:val="28"/>
        </w:rPr>
        <w:t>-</w:t>
      </w:r>
      <w:r w:rsidRPr="001F4863">
        <w:rPr>
          <w:rFonts w:ascii="Times New Roman" w:hAnsi="Times New Roman"/>
          <w:sz w:val="28"/>
          <w:szCs w:val="28"/>
        </w:rPr>
        <w:t>654.</w:t>
      </w:r>
    </w:p>
    <w:sectPr w:rsidR="00633EB7" w:rsidRPr="001F4863" w:rsidSect="00F90F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B7" w:rsidRDefault="00633EB7" w:rsidP="00F56AD6">
      <w:pPr>
        <w:spacing w:after="0" w:line="240" w:lineRule="auto"/>
      </w:pPr>
      <w:r>
        <w:separator/>
      </w:r>
    </w:p>
  </w:endnote>
  <w:endnote w:type="continuationSeparator" w:id="0">
    <w:p w:rsidR="00633EB7" w:rsidRDefault="00633EB7" w:rsidP="00F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B7" w:rsidRDefault="00633EB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33EB7" w:rsidRDefault="00633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B7" w:rsidRDefault="00633EB7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633EB7" w:rsidRDefault="00633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B7" w:rsidRDefault="00633EB7" w:rsidP="00F56AD6">
      <w:pPr>
        <w:spacing w:after="0" w:line="240" w:lineRule="auto"/>
      </w:pPr>
      <w:r>
        <w:separator/>
      </w:r>
    </w:p>
  </w:footnote>
  <w:footnote w:type="continuationSeparator" w:id="0">
    <w:p w:rsidR="00633EB7" w:rsidRDefault="00633EB7" w:rsidP="00F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776"/>
    <w:multiLevelType w:val="hybridMultilevel"/>
    <w:tmpl w:val="5E0A26C2"/>
    <w:lvl w:ilvl="0" w:tplc="6900A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2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9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A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A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A4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6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A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5214F"/>
    <w:multiLevelType w:val="hybridMultilevel"/>
    <w:tmpl w:val="F7DA17DE"/>
    <w:lvl w:ilvl="0" w:tplc="F66A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C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C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8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E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D16FD"/>
    <w:multiLevelType w:val="hybridMultilevel"/>
    <w:tmpl w:val="69D4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E4F6D"/>
    <w:multiLevelType w:val="hybridMultilevel"/>
    <w:tmpl w:val="BD063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671055"/>
    <w:multiLevelType w:val="hybridMultilevel"/>
    <w:tmpl w:val="A54A8E2A"/>
    <w:lvl w:ilvl="0" w:tplc="84B45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4F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770980"/>
    <w:multiLevelType w:val="hybridMultilevel"/>
    <w:tmpl w:val="2DDA6E5C"/>
    <w:lvl w:ilvl="0" w:tplc="1E643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0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6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EA09D5"/>
    <w:multiLevelType w:val="hybridMultilevel"/>
    <w:tmpl w:val="A614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176BD"/>
    <w:multiLevelType w:val="hybridMultilevel"/>
    <w:tmpl w:val="07DAB494"/>
    <w:lvl w:ilvl="0" w:tplc="230C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2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8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6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A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AD6"/>
    <w:rsid w:val="00012DA3"/>
    <w:rsid w:val="00013366"/>
    <w:rsid w:val="0002481E"/>
    <w:rsid w:val="00087A54"/>
    <w:rsid w:val="000978C8"/>
    <w:rsid w:val="000A0A69"/>
    <w:rsid w:val="000A3A97"/>
    <w:rsid w:val="001262F6"/>
    <w:rsid w:val="001C0048"/>
    <w:rsid w:val="001C7C42"/>
    <w:rsid w:val="001D0001"/>
    <w:rsid w:val="001F4863"/>
    <w:rsid w:val="00245DB0"/>
    <w:rsid w:val="002C7744"/>
    <w:rsid w:val="002E3B07"/>
    <w:rsid w:val="00326447"/>
    <w:rsid w:val="003332E8"/>
    <w:rsid w:val="00335D05"/>
    <w:rsid w:val="00384E12"/>
    <w:rsid w:val="00395E5C"/>
    <w:rsid w:val="00452B71"/>
    <w:rsid w:val="004D28A5"/>
    <w:rsid w:val="004E3484"/>
    <w:rsid w:val="005055F1"/>
    <w:rsid w:val="00522A89"/>
    <w:rsid w:val="005B27FB"/>
    <w:rsid w:val="005B4D65"/>
    <w:rsid w:val="005C41D5"/>
    <w:rsid w:val="005F1AB3"/>
    <w:rsid w:val="00606E3E"/>
    <w:rsid w:val="006146E3"/>
    <w:rsid w:val="00630944"/>
    <w:rsid w:val="00633EB7"/>
    <w:rsid w:val="00650D66"/>
    <w:rsid w:val="006671E0"/>
    <w:rsid w:val="006D2593"/>
    <w:rsid w:val="006D7CE4"/>
    <w:rsid w:val="00734A80"/>
    <w:rsid w:val="0073509B"/>
    <w:rsid w:val="007A1E07"/>
    <w:rsid w:val="007E75D9"/>
    <w:rsid w:val="007F31F3"/>
    <w:rsid w:val="00801FEF"/>
    <w:rsid w:val="00822669"/>
    <w:rsid w:val="00841149"/>
    <w:rsid w:val="00843961"/>
    <w:rsid w:val="008451BC"/>
    <w:rsid w:val="0087449A"/>
    <w:rsid w:val="0088548E"/>
    <w:rsid w:val="008912EC"/>
    <w:rsid w:val="00894130"/>
    <w:rsid w:val="00895941"/>
    <w:rsid w:val="00900748"/>
    <w:rsid w:val="009C226D"/>
    <w:rsid w:val="00A71832"/>
    <w:rsid w:val="00A90799"/>
    <w:rsid w:val="00AA7B91"/>
    <w:rsid w:val="00AD4F2D"/>
    <w:rsid w:val="00B66834"/>
    <w:rsid w:val="00BC1D65"/>
    <w:rsid w:val="00BE7A7A"/>
    <w:rsid w:val="00C0253E"/>
    <w:rsid w:val="00C53214"/>
    <w:rsid w:val="00CB2469"/>
    <w:rsid w:val="00CE11D3"/>
    <w:rsid w:val="00CF2129"/>
    <w:rsid w:val="00D00B41"/>
    <w:rsid w:val="00D57056"/>
    <w:rsid w:val="00D702C6"/>
    <w:rsid w:val="00D86B0C"/>
    <w:rsid w:val="00DB7561"/>
    <w:rsid w:val="00DE3159"/>
    <w:rsid w:val="00E27346"/>
    <w:rsid w:val="00E550FB"/>
    <w:rsid w:val="00E65699"/>
    <w:rsid w:val="00E76684"/>
    <w:rsid w:val="00E86A7A"/>
    <w:rsid w:val="00F2383F"/>
    <w:rsid w:val="00F56AD6"/>
    <w:rsid w:val="00F9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0A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1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1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1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1149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56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A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AD6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5055F1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5055F1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055F1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505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11</Pages>
  <Words>1247</Words>
  <Characters>7111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43</cp:revision>
  <dcterms:created xsi:type="dcterms:W3CDTF">2020-12-13T17:02:00Z</dcterms:created>
  <dcterms:modified xsi:type="dcterms:W3CDTF">2020-12-16T18:59:00Z</dcterms:modified>
</cp:coreProperties>
</file>