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7" w:rsidRPr="00534D47" w:rsidRDefault="00534D47" w:rsidP="00534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"</w:t>
      </w:r>
      <w:proofErr w:type="spell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экономический колледж </w:t>
      </w:r>
      <w:proofErr w:type="spell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34D47" w:rsidRPr="00534D47" w:rsidRDefault="00534D47" w:rsidP="00534D47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534D47" w:rsidRPr="00534D47" w:rsidRDefault="00534D47" w:rsidP="00624FBA">
      <w:pPr>
        <w:pStyle w:val="a5"/>
        <w:jc w:val="center"/>
        <w:rPr>
          <w:b/>
          <w:color w:val="000000"/>
          <w:sz w:val="28"/>
          <w:szCs w:val="28"/>
        </w:rPr>
      </w:pPr>
      <w:r w:rsidRPr="00534D47">
        <w:rPr>
          <w:b/>
          <w:color w:val="000000"/>
          <w:sz w:val="28"/>
          <w:szCs w:val="28"/>
        </w:rPr>
        <w:t>ДОКЛАД</w:t>
      </w:r>
    </w:p>
    <w:p w:rsidR="00534D47" w:rsidRDefault="00534D47" w:rsidP="00624FB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:rsidR="00624FBA" w:rsidRPr="00534D47" w:rsidRDefault="00534D47" w:rsidP="00624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 w:rsidR="00624FBA"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содержание инновационного потенциала менеджмента</w:t>
      </w:r>
      <w:r w:rsidR="0062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4D47" w:rsidRDefault="00534D47" w:rsidP="00534D47">
      <w:pPr>
        <w:pStyle w:val="a5"/>
        <w:spacing w:line="360" w:lineRule="auto"/>
        <w:rPr>
          <w:color w:val="000000"/>
          <w:sz w:val="28"/>
          <w:szCs w:val="28"/>
        </w:rPr>
      </w:pPr>
    </w:p>
    <w:p w:rsidR="00534D47" w:rsidRDefault="00534D47" w:rsidP="00534D47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534D47" w:rsidRDefault="00534D47" w:rsidP="00534D47">
      <w:pPr>
        <w:pStyle w:val="a5"/>
        <w:spacing w:line="360" w:lineRule="auto"/>
        <w:jc w:val="center"/>
        <w:rPr>
          <w:color w:val="000000"/>
          <w:sz w:val="28"/>
          <w:szCs w:val="28"/>
        </w:rPr>
      </w:pPr>
    </w:p>
    <w:p w:rsidR="00534D47" w:rsidRDefault="00624FBA" w:rsidP="00624FB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Выполнила: студентка 3 курса </w:t>
      </w:r>
    </w:p>
    <w:p w:rsidR="00624FBA" w:rsidRDefault="00624FBA" w:rsidP="00624FBA">
      <w:pPr>
        <w:pStyle w:val="a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0515000»Менеджмент»</w:t>
      </w: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Ефремова Марина</w:t>
      </w: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Преподаватель: Громова Е.В.</w:t>
      </w: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</w:p>
    <w:p w:rsidR="00624FBA" w:rsidRDefault="00624FBA" w:rsidP="00624FBA">
      <w:pPr>
        <w:pStyle w:val="a5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Г.Костанай</w:t>
      </w:r>
      <w:proofErr w:type="spellEnd"/>
      <w:r>
        <w:rPr>
          <w:color w:val="000000"/>
          <w:sz w:val="28"/>
          <w:szCs w:val="28"/>
        </w:rPr>
        <w:t>, 2020</w:t>
      </w:r>
    </w:p>
    <w:p w:rsidR="00534D47" w:rsidRPr="00534D47" w:rsidRDefault="00534D47" w:rsidP="00624F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ИННОВАЦИИ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изменения, повышающие эффективность управления и определяющие развитие фирмы, укрепляющие позиции фирмы. Инновации - это не стихийно возникающие изменения, а запланированные и разработанные, реализуемые и реализованные. Инновации - это нововведения, улучшающие деятельность и ее результаты.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менеджмент должен быть менеджментом инновационного типа, т. е. обладать определенным инновационным потенциалом.   </w:t>
      </w:r>
      <w:r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потенциал менеджмента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способность и возможность видеть необходимость нововведений и изменений инновационного типа, проектировать нововведения и успешно реализовывать их в практике управления.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фирмы обладают различным инновационным потенциалом. Он может быть высоким или низким. Низкий инновационный потенциал характеризует консерватизм управления, боязнь изменений, реформ, модернизации.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инновационном потенциале менеджмента в процессах управления поощряется инициатива организационных преобразований, ведется регулярная оценка эффективности управления, или мониторинг качества управления, функции исследования отдается явный приоритет, в коллективе царит атмосфера творчества, поиска, развития.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инновационного потенциала является одной из важнейших тенденций развития современного менеджмента. Рост этого потенциала отражает реальные и объективные потребности современного управления.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почему так важен инновационный потенциал в современном менеджменте? В научно-технической и социально-экономической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тенденции ускорения развития, уплотнения времени, увеличения количества и разнообразия изменений, характеризующих условия функционирования фирмы. Управление должно поспевать за изменениями, реально происходящими в действительности. И фактором такого соответствия управления тем изменениям, которые происходят в экономической жизни,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обстановке, науке и технике, является инновационный потенциал управления. Он формируется в работе с персоналом, подготовке менеджеров, организации управления, ориентированной на динамику, приоритете функции исследования и стратегического планирования, в методологии, стиле управления, мотивации инновационного поведения, структурировании ресурсов управления, накоплении человеческого капитала, в том его понимании, которое дано в теме «Человеческий капитал управления».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инновационный потенциал — это возможность и способность к изменениям, которые еще надо реализовать. Инновационный потенциал может быть высоким в силу различных обстоятельств, иногда и стихийно действующих факторов, но реализация инновационного потенциала может быть различной. Существуют процессы реализации инновационного потенциала менеджмента.</w:t>
      </w:r>
    </w:p>
    <w:p w:rsidR="00534D47" w:rsidRPr="00534D47" w:rsidRDefault="00534D47" w:rsidP="00534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потребности и оценка возможностей инноваций, готовность к инновациям, показатели тенденций развития - затраты, производительность, текучесть персонала, конфликтная ситуация, конкуренция, социально-экономическая обстановка, эффективность управления, - все это факторы, показывающие необходимость инноваций.</w:t>
      </w:r>
      <w:proofErr w:type="gramEnd"/>
    </w:p>
    <w:p w:rsidR="00534D47" w:rsidRPr="00534D47" w:rsidRDefault="00534D47" w:rsidP="00534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Исследование тенденций развития и возможностей тех или иных инноваций, т. е. возможность привлечения специальных экспертов или консультантов, создания исследовательских групп, проведения социологических исследований для оценки остроты потребности в инновациях.</w:t>
      </w:r>
    </w:p>
    <w:p w:rsidR="00534D47" w:rsidRPr="00534D47" w:rsidRDefault="00534D47" w:rsidP="00534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проекта инноваций, его обсуждение, расчеты ресурсов, выбор вариантов, оценка вероятных последствий.</w:t>
      </w:r>
    </w:p>
    <w:p w:rsidR="00534D47" w:rsidRPr="00534D47" w:rsidRDefault="00534D47" w:rsidP="00534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этапов проведения организационных изменений, этапов реализации инновационного проекта.</w:t>
      </w:r>
    </w:p>
    <w:p w:rsidR="00534D47" w:rsidRPr="00534D47" w:rsidRDefault="00534D47" w:rsidP="00534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Подготовка к реализации инновационных проектов, разъяснение целей и условий инноваций. 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процессах инновационных преобразований возможно сопротивление персонала, которое часто объясняется сложившимися привычками деятельности, опасениями относительно новых условий работы, неопределенностью, неуверенностью в пользе и необходимости инноваций. Существуют следующие способы преодоления сопротивления инновациям: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обстоятельное информирование персонала о необходимости инноваций, убеждение в потребностях перемен, в обновлении условий деятельности, в повышении производительности и эффективности; при необходимости проведение образовательных семинаров, курсов специальной подготовки для освоения персоналом новых условий работы (при замене техники, оборудования, изменении технологии и пр.);</w:t>
      </w:r>
      <w:proofErr w:type="gramEnd"/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работников к обсуждению проектов, анализу и выбору вариантов проекта, к разработке управленческих решений;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облегчение процессов вхождения в новые условия работы, поддержка инициативы освоения новшеств, дифференцированный подход к персоналу в переходный период;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делегирование полномочий на введение инноваций лицам, не верящим в их эффективность;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мотивирование и стимулирование инноваций, без которых они вряд ли станут реальностью;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преобразований, дающая возможность постепенного привыкания к новым условиям работы, адаптации, разработка гибких инновационных планов;</w:t>
      </w:r>
    </w:p>
    <w:p w:rsidR="00534D47" w:rsidRPr="00534D47" w:rsidRDefault="00534D47" w:rsidP="00534D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организационная требовательность и контроль,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вероятно, невозможно обойтись при любых инновационных мероприятиях. Вопрос заключается лишь в мере принуждения и сочетании его с мерами мотивации и учета реальных условий инновационных преобразований. </w:t>
      </w:r>
    </w:p>
    <w:p w:rsidR="00534D47" w:rsidRPr="00534D47" w:rsidRDefault="00534D47" w:rsidP="00534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могут быть организационного, социального, экономического характера, могут быть в области технического оснащения деятельности и в области как технологии производственной, так и информационных технологий.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Инновационный потенциал менеджмента - это не только склонность персонала и менеджера к инновациям, дух поиска и творчества, это и наличие необходимых для проведения инноваций ресурсов - инновационный фонд, который может быть предназначен для оплаты консультационных и экспертных услуг, закупки необходимого оборудования, разработки инновационных проектов, стимулирования персонала в процессах инновационных преобразований.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понятие инноваций связывают исключительно с научно-техническим прогрессом или усовершенствованием технологии. Но инновации отражают скорее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социальные процессы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нежели научно-технические. Инновации - это изменения, происходящие в экономической и социальной среде, изменения, происходящие в поведении людей как производителей и потребителей. Инновации - это создание нового потенциала действий, а не новых знаний или продукта.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фирмы к инновациям зависит от менеджмента. Инновационная фирма — это фирма, которая организована так, что изменения в ней становятся нормой.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характеристиками для инновационной фирмы являются следующие:</w:t>
      </w:r>
      <w:proofErr w:type="gramEnd"/>
    </w:p>
    <w:p w:rsidR="00534D47" w:rsidRPr="00534D47" w:rsidRDefault="00534D47" w:rsidP="00534D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убеждение в рациональности инноваций и понимание того, что это такое;</w:t>
      </w:r>
    </w:p>
    <w:p w:rsidR="00534D47" w:rsidRPr="00534D47" w:rsidRDefault="00534D47" w:rsidP="00534D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инновационное поведение не эпизодического характера, а в виде динамики непрерывности;</w:t>
      </w:r>
    </w:p>
    <w:p w:rsidR="00534D47" w:rsidRPr="00534D47" w:rsidRDefault="00534D47" w:rsidP="00534D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инновационной стратег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осуществление;</w:t>
      </w:r>
    </w:p>
    <w:p w:rsidR="00534D47" w:rsidRPr="00534D47" w:rsidRDefault="00534D47" w:rsidP="00534D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механизмов инновационного менеджмента — показатели, критерии оценок, мотивирование творчества;</w:t>
      </w:r>
    </w:p>
    <w:p w:rsidR="00534D47" w:rsidRPr="00534D47" w:rsidRDefault="00534D47" w:rsidP="00534D4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методология и организация менеджмента отличаются от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Инновация — это не технология, это новая ценность. В этом особенность инновационного менеджмента, что он ориентирован на создание новой ценности, на динамику развития. Можно в управлении следовать принципу «Больше и лучше». Это хороший принцип управления и хорошая стратегия.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не исключает внимания к качеству, она предполагает изучение рынка, требует совершенствования продукта.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стратегическим девизом и принципом управления может быть другой - «Новое и иное». Это принцип инновационного менеджмента, это принцип систематической ликвидации старого, принцип переключения ресурсов на решение новых задач. Если я хочу получить новое и иное, я должен систематически ликвидировать старое.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может показаться, что инновационный менеджмент - это экстремистское управление, управление, построенное на ликвидации. Конечно, это не так. Инновации — это не абсолютное отрицание и уничтожение, это построение принципиально нового,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возможно, а новое, если вы его сумеете построить, само ликвидирует старое. Инновации — это не разрушение, это поведение, ориентированное на поиск нового, реализацию пусть даже малых возможностей его достижения. Инновационный менеджмент — это философия современного управления.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потенциал менеджмента характеризует способность и стремление к достижению нового, настойчивость и силу в поиске новых решений, готовность к риску и тщательный расчет вариантов.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 — нелинейный процесс. Она не проявляется в последовательном движении от одного успеха к другому. Она предполагает длительные этапы поиска и созревания идей.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сформулировать следующие принципы в реализации инновационного потенциала менеджмента.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Инновационное предвидение. Внимание менеджера постоянно направлено на поиск новых идей, оценку их реальности и перспективности. Эта позиция не только пронизывает деятельность менеджера, но и господствует в деятельности всего персонала управления» определяет социально-психологическую атмосферу работы.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Методология инновационного менеджмента должна включать постановку неординарных и сложных целей, быть ориентированной не на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модификацию существующего положения (продукция, технология, организация, персонал и пр.), а на принципиально новые подходы и решения. Методология управления должна строиться на оценках вероятности конечного успеха, риска неудачи, необходимых усилий и ресурсов.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Инновационный менеджмент не может не быть стратегическим менеджментом, но он предполагает вполне определенные стратегии - инновационные. Их отличие заключается в том, что они учитывают особенности инновационного развития — длительный период созревания идеи, низкая отдача ресурсов на первоначальном этапе реализации инновационной стратегии, сложность обратной связи — от результата к усилиям и инвестициям, взаимодействие промежуточных и конечных целей, ритмы ожиданий.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Необходимость инновационной установки, без которой инновационный менеджмент оказывается невозможным. Всегда существует сопротивление изменениям, но оно может быть различным в зависимости от действующих установок. В традиционных организациях господствует скептическое отношение к непродуманным и «сумасшедшим» идеям. В новаторской организации главная установка на поощрение идей, создание условий для их проработки, осторожную оценку идей. На ранней стадии созревания принципиально новых идей нет возможности отличить глупую идею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гениальной.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Ресурсная поддержка инноваций. Иногда менеджер полагает, что для разработки идеи необходима только увлеченность и потенциал знаний, способность и минимальные организационные условия. Разработку идеи надо финансировать, необходимы ресурсы. Вложение ресурсов в новые идеи — всегда рискованное дело, но риск — это нормальная характеристика инновационного менеджмента. Готовность к риску проявляется в выделении ресурсов на разработку и поддержку рискованных идей.</w:t>
      </w:r>
    </w:p>
    <w:p w:rsidR="00534D47" w:rsidRPr="00534D47" w:rsidRDefault="00534D47" w:rsidP="00534D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Инновационная организация деятельности предполагает разделение традиционного и инновационного управления. Они различаются исходными принципами организации. Традиционная организация строится на основе движения от существующего положения к результату, инновационная — напротив, от того, где мы хотим быть, к тому, что мы сейчас должны делать. В системе управления должны быть инновационные подразделения, управление которыми должно быть предельно децентрализовано и их работа освобождена от текущих дел. 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 практике соблазн усилить контроль для повышения эффективности управления. Контроль — это административная мотивация, достаточная информация, своевременность вмешательства в процессы, их регулирование.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инновационного менеджмента необходимо отказаться от традиционных посылок контроля. Здесь иной предмет контроля, а, следовательно, и его методы.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потенциал менеджмента характеризует одну из важнейших тенденций развития управления.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организационными изменениями в инновационном менеджменте выполняет ряд взаимосвязанных функций. Во-первых, </w:t>
      </w:r>
      <w:proofErr w:type="spell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объективизирует</w:t>
      </w:r>
      <w:proofErr w:type="spell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идеальный проект (решение), построенный в умах научных работников и кадров управления. Представляет его в форме, доступной для восприятия и понимания другим людям. Во-вторых, предоставляет производству необходимые возможности для повышения его эффективности. В-третьих, соотносит эффективность производства с исходным замыслом и вносит в научный проект необходимые коррективы.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литературе, посвященной инновационному менеджменту, иногда результат исследования сводят к представлению научного проекта. Однако в этом случае теряется смысл проведения научного исследования. На практике также имеют место случаи, когда после принятия решения, особенно когда оно потребовало немалых усилий, у недостаточно опытного исследователя, будь он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научным работником, руководителем или специалистом, зарождается иллюзорное чувство завершенности всего дела. В итоге из поля зрения выпадает основное звено - внедрение, и истинность решения (научных выводов) становится весьма спорной.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специалист по управлению К. Левин разработал поэтапную модель изменений, которая оказалась весьма действенной в руководстве организациями. Согласно его модели, изменения в организации происходят в три этапа: создание готовности к изменениям; переход; закрепление. Создание готовности к изменениям означает ослабление тех сил, которые держат организацию в существующем состоянии и создание предпосылок для внедрения нововведений. Переход предполагает развитие новых оценок, позиций и нововведения. Закрепление предполагает создание механизмов, гарантирующих относительную стабильность и эффективную деятельность организации в результате внедрения нововведений.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изменений в организации требует энергичных, целенаправленных и ответственных действий. Поэтому значительная роль во внедрении отводится руководителю организации. Как показывает практический опыт внедренческой работы, изменениям способствуют следующие факторы: постоянное внимание руководства организации к вопросам изменений и развития; отработка и применение целенаправленных и постоянных методов; постоянный процесс обратной связи и желание учиться; поощрение за развитие.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работой по развитию требует от руководителя индивидуальной готовности разрешать конфликты, проводить диагностику, воспринимать новые ценности, расширять свой кругозор.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Исследователи, занимающиеся проблемами изменений в организации, отмечают, что эффективность внедрения научных разработок в значительной степени зависит от готовности отдельных работников организации и трудового коллектива в целом к восприятию нововведений. При этом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исполнительская деятельность подчиненных становится воплощением развертываемого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решения. К числу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факторов, влияющих на результативность нововведений А. Алексеев и В. </w:t>
      </w:r>
      <w:proofErr w:type="spell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Пигалов</w:t>
      </w:r>
      <w:proofErr w:type="spell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личные интересы работников; характер и содержание труда; особенности осуществления изменений; отношения между разработчиками проекта, администрацией и работниками.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работников к нововведению приобретает форму психологического барьера. Психологический барьер как форма проявления отдельных компонентов или всего социально-психологического климата в условиях инновационных изменений представляет собой совокупность действий, суждений, понятий, умозаключений, ожиданий и эмоциональных переживаний работников, в которых осознанно или неосознанно, скрыто или явно, преднамеренно или непреднамеренно выражаются социально-психологические состояния этих работников, вызванные нововведениями. В качестве параметров психологического барьера можно рассматривать: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барьера, то есть конкретные факторы, вызывающие негативные реакции работников;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психологического барьера, определяемую числом работников, имеющих негативные реакции;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барьера, то есть формы проявления негативных реакций работников.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исследователи и руководитель организации должны ясно осознавать, что любое нововведение затрагивает интересы, ценностные ориентации и установки людей, а также тех коллективов, в которых они трудятся. Поэтому на этапе создания готовности к изменениям важная роль должна отводиться информационной кампании.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информационной кампании в поддержку осуществляемым преобразованиям является предоставление всем работникам организации информации обо всех этапах процесса нововведения и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проводимых мероприятиях, а также о правах, возможностях и перспективах работников.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кампания должна проводиться с учетом следующих принципов: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всех работников организации и населенных пунктов; 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обмен информацией между всеми работниками, а также всеми жителями, интересы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затрагивает исследование;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только достоверной и проверенной местной и общей информации по вопросам проведения изменений;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работников в обучении;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массовой информации для освещения хода изменений.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информационной кампании следует использовать следующие способы распространения информации: проведение информационно-консультационных встреч с заинтересованными работниками; распространение информационно-просветительских материалов и брошюр о сущности и характере новаций; создание информационных стендов; организация передвижных пунктов для работы в отдаленных населенных пунктах; проведение собраний трудового коллектива организации и подразделений; проведение индивидуальных бесед с работниками организации.</w:t>
      </w:r>
      <w:proofErr w:type="gramEnd"/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работники организации готовы к реализации нововведения, согласны с необходимостью осуществления преобразовании высказали свое мнение о принятом решении, приступают к этому переходу.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Радугин выделяет три основных типа изменений, которые могут иметь место в организации: структурный; технологический; социальный.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изменения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изменения общего рисунка производственного процесса, уровней централизации, системы взаимоотношений, распределения власти внутри организации. Структурные изменения могут также означать преобразования в системе распределения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изменения структуры управления, календарного графика производства и т.п.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изменения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преобразования в таких факторах, как инструменты, оборудование, системы машин, технологические процессы, деятельность, материалы и здания, с помощью которых создаются товары и услуги. Технологические нововведения также имеют место, когда изменяются процессы производства.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изменения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 особенности поведения, привычек, навыков, отношений всех людей, занятых в процессе производства. Они направлены на улучшение работы коллектива.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перехода должны быть получены и реализованы на практике в соответствии с научно-исследовательским проектом ответы на следующие вопросы: какие процессы будут подвержены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преобразованиям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какие сроки; кто является ответственным за каждую фазу.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внедрение рекомендуется осуществлять специально созданной для этой цели комиссией. Причина, по которой руководитель организации должен привлечь к совместной работе еще несколько специалистов заключается в том, что когда научно-исследовательский проект внедряется на практике, это обычно означает изменения в организации. Как только организация начинает работать по-новому, как правило, выплывают разного рода проблемы, которые не были учтены в проекте и в процессе обсуждения процесса внедрения. Люди, принимающие непосредственное участие в работе организации, имеют больше шансов не допустить промахов и решить возникающие проблемы, чем люди совершенно посторонние.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в процессе внедрения должны быть застрахованы от «неполадок», особенно это касается предприятий с современными технологиями. Регулирование и наладка должны стать неотъемлемой частью этапа закрепления изменений в организации.</w:t>
      </w:r>
    </w:p>
    <w:p w:rsidR="00534D47" w:rsidRPr="00534D47" w:rsidRDefault="00534D47" w:rsidP="0053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многих лет специалисты по инновационному менеджменту проанализировали все программы внедрения изменений, которые потерпели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неудачу и обосновали необходимые условия успешного осуществления программ изменений.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Признание и осознание администрацией организации, что организация или подразделение имеет проблемы, для разрешения которых необходимы изменения с целью проведения ряда преобразований. Если администрация, и в особенности руководитель организации, не понимает или не признает необходимости проведения преобразований, то внедрение научно-исследовательской работы обречено на провал.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стороннего специалиста в качестве научного консультанта по внедрению. Если администрация поручит проведение изменений одному из своих подчиненных, то его могут обвинить в необъективности, заинтересованности, недостатке опыта в подобных делах, в случае, когда программа преобразований окажется не достаточно эффективной.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Серьезная поддержка высшего руководства с самого начала преобразований. Люди относятся к изменениям более серьезно, если за ними стоит высшее руководство.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Информирование работников организации о сущности изменений. Большинство людей с недоверием относятся к изменениям. Следует убедиться, что персонал организации понимает суть изменений и их последствия. Если у работников возникли серьезные сомнения, их необходимо устранить.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Ранние реальные успехи мероприятий по внедрению научно исследовательской работы. Когда первые изменения проведены и оказались успешными и эффективными, члены организации обретают уверенность в целесообразности преобразований и усиливают поддержку.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Выяснение сильных и слабых сторон членов организации. В процессе осуществления преобразований 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вовлекаются много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работников. Они могут быть уязвлены тем, что специалистам, приглашенным со стороны, дается статус экспертов и широкие </w:t>
      </w: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полномочия. Регулярное признание талантов работников и их ценности для организации уменьшает эти проблемы.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специалистов в области инновационного менеджмента внутри организации. Специалисты, обладающие знаниями и навыками по внедрению научных разработок, в частности, руководители среднего звена, помогают поддерживать и совершенствовать преобразования после того, как специалисты, приглашенные со стороны, заканчивают свою работу.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Эффективное управление программой организационных изменений. Для того</w:t>
      </w:r>
      <w:proofErr w:type="gramStart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более эффективными, изменения должны быть четко продуманными и спланированными. Работники организации теряют веру в те мероприятия, которые плохо скоординированы, не контролируются и пущены на самотек.</w:t>
      </w:r>
    </w:p>
    <w:p w:rsidR="00534D47" w:rsidRPr="00534D47" w:rsidRDefault="00534D47" w:rsidP="00534D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Регулярный контроль и фиксирование результатов. Специалисты по внедрению более эффективно реагируют на процесс внедрения, если регулярно получают сведения о том, как приложенные усилия влияют на работу организации. </w:t>
      </w:r>
    </w:p>
    <w:p w:rsidR="0017317F" w:rsidRDefault="0017317F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Default="00624FBA" w:rsidP="00534D47">
      <w:pPr>
        <w:spacing w:line="360" w:lineRule="auto"/>
        <w:rPr>
          <w:sz w:val="28"/>
          <w:szCs w:val="28"/>
        </w:rPr>
      </w:pPr>
    </w:p>
    <w:p w:rsidR="00624FBA" w:rsidRPr="00624FBA" w:rsidRDefault="00624FBA" w:rsidP="00624F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B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534D47" w:rsidRPr="00624FBA" w:rsidRDefault="00534D47" w:rsidP="00534D47">
      <w:pPr>
        <w:spacing w:line="360" w:lineRule="auto"/>
        <w:rPr>
          <w:sz w:val="28"/>
          <w:szCs w:val="28"/>
        </w:rPr>
      </w:pPr>
      <w:r w:rsidRPr="00624F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В. П. Управление инновациями. Учебник / В.П.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Н.П. Масленникова, В.М. Мишин. - М.: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2018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  <w:r w:rsidRPr="00624FBA">
        <w:rPr>
          <w:rFonts w:ascii="Times New Roman" w:hAnsi="Times New Roman" w:cs="Times New Roman"/>
          <w:sz w:val="28"/>
          <w:szCs w:val="28"/>
        </w:rPr>
        <w:t xml:space="preserve">2. Блохина, Т. К. Экономика и управление инновационной организацией. Учебник / Т.К. Блохина, О.Н. Быкова, Т.К. Ермолова. - М.: Проспект,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2017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  <w:r w:rsidRPr="00624FBA">
        <w:rPr>
          <w:rFonts w:ascii="Times New Roman" w:hAnsi="Times New Roman" w:cs="Times New Roman"/>
          <w:sz w:val="28"/>
          <w:szCs w:val="28"/>
        </w:rPr>
        <w:t xml:space="preserve">3. Гаврилов, Л. П. Инновационные технологии в коммерции и бизнесе / Л.П. Гаврилов. - М.: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2018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  <w:r w:rsidRPr="00624FBA">
        <w:rPr>
          <w:rFonts w:ascii="Times New Roman" w:hAnsi="Times New Roman" w:cs="Times New Roman"/>
          <w:sz w:val="28"/>
          <w:szCs w:val="28"/>
        </w:rPr>
        <w:t xml:space="preserve">4. Гришин, В.В. Управление инновационной деятельностью в условиях модернизации национальной экономики / В.В. Гришин. - М.: Дашков и К°,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2017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  <w:r w:rsidRPr="00624F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Ермасов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С. В. Инновационный менеджмент / С.В.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Ермасов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Ермасова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. - М.: Высшее образование,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2018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  <w:r w:rsidRPr="00624FBA">
        <w:rPr>
          <w:rFonts w:ascii="Times New Roman" w:hAnsi="Times New Roman" w:cs="Times New Roman"/>
          <w:sz w:val="28"/>
          <w:szCs w:val="28"/>
        </w:rPr>
        <w:t xml:space="preserve">6. Кулаков, Ю.Н. Инновационный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менеджемент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. Курс лекций / Ю.Н. Кулаков. - Москва: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СИНТЕГ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2017</w:t>
      </w:r>
      <w:r w:rsidRPr="00624FBA">
        <w:rPr>
          <w:rFonts w:ascii="Times New Roman" w:hAnsi="Times New Roman" w:cs="Times New Roman"/>
          <w:b/>
          <w:sz w:val="28"/>
          <w:szCs w:val="28"/>
        </w:rPr>
        <w:t>.</w:t>
      </w:r>
      <w:r w:rsidRPr="00624FBA">
        <w:rPr>
          <w:rFonts w:ascii="Times New Roman" w:hAnsi="Times New Roman" w:cs="Times New Roman"/>
          <w:sz w:val="28"/>
          <w:szCs w:val="28"/>
        </w:rPr>
        <w:t xml:space="preserve"> </w:t>
      </w:r>
      <w:r w:rsidRPr="00624FBA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Г. А. Инновационный менеджмент. Конспект лекций / Г.А.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Н.Ф. Ефимова. - М.: </w:t>
      </w:r>
      <w:proofErr w:type="spellStart"/>
      <w:r w:rsidRPr="00624F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24FBA">
        <w:rPr>
          <w:rFonts w:ascii="Times New Roman" w:hAnsi="Times New Roman" w:cs="Times New Roman"/>
          <w:sz w:val="28"/>
          <w:szCs w:val="28"/>
        </w:rPr>
        <w:t xml:space="preserve">, </w:t>
      </w:r>
      <w:r w:rsidRPr="00624FBA">
        <w:rPr>
          <w:rStyle w:val="a4"/>
          <w:rFonts w:ascii="Times New Roman" w:hAnsi="Times New Roman" w:cs="Times New Roman"/>
          <w:b w:val="0"/>
          <w:sz w:val="28"/>
          <w:szCs w:val="28"/>
        </w:rPr>
        <w:t>2018</w:t>
      </w:r>
      <w:r w:rsidRPr="00624F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FBA">
        <w:rPr>
          <w:rFonts w:ascii="Times New Roman" w:hAnsi="Times New Roman" w:cs="Times New Roman"/>
          <w:b/>
          <w:sz w:val="28"/>
          <w:szCs w:val="28"/>
        </w:rPr>
        <w:br/>
      </w:r>
    </w:p>
    <w:p w:rsidR="00534D47" w:rsidRPr="00534D47" w:rsidRDefault="00534D47" w:rsidP="00534D47">
      <w:pPr>
        <w:spacing w:line="360" w:lineRule="auto"/>
        <w:rPr>
          <w:sz w:val="28"/>
          <w:szCs w:val="28"/>
        </w:rPr>
      </w:pPr>
    </w:p>
    <w:sectPr w:rsidR="00534D47" w:rsidRPr="00534D47" w:rsidSect="00534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AB8"/>
    <w:multiLevelType w:val="hybridMultilevel"/>
    <w:tmpl w:val="26B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99C"/>
    <w:multiLevelType w:val="multilevel"/>
    <w:tmpl w:val="CC94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A07C0"/>
    <w:multiLevelType w:val="multilevel"/>
    <w:tmpl w:val="EBB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193C"/>
    <w:multiLevelType w:val="multilevel"/>
    <w:tmpl w:val="9CC6D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76D9B"/>
    <w:multiLevelType w:val="multilevel"/>
    <w:tmpl w:val="4FC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34189"/>
    <w:multiLevelType w:val="multilevel"/>
    <w:tmpl w:val="D8E4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D47"/>
    <w:rsid w:val="0017317F"/>
    <w:rsid w:val="00534D47"/>
    <w:rsid w:val="0062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47"/>
    <w:pPr>
      <w:ind w:left="720"/>
      <w:contextualSpacing/>
    </w:pPr>
  </w:style>
  <w:style w:type="character" w:styleId="a4">
    <w:name w:val="Strong"/>
    <w:basedOn w:val="a0"/>
    <w:uiPriority w:val="22"/>
    <w:qFormat/>
    <w:rsid w:val="00534D47"/>
    <w:rPr>
      <w:b/>
      <w:bCs/>
    </w:rPr>
  </w:style>
  <w:style w:type="paragraph" w:styleId="a5">
    <w:name w:val="Normal (Web)"/>
    <w:basedOn w:val="a"/>
    <w:uiPriority w:val="99"/>
    <w:unhideWhenUsed/>
    <w:rsid w:val="0053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Самойлович</dc:creator>
  <cp:keywords/>
  <dc:description/>
  <cp:lastModifiedBy>Василий Самойлович</cp:lastModifiedBy>
  <cp:revision>2</cp:revision>
  <dcterms:created xsi:type="dcterms:W3CDTF">2020-11-23T21:42:00Z</dcterms:created>
  <dcterms:modified xsi:type="dcterms:W3CDTF">2020-11-23T22:01:00Z</dcterms:modified>
</cp:coreProperties>
</file>