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2F8D" w:rsidRPr="005778D8" w:rsidRDefault="00D23356" w:rsidP="002B2F8D">
      <w:pPr>
        <w:pStyle w:val="ae"/>
        <w:jc w:val="center"/>
        <w:rPr>
          <w:b/>
          <w:iCs/>
          <w:szCs w:val="28"/>
          <w:u w:val="single"/>
          <w:lang w:val="en-US"/>
        </w:rPr>
      </w:pPr>
      <w:r>
        <w:rPr>
          <w:b/>
          <w:iCs/>
          <w:noProof/>
          <w:szCs w:val="28"/>
          <w:u w:val="single"/>
        </w:rPr>
        <mc:AlternateContent>
          <mc:Choice Requires="wps">
            <w:drawing>
              <wp:anchor distT="0" distB="0" distL="114300" distR="114300" simplePos="0" relativeHeight="251701248" behindDoc="0" locked="0" layoutInCell="1" allowOverlap="1">
                <wp:simplePos x="0" y="0"/>
                <wp:positionH relativeFrom="column">
                  <wp:posOffset>6887210</wp:posOffset>
                </wp:positionH>
                <wp:positionV relativeFrom="paragraph">
                  <wp:posOffset>-720090</wp:posOffset>
                </wp:positionV>
                <wp:extent cx="403860" cy="381000"/>
                <wp:effectExtent l="0" t="0" r="15240" b="19050"/>
                <wp:wrapNone/>
                <wp:docPr id="3" name="Прямоугольник 3"/>
                <wp:cNvGraphicFramePr/>
                <a:graphic xmlns:a="http://schemas.openxmlformats.org/drawingml/2006/main">
                  <a:graphicData uri="http://schemas.microsoft.com/office/word/2010/wordprocessingShape">
                    <wps:wsp>
                      <wps:cNvSpPr/>
                      <wps:spPr>
                        <a:xfrm>
                          <a:off x="0" y="0"/>
                          <a:ext cx="403860" cy="381000"/>
                        </a:xfrm>
                        <a:prstGeom prst="rect">
                          <a:avLst/>
                        </a:prstGeom>
                        <a:solidFill>
                          <a:schemeClr val="bg1">
                            <a:lumMod val="95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0414D3" id="Прямоугольник 3" o:spid="_x0000_s1026" style="position:absolute;margin-left:542.3pt;margin-top:-56.7pt;width:31.8pt;height:30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" fillcolor="#f2f2f2 [3052]" strokecolor="white [3212]" strokeweight="2pt"/>
            </w:pict>
          </mc:Fallback>
        </mc:AlternateContent>
      </w:r>
    </w:p>
    <w:p w:rsidR="002B2F8D" w:rsidRDefault="002B2F8D" w:rsidP="002B2F8D">
      <w:pPr>
        <w:pStyle w:val="ae"/>
        <w:jc w:val="center"/>
        <w:rPr>
          <w:b/>
          <w:i/>
          <w:szCs w:val="28"/>
        </w:rPr>
      </w:pPr>
    </w:p>
    <w:p w:rsidR="0088290A" w:rsidRDefault="0088290A" w:rsidP="002B2F8D">
      <w:pPr>
        <w:pStyle w:val="ae"/>
        <w:jc w:val="center"/>
        <w:rPr>
          <w:b/>
          <w:i/>
          <w:szCs w:val="28"/>
        </w:rPr>
      </w:pPr>
    </w:p>
    <w:p w:rsidR="0088290A" w:rsidRDefault="0088290A" w:rsidP="002B2F8D">
      <w:pPr>
        <w:pStyle w:val="ae"/>
        <w:jc w:val="center"/>
        <w:rPr>
          <w:b/>
          <w:i/>
          <w:szCs w:val="28"/>
        </w:rPr>
      </w:pPr>
    </w:p>
    <w:p w:rsidR="0088290A" w:rsidRDefault="0088290A" w:rsidP="002B2F8D">
      <w:pPr>
        <w:pStyle w:val="ae"/>
        <w:jc w:val="center"/>
        <w:rPr>
          <w:b/>
          <w:i/>
          <w:szCs w:val="28"/>
        </w:rPr>
      </w:pPr>
    </w:p>
    <w:p w:rsidR="0088290A" w:rsidRPr="00690D82" w:rsidRDefault="0088290A" w:rsidP="002B2F8D">
      <w:pPr>
        <w:pStyle w:val="ae"/>
        <w:jc w:val="center"/>
        <w:rPr>
          <w:b/>
          <w:i/>
          <w:szCs w:val="28"/>
        </w:rPr>
      </w:pPr>
    </w:p>
    <w:p w:rsidR="0088290A" w:rsidRDefault="002B2F8D" w:rsidP="002B2F8D">
      <w:pPr>
        <w:pStyle w:val="ae"/>
        <w:jc w:val="center"/>
        <w:rPr>
          <w:b/>
          <w:szCs w:val="28"/>
        </w:rPr>
      </w:pPr>
      <w:r w:rsidRPr="00690D82">
        <w:rPr>
          <w:b/>
          <w:szCs w:val="28"/>
        </w:rPr>
        <w:t xml:space="preserve">Тема: </w:t>
      </w:r>
    </w:p>
    <w:p w:rsidR="0088290A" w:rsidRDefault="0088290A" w:rsidP="002B2F8D">
      <w:pPr>
        <w:pStyle w:val="ae"/>
        <w:jc w:val="center"/>
        <w:rPr>
          <w:b/>
          <w:szCs w:val="28"/>
        </w:rPr>
      </w:pPr>
    </w:p>
    <w:p w:rsidR="002B2F8D" w:rsidRPr="00690D82" w:rsidRDefault="0088290A" w:rsidP="002B2F8D">
      <w:pPr>
        <w:pStyle w:val="ae"/>
        <w:jc w:val="center"/>
        <w:rPr>
          <w:b/>
          <w:szCs w:val="28"/>
        </w:rPr>
      </w:pPr>
      <w:bookmarkStart w:id="0" w:name="_GoBack"/>
      <w:r>
        <w:rPr>
          <w:b/>
          <w:szCs w:val="28"/>
        </w:rPr>
        <w:t xml:space="preserve">ШИЗОФРЕНИЯ КАК МУЛЬТИФАКТОРНОЕ ЗАБОЛЕВАНИЕ. ЭКСТРАПОЛЯЦИЯ РЕЗУЛЬТАТОВ МЕДИКО-СТАТИСТИЧЕСКОГО ИССЛЕДОВАНИЯ  </w:t>
      </w:r>
    </w:p>
    <w:bookmarkEnd w:id="0"/>
    <w:p w:rsidR="002B2F8D" w:rsidRPr="00690D82" w:rsidRDefault="002B2F8D" w:rsidP="002B2F8D">
      <w:pPr>
        <w:pStyle w:val="ae"/>
        <w:jc w:val="center"/>
        <w:rPr>
          <w:b/>
          <w:sz w:val="24"/>
        </w:rPr>
      </w:pPr>
    </w:p>
    <w:p w:rsidR="002B2F8D" w:rsidRPr="00690D82" w:rsidRDefault="002B2F8D" w:rsidP="002B2F8D">
      <w:pPr>
        <w:pStyle w:val="ae"/>
        <w:jc w:val="left"/>
        <w:rPr>
          <w:b/>
          <w:sz w:val="24"/>
        </w:rPr>
      </w:pPr>
    </w:p>
    <w:p w:rsidR="002B2F8D" w:rsidRPr="00690D82" w:rsidRDefault="002B2F8D" w:rsidP="002B2F8D">
      <w:pPr>
        <w:pStyle w:val="ae"/>
        <w:jc w:val="left"/>
        <w:rPr>
          <w:b/>
          <w:sz w:val="24"/>
        </w:rPr>
      </w:pPr>
    </w:p>
    <w:p w:rsidR="002B2F8D" w:rsidRPr="00690D82" w:rsidRDefault="002B2F8D" w:rsidP="002B2F8D">
      <w:pPr>
        <w:pStyle w:val="ae"/>
        <w:jc w:val="left"/>
        <w:rPr>
          <w:b/>
          <w:sz w:val="24"/>
        </w:rPr>
      </w:pPr>
    </w:p>
    <w:p w:rsidR="002B2F8D" w:rsidRPr="00690D82" w:rsidRDefault="002B2F8D" w:rsidP="002B2F8D">
      <w:pPr>
        <w:pStyle w:val="ae"/>
        <w:jc w:val="left"/>
        <w:rPr>
          <w:b/>
          <w:sz w:val="24"/>
        </w:rPr>
      </w:pPr>
    </w:p>
    <w:p w:rsidR="002B2F8D" w:rsidRPr="00690D82" w:rsidRDefault="002B2F8D" w:rsidP="002B2F8D">
      <w:pPr>
        <w:pStyle w:val="ae"/>
        <w:jc w:val="left"/>
        <w:rPr>
          <w:b/>
          <w:sz w:val="24"/>
        </w:rPr>
      </w:pPr>
    </w:p>
    <w:p w:rsidR="002B2F8D" w:rsidRPr="00690D82" w:rsidRDefault="002B2F8D" w:rsidP="002B2F8D">
      <w:pPr>
        <w:pStyle w:val="ae"/>
        <w:jc w:val="left"/>
        <w:rPr>
          <w:b/>
          <w:sz w:val="24"/>
        </w:rPr>
      </w:pPr>
    </w:p>
    <w:p w:rsidR="002B2F8D" w:rsidRPr="00690D82" w:rsidRDefault="0088290A" w:rsidP="002B2F8D">
      <w:pPr>
        <w:pStyle w:val="ae"/>
        <w:jc w:val="left"/>
        <w:rPr>
          <w:b/>
          <w:szCs w:val="28"/>
        </w:rPr>
      </w:pPr>
      <w:r>
        <w:rPr>
          <w:b/>
          <w:szCs w:val="28"/>
        </w:rPr>
        <w:t xml:space="preserve">Автор: Дубинина Анна Ивановна, преподаватель биологии и генетики с основами медицинской генетики </w:t>
      </w:r>
    </w:p>
    <w:p w:rsidR="002B2F8D" w:rsidRPr="00690D82" w:rsidRDefault="002B2F8D" w:rsidP="002B2F8D">
      <w:pPr>
        <w:pStyle w:val="ae"/>
        <w:jc w:val="left"/>
        <w:rPr>
          <w:b/>
          <w:szCs w:val="28"/>
        </w:rPr>
      </w:pPr>
    </w:p>
    <w:p w:rsidR="002B2F8D" w:rsidRPr="00690D82" w:rsidRDefault="002B2F8D" w:rsidP="002B2F8D">
      <w:pPr>
        <w:pStyle w:val="ae"/>
        <w:jc w:val="left"/>
        <w:rPr>
          <w:b/>
          <w:szCs w:val="28"/>
        </w:rPr>
      </w:pPr>
      <w:r w:rsidRPr="00690D82">
        <w:rPr>
          <w:b/>
          <w:szCs w:val="28"/>
        </w:rPr>
        <w:t xml:space="preserve"> </w:t>
      </w:r>
    </w:p>
    <w:p w:rsidR="002B2F8D" w:rsidRDefault="002B2F8D" w:rsidP="002B2F8D">
      <w:pPr>
        <w:pStyle w:val="ae"/>
        <w:jc w:val="left"/>
        <w:rPr>
          <w:b/>
          <w:szCs w:val="28"/>
        </w:rPr>
      </w:pPr>
      <w:r>
        <w:rPr>
          <w:b/>
          <w:szCs w:val="28"/>
        </w:rPr>
        <w:t>Место выполнения работы</w:t>
      </w:r>
      <w:r w:rsidRPr="00690D82">
        <w:rPr>
          <w:b/>
          <w:szCs w:val="28"/>
        </w:rPr>
        <w:t xml:space="preserve">: </w:t>
      </w:r>
      <w:r>
        <w:rPr>
          <w:b/>
          <w:szCs w:val="28"/>
        </w:rPr>
        <w:t xml:space="preserve">Областное бюджетное профессиональное образовательное учреждение «Курский базовый медицинский колледж», г. Курск, Российская Федерация  </w:t>
      </w:r>
    </w:p>
    <w:p w:rsidR="002B2F8D" w:rsidRDefault="002B2F8D" w:rsidP="002B2F8D">
      <w:pPr>
        <w:pStyle w:val="ae"/>
        <w:jc w:val="left"/>
        <w:rPr>
          <w:b/>
          <w:szCs w:val="28"/>
        </w:rPr>
      </w:pPr>
    </w:p>
    <w:p w:rsidR="002B2F8D" w:rsidRPr="00690D82" w:rsidRDefault="002B2F8D" w:rsidP="002B2F8D">
      <w:pPr>
        <w:pStyle w:val="ae"/>
        <w:jc w:val="left"/>
        <w:rPr>
          <w:b/>
          <w:szCs w:val="28"/>
        </w:rPr>
      </w:pPr>
    </w:p>
    <w:p w:rsidR="002B2F8D" w:rsidRPr="00690D82" w:rsidRDefault="002B2F8D" w:rsidP="002B2F8D">
      <w:pPr>
        <w:pStyle w:val="ae"/>
        <w:jc w:val="center"/>
        <w:rPr>
          <w:b/>
          <w:szCs w:val="28"/>
        </w:rPr>
      </w:pPr>
    </w:p>
    <w:p w:rsidR="002B2F8D" w:rsidRPr="00690D82" w:rsidRDefault="002B2F8D" w:rsidP="002B2F8D">
      <w:pPr>
        <w:pStyle w:val="ae"/>
        <w:spacing w:line="360" w:lineRule="auto"/>
        <w:jc w:val="center"/>
        <w:rPr>
          <w:sz w:val="24"/>
        </w:rPr>
      </w:pPr>
    </w:p>
    <w:p w:rsidR="002B2F8D" w:rsidRDefault="002B2F8D" w:rsidP="002B2F8D">
      <w:pPr>
        <w:pStyle w:val="ae"/>
        <w:spacing w:line="360" w:lineRule="auto"/>
        <w:rPr>
          <w:sz w:val="24"/>
        </w:rPr>
      </w:pPr>
    </w:p>
    <w:p w:rsidR="002B2F8D" w:rsidRDefault="002B2F8D" w:rsidP="002B2F8D">
      <w:pPr>
        <w:pStyle w:val="ae"/>
        <w:spacing w:line="360" w:lineRule="auto"/>
        <w:rPr>
          <w:sz w:val="24"/>
        </w:rPr>
      </w:pPr>
    </w:p>
    <w:p w:rsidR="00993E33" w:rsidRPr="002B2F8D" w:rsidRDefault="00993E33" w:rsidP="002B2F8D">
      <w:pPr>
        <w:spacing w:after="0"/>
        <w:ind w:firstLine="709"/>
        <w:jc w:val="center"/>
        <w:rPr>
          <w:rFonts w:ascii="Times New Roman" w:hAnsi="Times New Roman" w:cs="Times New Roman"/>
          <w:sz w:val="24"/>
          <w:szCs w:val="24"/>
        </w:rPr>
        <w:sectPr w:rsidR="00993E33" w:rsidRPr="002B2F8D" w:rsidSect="002B2F8D">
          <w:headerReference w:type="default" r:id="rId8"/>
          <w:pgSz w:w="11906" w:h="16838"/>
          <w:pgMar w:top="1134" w:right="567" w:bottom="1134" w:left="1418" w:header="709" w:footer="709" w:gutter="0"/>
          <w:cols w:space="708"/>
          <w:docGrid w:linePitch="360"/>
        </w:sectPr>
      </w:pPr>
    </w:p>
    <w:p w:rsidR="00993E33" w:rsidRPr="002B2F8D" w:rsidRDefault="00993E33" w:rsidP="002B2F8D">
      <w:pPr>
        <w:tabs>
          <w:tab w:val="left" w:pos="0"/>
        </w:tabs>
        <w:spacing w:after="0"/>
        <w:ind w:firstLine="709"/>
        <w:jc w:val="center"/>
        <w:rPr>
          <w:rFonts w:ascii="Times New Roman" w:hAnsi="Times New Roman" w:cs="Times New Roman"/>
          <w:b/>
          <w:sz w:val="24"/>
          <w:szCs w:val="24"/>
        </w:rPr>
      </w:pPr>
      <w:r w:rsidRPr="002B2F8D">
        <w:rPr>
          <w:rFonts w:ascii="Times New Roman" w:hAnsi="Times New Roman" w:cs="Times New Roman"/>
          <w:b/>
          <w:sz w:val="24"/>
          <w:szCs w:val="24"/>
        </w:rPr>
        <w:lastRenderedPageBreak/>
        <w:t>Содержание</w:t>
      </w:r>
    </w:p>
    <w:tbl>
      <w:tblPr>
        <w:tblStyle w:val="a4"/>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0"/>
        <w:gridCol w:w="709"/>
      </w:tblGrid>
      <w:tr w:rsidR="00C33D28" w:rsidRPr="00C33D28" w:rsidTr="00993E33">
        <w:tc>
          <w:tcPr>
            <w:tcW w:w="9180" w:type="dxa"/>
          </w:tcPr>
          <w:p w:rsidR="00993E33" w:rsidRPr="00C33D28" w:rsidRDefault="00993E33" w:rsidP="002B2F8D">
            <w:pPr>
              <w:tabs>
                <w:tab w:val="left" w:pos="0"/>
              </w:tabs>
              <w:spacing w:line="276" w:lineRule="auto"/>
              <w:rPr>
                <w:rFonts w:ascii="Times New Roman" w:hAnsi="Times New Roman" w:cs="Times New Roman"/>
                <w:color w:val="000000" w:themeColor="text1"/>
                <w:sz w:val="24"/>
                <w:szCs w:val="24"/>
              </w:rPr>
            </w:pPr>
            <w:r w:rsidRPr="00C33D28">
              <w:rPr>
                <w:rFonts w:ascii="Times New Roman" w:hAnsi="Times New Roman" w:cs="Times New Roman"/>
                <w:color w:val="000000" w:themeColor="text1"/>
                <w:sz w:val="24"/>
                <w:szCs w:val="24"/>
              </w:rPr>
              <w:t>Введение ………………………………………</w:t>
            </w:r>
            <w:r w:rsidR="006B6E2F" w:rsidRPr="00C33D28">
              <w:rPr>
                <w:rFonts w:ascii="Times New Roman" w:hAnsi="Times New Roman" w:cs="Times New Roman"/>
                <w:color w:val="000000" w:themeColor="text1"/>
                <w:sz w:val="24"/>
                <w:szCs w:val="24"/>
              </w:rPr>
              <w:t>……………</w:t>
            </w:r>
            <w:r w:rsidRPr="00C33D28">
              <w:rPr>
                <w:rFonts w:ascii="Times New Roman" w:hAnsi="Times New Roman" w:cs="Times New Roman"/>
                <w:color w:val="000000" w:themeColor="text1"/>
                <w:sz w:val="24"/>
                <w:szCs w:val="24"/>
              </w:rPr>
              <w:t>………………………………..</w:t>
            </w:r>
          </w:p>
        </w:tc>
        <w:tc>
          <w:tcPr>
            <w:tcW w:w="709" w:type="dxa"/>
          </w:tcPr>
          <w:p w:rsidR="00993E33" w:rsidRPr="00C33D28" w:rsidRDefault="00993E33" w:rsidP="006B6E2F">
            <w:pPr>
              <w:tabs>
                <w:tab w:val="left" w:pos="0"/>
              </w:tabs>
              <w:spacing w:line="276" w:lineRule="auto"/>
              <w:rPr>
                <w:rFonts w:ascii="Times New Roman" w:hAnsi="Times New Roman" w:cs="Times New Roman"/>
                <w:color w:val="000000" w:themeColor="text1"/>
                <w:sz w:val="24"/>
                <w:szCs w:val="24"/>
              </w:rPr>
            </w:pPr>
            <w:r w:rsidRPr="00C33D28">
              <w:rPr>
                <w:rFonts w:ascii="Times New Roman" w:hAnsi="Times New Roman" w:cs="Times New Roman"/>
                <w:color w:val="000000" w:themeColor="text1"/>
                <w:sz w:val="24"/>
                <w:szCs w:val="24"/>
              </w:rPr>
              <w:t>4</w:t>
            </w:r>
          </w:p>
        </w:tc>
      </w:tr>
      <w:tr w:rsidR="00C33D28" w:rsidRPr="00C33D28" w:rsidTr="00993E33">
        <w:tc>
          <w:tcPr>
            <w:tcW w:w="9180" w:type="dxa"/>
          </w:tcPr>
          <w:p w:rsidR="00993E33" w:rsidRPr="00C33D28" w:rsidRDefault="00993E33" w:rsidP="002B2F8D">
            <w:pPr>
              <w:tabs>
                <w:tab w:val="left" w:pos="1080"/>
              </w:tabs>
              <w:spacing w:line="276" w:lineRule="auto"/>
              <w:jc w:val="both"/>
              <w:rPr>
                <w:rFonts w:ascii="Times New Roman" w:hAnsi="Times New Roman" w:cs="Times New Roman"/>
                <w:b/>
                <w:color w:val="000000" w:themeColor="text1"/>
                <w:sz w:val="24"/>
                <w:szCs w:val="24"/>
              </w:rPr>
            </w:pPr>
            <w:r w:rsidRPr="00C33D28">
              <w:rPr>
                <w:rFonts w:ascii="Times New Roman" w:hAnsi="Times New Roman" w:cs="Times New Roman"/>
                <w:b/>
                <w:color w:val="000000" w:themeColor="text1"/>
                <w:sz w:val="24"/>
                <w:szCs w:val="24"/>
              </w:rPr>
              <w:t>Глава 1.  Медико-социальные аспекты заболеваемости шизофренией</w:t>
            </w:r>
            <w:r w:rsidR="006B6E2F" w:rsidRPr="00C33D28">
              <w:rPr>
                <w:rFonts w:ascii="Times New Roman" w:hAnsi="Times New Roman" w:cs="Times New Roman"/>
                <w:color w:val="000000" w:themeColor="text1"/>
                <w:sz w:val="24"/>
                <w:szCs w:val="24"/>
              </w:rPr>
              <w:t>……………...</w:t>
            </w:r>
          </w:p>
        </w:tc>
        <w:tc>
          <w:tcPr>
            <w:tcW w:w="709" w:type="dxa"/>
          </w:tcPr>
          <w:p w:rsidR="00993E33" w:rsidRPr="00C33D28" w:rsidRDefault="006B6E2F" w:rsidP="006B6E2F">
            <w:pPr>
              <w:tabs>
                <w:tab w:val="left" w:pos="0"/>
              </w:tabs>
              <w:spacing w:line="276" w:lineRule="auto"/>
              <w:rPr>
                <w:rFonts w:ascii="Times New Roman" w:hAnsi="Times New Roman" w:cs="Times New Roman"/>
                <w:color w:val="000000" w:themeColor="text1"/>
                <w:sz w:val="24"/>
                <w:szCs w:val="24"/>
              </w:rPr>
            </w:pPr>
            <w:r w:rsidRPr="00C33D28">
              <w:rPr>
                <w:rFonts w:ascii="Times New Roman" w:hAnsi="Times New Roman" w:cs="Times New Roman"/>
                <w:color w:val="000000" w:themeColor="text1"/>
                <w:sz w:val="24"/>
                <w:szCs w:val="24"/>
              </w:rPr>
              <w:t>7</w:t>
            </w:r>
          </w:p>
        </w:tc>
      </w:tr>
      <w:tr w:rsidR="00C33D28" w:rsidRPr="00C33D28" w:rsidTr="00993E33">
        <w:tc>
          <w:tcPr>
            <w:tcW w:w="9180" w:type="dxa"/>
          </w:tcPr>
          <w:p w:rsidR="00993E33" w:rsidRPr="00C33D28" w:rsidRDefault="00993E33" w:rsidP="002B2F8D">
            <w:pPr>
              <w:tabs>
                <w:tab w:val="left" w:pos="1080"/>
              </w:tabs>
              <w:spacing w:line="276" w:lineRule="auto"/>
              <w:rPr>
                <w:rFonts w:ascii="Times New Roman" w:hAnsi="Times New Roman" w:cs="Times New Roman"/>
                <w:color w:val="000000" w:themeColor="text1"/>
                <w:sz w:val="24"/>
                <w:szCs w:val="24"/>
              </w:rPr>
            </w:pPr>
            <w:r w:rsidRPr="00C33D28">
              <w:rPr>
                <w:rFonts w:ascii="Times New Roman" w:hAnsi="Times New Roman" w:cs="Times New Roman"/>
                <w:color w:val="000000" w:themeColor="text1"/>
                <w:sz w:val="24"/>
                <w:szCs w:val="24"/>
              </w:rPr>
              <w:t>1.1 Социальная значимость заболеваемости шизофренией для государства , здоровья населения, общества, распространенность в мире и в России…</w:t>
            </w:r>
            <w:r w:rsidR="006A11A1" w:rsidRPr="00C33D28">
              <w:rPr>
                <w:rFonts w:ascii="Times New Roman" w:hAnsi="Times New Roman" w:cs="Times New Roman"/>
                <w:color w:val="000000" w:themeColor="text1"/>
                <w:sz w:val="24"/>
                <w:szCs w:val="24"/>
              </w:rPr>
              <w:t>………………………….</w:t>
            </w:r>
            <w:r w:rsidRPr="00C33D28">
              <w:rPr>
                <w:rFonts w:ascii="Times New Roman" w:hAnsi="Times New Roman" w:cs="Times New Roman"/>
                <w:color w:val="000000" w:themeColor="text1"/>
                <w:sz w:val="24"/>
                <w:szCs w:val="24"/>
              </w:rPr>
              <w:t>.</w:t>
            </w:r>
          </w:p>
        </w:tc>
        <w:tc>
          <w:tcPr>
            <w:tcW w:w="709" w:type="dxa"/>
          </w:tcPr>
          <w:p w:rsidR="00993E33" w:rsidRPr="00C33D28" w:rsidRDefault="00993E33" w:rsidP="002B2F8D">
            <w:pPr>
              <w:tabs>
                <w:tab w:val="left" w:pos="0"/>
              </w:tabs>
              <w:spacing w:line="276" w:lineRule="auto"/>
              <w:jc w:val="center"/>
              <w:rPr>
                <w:rFonts w:ascii="Times New Roman" w:hAnsi="Times New Roman" w:cs="Times New Roman"/>
                <w:color w:val="000000" w:themeColor="text1"/>
                <w:sz w:val="24"/>
                <w:szCs w:val="24"/>
              </w:rPr>
            </w:pPr>
          </w:p>
          <w:p w:rsidR="00993E33" w:rsidRPr="00C33D28" w:rsidRDefault="006B6E2F" w:rsidP="006B6E2F">
            <w:pPr>
              <w:tabs>
                <w:tab w:val="left" w:pos="0"/>
              </w:tabs>
              <w:spacing w:line="276" w:lineRule="auto"/>
              <w:rPr>
                <w:rFonts w:ascii="Times New Roman" w:hAnsi="Times New Roman" w:cs="Times New Roman"/>
                <w:color w:val="000000" w:themeColor="text1"/>
                <w:sz w:val="24"/>
                <w:szCs w:val="24"/>
              </w:rPr>
            </w:pPr>
            <w:r w:rsidRPr="00C33D28">
              <w:rPr>
                <w:rFonts w:ascii="Times New Roman" w:hAnsi="Times New Roman" w:cs="Times New Roman"/>
                <w:color w:val="000000" w:themeColor="text1"/>
                <w:sz w:val="24"/>
                <w:szCs w:val="24"/>
              </w:rPr>
              <w:t>7</w:t>
            </w:r>
          </w:p>
        </w:tc>
      </w:tr>
      <w:tr w:rsidR="00C33D28" w:rsidRPr="00C33D28" w:rsidTr="00993E33">
        <w:tc>
          <w:tcPr>
            <w:tcW w:w="9180" w:type="dxa"/>
          </w:tcPr>
          <w:p w:rsidR="00993E33" w:rsidRPr="00C33D28" w:rsidRDefault="00993E33" w:rsidP="002B2F8D">
            <w:pPr>
              <w:tabs>
                <w:tab w:val="left" w:pos="1080"/>
              </w:tabs>
              <w:spacing w:line="276" w:lineRule="auto"/>
              <w:rPr>
                <w:rFonts w:ascii="Times New Roman" w:hAnsi="Times New Roman" w:cs="Times New Roman"/>
                <w:color w:val="000000" w:themeColor="text1"/>
                <w:sz w:val="24"/>
                <w:szCs w:val="24"/>
              </w:rPr>
            </w:pPr>
            <w:r w:rsidRPr="00C33D28">
              <w:rPr>
                <w:rFonts w:ascii="Times New Roman" w:hAnsi="Times New Roman" w:cs="Times New Roman"/>
                <w:color w:val="000000" w:themeColor="text1"/>
                <w:sz w:val="24"/>
                <w:szCs w:val="24"/>
              </w:rPr>
              <w:t>1.2 Медицинская характеристика заболеваний шизофренией…</w:t>
            </w:r>
            <w:r w:rsidR="006A11A1" w:rsidRPr="00C33D28">
              <w:rPr>
                <w:rFonts w:ascii="Times New Roman" w:hAnsi="Times New Roman" w:cs="Times New Roman"/>
                <w:color w:val="000000" w:themeColor="text1"/>
                <w:sz w:val="24"/>
                <w:szCs w:val="24"/>
              </w:rPr>
              <w:t>…………….</w:t>
            </w:r>
            <w:r w:rsidRPr="00C33D28">
              <w:rPr>
                <w:rFonts w:ascii="Times New Roman" w:hAnsi="Times New Roman" w:cs="Times New Roman"/>
                <w:color w:val="000000" w:themeColor="text1"/>
                <w:sz w:val="24"/>
                <w:szCs w:val="24"/>
              </w:rPr>
              <w:t>...………….</w:t>
            </w:r>
          </w:p>
        </w:tc>
        <w:tc>
          <w:tcPr>
            <w:tcW w:w="709" w:type="dxa"/>
          </w:tcPr>
          <w:p w:rsidR="00993E33" w:rsidRPr="00C33D28" w:rsidRDefault="006B6E2F" w:rsidP="006B6E2F">
            <w:pPr>
              <w:tabs>
                <w:tab w:val="left" w:pos="0"/>
              </w:tabs>
              <w:spacing w:line="276" w:lineRule="auto"/>
              <w:rPr>
                <w:rFonts w:ascii="Times New Roman" w:hAnsi="Times New Roman" w:cs="Times New Roman"/>
                <w:color w:val="000000" w:themeColor="text1"/>
                <w:sz w:val="24"/>
                <w:szCs w:val="24"/>
              </w:rPr>
            </w:pPr>
            <w:r w:rsidRPr="00C33D28">
              <w:rPr>
                <w:rFonts w:ascii="Times New Roman" w:hAnsi="Times New Roman" w:cs="Times New Roman"/>
                <w:color w:val="000000" w:themeColor="text1"/>
                <w:sz w:val="24"/>
                <w:szCs w:val="24"/>
              </w:rPr>
              <w:t>8</w:t>
            </w:r>
          </w:p>
        </w:tc>
      </w:tr>
      <w:tr w:rsidR="00C33D28" w:rsidRPr="00C33D28" w:rsidTr="00993E33">
        <w:tc>
          <w:tcPr>
            <w:tcW w:w="9180" w:type="dxa"/>
          </w:tcPr>
          <w:p w:rsidR="00993E33" w:rsidRPr="00C33D28" w:rsidRDefault="00993E33" w:rsidP="00922ACA">
            <w:pPr>
              <w:tabs>
                <w:tab w:val="left" w:pos="1080"/>
              </w:tabs>
              <w:spacing w:line="276" w:lineRule="auto"/>
              <w:rPr>
                <w:rFonts w:ascii="Times New Roman" w:hAnsi="Times New Roman" w:cs="Times New Roman"/>
                <w:color w:val="000000" w:themeColor="text1"/>
                <w:sz w:val="24"/>
                <w:szCs w:val="24"/>
                <w:highlight w:val="yellow"/>
              </w:rPr>
            </w:pPr>
            <w:r w:rsidRPr="00C33D28">
              <w:rPr>
                <w:rFonts w:ascii="Times New Roman" w:hAnsi="Times New Roman" w:cs="Times New Roman"/>
                <w:color w:val="000000" w:themeColor="text1"/>
                <w:sz w:val="24"/>
                <w:szCs w:val="24"/>
              </w:rPr>
              <w:t xml:space="preserve">1.3 </w:t>
            </w:r>
            <w:r w:rsidR="00922ACA">
              <w:rPr>
                <w:rFonts w:ascii="Times New Roman" w:hAnsi="Times New Roman" w:cs="Times New Roman"/>
                <w:color w:val="000000" w:themeColor="text1"/>
                <w:sz w:val="24"/>
                <w:szCs w:val="24"/>
              </w:rPr>
              <w:t>Мультифакторные заболевания</w:t>
            </w:r>
            <w:r w:rsidR="006A11A1" w:rsidRPr="00C33D28">
              <w:rPr>
                <w:rFonts w:ascii="Times New Roman" w:hAnsi="Times New Roman" w:cs="Times New Roman"/>
                <w:color w:val="000000" w:themeColor="text1"/>
                <w:sz w:val="24"/>
                <w:szCs w:val="24"/>
              </w:rPr>
              <w:t>…………………………………………</w:t>
            </w:r>
            <w:r w:rsidR="00922ACA">
              <w:rPr>
                <w:rFonts w:ascii="Times New Roman" w:hAnsi="Times New Roman" w:cs="Times New Roman"/>
                <w:color w:val="000000" w:themeColor="text1"/>
                <w:sz w:val="24"/>
                <w:szCs w:val="24"/>
              </w:rPr>
              <w:t>…………….</w:t>
            </w:r>
            <w:r w:rsidR="006A11A1" w:rsidRPr="00C33D28">
              <w:rPr>
                <w:rFonts w:ascii="Times New Roman" w:hAnsi="Times New Roman" w:cs="Times New Roman"/>
                <w:color w:val="000000" w:themeColor="text1"/>
                <w:sz w:val="24"/>
                <w:szCs w:val="24"/>
              </w:rPr>
              <w:t>…</w:t>
            </w:r>
            <w:r w:rsidR="00751326" w:rsidRPr="00C33D28">
              <w:rPr>
                <w:rFonts w:ascii="Times New Roman" w:hAnsi="Times New Roman" w:cs="Times New Roman"/>
                <w:color w:val="000000" w:themeColor="text1"/>
                <w:sz w:val="24"/>
                <w:szCs w:val="24"/>
              </w:rPr>
              <w:t xml:space="preserve"> </w:t>
            </w:r>
          </w:p>
        </w:tc>
        <w:tc>
          <w:tcPr>
            <w:tcW w:w="709" w:type="dxa"/>
          </w:tcPr>
          <w:p w:rsidR="00993E33" w:rsidRPr="00C33D28" w:rsidRDefault="006B6E2F" w:rsidP="00751326">
            <w:pPr>
              <w:tabs>
                <w:tab w:val="left" w:pos="0"/>
              </w:tabs>
              <w:spacing w:line="276" w:lineRule="auto"/>
              <w:rPr>
                <w:rFonts w:ascii="Times New Roman" w:hAnsi="Times New Roman" w:cs="Times New Roman"/>
                <w:color w:val="000000" w:themeColor="text1"/>
                <w:sz w:val="24"/>
                <w:szCs w:val="24"/>
              </w:rPr>
            </w:pPr>
            <w:r w:rsidRPr="00C33D28">
              <w:rPr>
                <w:rFonts w:ascii="Times New Roman" w:hAnsi="Times New Roman" w:cs="Times New Roman"/>
                <w:color w:val="000000" w:themeColor="text1"/>
                <w:sz w:val="24"/>
                <w:szCs w:val="24"/>
              </w:rPr>
              <w:t>11</w:t>
            </w:r>
          </w:p>
        </w:tc>
      </w:tr>
      <w:tr w:rsidR="00922ACA" w:rsidRPr="00C33D28" w:rsidTr="00993E33">
        <w:tc>
          <w:tcPr>
            <w:tcW w:w="9180" w:type="dxa"/>
          </w:tcPr>
          <w:p w:rsidR="00922ACA" w:rsidRPr="00C33D28" w:rsidRDefault="00922ACA" w:rsidP="00922ACA">
            <w:pPr>
              <w:tabs>
                <w:tab w:val="left" w:pos="1080"/>
              </w:tabs>
              <w:rPr>
                <w:rFonts w:ascii="Times New Roman" w:hAnsi="Times New Roman" w:cs="Times New Roman"/>
                <w:color w:val="000000" w:themeColor="text1"/>
                <w:sz w:val="24"/>
                <w:szCs w:val="24"/>
              </w:rPr>
            </w:pPr>
            <w:r w:rsidRPr="00C33D28">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4</w:t>
            </w:r>
            <w:r w:rsidRPr="00C33D28">
              <w:rPr>
                <w:rFonts w:ascii="Times New Roman" w:hAnsi="Times New Roman" w:cs="Times New Roman"/>
                <w:color w:val="000000" w:themeColor="text1"/>
                <w:sz w:val="24"/>
                <w:szCs w:val="24"/>
              </w:rPr>
              <w:t xml:space="preserve"> Связь заболеваемости и наследственности……………………………………………</w:t>
            </w:r>
            <w:r>
              <w:rPr>
                <w:rFonts w:ascii="Times New Roman" w:hAnsi="Times New Roman" w:cs="Times New Roman"/>
                <w:color w:val="000000" w:themeColor="text1"/>
                <w:sz w:val="24"/>
                <w:szCs w:val="24"/>
              </w:rPr>
              <w:t>...</w:t>
            </w:r>
          </w:p>
        </w:tc>
        <w:tc>
          <w:tcPr>
            <w:tcW w:w="709" w:type="dxa"/>
          </w:tcPr>
          <w:p w:rsidR="00922ACA" w:rsidRPr="00C33D28" w:rsidRDefault="00922ACA" w:rsidP="00751326">
            <w:pPr>
              <w:tabs>
                <w:tab w:val="left" w:pos="0"/>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w:t>
            </w:r>
          </w:p>
        </w:tc>
      </w:tr>
      <w:tr w:rsidR="00C33D28" w:rsidRPr="00C33D28" w:rsidTr="00993E33">
        <w:tc>
          <w:tcPr>
            <w:tcW w:w="9180" w:type="dxa"/>
          </w:tcPr>
          <w:p w:rsidR="00993E33" w:rsidRPr="00C33D28" w:rsidRDefault="00993E33" w:rsidP="002B2F8D">
            <w:pPr>
              <w:tabs>
                <w:tab w:val="left" w:pos="1080"/>
              </w:tabs>
              <w:spacing w:line="276" w:lineRule="auto"/>
              <w:jc w:val="both"/>
              <w:rPr>
                <w:rFonts w:ascii="Times New Roman" w:hAnsi="Times New Roman" w:cs="Times New Roman"/>
                <w:b/>
                <w:color w:val="000000" w:themeColor="text1"/>
                <w:sz w:val="24"/>
                <w:szCs w:val="24"/>
              </w:rPr>
            </w:pPr>
            <w:r w:rsidRPr="00C33D28">
              <w:rPr>
                <w:rFonts w:ascii="Times New Roman" w:hAnsi="Times New Roman" w:cs="Times New Roman"/>
                <w:b/>
                <w:color w:val="000000" w:themeColor="text1"/>
                <w:sz w:val="24"/>
                <w:szCs w:val="24"/>
              </w:rPr>
              <w:t>Глава 2. Экспериментальное исследование «Медико-статистический анализ состояния заболеваемости шизофренией по Курской области</w:t>
            </w:r>
            <w:r w:rsidRPr="00922ACA">
              <w:rPr>
                <w:rFonts w:ascii="Times New Roman" w:hAnsi="Times New Roman" w:cs="Times New Roman"/>
                <w:color w:val="000000" w:themeColor="text1"/>
                <w:sz w:val="24"/>
                <w:szCs w:val="24"/>
              </w:rPr>
              <w:t>...</w:t>
            </w:r>
            <w:r w:rsidR="00922ACA" w:rsidRPr="00922ACA">
              <w:rPr>
                <w:rFonts w:ascii="Times New Roman" w:hAnsi="Times New Roman" w:cs="Times New Roman"/>
                <w:color w:val="000000" w:themeColor="text1"/>
                <w:sz w:val="24"/>
                <w:szCs w:val="24"/>
              </w:rPr>
              <w:t>.....................................</w:t>
            </w:r>
          </w:p>
        </w:tc>
        <w:tc>
          <w:tcPr>
            <w:tcW w:w="709" w:type="dxa"/>
          </w:tcPr>
          <w:p w:rsidR="00993E33" w:rsidRPr="00C33D28" w:rsidRDefault="00993E33" w:rsidP="002B2F8D">
            <w:pPr>
              <w:tabs>
                <w:tab w:val="left" w:pos="0"/>
              </w:tabs>
              <w:spacing w:line="276" w:lineRule="auto"/>
              <w:jc w:val="center"/>
              <w:rPr>
                <w:rFonts w:ascii="Times New Roman" w:hAnsi="Times New Roman" w:cs="Times New Roman"/>
                <w:color w:val="000000" w:themeColor="text1"/>
                <w:sz w:val="24"/>
                <w:szCs w:val="24"/>
              </w:rPr>
            </w:pPr>
          </w:p>
          <w:p w:rsidR="00993E33" w:rsidRPr="00C33D28" w:rsidRDefault="00922ACA" w:rsidP="006B6E2F">
            <w:pPr>
              <w:tabs>
                <w:tab w:val="left" w:pos="0"/>
              </w:tabs>
              <w:spacing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15</w:t>
            </w:r>
          </w:p>
        </w:tc>
      </w:tr>
      <w:tr w:rsidR="00C33D28" w:rsidRPr="00C33D28" w:rsidTr="00993E33">
        <w:tc>
          <w:tcPr>
            <w:tcW w:w="9180" w:type="dxa"/>
          </w:tcPr>
          <w:p w:rsidR="00993E33" w:rsidRPr="00C33D28" w:rsidRDefault="00993E33" w:rsidP="002B2F8D">
            <w:pPr>
              <w:pStyle w:val="a3"/>
              <w:spacing w:line="276" w:lineRule="auto"/>
              <w:ind w:left="0"/>
              <w:jc w:val="both"/>
              <w:rPr>
                <w:rFonts w:ascii="Times New Roman" w:hAnsi="Times New Roman" w:cs="Times New Roman"/>
                <w:color w:val="000000" w:themeColor="text1"/>
                <w:sz w:val="24"/>
                <w:szCs w:val="24"/>
              </w:rPr>
            </w:pPr>
            <w:r w:rsidRPr="00C33D28">
              <w:rPr>
                <w:rFonts w:ascii="Times New Roman" w:hAnsi="Times New Roman" w:cs="Times New Roman"/>
                <w:color w:val="000000" w:themeColor="text1"/>
                <w:sz w:val="24"/>
                <w:szCs w:val="24"/>
              </w:rPr>
              <w:t>2.1. Программа исследования…………………………………......……..……</w:t>
            </w:r>
            <w:r w:rsidR="00922ACA">
              <w:rPr>
                <w:rFonts w:ascii="Times New Roman" w:hAnsi="Times New Roman" w:cs="Times New Roman"/>
                <w:color w:val="000000" w:themeColor="text1"/>
                <w:sz w:val="24"/>
                <w:szCs w:val="24"/>
              </w:rPr>
              <w:t>……………</w:t>
            </w:r>
          </w:p>
        </w:tc>
        <w:tc>
          <w:tcPr>
            <w:tcW w:w="709" w:type="dxa"/>
          </w:tcPr>
          <w:p w:rsidR="00993E33" w:rsidRPr="00C33D28" w:rsidRDefault="00922ACA" w:rsidP="006B6E2F">
            <w:pPr>
              <w:tabs>
                <w:tab w:val="left" w:pos="0"/>
              </w:tabs>
              <w:spacing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15</w:t>
            </w:r>
          </w:p>
        </w:tc>
      </w:tr>
      <w:tr w:rsidR="00C33D28" w:rsidRPr="00C33D28" w:rsidTr="00993E33">
        <w:tc>
          <w:tcPr>
            <w:tcW w:w="9180" w:type="dxa"/>
          </w:tcPr>
          <w:p w:rsidR="00993E33" w:rsidRPr="00C33D28" w:rsidRDefault="00993E33" w:rsidP="002B2F8D">
            <w:pPr>
              <w:pStyle w:val="a3"/>
              <w:spacing w:line="276" w:lineRule="auto"/>
              <w:ind w:left="0"/>
              <w:jc w:val="both"/>
              <w:rPr>
                <w:rFonts w:ascii="Times New Roman" w:hAnsi="Times New Roman" w:cs="Times New Roman"/>
                <w:color w:val="000000" w:themeColor="text1"/>
                <w:sz w:val="24"/>
                <w:szCs w:val="24"/>
              </w:rPr>
            </w:pPr>
            <w:r w:rsidRPr="00C33D28">
              <w:rPr>
                <w:rFonts w:ascii="Times New Roman" w:hAnsi="Times New Roman" w:cs="Times New Roman"/>
                <w:color w:val="000000" w:themeColor="text1"/>
                <w:sz w:val="24"/>
                <w:szCs w:val="24"/>
              </w:rPr>
              <w:t>2.2. Анализ динамики и прогнозирование тенденций с помощью метода абсолютного роста……………………………………………………………...</w:t>
            </w:r>
            <w:r w:rsidR="00922ACA">
              <w:rPr>
                <w:rFonts w:ascii="Times New Roman" w:hAnsi="Times New Roman" w:cs="Times New Roman"/>
                <w:color w:val="000000" w:themeColor="text1"/>
                <w:sz w:val="24"/>
                <w:szCs w:val="24"/>
              </w:rPr>
              <w:t>.............................................</w:t>
            </w:r>
          </w:p>
        </w:tc>
        <w:tc>
          <w:tcPr>
            <w:tcW w:w="709" w:type="dxa"/>
          </w:tcPr>
          <w:p w:rsidR="00993E33" w:rsidRPr="00C33D28" w:rsidRDefault="00993E33" w:rsidP="002B2F8D">
            <w:pPr>
              <w:tabs>
                <w:tab w:val="left" w:pos="0"/>
              </w:tabs>
              <w:spacing w:line="276" w:lineRule="auto"/>
              <w:jc w:val="center"/>
              <w:rPr>
                <w:rFonts w:ascii="Times New Roman" w:hAnsi="Times New Roman" w:cs="Times New Roman"/>
                <w:color w:val="000000" w:themeColor="text1"/>
                <w:sz w:val="24"/>
                <w:szCs w:val="24"/>
              </w:rPr>
            </w:pPr>
          </w:p>
          <w:p w:rsidR="00993E33" w:rsidRPr="00C33D28" w:rsidRDefault="00922ACA" w:rsidP="006B6E2F">
            <w:pPr>
              <w:tabs>
                <w:tab w:val="left" w:pos="0"/>
              </w:tabs>
              <w:spacing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16</w:t>
            </w:r>
          </w:p>
        </w:tc>
      </w:tr>
      <w:tr w:rsidR="00C33D28" w:rsidRPr="00C33D28" w:rsidTr="00993E33">
        <w:tc>
          <w:tcPr>
            <w:tcW w:w="9180" w:type="dxa"/>
          </w:tcPr>
          <w:p w:rsidR="00993E33" w:rsidRPr="00C33D28" w:rsidRDefault="00993E33" w:rsidP="002B2F8D">
            <w:pPr>
              <w:pStyle w:val="a3"/>
              <w:spacing w:line="276" w:lineRule="auto"/>
              <w:ind w:left="0"/>
              <w:jc w:val="both"/>
              <w:rPr>
                <w:rFonts w:ascii="Times New Roman" w:hAnsi="Times New Roman" w:cs="Times New Roman"/>
                <w:color w:val="000000" w:themeColor="text1"/>
                <w:sz w:val="24"/>
                <w:szCs w:val="24"/>
              </w:rPr>
            </w:pPr>
            <w:r w:rsidRPr="00C33D28">
              <w:rPr>
                <w:rFonts w:ascii="Times New Roman" w:hAnsi="Times New Roman" w:cs="Times New Roman"/>
                <w:color w:val="000000" w:themeColor="text1"/>
                <w:sz w:val="24"/>
                <w:szCs w:val="24"/>
              </w:rPr>
              <w:t>2.3.Анализ динамики и прогнозирование тенденций с помощью метода относительного роста…………………………………………………………</w:t>
            </w:r>
            <w:r w:rsidR="00922ACA">
              <w:rPr>
                <w:rFonts w:ascii="Times New Roman" w:hAnsi="Times New Roman" w:cs="Times New Roman"/>
                <w:color w:val="000000" w:themeColor="text1"/>
                <w:sz w:val="24"/>
                <w:szCs w:val="24"/>
              </w:rPr>
              <w:t>…………………………………</w:t>
            </w:r>
          </w:p>
        </w:tc>
        <w:tc>
          <w:tcPr>
            <w:tcW w:w="709" w:type="dxa"/>
          </w:tcPr>
          <w:p w:rsidR="00993E33" w:rsidRPr="00C33D28" w:rsidRDefault="00993E33" w:rsidP="002B2F8D">
            <w:pPr>
              <w:tabs>
                <w:tab w:val="left" w:pos="0"/>
              </w:tabs>
              <w:spacing w:line="276" w:lineRule="auto"/>
              <w:jc w:val="center"/>
              <w:rPr>
                <w:rFonts w:ascii="Times New Roman" w:hAnsi="Times New Roman" w:cs="Times New Roman"/>
                <w:color w:val="000000" w:themeColor="text1"/>
                <w:sz w:val="24"/>
                <w:szCs w:val="24"/>
              </w:rPr>
            </w:pPr>
          </w:p>
          <w:p w:rsidR="00993E33" w:rsidRPr="00C33D28" w:rsidRDefault="00C33D28" w:rsidP="006B6E2F">
            <w:pPr>
              <w:tabs>
                <w:tab w:val="left" w:pos="0"/>
              </w:tabs>
              <w:spacing w:line="276" w:lineRule="auto"/>
              <w:rPr>
                <w:rFonts w:ascii="Times New Roman" w:hAnsi="Times New Roman" w:cs="Times New Roman"/>
                <w:color w:val="000000" w:themeColor="text1"/>
                <w:sz w:val="24"/>
                <w:szCs w:val="24"/>
              </w:rPr>
            </w:pPr>
            <w:r w:rsidRPr="00C33D28">
              <w:rPr>
                <w:rFonts w:ascii="Times New Roman" w:hAnsi="Times New Roman" w:cs="Times New Roman"/>
                <w:color w:val="000000" w:themeColor="text1"/>
                <w:sz w:val="24"/>
                <w:szCs w:val="24"/>
              </w:rPr>
              <w:t>16</w:t>
            </w:r>
          </w:p>
        </w:tc>
      </w:tr>
      <w:tr w:rsidR="00C33D28" w:rsidRPr="00C33D28" w:rsidTr="00993E33">
        <w:tc>
          <w:tcPr>
            <w:tcW w:w="9180" w:type="dxa"/>
          </w:tcPr>
          <w:p w:rsidR="00993E33" w:rsidRPr="00C33D28" w:rsidRDefault="00993E33" w:rsidP="002B2F8D">
            <w:pPr>
              <w:pStyle w:val="a3"/>
              <w:spacing w:line="276" w:lineRule="auto"/>
              <w:ind w:left="0"/>
              <w:jc w:val="both"/>
              <w:rPr>
                <w:rFonts w:ascii="Times New Roman" w:hAnsi="Times New Roman" w:cs="Times New Roman"/>
                <w:color w:val="000000" w:themeColor="text1"/>
                <w:sz w:val="24"/>
                <w:szCs w:val="24"/>
              </w:rPr>
            </w:pPr>
            <w:r w:rsidRPr="00C33D28">
              <w:rPr>
                <w:rFonts w:ascii="Times New Roman" w:hAnsi="Times New Roman" w:cs="Times New Roman"/>
                <w:color w:val="000000" w:themeColor="text1"/>
                <w:sz w:val="24"/>
                <w:szCs w:val="24"/>
              </w:rPr>
              <w:t>2.4. Математическое моделирование тенденций……………………………</w:t>
            </w:r>
            <w:r w:rsidR="00922ACA">
              <w:rPr>
                <w:rFonts w:ascii="Times New Roman" w:hAnsi="Times New Roman" w:cs="Times New Roman"/>
                <w:color w:val="000000" w:themeColor="text1"/>
                <w:sz w:val="24"/>
                <w:szCs w:val="24"/>
              </w:rPr>
              <w:t>………………</w:t>
            </w:r>
          </w:p>
        </w:tc>
        <w:tc>
          <w:tcPr>
            <w:tcW w:w="709" w:type="dxa"/>
          </w:tcPr>
          <w:p w:rsidR="00993E33" w:rsidRPr="00C33D28" w:rsidRDefault="00922ACA" w:rsidP="006B6E2F">
            <w:pPr>
              <w:tabs>
                <w:tab w:val="left" w:pos="0"/>
              </w:tabs>
              <w:spacing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w:t>
            </w:r>
          </w:p>
        </w:tc>
      </w:tr>
      <w:tr w:rsidR="00C33D28" w:rsidRPr="00C33D28" w:rsidTr="00993E33">
        <w:tc>
          <w:tcPr>
            <w:tcW w:w="9180" w:type="dxa"/>
          </w:tcPr>
          <w:p w:rsidR="00993E33" w:rsidRPr="00C33D28" w:rsidRDefault="00993E33" w:rsidP="002B2F8D">
            <w:pPr>
              <w:pStyle w:val="a3"/>
              <w:spacing w:line="276" w:lineRule="auto"/>
              <w:ind w:left="0"/>
              <w:jc w:val="both"/>
              <w:rPr>
                <w:rFonts w:ascii="Times New Roman" w:hAnsi="Times New Roman" w:cs="Times New Roman"/>
                <w:color w:val="000000" w:themeColor="text1"/>
                <w:sz w:val="24"/>
                <w:szCs w:val="24"/>
              </w:rPr>
            </w:pPr>
            <w:r w:rsidRPr="00C33D28">
              <w:rPr>
                <w:rFonts w:ascii="Times New Roman" w:hAnsi="Times New Roman" w:cs="Times New Roman"/>
                <w:color w:val="000000" w:themeColor="text1"/>
                <w:sz w:val="24"/>
                <w:szCs w:val="24"/>
              </w:rPr>
              <w:t>2.5. Формирование многовариантного прогноза……………………………</w:t>
            </w:r>
            <w:r w:rsidR="00922ACA">
              <w:rPr>
                <w:rFonts w:ascii="Times New Roman" w:hAnsi="Times New Roman" w:cs="Times New Roman"/>
                <w:color w:val="000000" w:themeColor="text1"/>
                <w:sz w:val="24"/>
                <w:szCs w:val="24"/>
              </w:rPr>
              <w:t>………………</w:t>
            </w:r>
          </w:p>
        </w:tc>
        <w:tc>
          <w:tcPr>
            <w:tcW w:w="709" w:type="dxa"/>
          </w:tcPr>
          <w:p w:rsidR="00993E33" w:rsidRPr="00C33D28" w:rsidRDefault="00993E33" w:rsidP="00C33D28">
            <w:pPr>
              <w:tabs>
                <w:tab w:val="left" w:pos="0"/>
              </w:tabs>
              <w:spacing w:line="276" w:lineRule="auto"/>
              <w:rPr>
                <w:rFonts w:ascii="Times New Roman" w:hAnsi="Times New Roman" w:cs="Times New Roman"/>
                <w:color w:val="000000" w:themeColor="text1"/>
                <w:sz w:val="24"/>
                <w:szCs w:val="24"/>
              </w:rPr>
            </w:pPr>
            <w:r w:rsidRPr="00C33D28">
              <w:rPr>
                <w:rFonts w:ascii="Times New Roman" w:hAnsi="Times New Roman" w:cs="Times New Roman"/>
                <w:color w:val="000000" w:themeColor="text1"/>
                <w:sz w:val="24"/>
                <w:szCs w:val="24"/>
              </w:rPr>
              <w:t>2</w:t>
            </w:r>
            <w:r w:rsidR="00C408BF">
              <w:rPr>
                <w:rFonts w:ascii="Times New Roman" w:hAnsi="Times New Roman" w:cs="Times New Roman"/>
                <w:color w:val="000000" w:themeColor="text1"/>
                <w:sz w:val="24"/>
                <w:szCs w:val="24"/>
              </w:rPr>
              <w:t>1</w:t>
            </w:r>
          </w:p>
        </w:tc>
      </w:tr>
      <w:tr w:rsidR="00C33D28" w:rsidRPr="00C33D28" w:rsidTr="00993E33">
        <w:tc>
          <w:tcPr>
            <w:tcW w:w="9180" w:type="dxa"/>
          </w:tcPr>
          <w:p w:rsidR="00993E33" w:rsidRPr="00C33D28" w:rsidRDefault="00993E33" w:rsidP="002B2F8D">
            <w:pPr>
              <w:tabs>
                <w:tab w:val="left" w:pos="1080"/>
              </w:tabs>
              <w:spacing w:line="276" w:lineRule="auto"/>
              <w:rPr>
                <w:rFonts w:ascii="Times New Roman" w:hAnsi="Times New Roman" w:cs="Times New Roman"/>
                <w:color w:val="000000" w:themeColor="text1"/>
                <w:sz w:val="24"/>
                <w:szCs w:val="24"/>
              </w:rPr>
            </w:pPr>
            <w:r w:rsidRPr="00C33D28">
              <w:rPr>
                <w:rFonts w:ascii="Times New Roman" w:hAnsi="Times New Roman" w:cs="Times New Roman"/>
                <w:color w:val="000000" w:themeColor="text1"/>
                <w:sz w:val="24"/>
                <w:szCs w:val="24"/>
              </w:rPr>
              <w:t>Выводы, заключение …………………………………………………………</w:t>
            </w:r>
            <w:r w:rsidR="00922ACA">
              <w:rPr>
                <w:rFonts w:ascii="Times New Roman" w:hAnsi="Times New Roman" w:cs="Times New Roman"/>
                <w:color w:val="000000" w:themeColor="text1"/>
                <w:sz w:val="24"/>
                <w:szCs w:val="24"/>
              </w:rPr>
              <w:t>………………</w:t>
            </w:r>
          </w:p>
        </w:tc>
        <w:tc>
          <w:tcPr>
            <w:tcW w:w="709" w:type="dxa"/>
          </w:tcPr>
          <w:p w:rsidR="00993E33" w:rsidRPr="00C33D28" w:rsidRDefault="00C408BF" w:rsidP="006B6E2F">
            <w:pPr>
              <w:tabs>
                <w:tab w:val="left" w:pos="0"/>
              </w:tabs>
              <w:spacing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22</w:t>
            </w:r>
          </w:p>
        </w:tc>
      </w:tr>
      <w:tr w:rsidR="00C33D28" w:rsidRPr="00C33D28" w:rsidTr="00993E33">
        <w:tc>
          <w:tcPr>
            <w:tcW w:w="9180" w:type="dxa"/>
          </w:tcPr>
          <w:p w:rsidR="00993E33" w:rsidRPr="00C33D28" w:rsidRDefault="00993E33" w:rsidP="002B2F8D">
            <w:pPr>
              <w:tabs>
                <w:tab w:val="left" w:pos="1080"/>
              </w:tabs>
              <w:spacing w:line="276" w:lineRule="auto"/>
              <w:rPr>
                <w:rFonts w:ascii="Times New Roman" w:hAnsi="Times New Roman" w:cs="Times New Roman"/>
                <w:color w:val="000000" w:themeColor="text1"/>
                <w:sz w:val="24"/>
                <w:szCs w:val="24"/>
              </w:rPr>
            </w:pPr>
            <w:r w:rsidRPr="00C33D28">
              <w:rPr>
                <w:rFonts w:ascii="Times New Roman" w:hAnsi="Times New Roman" w:cs="Times New Roman"/>
                <w:color w:val="000000" w:themeColor="text1"/>
                <w:sz w:val="24"/>
                <w:szCs w:val="24"/>
              </w:rPr>
              <w:t>Список литературы ……………………………………………………………</w:t>
            </w:r>
            <w:r w:rsidR="00922ACA">
              <w:rPr>
                <w:rFonts w:ascii="Times New Roman" w:hAnsi="Times New Roman" w:cs="Times New Roman"/>
                <w:color w:val="000000" w:themeColor="text1"/>
                <w:sz w:val="24"/>
                <w:szCs w:val="24"/>
              </w:rPr>
              <w:t>……………..</w:t>
            </w:r>
          </w:p>
        </w:tc>
        <w:tc>
          <w:tcPr>
            <w:tcW w:w="709" w:type="dxa"/>
          </w:tcPr>
          <w:p w:rsidR="00993E33" w:rsidRPr="00C33D28" w:rsidRDefault="00C408BF" w:rsidP="00C33D28">
            <w:pPr>
              <w:tabs>
                <w:tab w:val="left" w:pos="0"/>
              </w:tabs>
              <w:spacing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24</w:t>
            </w:r>
          </w:p>
        </w:tc>
      </w:tr>
      <w:tr w:rsidR="00C33D28" w:rsidRPr="00C33D28" w:rsidTr="00993E33">
        <w:trPr>
          <w:trHeight w:val="471"/>
        </w:trPr>
        <w:tc>
          <w:tcPr>
            <w:tcW w:w="9180" w:type="dxa"/>
          </w:tcPr>
          <w:p w:rsidR="00993E33" w:rsidRPr="00C33D28" w:rsidRDefault="00993E33" w:rsidP="002B2F8D">
            <w:pPr>
              <w:tabs>
                <w:tab w:val="left" w:pos="1080"/>
              </w:tabs>
              <w:spacing w:line="276" w:lineRule="auto"/>
              <w:rPr>
                <w:rFonts w:ascii="Times New Roman" w:hAnsi="Times New Roman" w:cs="Times New Roman"/>
                <w:color w:val="000000" w:themeColor="text1"/>
                <w:sz w:val="24"/>
                <w:szCs w:val="24"/>
              </w:rPr>
            </w:pPr>
          </w:p>
        </w:tc>
        <w:tc>
          <w:tcPr>
            <w:tcW w:w="709" w:type="dxa"/>
          </w:tcPr>
          <w:p w:rsidR="00993E33" w:rsidRPr="00C33D28" w:rsidRDefault="00993E33" w:rsidP="002B2F8D">
            <w:pPr>
              <w:tabs>
                <w:tab w:val="left" w:pos="0"/>
              </w:tabs>
              <w:spacing w:line="276" w:lineRule="auto"/>
              <w:jc w:val="center"/>
              <w:rPr>
                <w:rFonts w:ascii="Times New Roman" w:hAnsi="Times New Roman" w:cs="Times New Roman"/>
                <w:color w:val="000000" w:themeColor="text1"/>
                <w:sz w:val="24"/>
                <w:szCs w:val="24"/>
                <w:highlight w:val="yellow"/>
              </w:rPr>
            </w:pPr>
          </w:p>
        </w:tc>
      </w:tr>
    </w:tbl>
    <w:p w:rsidR="00993E33" w:rsidRPr="002B2F8D" w:rsidRDefault="00993E33" w:rsidP="002B2F8D">
      <w:pPr>
        <w:tabs>
          <w:tab w:val="num" w:pos="720"/>
          <w:tab w:val="left" w:pos="1080"/>
        </w:tabs>
        <w:spacing w:after="0"/>
        <w:ind w:firstLine="709"/>
        <w:rPr>
          <w:rFonts w:ascii="Times New Roman" w:hAnsi="Times New Roman" w:cs="Times New Roman"/>
          <w:sz w:val="24"/>
          <w:szCs w:val="24"/>
        </w:rPr>
      </w:pPr>
    </w:p>
    <w:p w:rsidR="00993E33" w:rsidRPr="002B2F8D" w:rsidRDefault="00993E33" w:rsidP="002B2F8D">
      <w:pPr>
        <w:tabs>
          <w:tab w:val="left" w:pos="1080"/>
        </w:tabs>
        <w:spacing w:after="0"/>
        <w:ind w:firstLine="709"/>
        <w:jc w:val="center"/>
        <w:rPr>
          <w:rFonts w:ascii="Times New Roman" w:hAnsi="Times New Roman" w:cs="Times New Roman"/>
          <w:sz w:val="24"/>
          <w:szCs w:val="24"/>
        </w:rPr>
      </w:pPr>
    </w:p>
    <w:p w:rsidR="00993E33" w:rsidRPr="002B2F8D" w:rsidRDefault="00993E33" w:rsidP="002B2F8D">
      <w:pPr>
        <w:spacing w:after="0"/>
        <w:ind w:firstLine="709"/>
        <w:rPr>
          <w:rFonts w:ascii="Times New Roman" w:hAnsi="Times New Roman" w:cs="Times New Roman"/>
          <w:sz w:val="24"/>
          <w:szCs w:val="24"/>
        </w:rPr>
      </w:pPr>
      <w:r w:rsidRPr="002B2F8D">
        <w:rPr>
          <w:rFonts w:ascii="Times New Roman" w:hAnsi="Times New Roman" w:cs="Times New Roman"/>
          <w:sz w:val="24"/>
          <w:szCs w:val="24"/>
        </w:rPr>
        <w:br w:type="page"/>
      </w:r>
    </w:p>
    <w:p w:rsidR="00993E33" w:rsidRPr="002B2F8D" w:rsidRDefault="00993E33" w:rsidP="002B2F8D">
      <w:pPr>
        <w:tabs>
          <w:tab w:val="left" w:pos="1080"/>
        </w:tabs>
        <w:spacing w:after="0"/>
        <w:ind w:firstLine="709"/>
        <w:jc w:val="center"/>
        <w:rPr>
          <w:rFonts w:ascii="Times New Roman" w:hAnsi="Times New Roman" w:cs="Times New Roman"/>
          <w:b/>
          <w:sz w:val="24"/>
          <w:szCs w:val="24"/>
        </w:rPr>
      </w:pPr>
      <w:r w:rsidRPr="002B2F8D">
        <w:rPr>
          <w:rFonts w:ascii="Times New Roman" w:hAnsi="Times New Roman" w:cs="Times New Roman"/>
          <w:b/>
          <w:sz w:val="24"/>
          <w:szCs w:val="24"/>
        </w:rPr>
        <w:lastRenderedPageBreak/>
        <w:t xml:space="preserve">Используемые в работе сокращения </w:t>
      </w:r>
    </w:p>
    <w:tbl>
      <w:tblPr>
        <w:tblStyle w:val="a4"/>
        <w:tblW w:w="921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9"/>
        <w:gridCol w:w="1005"/>
        <w:gridCol w:w="6520"/>
      </w:tblGrid>
      <w:tr w:rsidR="00993E33" w:rsidRPr="002B2F8D" w:rsidTr="00547B8B">
        <w:tc>
          <w:tcPr>
            <w:tcW w:w="1689" w:type="dxa"/>
          </w:tcPr>
          <w:p w:rsidR="00993E33" w:rsidRPr="002B2F8D" w:rsidRDefault="00993E33" w:rsidP="002B2F8D">
            <w:pPr>
              <w:tabs>
                <w:tab w:val="left" w:pos="1080"/>
              </w:tabs>
              <w:spacing w:line="276" w:lineRule="auto"/>
              <w:ind w:firstLine="709"/>
              <w:rPr>
                <w:rFonts w:ascii="Times New Roman" w:hAnsi="Times New Roman" w:cs="Times New Roman"/>
                <w:sz w:val="24"/>
                <w:szCs w:val="24"/>
              </w:rPr>
            </w:pPr>
            <w:r w:rsidRPr="002B2F8D">
              <w:rPr>
                <w:rFonts w:ascii="Times New Roman" w:hAnsi="Times New Roman" w:cs="Times New Roman"/>
                <w:sz w:val="24"/>
                <w:szCs w:val="24"/>
              </w:rPr>
              <w:t>РФ</w:t>
            </w:r>
          </w:p>
        </w:tc>
        <w:tc>
          <w:tcPr>
            <w:tcW w:w="1005" w:type="dxa"/>
          </w:tcPr>
          <w:p w:rsidR="00993E33" w:rsidRPr="002B2F8D" w:rsidRDefault="00993E33" w:rsidP="002B2F8D">
            <w:pPr>
              <w:tabs>
                <w:tab w:val="left" w:pos="1080"/>
              </w:tabs>
              <w:spacing w:line="276" w:lineRule="auto"/>
              <w:ind w:firstLine="709"/>
              <w:rPr>
                <w:rFonts w:ascii="Times New Roman" w:hAnsi="Times New Roman" w:cs="Times New Roman"/>
                <w:sz w:val="24"/>
                <w:szCs w:val="24"/>
              </w:rPr>
            </w:pPr>
            <w:r w:rsidRPr="002B2F8D">
              <w:rPr>
                <w:rFonts w:ascii="Times New Roman" w:hAnsi="Times New Roman" w:cs="Times New Roman"/>
                <w:sz w:val="24"/>
                <w:szCs w:val="24"/>
              </w:rPr>
              <w:t>-</w:t>
            </w:r>
          </w:p>
        </w:tc>
        <w:tc>
          <w:tcPr>
            <w:tcW w:w="6520" w:type="dxa"/>
          </w:tcPr>
          <w:p w:rsidR="00993E33" w:rsidRPr="002B2F8D" w:rsidRDefault="00993E33" w:rsidP="002B2F8D">
            <w:pPr>
              <w:tabs>
                <w:tab w:val="left" w:pos="1080"/>
              </w:tabs>
              <w:spacing w:line="276" w:lineRule="auto"/>
              <w:ind w:firstLine="709"/>
              <w:rPr>
                <w:rFonts w:ascii="Times New Roman" w:hAnsi="Times New Roman" w:cs="Times New Roman"/>
                <w:sz w:val="24"/>
                <w:szCs w:val="24"/>
              </w:rPr>
            </w:pPr>
            <w:r w:rsidRPr="002B2F8D">
              <w:rPr>
                <w:rFonts w:ascii="Times New Roman" w:hAnsi="Times New Roman" w:cs="Times New Roman"/>
                <w:sz w:val="24"/>
                <w:szCs w:val="24"/>
              </w:rPr>
              <w:t xml:space="preserve">Российская Федерация </w:t>
            </w:r>
          </w:p>
        </w:tc>
      </w:tr>
      <w:tr w:rsidR="00993E33" w:rsidRPr="002B2F8D" w:rsidTr="00547B8B">
        <w:tc>
          <w:tcPr>
            <w:tcW w:w="1689" w:type="dxa"/>
          </w:tcPr>
          <w:p w:rsidR="00993E33" w:rsidRPr="002B2F8D" w:rsidRDefault="00993E33" w:rsidP="002B2F8D">
            <w:pPr>
              <w:tabs>
                <w:tab w:val="left" w:pos="1080"/>
              </w:tabs>
              <w:spacing w:line="276" w:lineRule="auto"/>
              <w:ind w:firstLine="709"/>
              <w:rPr>
                <w:rFonts w:ascii="Times New Roman" w:hAnsi="Times New Roman" w:cs="Times New Roman"/>
                <w:sz w:val="24"/>
                <w:szCs w:val="24"/>
              </w:rPr>
            </w:pPr>
            <w:r w:rsidRPr="002B2F8D">
              <w:rPr>
                <w:rFonts w:ascii="Times New Roman" w:hAnsi="Times New Roman" w:cs="Times New Roman"/>
                <w:sz w:val="24"/>
                <w:szCs w:val="24"/>
              </w:rPr>
              <w:t>УИП</w:t>
            </w:r>
          </w:p>
        </w:tc>
        <w:tc>
          <w:tcPr>
            <w:tcW w:w="1005" w:type="dxa"/>
          </w:tcPr>
          <w:p w:rsidR="00993E33" w:rsidRPr="002B2F8D" w:rsidRDefault="00993E33" w:rsidP="002B2F8D">
            <w:pPr>
              <w:tabs>
                <w:tab w:val="left" w:pos="1080"/>
              </w:tabs>
              <w:spacing w:line="276" w:lineRule="auto"/>
              <w:ind w:firstLine="709"/>
              <w:rPr>
                <w:rFonts w:ascii="Times New Roman" w:hAnsi="Times New Roman" w:cs="Times New Roman"/>
                <w:sz w:val="24"/>
                <w:szCs w:val="24"/>
              </w:rPr>
            </w:pPr>
            <w:r w:rsidRPr="002B2F8D">
              <w:rPr>
                <w:rFonts w:ascii="Times New Roman" w:hAnsi="Times New Roman" w:cs="Times New Roman"/>
                <w:sz w:val="24"/>
                <w:szCs w:val="24"/>
              </w:rPr>
              <w:t>-</w:t>
            </w:r>
          </w:p>
        </w:tc>
        <w:tc>
          <w:tcPr>
            <w:tcW w:w="6520" w:type="dxa"/>
          </w:tcPr>
          <w:p w:rsidR="00993E33" w:rsidRPr="002B2F8D" w:rsidRDefault="00993E33" w:rsidP="002B2F8D">
            <w:pPr>
              <w:tabs>
                <w:tab w:val="left" w:pos="1080"/>
              </w:tabs>
              <w:spacing w:line="276" w:lineRule="auto"/>
              <w:ind w:firstLine="709"/>
              <w:rPr>
                <w:rFonts w:ascii="Times New Roman" w:hAnsi="Times New Roman" w:cs="Times New Roman"/>
                <w:sz w:val="24"/>
                <w:szCs w:val="24"/>
              </w:rPr>
            </w:pPr>
            <w:r w:rsidRPr="002B2F8D">
              <w:rPr>
                <w:rFonts w:ascii="Times New Roman" w:hAnsi="Times New Roman" w:cs="Times New Roman"/>
                <w:sz w:val="24"/>
                <w:szCs w:val="24"/>
              </w:rPr>
              <w:t>учебно-исследовательский проект</w:t>
            </w:r>
          </w:p>
        </w:tc>
      </w:tr>
      <w:tr w:rsidR="00993E33" w:rsidRPr="002B2F8D" w:rsidTr="00547B8B">
        <w:tc>
          <w:tcPr>
            <w:tcW w:w="1689" w:type="dxa"/>
          </w:tcPr>
          <w:p w:rsidR="00993E33" w:rsidRPr="002B2F8D" w:rsidRDefault="00993E33" w:rsidP="002B2F8D">
            <w:pPr>
              <w:tabs>
                <w:tab w:val="left" w:pos="1080"/>
              </w:tabs>
              <w:spacing w:line="276" w:lineRule="auto"/>
              <w:ind w:firstLine="709"/>
              <w:rPr>
                <w:rFonts w:ascii="Times New Roman" w:hAnsi="Times New Roman" w:cs="Times New Roman"/>
                <w:sz w:val="24"/>
                <w:szCs w:val="24"/>
              </w:rPr>
            </w:pPr>
            <w:r w:rsidRPr="002B2F8D">
              <w:rPr>
                <w:rFonts w:ascii="Times New Roman" w:hAnsi="Times New Roman" w:cs="Times New Roman"/>
                <w:sz w:val="24"/>
                <w:szCs w:val="24"/>
              </w:rPr>
              <w:t>ВОЗ</w:t>
            </w:r>
          </w:p>
        </w:tc>
        <w:tc>
          <w:tcPr>
            <w:tcW w:w="1005" w:type="dxa"/>
          </w:tcPr>
          <w:p w:rsidR="00993E33" w:rsidRPr="002B2F8D" w:rsidRDefault="00993E33" w:rsidP="002B2F8D">
            <w:pPr>
              <w:tabs>
                <w:tab w:val="left" w:pos="1080"/>
              </w:tabs>
              <w:spacing w:line="276" w:lineRule="auto"/>
              <w:ind w:firstLine="709"/>
              <w:rPr>
                <w:rFonts w:ascii="Times New Roman" w:hAnsi="Times New Roman" w:cs="Times New Roman"/>
                <w:sz w:val="24"/>
                <w:szCs w:val="24"/>
              </w:rPr>
            </w:pPr>
            <w:r w:rsidRPr="002B2F8D">
              <w:rPr>
                <w:rFonts w:ascii="Times New Roman" w:hAnsi="Times New Roman" w:cs="Times New Roman"/>
                <w:sz w:val="24"/>
                <w:szCs w:val="24"/>
              </w:rPr>
              <w:t>-</w:t>
            </w:r>
          </w:p>
        </w:tc>
        <w:tc>
          <w:tcPr>
            <w:tcW w:w="6520" w:type="dxa"/>
          </w:tcPr>
          <w:p w:rsidR="00993E33" w:rsidRPr="002B2F8D" w:rsidRDefault="00993E33" w:rsidP="002B2F8D">
            <w:pPr>
              <w:tabs>
                <w:tab w:val="left" w:pos="1080"/>
              </w:tabs>
              <w:spacing w:line="276" w:lineRule="auto"/>
              <w:ind w:firstLine="709"/>
              <w:rPr>
                <w:rFonts w:ascii="Times New Roman" w:hAnsi="Times New Roman" w:cs="Times New Roman"/>
                <w:sz w:val="24"/>
                <w:szCs w:val="24"/>
              </w:rPr>
            </w:pPr>
            <w:r w:rsidRPr="002B2F8D">
              <w:rPr>
                <w:rFonts w:ascii="Times New Roman" w:hAnsi="Times New Roman" w:cs="Times New Roman"/>
                <w:sz w:val="24"/>
                <w:szCs w:val="24"/>
              </w:rPr>
              <w:t>Всемирная организация здравоохранения</w:t>
            </w:r>
          </w:p>
        </w:tc>
      </w:tr>
      <w:tr w:rsidR="00993E33" w:rsidRPr="002B2F8D" w:rsidTr="00547B8B">
        <w:tc>
          <w:tcPr>
            <w:tcW w:w="1689" w:type="dxa"/>
          </w:tcPr>
          <w:p w:rsidR="00993E33" w:rsidRPr="002B2F8D" w:rsidRDefault="00993E33" w:rsidP="002B2F8D">
            <w:pPr>
              <w:tabs>
                <w:tab w:val="left" w:pos="1080"/>
              </w:tabs>
              <w:spacing w:line="276" w:lineRule="auto"/>
              <w:ind w:firstLine="709"/>
              <w:rPr>
                <w:rFonts w:ascii="Times New Roman" w:hAnsi="Times New Roman" w:cs="Times New Roman"/>
                <w:sz w:val="24"/>
                <w:szCs w:val="24"/>
              </w:rPr>
            </w:pPr>
            <w:r w:rsidRPr="002B2F8D">
              <w:rPr>
                <w:rFonts w:ascii="Times New Roman" w:hAnsi="Times New Roman" w:cs="Times New Roman"/>
                <w:sz w:val="24"/>
                <w:szCs w:val="24"/>
              </w:rPr>
              <w:t>НС</w:t>
            </w:r>
          </w:p>
        </w:tc>
        <w:tc>
          <w:tcPr>
            <w:tcW w:w="1005" w:type="dxa"/>
          </w:tcPr>
          <w:p w:rsidR="00993E33" w:rsidRPr="002B2F8D" w:rsidRDefault="00993E33" w:rsidP="002B2F8D">
            <w:pPr>
              <w:tabs>
                <w:tab w:val="left" w:pos="1080"/>
              </w:tabs>
              <w:spacing w:line="276" w:lineRule="auto"/>
              <w:ind w:firstLine="709"/>
              <w:rPr>
                <w:rFonts w:ascii="Times New Roman" w:hAnsi="Times New Roman" w:cs="Times New Roman"/>
                <w:sz w:val="24"/>
                <w:szCs w:val="24"/>
              </w:rPr>
            </w:pPr>
            <w:r w:rsidRPr="002B2F8D">
              <w:rPr>
                <w:rFonts w:ascii="Times New Roman" w:hAnsi="Times New Roman" w:cs="Times New Roman"/>
                <w:sz w:val="24"/>
                <w:szCs w:val="24"/>
              </w:rPr>
              <w:t>-</w:t>
            </w:r>
          </w:p>
        </w:tc>
        <w:tc>
          <w:tcPr>
            <w:tcW w:w="6520" w:type="dxa"/>
          </w:tcPr>
          <w:p w:rsidR="00993E33" w:rsidRPr="002B2F8D" w:rsidRDefault="00993E33" w:rsidP="002B2F8D">
            <w:pPr>
              <w:tabs>
                <w:tab w:val="left" w:pos="1080"/>
              </w:tabs>
              <w:spacing w:line="276" w:lineRule="auto"/>
              <w:ind w:firstLine="709"/>
              <w:rPr>
                <w:rFonts w:ascii="Times New Roman" w:hAnsi="Times New Roman" w:cs="Times New Roman"/>
                <w:sz w:val="24"/>
                <w:szCs w:val="24"/>
              </w:rPr>
            </w:pPr>
            <w:r w:rsidRPr="002B2F8D">
              <w:rPr>
                <w:rFonts w:ascii="Times New Roman" w:hAnsi="Times New Roman" w:cs="Times New Roman"/>
                <w:sz w:val="24"/>
                <w:szCs w:val="24"/>
              </w:rPr>
              <w:t xml:space="preserve">нервная система </w:t>
            </w:r>
          </w:p>
        </w:tc>
      </w:tr>
      <w:tr w:rsidR="00993E33" w:rsidRPr="002B2F8D" w:rsidTr="00547B8B">
        <w:tc>
          <w:tcPr>
            <w:tcW w:w="1689" w:type="dxa"/>
          </w:tcPr>
          <w:p w:rsidR="00993E33" w:rsidRPr="002B2F8D" w:rsidRDefault="00993E33" w:rsidP="002B2F8D">
            <w:pPr>
              <w:tabs>
                <w:tab w:val="left" w:pos="1080"/>
              </w:tabs>
              <w:spacing w:line="276" w:lineRule="auto"/>
              <w:ind w:firstLine="709"/>
              <w:rPr>
                <w:rFonts w:ascii="Times New Roman" w:hAnsi="Times New Roman" w:cs="Times New Roman"/>
                <w:sz w:val="24"/>
                <w:szCs w:val="24"/>
              </w:rPr>
            </w:pPr>
            <w:r w:rsidRPr="002B2F8D">
              <w:rPr>
                <w:rFonts w:ascii="Times New Roman" w:hAnsi="Times New Roman" w:cs="Times New Roman"/>
                <w:sz w:val="24"/>
                <w:szCs w:val="24"/>
              </w:rPr>
              <w:t>ССЗ</w:t>
            </w:r>
          </w:p>
        </w:tc>
        <w:tc>
          <w:tcPr>
            <w:tcW w:w="1005" w:type="dxa"/>
          </w:tcPr>
          <w:p w:rsidR="00993E33" w:rsidRPr="002B2F8D" w:rsidRDefault="00993E33" w:rsidP="002B2F8D">
            <w:pPr>
              <w:tabs>
                <w:tab w:val="left" w:pos="1080"/>
              </w:tabs>
              <w:spacing w:line="276" w:lineRule="auto"/>
              <w:ind w:firstLine="709"/>
              <w:rPr>
                <w:rFonts w:ascii="Times New Roman" w:hAnsi="Times New Roman" w:cs="Times New Roman"/>
                <w:sz w:val="24"/>
                <w:szCs w:val="24"/>
              </w:rPr>
            </w:pPr>
            <w:r w:rsidRPr="002B2F8D">
              <w:rPr>
                <w:rFonts w:ascii="Times New Roman" w:hAnsi="Times New Roman" w:cs="Times New Roman"/>
                <w:sz w:val="24"/>
                <w:szCs w:val="24"/>
              </w:rPr>
              <w:t>-</w:t>
            </w:r>
          </w:p>
        </w:tc>
        <w:tc>
          <w:tcPr>
            <w:tcW w:w="6520" w:type="dxa"/>
          </w:tcPr>
          <w:p w:rsidR="00993E33" w:rsidRPr="002B2F8D" w:rsidRDefault="00993E33" w:rsidP="002B2F8D">
            <w:pPr>
              <w:tabs>
                <w:tab w:val="left" w:pos="1080"/>
              </w:tabs>
              <w:spacing w:line="276" w:lineRule="auto"/>
              <w:ind w:firstLine="709"/>
              <w:rPr>
                <w:rFonts w:ascii="Times New Roman" w:hAnsi="Times New Roman" w:cs="Times New Roman"/>
                <w:sz w:val="24"/>
                <w:szCs w:val="24"/>
              </w:rPr>
            </w:pPr>
            <w:r w:rsidRPr="002B2F8D">
              <w:rPr>
                <w:rFonts w:ascii="Times New Roman" w:hAnsi="Times New Roman" w:cs="Times New Roman"/>
                <w:sz w:val="24"/>
                <w:szCs w:val="24"/>
              </w:rPr>
              <w:t>сердечно-сосудистые заболевания</w:t>
            </w:r>
          </w:p>
        </w:tc>
      </w:tr>
      <w:tr w:rsidR="00993E33" w:rsidRPr="002B2F8D" w:rsidTr="00547B8B">
        <w:tc>
          <w:tcPr>
            <w:tcW w:w="1689" w:type="dxa"/>
          </w:tcPr>
          <w:p w:rsidR="00993E33" w:rsidRPr="002B2F8D" w:rsidRDefault="00993E33" w:rsidP="002B2F8D">
            <w:pPr>
              <w:tabs>
                <w:tab w:val="left" w:pos="1080"/>
              </w:tabs>
              <w:spacing w:line="276" w:lineRule="auto"/>
              <w:ind w:firstLine="709"/>
              <w:rPr>
                <w:rFonts w:ascii="Times New Roman" w:hAnsi="Times New Roman" w:cs="Times New Roman"/>
                <w:sz w:val="24"/>
                <w:szCs w:val="24"/>
              </w:rPr>
            </w:pPr>
            <w:r w:rsidRPr="002B2F8D">
              <w:rPr>
                <w:rFonts w:ascii="Times New Roman" w:hAnsi="Times New Roman" w:cs="Times New Roman"/>
                <w:sz w:val="24"/>
                <w:szCs w:val="24"/>
              </w:rPr>
              <w:t>ИБС</w:t>
            </w:r>
          </w:p>
        </w:tc>
        <w:tc>
          <w:tcPr>
            <w:tcW w:w="1005" w:type="dxa"/>
          </w:tcPr>
          <w:p w:rsidR="00993E33" w:rsidRPr="002B2F8D" w:rsidRDefault="00993E33" w:rsidP="002B2F8D">
            <w:pPr>
              <w:tabs>
                <w:tab w:val="left" w:pos="1080"/>
              </w:tabs>
              <w:spacing w:line="276" w:lineRule="auto"/>
              <w:ind w:firstLine="709"/>
              <w:rPr>
                <w:rFonts w:ascii="Times New Roman" w:hAnsi="Times New Roman" w:cs="Times New Roman"/>
                <w:sz w:val="24"/>
                <w:szCs w:val="24"/>
              </w:rPr>
            </w:pPr>
            <w:r w:rsidRPr="002B2F8D">
              <w:rPr>
                <w:rFonts w:ascii="Times New Roman" w:hAnsi="Times New Roman" w:cs="Times New Roman"/>
                <w:sz w:val="24"/>
                <w:szCs w:val="24"/>
              </w:rPr>
              <w:t>-</w:t>
            </w:r>
          </w:p>
        </w:tc>
        <w:tc>
          <w:tcPr>
            <w:tcW w:w="6520" w:type="dxa"/>
          </w:tcPr>
          <w:p w:rsidR="00993E33" w:rsidRPr="002B2F8D" w:rsidRDefault="00993E33" w:rsidP="002B2F8D">
            <w:pPr>
              <w:tabs>
                <w:tab w:val="left" w:pos="1080"/>
              </w:tabs>
              <w:spacing w:line="276" w:lineRule="auto"/>
              <w:ind w:firstLine="709"/>
              <w:rPr>
                <w:rFonts w:ascii="Times New Roman" w:hAnsi="Times New Roman" w:cs="Times New Roman"/>
                <w:sz w:val="24"/>
                <w:szCs w:val="24"/>
              </w:rPr>
            </w:pPr>
            <w:r w:rsidRPr="002B2F8D">
              <w:rPr>
                <w:rFonts w:ascii="Times New Roman" w:hAnsi="Times New Roman" w:cs="Times New Roman"/>
                <w:sz w:val="24"/>
                <w:szCs w:val="24"/>
              </w:rPr>
              <w:t xml:space="preserve">ишемическая болезнь сердца </w:t>
            </w:r>
          </w:p>
        </w:tc>
      </w:tr>
      <w:tr w:rsidR="00993E33" w:rsidRPr="002B2F8D" w:rsidTr="00547B8B">
        <w:tc>
          <w:tcPr>
            <w:tcW w:w="1689" w:type="dxa"/>
          </w:tcPr>
          <w:p w:rsidR="00993E33" w:rsidRPr="002B2F8D" w:rsidRDefault="00993E33" w:rsidP="002B2F8D">
            <w:pPr>
              <w:tabs>
                <w:tab w:val="left" w:pos="1080"/>
              </w:tabs>
              <w:spacing w:line="276" w:lineRule="auto"/>
              <w:ind w:firstLine="709"/>
              <w:rPr>
                <w:rFonts w:ascii="Times New Roman" w:hAnsi="Times New Roman" w:cs="Times New Roman"/>
                <w:sz w:val="24"/>
                <w:szCs w:val="24"/>
              </w:rPr>
            </w:pPr>
            <w:r w:rsidRPr="002B2F8D">
              <w:rPr>
                <w:rFonts w:ascii="Times New Roman" w:hAnsi="Times New Roman" w:cs="Times New Roman"/>
                <w:sz w:val="24"/>
                <w:szCs w:val="24"/>
              </w:rPr>
              <w:t>ФО</w:t>
            </w:r>
          </w:p>
        </w:tc>
        <w:tc>
          <w:tcPr>
            <w:tcW w:w="1005" w:type="dxa"/>
          </w:tcPr>
          <w:p w:rsidR="00993E33" w:rsidRPr="002B2F8D" w:rsidRDefault="00993E33" w:rsidP="002B2F8D">
            <w:pPr>
              <w:tabs>
                <w:tab w:val="left" w:pos="1080"/>
              </w:tabs>
              <w:spacing w:line="276" w:lineRule="auto"/>
              <w:ind w:firstLine="709"/>
              <w:rPr>
                <w:rFonts w:ascii="Times New Roman" w:hAnsi="Times New Roman" w:cs="Times New Roman"/>
                <w:sz w:val="24"/>
                <w:szCs w:val="24"/>
              </w:rPr>
            </w:pPr>
            <w:r w:rsidRPr="002B2F8D">
              <w:rPr>
                <w:rFonts w:ascii="Times New Roman" w:hAnsi="Times New Roman" w:cs="Times New Roman"/>
                <w:sz w:val="24"/>
                <w:szCs w:val="24"/>
              </w:rPr>
              <w:t>-</w:t>
            </w:r>
          </w:p>
        </w:tc>
        <w:tc>
          <w:tcPr>
            <w:tcW w:w="6520" w:type="dxa"/>
          </w:tcPr>
          <w:p w:rsidR="00993E33" w:rsidRPr="002B2F8D" w:rsidRDefault="00993E33" w:rsidP="002B2F8D">
            <w:pPr>
              <w:tabs>
                <w:tab w:val="left" w:pos="1080"/>
              </w:tabs>
              <w:spacing w:line="276" w:lineRule="auto"/>
              <w:ind w:firstLine="709"/>
              <w:rPr>
                <w:rFonts w:ascii="Times New Roman" w:hAnsi="Times New Roman" w:cs="Times New Roman"/>
                <w:sz w:val="24"/>
                <w:szCs w:val="24"/>
              </w:rPr>
            </w:pPr>
            <w:r w:rsidRPr="002B2F8D">
              <w:rPr>
                <w:rFonts w:ascii="Times New Roman" w:hAnsi="Times New Roman" w:cs="Times New Roman"/>
                <w:sz w:val="24"/>
                <w:szCs w:val="24"/>
              </w:rPr>
              <w:t xml:space="preserve">Федеральный округ </w:t>
            </w:r>
          </w:p>
        </w:tc>
      </w:tr>
    </w:tbl>
    <w:p w:rsidR="00993E33" w:rsidRDefault="00993E33" w:rsidP="007515BC">
      <w:pPr>
        <w:tabs>
          <w:tab w:val="left" w:pos="1080"/>
        </w:tabs>
        <w:spacing w:after="0"/>
        <w:ind w:firstLine="709"/>
        <w:jc w:val="center"/>
        <w:rPr>
          <w:rFonts w:ascii="Times New Roman" w:hAnsi="Times New Roman" w:cs="Times New Roman"/>
          <w:color w:val="000000" w:themeColor="text1"/>
          <w:sz w:val="24"/>
          <w:szCs w:val="24"/>
          <w:shd w:val="clear" w:color="auto" w:fill="FFFFFF"/>
        </w:rPr>
      </w:pPr>
      <w:r w:rsidRPr="002B2F8D">
        <w:rPr>
          <w:rFonts w:ascii="Times New Roman" w:hAnsi="Times New Roman" w:cs="Times New Roman"/>
          <w:sz w:val="24"/>
          <w:szCs w:val="24"/>
        </w:rPr>
        <w:br w:type="page"/>
      </w:r>
      <w:r w:rsidRPr="002B2F8D">
        <w:rPr>
          <w:rFonts w:ascii="Times New Roman" w:hAnsi="Times New Roman" w:cs="Times New Roman"/>
          <w:b/>
          <w:sz w:val="24"/>
          <w:szCs w:val="24"/>
        </w:rPr>
        <w:lastRenderedPageBreak/>
        <w:t>Введение</w:t>
      </w:r>
      <w:r w:rsidRPr="002B2F8D">
        <w:rPr>
          <w:rFonts w:ascii="Times New Roman" w:hAnsi="Times New Roman" w:cs="Times New Roman"/>
          <w:color w:val="000000" w:themeColor="text1"/>
          <w:sz w:val="24"/>
          <w:szCs w:val="24"/>
          <w:shd w:val="clear" w:color="auto" w:fill="FFFFFF"/>
        </w:rPr>
        <w:t>.</w:t>
      </w:r>
    </w:p>
    <w:p w:rsidR="007515BC" w:rsidRPr="007515BC" w:rsidRDefault="007515BC" w:rsidP="007515BC">
      <w:pPr>
        <w:tabs>
          <w:tab w:val="left" w:pos="1080"/>
        </w:tabs>
        <w:spacing w:after="0"/>
        <w:ind w:firstLine="709"/>
        <w:jc w:val="center"/>
        <w:rPr>
          <w:rFonts w:ascii="Times New Roman" w:hAnsi="Times New Roman" w:cs="Times New Roman"/>
          <w:b/>
          <w:sz w:val="24"/>
          <w:szCs w:val="24"/>
        </w:rPr>
      </w:pPr>
    </w:p>
    <w:p w:rsidR="00993E33" w:rsidRPr="002B2F8D" w:rsidRDefault="00993E33" w:rsidP="002B2F8D">
      <w:pPr>
        <w:spacing w:after="0"/>
        <w:ind w:firstLine="709"/>
        <w:jc w:val="both"/>
        <w:rPr>
          <w:rFonts w:ascii="Times New Roman" w:hAnsi="Times New Roman" w:cs="Times New Roman"/>
          <w:color w:val="000000" w:themeColor="text1"/>
          <w:sz w:val="24"/>
          <w:szCs w:val="24"/>
          <w:shd w:val="clear" w:color="auto" w:fill="FFFFFF"/>
        </w:rPr>
      </w:pPr>
      <w:r w:rsidRPr="002B2F8D">
        <w:rPr>
          <w:rFonts w:ascii="Times New Roman" w:hAnsi="Times New Roman" w:cs="Times New Roman"/>
          <w:color w:val="000000" w:themeColor="text1"/>
          <w:sz w:val="24"/>
          <w:szCs w:val="24"/>
          <w:shd w:val="clear" w:color="auto" w:fill="FFFFFF"/>
        </w:rPr>
        <w:t xml:space="preserve">Шизофрения – </w:t>
      </w:r>
      <w:r w:rsidR="002B2F8D">
        <w:rPr>
          <w:rFonts w:ascii="Times New Roman" w:hAnsi="Times New Roman" w:cs="Times New Roman"/>
          <w:color w:val="000000" w:themeColor="text1"/>
          <w:sz w:val="24"/>
          <w:szCs w:val="24"/>
          <w:shd w:val="clear" w:color="auto" w:fill="FFFFFF"/>
        </w:rPr>
        <w:t xml:space="preserve">генетически обусловленное </w:t>
      </w:r>
      <w:r w:rsidRPr="002B2F8D">
        <w:rPr>
          <w:rFonts w:ascii="Times New Roman" w:hAnsi="Times New Roman" w:cs="Times New Roman"/>
          <w:color w:val="000000" w:themeColor="text1"/>
          <w:sz w:val="24"/>
          <w:szCs w:val="24"/>
          <w:shd w:val="clear" w:color="auto" w:fill="FFFFFF"/>
        </w:rPr>
        <w:t xml:space="preserve">психическое заболевание, характеризующееся дисгармоничностью и утратой единства психических функций, длительным непрерывным или приступообразным течением с выраженными в различной степени продуктивными психическими расстройствами и приводящее к особым изменениям личности в виде снижения энергетического потенциала, эмоционального обеднения и нарастающей инвертированности. </w:t>
      </w:r>
    </w:p>
    <w:p w:rsidR="00993E33" w:rsidRPr="002B2F8D" w:rsidRDefault="00993E33" w:rsidP="002B2F8D">
      <w:pPr>
        <w:tabs>
          <w:tab w:val="left" w:pos="720"/>
          <w:tab w:val="left" w:pos="1080"/>
        </w:tabs>
        <w:spacing w:after="0"/>
        <w:ind w:firstLine="709"/>
        <w:jc w:val="both"/>
        <w:rPr>
          <w:rFonts w:ascii="Times New Roman" w:hAnsi="Times New Roman" w:cs="Times New Roman"/>
          <w:sz w:val="24"/>
          <w:szCs w:val="24"/>
        </w:rPr>
      </w:pPr>
      <w:r w:rsidRPr="002B2F8D">
        <w:rPr>
          <w:rFonts w:ascii="Times New Roman" w:hAnsi="Times New Roman" w:cs="Times New Roman"/>
          <w:sz w:val="24"/>
          <w:szCs w:val="24"/>
        </w:rPr>
        <w:t>Исследования ВОЗ показывают, что только манифестными формами шизофрении болеет около 1 % населения</w:t>
      </w:r>
      <w:r w:rsidR="002B2F8D">
        <w:rPr>
          <w:rFonts w:ascii="Times New Roman" w:hAnsi="Times New Roman" w:cs="Times New Roman"/>
          <w:sz w:val="24"/>
          <w:szCs w:val="24"/>
        </w:rPr>
        <w:t xml:space="preserve">, однако большинство имеют латентные формы или генетическую предрасположенность к </w:t>
      </w:r>
      <w:r w:rsidR="00957F37">
        <w:rPr>
          <w:rFonts w:ascii="Times New Roman" w:hAnsi="Times New Roman" w:cs="Times New Roman"/>
          <w:sz w:val="24"/>
          <w:szCs w:val="24"/>
        </w:rPr>
        <w:t>заболеванию</w:t>
      </w:r>
      <w:r w:rsidRPr="002B2F8D">
        <w:rPr>
          <w:rFonts w:ascii="Times New Roman" w:hAnsi="Times New Roman" w:cs="Times New Roman"/>
          <w:sz w:val="24"/>
          <w:szCs w:val="24"/>
        </w:rPr>
        <w:t>. Шизофрения занимает первое место среди психозов по распространенности, прогредиентности и тяжести социальных последствий [1]. Поэтому особенно актуальны разработка и внедрение эффективных лечебных и реабилитационных подходов для больных шизофренией.</w:t>
      </w:r>
    </w:p>
    <w:p w:rsidR="00993E33" w:rsidRPr="002B2F8D" w:rsidRDefault="00993E33" w:rsidP="002B2F8D">
      <w:pPr>
        <w:pStyle w:val="ad"/>
        <w:spacing w:before="0" w:beforeAutospacing="0" w:after="0" w:afterAutospacing="0" w:line="276" w:lineRule="auto"/>
        <w:ind w:firstLine="709"/>
        <w:jc w:val="both"/>
        <w:textAlignment w:val="baseline"/>
        <w:rPr>
          <w:color w:val="000000" w:themeColor="text1"/>
          <w:shd w:val="clear" w:color="auto" w:fill="FFFFFF"/>
          <w:lang w:eastAsia="en-US"/>
        </w:rPr>
      </w:pPr>
      <w:r w:rsidRPr="002B2F8D">
        <w:rPr>
          <w:color w:val="000000" w:themeColor="text1"/>
          <w:shd w:val="clear" w:color="auto" w:fill="FFFFFF"/>
          <w:lang w:eastAsia="en-US"/>
        </w:rPr>
        <w:t>У лиц с шизофренией вероятность рано умереть в 2-3 раза выше, чем у населения в целом. Это часто связано с физическими заболеваниями, например, сердечно-сосудистыми, обмена веществ и инфекционными болезнями.</w:t>
      </w:r>
    </w:p>
    <w:p w:rsidR="00993E33" w:rsidRPr="002B2F8D" w:rsidRDefault="00993E33" w:rsidP="002B2F8D">
      <w:pPr>
        <w:pStyle w:val="ad"/>
        <w:spacing w:before="0" w:beforeAutospacing="0" w:after="0" w:afterAutospacing="0" w:line="276" w:lineRule="auto"/>
        <w:ind w:firstLine="709"/>
        <w:jc w:val="both"/>
        <w:textAlignment w:val="baseline"/>
        <w:rPr>
          <w:color w:val="000000"/>
        </w:rPr>
      </w:pPr>
      <w:r w:rsidRPr="002B2F8D">
        <w:rPr>
          <w:color w:val="000000" w:themeColor="text1"/>
          <w:shd w:val="clear" w:color="auto" w:fill="FFFFFF"/>
        </w:rPr>
        <w:t xml:space="preserve">Лечение шизофрении наиболее дорогостоящий процесс, по сравнению с лечением других психических заболеваний. Около 40 % от бюджетных средств, выделенных на лечение психических заболеваний, тратится на лечение больных, страдающих шизофренией. Дороговизна лечения связана с тем, что лечение больных зачастую проходит на протяжении всей жизни, а препараты, используемые для их лечения, являются антипсихотическими, и их реализация жестко контролируется государством. </w:t>
      </w:r>
    </w:p>
    <w:p w:rsidR="00993E33" w:rsidRPr="002B2F8D" w:rsidRDefault="00993E33" w:rsidP="002B2F8D">
      <w:pPr>
        <w:pStyle w:val="ad"/>
        <w:spacing w:before="0" w:beforeAutospacing="0" w:after="0" w:afterAutospacing="0" w:line="276" w:lineRule="auto"/>
        <w:ind w:firstLine="709"/>
        <w:jc w:val="both"/>
        <w:textAlignment w:val="baseline"/>
        <w:rPr>
          <w:color w:val="000000"/>
        </w:rPr>
      </w:pPr>
      <w:r w:rsidRPr="002B2F8D">
        <w:rPr>
          <w:color w:val="000000"/>
        </w:rPr>
        <w:t>На данный момент шизофрения изучено достаточно, выявлены как причины возникновения расстройства, так и методы лабораторной диагностики, профилактики и лечения заболевания. При этом невозможно полностью исключить шизофрению как заболевание, как на федеральном, так и на региональном уровнях. Именно поэтому актуально проведение статистического анализа показателей заболеваемости шизофренией Курской области.</w:t>
      </w:r>
    </w:p>
    <w:p w:rsidR="00993E33" w:rsidRPr="002B2F8D" w:rsidRDefault="00993E33" w:rsidP="002B2F8D">
      <w:pPr>
        <w:tabs>
          <w:tab w:val="left" w:pos="720"/>
          <w:tab w:val="left" w:pos="1080"/>
        </w:tabs>
        <w:spacing w:after="0"/>
        <w:ind w:firstLine="709"/>
        <w:jc w:val="both"/>
        <w:rPr>
          <w:rFonts w:ascii="Times New Roman" w:hAnsi="Times New Roman" w:cs="Times New Roman"/>
          <w:color w:val="000000" w:themeColor="text1"/>
          <w:sz w:val="24"/>
          <w:szCs w:val="24"/>
          <w:shd w:val="clear" w:color="auto" w:fill="FFFFFF"/>
        </w:rPr>
      </w:pPr>
      <w:r w:rsidRPr="002B2F8D">
        <w:rPr>
          <w:rFonts w:ascii="Times New Roman" w:hAnsi="Times New Roman" w:cs="Times New Roman"/>
          <w:b/>
          <w:color w:val="000000" w:themeColor="text1"/>
          <w:sz w:val="24"/>
          <w:szCs w:val="24"/>
          <w:shd w:val="clear" w:color="auto" w:fill="FFFFFF"/>
        </w:rPr>
        <w:t>Цель проекта:</w:t>
      </w:r>
      <w:r w:rsidRPr="002B2F8D">
        <w:rPr>
          <w:rFonts w:ascii="Times New Roman" w:hAnsi="Times New Roman" w:cs="Times New Roman"/>
          <w:color w:val="000000" w:themeColor="text1"/>
          <w:sz w:val="24"/>
          <w:szCs w:val="24"/>
          <w:shd w:val="clear" w:color="auto" w:fill="FFFFFF"/>
        </w:rPr>
        <w:t xml:space="preserve"> провести медико-статистическое исследование состояния заболеваемости шизофренией</w:t>
      </w:r>
      <w:r w:rsidR="002B2F8D">
        <w:rPr>
          <w:rFonts w:ascii="Times New Roman" w:hAnsi="Times New Roman" w:cs="Times New Roman"/>
          <w:color w:val="000000" w:themeColor="text1"/>
          <w:sz w:val="24"/>
          <w:szCs w:val="24"/>
          <w:shd w:val="clear" w:color="auto" w:fill="FFFFFF"/>
        </w:rPr>
        <w:t xml:space="preserve"> как мультифакторным заболеванием</w:t>
      </w:r>
      <w:r w:rsidRPr="002B2F8D">
        <w:rPr>
          <w:rFonts w:ascii="Times New Roman" w:hAnsi="Times New Roman" w:cs="Times New Roman"/>
          <w:color w:val="000000" w:themeColor="text1"/>
          <w:sz w:val="24"/>
          <w:szCs w:val="24"/>
          <w:shd w:val="clear" w:color="auto" w:fill="FFFFFF"/>
        </w:rPr>
        <w:t xml:space="preserve"> на территориальном уровне для выявления тенденций в динамике последних лет и разработки перспектив развития на примере Курской области.</w:t>
      </w:r>
    </w:p>
    <w:p w:rsidR="00993E33" w:rsidRPr="002B2F8D" w:rsidRDefault="00993E33" w:rsidP="002B2F8D">
      <w:pPr>
        <w:tabs>
          <w:tab w:val="left" w:pos="720"/>
          <w:tab w:val="left" w:pos="1080"/>
        </w:tabs>
        <w:spacing w:after="0"/>
        <w:ind w:firstLine="709"/>
        <w:jc w:val="both"/>
        <w:rPr>
          <w:rFonts w:ascii="Times New Roman" w:hAnsi="Times New Roman" w:cs="Times New Roman"/>
          <w:b/>
          <w:color w:val="000000" w:themeColor="text1"/>
          <w:sz w:val="24"/>
          <w:szCs w:val="24"/>
          <w:shd w:val="clear" w:color="auto" w:fill="FFFFFF"/>
        </w:rPr>
      </w:pPr>
      <w:r w:rsidRPr="002B2F8D">
        <w:rPr>
          <w:rFonts w:ascii="Times New Roman" w:hAnsi="Times New Roman" w:cs="Times New Roman"/>
          <w:b/>
          <w:color w:val="000000" w:themeColor="text1"/>
          <w:sz w:val="24"/>
          <w:szCs w:val="24"/>
          <w:shd w:val="clear" w:color="auto" w:fill="FFFFFF"/>
        </w:rPr>
        <w:t>Задачи проекта:</w:t>
      </w:r>
    </w:p>
    <w:p w:rsidR="00993E33" w:rsidRPr="002B2F8D" w:rsidRDefault="00993E33" w:rsidP="002B2F8D">
      <w:pPr>
        <w:pStyle w:val="ad"/>
        <w:numPr>
          <w:ilvl w:val="0"/>
          <w:numId w:val="13"/>
        </w:numPr>
        <w:tabs>
          <w:tab w:val="left" w:pos="993"/>
        </w:tabs>
        <w:spacing w:before="0" w:beforeAutospacing="0" w:after="0" w:afterAutospacing="0" w:line="276" w:lineRule="auto"/>
        <w:ind w:left="0" w:firstLine="709"/>
        <w:jc w:val="both"/>
        <w:textAlignment w:val="baseline"/>
        <w:rPr>
          <w:color w:val="000000"/>
        </w:rPr>
      </w:pPr>
      <w:r w:rsidRPr="002B2F8D">
        <w:rPr>
          <w:color w:val="000000" w:themeColor="text1"/>
          <w:shd w:val="clear" w:color="auto" w:fill="FFFFFF"/>
        </w:rPr>
        <w:t xml:space="preserve">Изучить </w:t>
      </w:r>
      <w:r w:rsidRPr="002B2F8D">
        <w:rPr>
          <w:color w:val="000000"/>
        </w:rPr>
        <w:t>отечественную и зарубежную научную литературу о социальной значимости заболеваемости шизофренией, ее территориальной распространенности в мире, в РФ, в Курской области;</w:t>
      </w:r>
    </w:p>
    <w:p w:rsidR="00993E33" w:rsidRPr="002B2F8D" w:rsidRDefault="00993E33" w:rsidP="002B2F8D">
      <w:pPr>
        <w:pStyle w:val="ad"/>
        <w:numPr>
          <w:ilvl w:val="0"/>
          <w:numId w:val="13"/>
        </w:numPr>
        <w:tabs>
          <w:tab w:val="left" w:pos="993"/>
        </w:tabs>
        <w:spacing w:before="0" w:beforeAutospacing="0" w:after="0" w:afterAutospacing="0" w:line="276" w:lineRule="auto"/>
        <w:ind w:left="0" w:firstLine="709"/>
        <w:jc w:val="both"/>
        <w:textAlignment w:val="baseline"/>
        <w:rPr>
          <w:color w:val="000000"/>
        </w:rPr>
      </w:pPr>
      <w:r w:rsidRPr="002B2F8D">
        <w:rPr>
          <w:color w:val="000000"/>
        </w:rPr>
        <w:t>Изучить медицинские характеристики заболеваемости шизофренией, выявить клинические особенности, способствующие ее развитию</w:t>
      </w:r>
      <w:r w:rsidR="00A43D87">
        <w:rPr>
          <w:color w:val="000000"/>
        </w:rPr>
        <w:t>,</w:t>
      </w:r>
      <w:r w:rsidRPr="002B2F8D">
        <w:rPr>
          <w:color w:val="000000"/>
        </w:rPr>
        <w:t xml:space="preserve"> факторы, современные методы ее диагностики, лечения, профилактики;</w:t>
      </w:r>
    </w:p>
    <w:p w:rsidR="00993E33" w:rsidRPr="002B2F8D" w:rsidRDefault="00993E33" w:rsidP="002B2F8D">
      <w:pPr>
        <w:pStyle w:val="ad"/>
        <w:numPr>
          <w:ilvl w:val="0"/>
          <w:numId w:val="13"/>
        </w:numPr>
        <w:tabs>
          <w:tab w:val="left" w:pos="993"/>
        </w:tabs>
        <w:spacing w:before="0" w:beforeAutospacing="0" w:after="0" w:afterAutospacing="0" w:line="276" w:lineRule="auto"/>
        <w:ind w:left="0" w:firstLine="709"/>
        <w:jc w:val="both"/>
        <w:textAlignment w:val="baseline"/>
        <w:rPr>
          <w:color w:val="000000"/>
        </w:rPr>
      </w:pPr>
      <w:r w:rsidRPr="002B2F8D">
        <w:rPr>
          <w:color w:val="000000"/>
        </w:rPr>
        <w:t>Разработать концепцию медико-статистического анализа состояния заболеваемости шизофренией, выявления тенденций в ее динамике и прогнозирования развития на перспективу;</w:t>
      </w:r>
    </w:p>
    <w:p w:rsidR="00993E33" w:rsidRPr="002B2F8D" w:rsidRDefault="00993E33" w:rsidP="002B2F8D">
      <w:pPr>
        <w:pStyle w:val="ad"/>
        <w:numPr>
          <w:ilvl w:val="0"/>
          <w:numId w:val="13"/>
        </w:numPr>
        <w:tabs>
          <w:tab w:val="left" w:pos="993"/>
        </w:tabs>
        <w:spacing w:before="0" w:beforeAutospacing="0" w:after="0" w:afterAutospacing="0" w:line="276" w:lineRule="auto"/>
        <w:ind w:left="0" w:firstLine="709"/>
        <w:jc w:val="both"/>
        <w:textAlignment w:val="baseline"/>
        <w:rPr>
          <w:color w:val="000000"/>
        </w:rPr>
      </w:pPr>
      <w:r w:rsidRPr="002B2F8D">
        <w:rPr>
          <w:color w:val="000000"/>
        </w:rPr>
        <w:t>Подобрать комплекс общенаучных, экономико-математических и методов математического моделирования для решения поставленной цели, задач и программы исследования;</w:t>
      </w:r>
    </w:p>
    <w:p w:rsidR="00993E33" w:rsidRPr="002B2F8D" w:rsidRDefault="00993E33" w:rsidP="002B2F8D">
      <w:pPr>
        <w:pStyle w:val="ad"/>
        <w:numPr>
          <w:ilvl w:val="0"/>
          <w:numId w:val="13"/>
        </w:numPr>
        <w:tabs>
          <w:tab w:val="left" w:pos="993"/>
        </w:tabs>
        <w:spacing w:before="0" w:beforeAutospacing="0" w:after="0" w:afterAutospacing="0" w:line="276" w:lineRule="auto"/>
        <w:ind w:left="0" w:firstLine="709"/>
        <w:jc w:val="both"/>
        <w:textAlignment w:val="baseline"/>
        <w:rPr>
          <w:color w:val="000000"/>
        </w:rPr>
      </w:pPr>
      <w:r w:rsidRPr="002B2F8D">
        <w:rPr>
          <w:color w:val="000000"/>
        </w:rPr>
        <w:lastRenderedPageBreak/>
        <w:t>Провести анализ динамики заболеваемости шизофренией на примере Курской области с применением методов вариационной статистики и разработать прогноз развития тенденций на среднесрочный период;</w:t>
      </w:r>
    </w:p>
    <w:p w:rsidR="00993E33" w:rsidRPr="002B2F8D" w:rsidRDefault="00993E33" w:rsidP="002B2F8D">
      <w:pPr>
        <w:pStyle w:val="ad"/>
        <w:numPr>
          <w:ilvl w:val="0"/>
          <w:numId w:val="13"/>
        </w:numPr>
        <w:tabs>
          <w:tab w:val="left" w:pos="993"/>
        </w:tabs>
        <w:spacing w:before="0" w:beforeAutospacing="0" w:after="0" w:afterAutospacing="0" w:line="276" w:lineRule="auto"/>
        <w:ind w:left="0" w:firstLine="709"/>
        <w:jc w:val="both"/>
        <w:textAlignment w:val="baseline"/>
        <w:rPr>
          <w:color w:val="000000"/>
        </w:rPr>
      </w:pPr>
      <w:r w:rsidRPr="002B2F8D">
        <w:rPr>
          <w:color w:val="000000"/>
        </w:rPr>
        <w:t>Провести математическое моделирование тенденций развития заболеваемости шизофренией с использованием трендового анализа и экстраполяции выявленных тенденций на перспективу на базе аналитического выравнивания;</w:t>
      </w:r>
    </w:p>
    <w:p w:rsidR="00993E33" w:rsidRPr="002B2F8D" w:rsidRDefault="00993E33" w:rsidP="002B2F8D">
      <w:pPr>
        <w:pStyle w:val="ad"/>
        <w:numPr>
          <w:ilvl w:val="0"/>
          <w:numId w:val="13"/>
        </w:numPr>
        <w:tabs>
          <w:tab w:val="left" w:pos="993"/>
        </w:tabs>
        <w:spacing w:before="0" w:beforeAutospacing="0" w:after="0" w:afterAutospacing="0" w:line="276" w:lineRule="auto"/>
        <w:ind w:left="0" w:firstLine="709"/>
        <w:jc w:val="both"/>
        <w:textAlignment w:val="baseline"/>
        <w:rPr>
          <w:color w:val="000000"/>
        </w:rPr>
      </w:pPr>
      <w:r w:rsidRPr="002B2F8D">
        <w:rPr>
          <w:color w:val="000000"/>
        </w:rPr>
        <w:t>Сформировать многовариантный прогноз (4 варианта) развития заболеваемости шизофренией по Курской области и дать рекомендации по оптимальному прогнозированию.</w:t>
      </w:r>
    </w:p>
    <w:p w:rsidR="00993E33" w:rsidRPr="002B2F8D" w:rsidRDefault="00993E33" w:rsidP="002B2F8D">
      <w:pPr>
        <w:tabs>
          <w:tab w:val="left" w:pos="993"/>
        </w:tabs>
        <w:spacing w:after="0"/>
        <w:ind w:firstLine="709"/>
        <w:jc w:val="both"/>
        <w:rPr>
          <w:rFonts w:ascii="Times New Roman" w:hAnsi="Times New Roman" w:cs="Times New Roman"/>
          <w:sz w:val="24"/>
          <w:szCs w:val="24"/>
          <w:lang w:eastAsia="ru-RU"/>
        </w:rPr>
      </w:pPr>
      <w:r w:rsidRPr="002B2F8D">
        <w:rPr>
          <w:rFonts w:ascii="Times New Roman" w:hAnsi="Times New Roman" w:cs="Times New Roman"/>
          <w:b/>
          <w:bCs/>
          <w:color w:val="000000"/>
          <w:sz w:val="24"/>
          <w:szCs w:val="24"/>
          <w:lang w:eastAsia="ru-RU"/>
        </w:rPr>
        <w:t>Характеристика исследования</w:t>
      </w:r>
      <w:r w:rsidRPr="002B2F8D">
        <w:rPr>
          <w:rFonts w:ascii="Times New Roman" w:hAnsi="Times New Roman" w:cs="Times New Roman"/>
          <w:color w:val="000000"/>
          <w:sz w:val="24"/>
          <w:szCs w:val="24"/>
          <w:lang w:eastAsia="ru-RU"/>
        </w:rPr>
        <w:t> </w:t>
      </w:r>
    </w:p>
    <w:p w:rsidR="00993E33" w:rsidRPr="002B2F8D" w:rsidRDefault="00993E33" w:rsidP="002B2F8D">
      <w:pPr>
        <w:numPr>
          <w:ilvl w:val="0"/>
          <w:numId w:val="14"/>
        </w:numPr>
        <w:tabs>
          <w:tab w:val="clear" w:pos="720"/>
          <w:tab w:val="num" w:pos="284"/>
          <w:tab w:val="left" w:pos="993"/>
        </w:tabs>
        <w:spacing w:after="0"/>
        <w:ind w:left="0" w:firstLine="709"/>
        <w:jc w:val="both"/>
        <w:textAlignment w:val="baseline"/>
        <w:rPr>
          <w:rFonts w:ascii="Times New Roman" w:hAnsi="Times New Roman" w:cs="Times New Roman"/>
          <w:color w:val="000000"/>
          <w:sz w:val="24"/>
          <w:szCs w:val="24"/>
          <w:lang w:eastAsia="ru-RU"/>
        </w:rPr>
      </w:pPr>
      <w:r w:rsidRPr="002B2F8D">
        <w:rPr>
          <w:rFonts w:ascii="Times New Roman" w:hAnsi="Times New Roman" w:cs="Times New Roman"/>
          <w:color w:val="000000"/>
          <w:sz w:val="24"/>
          <w:szCs w:val="24"/>
          <w:lang w:eastAsia="ru-RU"/>
        </w:rPr>
        <w:t>выборочное</w:t>
      </w:r>
    </w:p>
    <w:p w:rsidR="00993E33" w:rsidRPr="002B2F8D" w:rsidRDefault="00993E33" w:rsidP="002B2F8D">
      <w:pPr>
        <w:numPr>
          <w:ilvl w:val="0"/>
          <w:numId w:val="14"/>
        </w:numPr>
        <w:tabs>
          <w:tab w:val="clear" w:pos="720"/>
          <w:tab w:val="num" w:pos="284"/>
          <w:tab w:val="left" w:pos="993"/>
        </w:tabs>
        <w:spacing w:after="0"/>
        <w:ind w:left="0" w:firstLine="709"/>
        <w:jc w:val="both"/>
        <w:textAlignment w:val="baseline"/>
        <w:rPr>
          <w:rFonts w:ascii="Times New Roman" w:hAnsi="Times New Roman" w:cs="Times New Roman"/>
          <w:color w:val="000000"/>
          <w:sz w:val="24"/>
          <w:szCs w:val="24"/>
          <w:lang w:eastAsia="ru-RU"/>
        </w:rPr>
      </w:pPr>
      <w:r w:rsidRPr="002B2F8D">
        <w:rPr>
          <w:rFonts w:ascii="Times New Roman" w:hAnsi="Times New Roman" w:cs="Times New Roman"/>
          <w:color w:val="000000"/>
          <w:sz w:val="24"/>
          <w:szCs w:val="24"/>
          <w:lang w:eastAsia="ru-RU"/>
        </w:rPr>
        <w:t>описательное</w:t>
      </w:r>
    </w:p>
    <w:p w:rsidR="00993E33" w:rsidRPr="002B2F8D" w:rsidRDefault="00993E33" w:rsidP="002B2F8D">
      <w:pPr>
        <w:numPr>
          <w:ilvl w:val="0"/>
          <w:numId w:val="14"/>
        </w:numPr>
        <w:tabs>
          <w:tab w:val="clear" w:pos="720"/>
          <w:tab w:val="num" w:pos="284"/>
          <w:tab w:val="left" w:pos="993"/>
        </w:tabs>
        <w:spacing w:after="0"/>
        <w:ind w:left="0" w:firstLine="709"/>
        <w:jc w:val="both"/>
        <w:textAlignment w:val="baseline"/>
        <w:rPr>
          <w:rFonts w:ascii="Times New Roman" w:hAnsi="Times New Roman" w:cs="Times New Roman"/>
          <w:color w:val="000000"/>
          <w:sz w:val="24"/>
          <w:szCs w:val="24"/>
          <w:lang w:eastAsia="ru-RU"/>
        </w:rPr>
      </w:pPr>
      <w:r w:rsidRPr="002B2F8D">
        <w:rPr>
          <w:rFonts w:ascii="Times New Roman" w:hAnsi="Times New Roman" w:cs="Times New Roman"/>
          <w:color w:val="000000"/>
          <w:sz w:val="24"/>
          <w:szCs w:val="24"/>
          <w:lang w:eastAsia="ru-RU"/>
        </w:rPr>
        <w:t>эпидемиологическое</w:t>
      </w:r>
    </w:p>
    <w:p w:rsidR="00993E33" w:rsidRPr="002B2F8D" w:rsidRDefault="00993E33" w:rsidP="002B2F8D">
      <w:pPr>
        <w:numPr>
          <w:ilvl w:val="0"/>
          <w:numId w:val="14"/>
        </w:numPr>
        <w:tabs>
          <w:tab w:val="clear" w:pos="720"/>
          <w:tab w:val="num" w:pos="284"/>
          <w:tab w:val="left" w:pos="993"/>
        </w:tabs>
        <w:spacing w:after="0"/>
        <w:ind w:left="0" w:firstLine="709"/>
        <w:jc w:val="both"/>
        <w:textAlignment w:val="baseline"/>
        <w:rPr>
          <w:rFonts w:ascii="Times New Roman" w:hAnsi="Times New Roman" w:cs="Times New Roman"/>
          <w:color w:val="000000"/>
          <w:sz w:val="24"/>
          <w:szCs w:val="24"/>
          <w:lang w:eastAsia="ru-RU"/>
        </w:rPr>
      </w:pPr>
      <w:r w:rsidRPr="002B2F8D">
        <w:rPr>
          <w:rFonts w:ascii="Times New Roman" w:hAnsi="Times New Roman" w:cs="Times New Roman"/>
          <w:color w:val="000000"/>
          <w:sz w:val="24"/>
          <w:szCs w:val="24"/>
          <w:lang w:eastAsia="ru-RU"/>
        </w:rPr>
        <w:t>ретроспективное</w:t>
      </w:r>
    </w:p>
    <w:p w:rsidR="00993E33" w:rsidRPr="002B2F8D" w:rsidRDefault="00993E33" w:rsidP="002B2F8D">
      <w:pPr>
        <w:numPr>
          <w:ilvl w:val="0"/>
          <w:numId w:val="14"/>
        </w:numPr>
        <w:tabs>
          <w:tab w:val="clear" w:pos="720"/>
          <w:tab w:val="num" w:pos="284"/>
          <w:tab w:val="left" w:pos="993"/>
        </w:tabs>
        <w:spacing w:after="0"/>
        <w:ind w:left="0" w:firstLine="709"/>
        <w:jc w:val="both"/>
        <w:textAlignment w:val="baseline"/>
        <w:rPr>
          <w:rFonts w:ascii="Times New Roman" w:hAnsi="Times New Roman" w:cs="Times New Roman"/>
          <w:color w:val="000000"/>
          <w:sz w:val="24"/>
          <w:szCs w:val="24"/>
          <w:lang w:eastAsia="ru-RU"/>
        </w:rPr>
      </w:pPr>
      <w:r w:rsidRPr="002B2F8D">
        <w:rPr>
          <w:rFonts w:ascii="Times New Roman" w:hAnsi="Times New Roman" w:cs="Times New Roman"/>
          <w:color w:val="000000"/>
          <w:sz w:val="24"/>
          <w:szCs w:val="24"/>
          <w:lang w:eastAsia="ru-RU"/>
        </w:rPr>
        <w:t>динамическое</w:t>
      </w:r>
    </w:p>
    <w:p w:rsidR="00993E33" w:rsidRPr="002B2F8D" w:rsidRDefault="00993E33" w:rsidP="002B2F8D">
      <w:pPr>
        <w:numPr>
          <w:ilvl w:val="0"/>
          <w:numId w:val="14"/>
        </w:numPr>
        <w:tabs>
          <w:tab w:val="clear" w:pos="720"/>
          <w:tab w:val="num" w:pos="284"/>
          <w:tab w:val="left" w:pos="993"/>
        </w:tabs>
        <w:spacing w:after="0"/>
        <w:ind w:left="0" w:firstLine="709"/>
        <w:jc w:val="both"/>
        <w:textAlignment w:val="baseline"/>
        <w:rPr>
          <w:rFonts w:ascii="Times New Roman" w:hAnsi="Times New Roman" w:cs="Times New Roman"/>
          <w:color w:val="000000"/>
          <w:sz w:val="24"/>
          <w:szCs w:val="24"/>
          <w:lang w:eastAsia="ru-RU"/>
        </w:rPr>
      </w:pPr>
      <w:r w:rsidRPr="002B2F8D">
        <w:rPr>
          <w:rFonts w:ascii="Times New Roman" w:hAnsi="Times New Roman" w:cs="Times New Roman"/>
          <w:color w:val="000000"/>
          <w:sz w:val="24"/>
          <w:szCs w:val="24"/>
          <w:lang w:eastAsia="ru-RU"/>
        </w:rPr>
        <w:t>качественное (квалитативное)</w:t>
      </w:r>
    </w:p>
    <w:p w:rsidR="00993E33" w:rsidRPr="002B2F8D" w:rsidRDefault="00993E33" w:rsidP="002B2F8D">
      <w:pPr>
        <w:pStyle w:val="a3"/>
        <w:tabs>
          <w:tab w:val="left" w:pos="0"/>
          <w:tab w:val="left" w:pos="993"/>
          <w:tab w:val="left" w:pos="1080"/>
        </w:tabs>
        <w:spacing w:after="0"/>
        <w:ind w:left="0" w:firstLine="709"/>
        <w:jc w:val="both"/>
        <w:rPr>
          <w:rFonts w:ascii="Times New Roman" w:hAnsi="Times New Roman" w:cs="Times New Roman"/>
          <w:color w:val="000000" w:themeColor="text1"/>
          <w:sz w:val="24"/>
          <w:szCs w:val="24"/>
          <w:shd w:val="clear" w:color="auto" w:fill="FFFFFF"/>
        </w:rPr>
      </w:pPr>
      <w:r w:rsidRPr="002B2F8D">
        <w:rPr>
          <w:rFonts w:ascii="Times New Roman" w:hAnsi="Times New Roman" w:cs="Times New Roman"/>
          <w:b/>
          <w:color w:val="000000" w:themeColor="text1"/>
          <w:sz w:val="24"/>
          <w:szCs w:val="24"/>
          <w:shd w:val="clear" w:color="auto" w:fill="FFFFFF"/>
        </w:rPr>
        <w:t>Объектом</w:t>
      </w:r>
      <w:r w:rsidRPr="002B2F8D">
        <w:rPr>
          <w:rFonts w:ascii="Times New Roman" w:hAnsi="Times New Roman" w:cs="Times New Roman"/>
          <w:color w:val="000000" w:themeColor="text1"/>
          <w:sz w:val="24"/>
          <w:szCs w:val="24"/>
          <w:shd w:val="clear" w:color="auto" w:fill="FFFFFF"/>
        </w:rPr>
        <w:t xml:space="preserve"> исследования являются показатели заболеваемости шизофренией в Курской области за 2011-2018 годы, показатели заболеваемости в целом.</w:t>
      </w:r>
    </w:p>
    <w:p w:rsidR="00993E33" w:rsidRPr="002B2F8D" w:rsidRDefault="00993E33" w:rsidP="002B2F8D">
      <w:pPr>
        <w:pStyle w:val="a3"/>
        <w:tabs>
          <w:tab w:val="left" w:pos="0"/>
          <w:tab w:val="left" w:pos="1080"/>
        </w:tabs>
        <w:spacing w:after="0"/>
        <w:ind w:left="0" w:firstLine="709"/>
        <w:jc w:val="both"/>
        <w:rPr>
          <w:rFonts w:ascii="Times New Roman" w:hAnsi="Times New Roman" w:cs="Times New Roman"/>
          <w:color w:val="000000" w:themeColor="text1"/>
          <w:sz w:val="24"/>
          <w:szCs w:val="24"/>
          <w:shd w:val="clear" w:color="auto" w:fill="FFFFFF"/>
        </w:rPr>
      </w:pPr>
      <w:r w:rsidRPr="002B2F8D">
        <w:rPr>
          <w:rFonts w:ascii="Times New Roman" w:hAnsi="Times New Roman" w:cs="Times New Roman"/>
          <w:b/>
          <w:color w:val="000000" w:themeColor="text1"/>
          <w:sz w:val="24"/>
          <w:szCs w:val="24"/>
          <w:shd w:val="clear" w:color="auto" w:fill="FFFFFF"/>
        </w:rPr>
        <w:t>Предметом</w:t>
      </w:r>
      <w:r w:rsidR="00957F37">
        <w:rPr>
          <w:rFonts w:ascii="Times New Roman" w:hAnsi="Times New Roman" w:cs="Times New Roman"/>
          <w:b/>
          <w:color w:val="000000" w:themeColor="text1"/>
          <w:sz w:val="24"/>
          <w:szCs w:val="24"/>
          <w:shd w:val="clear" w:color="auto" w:fill="FFFFFF"/>
        </w:rPr>
        <w:t xml:space="preserve"> </w:t>
      </w:r>
      <w:r w:rsidRPr="002B2F8D">
        <w:rPr>
          <w:rFonts w:ascii="Times New Roman" w:hAnsi="Times New Roman" w:cs="Times New Roman"/>
          <w:color w:val="000000" w:themeColor="text1"/>
          <w:sz w:val="24"/>
          <w:szCs w:val="24"/>
          <w:shd w:val="clear" w:color="auto" w:fill="FFFFFF"/>
        </w:rPr>
        <w:t>исследования являются показатели заболеваемости шизофренией по Курской области за 2011-2018 годы.</w:t>
      </w:r>
    </w:p>
    <w:p w:rsidR="00993E33" w:rsidRPr="002B2F8D" w:rsidRDefault="00993E33" w:rsidP="002B2F8D">
      <w:pPr>
        <w:tabs>
          <w:tab w:val="left" w:pos="993"/>
        </w:tabs>
        <w:spacing w:after="0"/>
        <w:ind w:firstLine="709"/>
        <w:jc w:val="both"/>
        <w:rPr>
          <w:rFonts w:ascii="Times New Roman" w:hAnsi="Times New Roman" w:cs="Times New Roman"/>
          <w:sz w:val="24"/>
          <w:szCs w:val="24"/>
          <w:lang w:eastAsia="ru-RU"/>
        </w:rPr>
      </w:pPr>
      <w:r w:rsidRPr="002B2F8D">
        <w:rPr>
          <w:rFonts w:ascii="Times New Roman" w:hAnsi="Times New Roman" w:cs="Times New Roman"/>
          <w:b/>
          <w:bCs/>
          <w:color w:val="000000"/>
          <w:sz w:val="24"/>
          <w:szCs w:val="24"/>
          <w:lang w:eastAsia="ru-RU"/>
        </w:rPr>
        <w:t>Методы исследования</w:t>
      </w:r>
      <w:r w:rsidRPr="002B2F8D">
        <w:rPr>
          <w:rFonts w:ascii="Times New Roman" w:hAnsi="Times New Roman" w:cs="Times New Roman"/>
          <w:color w:val="000000"/>
          <w:sz w:val="24"/>
          <w:szCs w:val="24"/>
          <w:lang w:eastAsia="ru-RU"/>
        </w:rPr>
        <w:t> </w:t>
      </w:r>
    </w:p>
    <w:p w:rsidR="00993E33" w:rsidRPr="002B2F8D" w:rsidRDefault="00993E33" w:rsidP="002B2F8D">
      <w:pPr>
        <w:numPr>
          <w:ilvl w:val="0"/>
          <w:numId w:val="15"/>
        </w:numPr>
        <w:tabs>
          <w:tab w:val="left" w:pos="993"/>
        </w:tabs>
        <w:spacing w:after="0"/>
        <w:ind w:left="0" w:firstLine="709"/>
        <w:jc w:val="both"/>
        <w:textAlignment w:val="baseline"/>
        <w:rPr>
          <w:rFonts w:ascii="Times New Roman" w:hAnsi="Times New Roman" w:cs="Times New Roman"/>
          <w:color w:val="000000"/>
          <w:sz w:val="24"/>
          <w:szCs w:val="24"/>
          <w:lang w:eastAsia="ru-RU"/>
        </w:rPr>
      </w:pPr>
      <w:r w:rsidRPr="002B2F8D">
        <w:rPr>
          <w:rFonts w:ascii="Times New Roman" w:hAnsi="Times New Roman" w:cs="Times New Roman"/>
          <w:color w:val="000000"/>
          <w:sz w:val="24"/>
          <w:szCs w:val="24"/>
          <w:lang w:eastAsia="ru-RU"/>
        </w:rPr>
        <w:t>общенаучные: исторический, логический, системный, ситуационный, библиографический</w:t>
      </w:r>
    </w:p>
    <w:p w:rsidR="00993E33" w:rsidRPr="002B2F8D" w:rsidRDefault="00993E33" w:rsidP="002B2F8D">
      <w:pPr>
        <w:numPr>
          <w:ilvl w:val="0"/>
          <w:numId w:val="15"/>
        </w:numPr>
        <w:tabs>
          <w:tab w:val="left" w:pos="993"/>
        </w:tabs>
        <w:spacing w:after="0"/>
        <w:ind w:left="0" w:firstLine="709"/>
        <w:jc w:val="both"/>
        <w:textAlignment w:val="baseline"/>
        <w:rPr>
          <w:rFonts w:ascii="Times New Roman" w:hAnsi="Times New Roman" w:cs="Times New Roman"/>
          <w:color w:val="000000"/>
          <w:sz w:val="24"/>
          <w:szCs w:val="24"/>
          <w:lang w:eastAsia="ru-RU"/>
        </w:rPr>
      </w:pPr>
      <w:r w:rsidRPr="002B2F8D">
        <w:rPr>
          <w:rFonts w:ascii="Times New Roman" w:hAnsi="Times New Roman" w:cs="Times New Roman"/>
          <w:color w:val="000000"/>
          <w:sz w:val="24"/>
          <w:szCs w:val="24"/>
          <w:lang w:eastAsia="ru-RU"/>
        </w:rPr>
        <w:t>экономико-математические: вариационная статистика: средних величин, индексный (абсолютный и относительный приросты), ранжирование, сравнение, группировка, графический</w:t>
      </w:r>
    </w:p>
    <w:p w:rsidR="00993E33" w:rsidRPr="002B2F8D" w:rsidRDefault="00993E33" w:rsidP="002B2F8D">
      <w:pPr>
        <w:numPr>
          <w:ilvl w:val="0"/>
          <w:numId w:val="15"/>
        </w:numPr>
        <w:tabs>
          <w:tab w:val="left" w:pos="993"/>
        </w:tabs>
        <w:spacing w:after="0"/>
        <w:ind w:left="0" w:firstLine="709"/>
        <w:jc w:val="both"/>
        <w:textAlignment w:val="baseline"/>
        <w:rPr>
          <w:rFonts w:ascii="Times New Roman" w:hAnsi="Times New Roman" w:cs="Times New Roman"/>
          <w:color w:val="000000"/>
          <w:sz w:val="24"/>
          <w:szCs w:val="24"/>
          <w:lang w:eastAsia="ru-RU"/>
        </w:rPr>
      </w:pPr>
      <w:r w:rsidRPr="002B2F8D">
        <w:rPr>
          <w:rFonts w:ascii="Times New Roman" w:hAnsi="Times New Roman" w:cs="Times New Roman"/>
          <w:color w:val="000000"/>
          <w:sz w:val="24"/>
          <w:szCs w:val="24"/>
          <w:lang w:eastAsia="ru-RU"/>
        </w:rPr>
        <w:t>математическое моделирование: корреляционно-регрессионный, аналитическое выравнивание, трендовый анализ, экстраполяция на основе математической модели</w:t>
      </w:r>
    </w:p>
    <w:p w:rsidR="00993E33" w:rsidRPr="002B2F8D" w:rsidRDefault="00993E33" w:rsidP="002B2F8D">
      <w:pPr>
        <w:tabs>
          <w:tab w:val="left" w:pos="993"/>
        </w:tabs>
        <w:spacing w:after="0"/>
        <w:ind w:firstLine="709"/>
        <w:jc w:val="both"/>
        <w:rPr>
          <w:rFonts w:ascii="Times New Roman" w:hAnsi="Times New Roman" w:cs="Times New Roman"/>
          <w:sz w:val="24"/>
          <w:szCs w:val="24"/>
          <w:lang w:eastAsia="ru-RU"/>
        </w:rPr>
      </w:pPr>
      <w:r w:rsidRPr="002B2F8D">
        <w:rPr>
          <w:rFonts w:ascii="Times New Roman" w:hAnsi="Times New Roman" w:cs="Times New Roman"/>
          <w:b/>
          <w:bCs/>
          <w:color w:val="000000"/>
          <w:sz w:val="24"/>
          <w:szCs w:val="24"/>
          <w:lang w:eastAsia="ru-RU"/>
        </w:rPr>
        <w:t>Материалы исследования</w:t>
      </w:r>
      <w:r w:rsidRPr="002B2F8D">
        <w:rPr>
          <w:rFonts w:ascii="Times New Roman" w:hAnsi="Times New Roman" w:cs="Times New Roman"/>
          <w:color w:val="000000"/>
          <w:sz w:val="24"/>
          <w:szCs w:val="24"/>
          <w:lang w:eastAsia="ru-RU"/>
        </w:rPr>
        <w:t> </w:t>
      </w:r>
    </w:p>
    <w:p w:rsidR="00993E33" w:rsidRPr="002B2F8D" w:rsidRDefault="00993E33" w:rsidP="002B2F8D">
      <w:pPr>
        <w:tabs>
          <w:tab w:val="left" w:pos="0"/>
          <w:tab w:val="left" w:pos="1080"/>
        </w:tabs>
        <w:spacing w:after="0"/>
        <w:ind w:firstLine="709"/>
        <w:jc w:val="both"/>
        <w:rPr>
          <w:rFonts w:ascii="Times New Roman" w:hAnsi="Times New Roman" w:cs="Times New Roman"/>
          <w:color w:val="000000" w:themeColor="text1"/>
          <w:sz w:val="24"/>
          <w:szCs w:val="24"/>
          <w:shd w:val="clear" w:color="auto" w:fill="FFFFFF"/>
        </w:rPr>
      </w:pPr>
      <w:r w:rsidRPr="002B2F8D">
        <w:rPr>
          <w:rFonts w:ascii="Times New Roman" w:hAnsi="Times New Roman" w:cs="Times New Roman"/>
          <w:color w:val="000000"/>
          <w:sz w:val="24"/>
          <w:szCs w:val="24"/>
          <w:lang w:eastAsia="ru-RU"/>
        </w:rPr>
        <w:tab/>
        <w:t>Статистическая отчетность по развитию заболеваемости шизофренией в динамике за период 2011-2018 гг. (8 лет) по Курской области (</w:t>
      </w:r>
      <w:r w:rsidRPr="002B2F8D">
        <w:rPr>
          <w:rFonts w:ascii="Times New Roman" w:hAnsi="Times New Roman" w:cs="Times New Roman"/>
          <w:color w:val="000000" w:themeColor="text1"/>
          <w:sz w:val="24"/>
          <w:szCs w:val="24"/>
          <w:shd w:val="clear" w:color="auto" w:fill="FFFFFF"/>
        </w:rPr>
        <w:t>официальные</w:t>
      </w:r>
      <w:r w:rsidR="00957F37">
        <w:rPr>
          <w:rFonts w:ascii="Times New Roman" w:hAnsi="Times New Roman" w:cs="Times New Roman"/>
          <w:color w:val="000000" w:themeColor="text1"/>
          <w:sz w:val="24"/>
          <w:szCs w:val="24"/>
          <w:shd w:val="clear" w:color="auto" w:fill="FFFFFF"/>
        </w:rPr>
        <w:t xml:space="preserve"> </w:t>
      </w:r>
      <w:r w:rsidRPr="002B2F8D">
        <w:rPr>
          <w:rFonts w:ascii="Times New Roman" w:hAnsi="Times New Roman" w:cs="Times New Roman"/>
          <w:color w:val="000000" w:themeColor="text1"/>
          <w:sz w:val="24"/>
          <w:szCs w:val="24"/>
          <w:shd w:val="clear" w:color="auto" w:fill="FFFFFF"/>
        </w:rPr>
        <w:t>данные Министерства здравоохранения Российской Федерации, расположенные на сайте Курскстата https://kurskstat.gks.ru.)</w:t>
      </w:r>
    </w:p>
    <w:p w:rsidR="00993E33" w:rsidRPr="002B2F8D" w:rsidRDefault="00993E33" w:rsidP="002B2F8D">
      <w:pPr>
        <w:tabs>
          <w:tab w:val="left" w:pos="0"/>
          <w:tab w:val="left" w:pos="1080"/>
        </w:tabs>
        <w:spacing w:after="0"/>
        <w:ind w:firstLine="709"/>
        <w:jc w:val="both"/>
        <w:rPr>
          <w:rFonts w:ascii="Times New Roman" w:hAnsi="Times New Roman" w:cs="Times New Roman"/>
          <w:color w:val="000000" w:themeColor="text1"/>
          <w:sz w:val="24"/>
          <w:szCs w:val="24"/>
          <w:shd w:val="clear" w:color="auto" w:fill="FFFFFF"/>
        </w:rPr>
      </w:pPr>
      <w:r w:rsidRPr="002B2F8D">
        <w:rPr>
          <w:rFonts w:ascii="Times New Roman" w:hAnsi="Times New Roman" w:cs="Times New Roman"/>
          <w:b/>
          <w:color w:val="000000" w:themeColor="text1"/>
          <w:sz w:val="24"/>
          <w:szCs w:val="24"/>
          <w:shd w:val="clear" w:color="auto" w:fill="FFFFFF"/>
        </w:rPr>
        <w:t>Гипотеза:</w:t>
      </w:r>
      <w:r w:rsidR="0058048B">
        <w:rPr>
          <w:rFonts w:ascii="Times New Roman" w:hAnsi="Times New Roman" w:cs="Times New Roman"/>
          <w:b/>
          <w:color w:val="000000" w:themeColor="text1"/>
          <w:sz w:val="24"/>
          <w:szCs w:val="24"/>
          <w:shd w:val="clear" w:color="auto" w:fill="FFFFFF"/>
        </w:rPr>
        <w:t xml:space="preserve"> </w:t>
      </w:r>
      <w:r w:rsidRPr="002B2F8D">
        <w:rPr>
          <w:rFonts w:ascii="Times New Roman" w:hAnsi="Times New Roman" w:cs="Times New Roman"/>
          <w:color w:val="000000" w:themeColor="text1"/>
          <w:sz w:val="24"/>
          <w:szCs w:val="24"/>
          <w:shd w:val="clear" w:color="auto" w:fill="FFFFFF"/>
        </w:rPr>
        <w:t>в случае снижения общей заболеваемости в Курской области будет наблюдаться снижение заболеваемости шизофренией населения региона.</w:t>
      </w:r>
    </w:p>
    <w:p w:rsidR="00993E33" w:rsidRPr="002B2F8D" w:rsidRDefault="00993E33" w:rsidP="002B2F8D">
      <w:pPr>
        <w:spacing w:after="0"/>
        <w:ind w:firstLine="709"/>
        <w:rPr>
          <w:rFonts w:ascii="Times New Roman" w:hAnsi="Times New Roman" w:cs="Times New Roman"/>
          <w:sz w:val="24"/>
          <w:szCs w:val="24"/>
          <w:lang w:eastAsia="ru-RU"/>
        </w:rPr>
      </w:pPr>
      <w:r w:rsidRPr="002B2F8D">
        <w:rPr>
          <w:rFonts w:ascii="Times New Roman" w:hAnsi="Times New Roman" w:cs="Times New Roman"/>
          <w:b/>
          <w:bCs/>
          <w:color w:val="000000"/>
          <w:sz w:val="24"/>
          <w:szCs w:val="24"/>
          <w:lang w:eastAsia="ru-RU"/>
        </w:rPr>
        <w:t>Концепция исследования</w:t>
      </w:r>
    </w:p>
    <w:p w:rsidR="00993E33" w:rsidRPr="002B2F8D" w:rsidRDefault="00993E33" w:rsidP="002B2F8D">
      <w:pPr>
        <w:spacing w:after="0"/>
        <w:ind w:firstLine="709"/>
        <w:rPr>
          <w:rFonts w:ascii="Times New Roman" w:hAnsi="Times New Roman" w:cs="Times New Roman"/>
          <w:sz w:val="24"/>
          <w:szCs w:val="24"/>
          <w:lang w:eastAsia="ru-RU"/>
        </w:rPr>
      </w:pPr>
    </w:p>
    <w:tbl>
      <w:tblPr>
        <w:tblW w:w="9633" w:type="dxa"/>
        <w:jc w:val="center"/>
        <w:tblCellMar>
          <w:top w:w="15" w:type="dxa"/>
          <w:left w:w="15" w:type="dxa"/>
          <w:bottom w:w="15" w:type="dxa"/>
          <w:right w:w="15" w:type="dxa"/>
        </w:tblCellMar>
        <w:tblLook w:val="04A0" w:firstRow="1" w:lastRow="0" w:firstColumn="1" w:lastColumn="0" w:noHBand="0" w:noVBand="1"/>
      </w:tblPr>
      <w:tblGrid>
        <w:gridCol w:w="2266"/>
        <w:gridCol w:w="3969"/>
        <w:gridCol w:w="3398"/>
      </w:tblGrid>
      <w:tr w:rsidR="00993E33" w:rsidRPr="002B2F8D" w:rsidTr="00751326">
        <w:trPr>
          <w:jc w:val="center"/>
        </w:trPr>
        <w:tc>
          <w:tcPr>
            <w:tcW w:w="2266" w:type="dxa"/>
            <w:tcMar>
              <w:top w:w="100" w:type="dxa"/>
              <w:left w:w="100" w:type="dxa"/>
              <w:bottom w:w="100" w:type="dxa"/>
              <w:right w:w="100" w:type="dxa"/>
            </w:tcMar>
            <w:hideMark/>
          </w:tcPr>
          <w:p w:rsidR="00993E33" w:rsidRPr="002B2F8D" w:rsidRDefault="00993E33" w:rsidP="002B2F8D">
            <w:pPr>
              <w:spacing w:after="0"/>
              <w:ind w:firstLine="709"/>
              <w:jc w:val="center"/>
              <w:rPr>
                <w:rFonts w:ascii="Times New Roman" w:hAnsi="Times New Roman" w:cs="Times New Roman"/>
                <w:sz w:val="24"/>
                <w:szCs w:val="24"/>
                <w:lang w:eastAsia="ru-RU"/>
              </w:rPr>
            </w:pPr>
            <w:r w:rsidRPr="002B2F8D">
              <w:rPr>
                <w:rFonts w:ascii="Times New Roman" w:hAnsi="Times New Roman" w:cs="Times New Roman"/>
                <w:b/>
                <w:bCs/>
                <w:color w:val="000000"/>
                <w:sz w:val="24"/>
                <w:szCs w:val="24"/>
                <w:lang w:eastAsia="ru-RU"/>
              </w:rPr>
              <w:t>Этапы</w:t>
            </w:r>
          </w:p>
        </w:tc>
        <w:tc>
          <w:tcPr>
            <w:tcW w:w="3969" w:type="dxa"/>
            <w:tcMar>
              <w:top w:w="100" w:type="dxa"/>
              <w:left w:w="100" w:type="dxa"/>
              <w:bottom w:w="100" w:type="dxa"/>
              <w:right w:w="100" w:type="dxa"/>
            </w:tcMar>
            <w:hideMark/>
          </w:tcPr>
          <w:p w:rsidR="00993E33" w:rsidRPr="002B2F8D" w:rsidRDefault="00993E33" w:rsidP="002B2F8D">
            <w:pPr>
              <w:spacing w:after="0"/>
              <w:ind w:firstLine="709"/>
              <w:jc w:val="center"/>
              <w:rPr>
                <w:rFonts w:ascii="Times New Roman" w:hAnsi="Times New Roman" w:cs="Times New Roman"/>
                <w:sz w:val="24"/>
                <w:szCs w:val="24"/>
                <w:lang w:eastAsia="ru-RU"/>
              </w:rPr>
            </w:pPr>
            <w:r w:rsidRPr="002B2F8D">
              <w:rPr>
                <w:rFonts w:ascii="Times New Roman" w:hAnsi="Times New Roman" w:cs="Times New Roman"/>
                <w:b/>
                <w:bCs/>
                <w:color w:val="000000"/>
                <w:sz w:val="24"/>
                <w:szCs w:val="24"/>
                <w:lang w:eastAsia="ru-RU"/>
              </w:rPr>
              <w:t>Задачи</w:t>
            </w:r>
          </w:p>
        </w:tc>
        <w:tc>
          <w:tcPr>
            <w:tcW w:w="0" w:type="auto"/>
            <w:tcMar>
              <w:top w:w="100" w:type="dxa"/>
              <w:left w:w="100" w:type="dxa"/>
              <w:bottom w:w="100" w:type="dxa"/>
              <w:right w:w="100" w:type="dxa"/>
            </w:tcMar>
            <w:hideMark/>
          </w:tcPr>
          <w:p w:rsidR="00993E33" w:rsidRPr="002B2F8D" w:rsidRDefault="00993E33" w:rsidP="002B2F8D">
            <w:pPr>
              <w:spacing w:after="0"/>
              <w:ind w:firstLine="709"/>
              <w:jc w:val="center"/>
              <w:rPr>
                <w:rFonts w:ascii="Times New Roman" w:hAnsi="Times New Roman" w:cs="Times New Roman"/>
                <w:sz w:val="24"/>
                <w:szCs w:val="24"/>
                <w:lang w:eastAsia="ru-RU"/>
              </w:rPr>
            </w:pPr>
            <w:r w:rsidRPr="002B2F8D">
              <w:rPr>
                <w:rFonts w:ascii="Times New Roman" w:hAnsi="Times New Roman" w:cs="Times New Roman"/>
                <w:b/>
                <w:bCs/>
                <w:color w:val="000000"/>
                <w:sz w:val="24"/>
                <w:szCs w:val="24"/>
                <w:lang w:eastAsia="ru-RU"/>
              </w:rPr>
              <w:t>Результаты</w:t>
            </w:r>
          </w:p>
        </w:tc>
      </w:tr>
      <w:tr w:rsidR="00993E33" w:rsidRPr="002B2F8D" w:rsidTr="00751326">
        <w:trPr>
          <w:jc w:val="center"/>
        </w:trPr>
        <w:tc>
          <w:tcPr>
            <w:tcW w:w="2266" w:type="dxa"/>
            <w:tcMar>
              <w:top w:w="100" w:type="dxa"/>
              <w:left w:w="100" w:type="dxa"/>
              <w:bottom w:w="100" w:type="dxa"/>
              <w:right w:w="100" w:type="dxa"/>
            </w:tcMar>
            <w:hideMark/>
          </w:tcPr>
          <w:p w:rsidR="00993E33" w:rsidRPr="002B2F8D" w:rsidRDefault="00993E33" w:rsidP="002B2F8D">
            <w:pPr>
              <w:spacing w:after="0"/>
              <w:ind w:firstLine="709"/>
              <w:jc w:val="both"/>
              <w:rPr>
                <w:rFonts w:ascii="Times New Roman" w:hAnsi="Times New Roman" w:cs="Times New Roman"/>
                <w:sz w:val="24"/>
                <w:szCs w:val="24"/>
                <w:lang w:eastAsia="ru-RU"/>
              </w:rPr>
            </w:pPr>
            <w:r w:rsidRPr="002B2F8D">
              <w:rPr>
                <w:rFonts w:ascii="Times New Roman" w:hAnsi="Times New Roman" w:cs="Times New Roman"/>
                <w:color w:val="000000"/>
                <w:sz w:val="24"/>
                <w:szCs w:val="24"/>
                <w:lang w:eastAsia="ru-RU"/>
              </w:rPr>
              <w:t>1. Медико-социальные аспекты заболеваемости шизофренией </w:t>
            </w:r>
          </w:p>
          <w:p w:rsidR="00993E33" w:rsidRPr="002B2F8D" w:rsidRDefault="00993E33" w:rsidP="002B2F8D">
            <w:pPr>
              <w:spacing w:after="0"/>
              <w:ind w:firstLine="709"/>
              <w:jc w:val="both"/>
              <w:rPr>
                <w:rFonts w:ascii="Times New Roman" w:hAnsi="Times New Roman" w:cs="Times New Roman"/>
                <w:sz w:val="24"/>
                <w:szCs w:val="24"/>
                <w:lang w:eastAsia="ru-RU"/>
              </w:rPr>
            </w:pPr>
            <w:r w:rsidRPr="002B2F8D">
              <w:rPr>
                <w:rFonts w:ascii="Times New Roman" w:hAnsi="Times New Roman" w:cs="Times New Roman"/>
                <w:color w:val="000000"/>
                <w:sz w:val="24"/>
                <w:szCs w:val="24"/>
                <w:lang w:eastAsia="ru-RU"/>
              </w:rPr>
              <w:t>(обзор литературы)</w:t>
            </w:r>
          </w:p>
          <w:p w:rsidR="00993E33" w:rsidRPr="002B2F8D" w:rsidRDefault="00993E33" w:rsidP="002B2F8D">
            <w:pPr>
              <w:spacing w:after="0"/>
              <w:ind w:firstLine="709"/>
              <w:jc w:val="both"/>
              <w:rPr>
                <w:rFonts w:ascii="Times New Roman" w:hAnsi="Times New Roman" w:cs="Times New Roman"/>
                <w:sz w:val="24"/>
                <w:szCs w:val="24"/>
                <w:lang w:eastAsia="ru-RU"/>
              </w:rPr>
            </w:pPr>
          </w:p>
        </w:tc>
        <w:tc>
          <w:tcPr>
            <w:tcW w:w="3969" w:type="dxa"/>
            <w:tcMar>
              <w:top w:w="100" w:type="dxa"/>
              <w:left w:w="100" w:type="dxa"/>
              <w:bottom w:w="100" w:type="dxa"/>
              <w:right w:w="100" w:type="dxa"/>
            </w:tcMar>
            <w:hideMark/>
          </w:tcPr>
          <w:p w:rsidR="00993E33" w:rsidRPr="002B2F8D" w:rsidRDefault="00993E33" w:rsidP="002B2F8D">
            <w:pPr>
              <w:spacing w:after="0"/>
              <w:ind w:firstLine="709"/>
              <w:jc w:val="both"/>
              <w:rPr>
                <w:rFonts w:ascii="Times New Roman" w:hAnsi="Times New Roman" w:cs="Times New Roman"/>
                <w:sz w:val="24"/>
                <w:szCs w:val="24"/>
                <w:lang w:eastAsia="ru-RU"/>
              </w:rPr>
            </w:pPr>
            <w:r w:rsidRPr="002B2F8D">
              <w:rPr>
                <w:rFonts w:ascii="Times New Roman" w:hAnsi="Times New Roman" w:cs="Times New Roman"/>
                <w:color w:val="000000"/>
                <w:sz w:val="24"/>
                <w:szCs w:val="24"/>
                <w:lang w:eastAsia="ru-RU"/>
              </w:rPr>
              <w:t>- на основании изучения отечественных и зарубежных источников литературы дать анализ социальной значимости заболеваемости шизофренией для государства, общества, здоровья населения;</w:t>
            </w:r>
          </w:p>
          <w:p w:rsidR="00993E33" w:rsidRPr="002B2F8D" w:rsidRDefault="0058048B" w:rsidP="002B2F8D">
            <w:pPr>
              <w:spacing w:after="0"/>
              <w:ind w:firstLine="709"/>
              <w:jc w:val="both"/>
              <w:rPr>
                <w:rFonts w:ascii="Times New Roman" w:hAnsi="Times New Roman" w:cs="Times New Roman"/>
                <w:sz w:val="24"/>
                <w:szCs w:val="24"/>
                <w:lang w:eastAsia="ru-RU"/>
              </w:rPr>
            </w:pPr>
            <w:r>
              <w:rPr>
                <w:rFonts w:ascii="Times New Roman" w:hAnsi="Times New Roman" w:cs="Times New Roman"/>
                <w:color w:val="000000"/>
                <w:sz w:val="24"/>
                <w:szCs w:val="24"/>
                <w:lang w:eastAsia="ru-RU"/>
              </w:rPr>
              <w:lastRenderedPageBreak/>
              <w:t xml:space="preserve">- </w:t>
            </w:r>
            <w:r w:rsidR="00993E33" w:rsidRPr="002B2F8D">
              <w:rPr>
                <w:rFonts w:ascii="Times New Roman" w:hAnsi="Times New Roman" w:cs="Times New Roman"/>
                <w:color w:val="000000"/>
                <w:sz w:val="24"/>
                <w:szCs w:val="24"/>
                <w:lang w:eastAsia="ru-RU"/>
              </w:rPr>
              <w:t>показать распространенность</w:t>
            </w:r>
            <w:r>
              <w:rPr>
                <w:rFonts w:ascii="Times New Roman" w:hAnsi="Times New Roman" w:cs="Times New Roman"/>
                <w:color w:val="000000"/>
                <w:sz w:val="24"/>
                <w:szCs w:val="24"/>
                <w:lang w:eastAsia="ru-RU"/>
              </w:rPr>
              <w:t xml:space="preserve"> </w:t>
            </w:r>
            <w:r w:rsidR="00993E33" w:rsidRPr="002B2F8D">
              <w:rPr>
                <w:rFonts w:ascii="Times New Roman" w:hAnsi="Times New Roman" w:cs="Times New Roman"/>
                <w:color w:val="000000"/>
                <w:sz w:val="24"/>
                <w:szCs w:val="24"/>
                <w:lang w:eastAsia="ru-RU"/>
              </w:rPr>
              <w:t>заболеваемости шизофренией в мире и в РФ;</w:t>
            </w:r>
          </w:p>
          <w:p w:rsidR="00993E33" w:rsidRPr="002B2F8D" w:rsidRDefault="00993E33" w:rsidP="002B2F8D">
            <w:pPr>
              <w:spacing w:after="0"/>
              <w:ind w:firstLine="709"/>
              <w:jc w:val="both"/>
              <w:rPr>
                <w:rFonts w:ascii="Times New Roman" w:hAnsi="Times New Roman" w:cs="Times New Roman"/>
                <w:sz w:val="24"/>
                <w:szCs w:val="24"/>
                <w:lang w:eastAsia="ru-RU"/>
              </w:rPr>
            </w:pPr>
            <w:r w:rsidRPr="002B2F8D">
              <w:rPr>
                <w:rFonts w:ascii="Times New Roman" w:hAnsi="Times New Roman" w:cs="Times New Roman"/>
                <w:color w:val="000000"/>
                <w:sz w:val="24"/>
                <w:szCs w:val="24"/>
                <w:lang w:eastAsia="ru-RU"/>
              </w:rPr>
              <w:t>- дать развернутую медицинскую характеристику заболеваемости шизофренией (МКБ-10, исторические аспекты, клиника: диагностика, лечение, профилактика);</w:t>
            </w:r>
          </w:p>
          <w:p w:rsidR="00993E33" w:rsidRPr="002B2F8D" w:rsidRDefault="00993E33" w:rsidP="002B2F8D">
            <w:pPr>
              <w:spacing w:after="0"/>
              <w:ind w:firstLine="709"/>
              <w:jc w:val="both"/>
              <w:rPr>
                <w:rFonts w:ascii="Times New Roman" w:hAnsi="Times New Roman" w:cs="Times New Roman"/>
                <w:sz w:val="24"/>
                <w:szCs w:val="24"/>
                <w:lang w:eastAsia="ru-RU"/>
              </w:rPr>
            </w:pPr>
          </w:p>
        </w:tc>
        <w:tc>
          <w:tcPr>
            <w:tcW w:w="0" w:type="auto"/>
            <w:tcMar>
              <w:top w:w="100" w:type="dxa"/>
              <w:left w:w="100" w:type="dxa"/>
              <w:bottom w:w="100" w:type="dxa"/>
              <w:right w:w="100" w:type="dxa"/>
            </w:tcMar>
            <w:hideMark/>
          </w:tcPr>
          <w:p w:rsidR="00993E33" w:rsidRPr="002B2F8D" w:rsidRDefault="00993E33" w:rsidP="002B2F8D">
            <w:pPr>
              <w:spacing w:after="0"/>
              <w:ind w:firstLine="709"/>
              <w:jc w:val="both"/>
              <w:rPr>
                <w:rFonts w:ascii="Times New Roman" w:hAnsi="Times New Roman" w:cs="Times New Roman"/>
                <w:sz w:val="24"/>
                <w:szCs w:val="24"/>
                <w:lang w:eastAsia="ru-RU"/>
              </w:rPr>
            </w:pPr>
            <w:r w:rsidRPr="002B2F8D">
              <w:rPr>
                <w:rFonts w:ascii="Times New Roman" w:hAnsi="Times New Roman" w:cs="Times New Roman"/>
                <w:color w:val="000000"/>
                <w:sz w:val="24"/>
                <w:szCs w:val="24"/>
                <w:lang w:eastAsia="ru-RU"/>
              </w:rPr>
              <w:lastRenderedPageBreak/>
              <w:t>- социальная значимость заболеваемости шизофренией для здоровья населения, экономики государства, развития общества;</w:t>
            </w:r>
          </w:p>
          <w:p w:rsidR="00993E33" w:rsidRPr="002B2F8D" w:rsidRDefault="00993E33" w:rsidP="002B2F8D">
            <w:pPr>
              <w:spacing w:after="0"/>
              <w:ind w:firstLine="709"/>
              <w:jc w:val="both"/>
              <w:rPr>
                <w:rFonts w:ascii="Times New Roman" w:hAnsi="Times New Roman" w:cs="Times New Roman"/>
                <w:sz w:val="24"/>
                <w:szCs w:val="24"/>
                <w:lang w:eastAsia="ru-RU"/>
              </w:rPr>
            </w:pPr>
            <w:r w:rsidRPr="002B2F8D">
              <w:rPr>
                <w:rFonts w:ascii="Times New Roman" w:hAnsi="Times New Roman" w:cs="Times New Roman"/>
                <w:color w:val="000000"/>
                <w:sz w:val="24"/>
                <w:szCs w:val="24"/>
                <w:lang w:eastAsia="ru-RU"/>
              </w:rPr>
              <w:lastRenderedPageBreak/>
              <w:t>- медицинская характеристика заболеваемости шизофренией;</w:t>
            </w:r>
          </w:p>
          <w:p w:rsidR="00993E33" w:rsidRPr="002B2F8D" w:rsidRDefault="00993E33" w:rsidP="002B2F8D">
            <w:pPr>
              <w:spacing w:after="0"/>
              <w:ind w:firstLine="709"/>
              <w:jc w:val="both"/>
              <w:rPr>
                <w:rFonts w:ascii="Times New Roman" w:hAnsi="Times New Roman" w:cs="Times New Roman"/>
                <w:sz w:val="24"/>
                <w:szCs w:val="24"/>
                <w:lang w:eastAsia="ru-RU"/>
              </w:rPr>
            </w:pPr>
            <w:r w:rsidRPr="002B2F8D">
              <w:rPr>
                <w:rFonts w:ascii="Times New Roman" w:hAnsi="Times New Roman" w:cs="Times New Roman"/>
                <w:color w:val="000000"/>
                <w:sz w:val="24"/>
                <w:szCs w:val="24"/>
                <w:lang w:eastAsia="ru-RU"/>
              </w:rPr>
              <w:t>- влияющие факторы на развитие конкретных болезней;</w:t>
            </w:r>
          </w:p>
          <w:p w:rsidR="00993E33" w:rsidRPr="002B2F8D" w:rsidRDefault="00993E33" w:rsidP="002B2F8D">
            <w:pPr>
              <w:spacing w:after="0"/>
              <w:ind w:firstLine="709"/>
              <w:jc w:val="both"/>
              <w:rPr>
                <w:rFonts w:ascii="Times New Roman" w:hAnsi="Times New Roman" w:cs="Times New Roman"/>
                <w:sz w:val="24"/>
                <w:szCs w:val="24"/>
                <w:lang w:eastAsia="ru-RU"/>
              </w:rPr>
            </w:pPr>
            <w:r w:rsidRPr="002B2F8D">
              <w:rPr>
                <w:rFonts w:ascii="Times New Roman" w:hAnsi="Times New Roman" w:cs="Times New Roman"/>
                <w:color w:val="000000"/>
                <w:sz w:val="24"/>
                <w:szCs w:val="24"/>
                <w:lang w:eastAsia="ru-RU"/>
              </w:rPr>
              <w:t>- особенности развития ситуации с заболеваемостью шизофренией на региональном уровне;</w:t>
            </w:r>
          </w:p>
          <w:p w:rsidR="00993E33" w:rsidRPr="002B2F8D" w:rsidRDefault="00993E33" w:rsidP="002B2F8D">
            <w:pPr>
              <w:spacing w:after="0"/>
              <w:ind w:firstLine="709"/>
              <w:jc w:val="both"/>
              <w:rPr>
                <w:rFonts w:ascii="Times New Roman" w:hAnsi="Times New Roman" w:cs="Times New Roman"/>
                <w:sz w:val="24"/>
                <w:szCs w:val="24"/>
                <w:lang w:eastAsia="ru-RU"/>
              </w:rPr>
            </w:pPr>
          </w:p>
        </w:tc>
      </w:tr>
      <w:tr w:rsidR="00993E33" w:rsidRPr="002B2F8D" w:rsidTr="00751326">
        <w:trPr>
          <w:jc w:val="center"/>
        </w:trPr>
        <w:tc>
          <w:tcPr>
            <w:tcW w:w="2266" w:type="dxa"/>
            <w:tcMar>
              <w:top w:w="100" w:type="dxa"/>
              <w:left w:w="100" w:type="dxa"/>
              <w:bottom w:w="100" w:type="dxa"/>
              <w:right w:w="100" w:type="dxa"/>
            </w:tcMar>
            <w:hideMark/>
          </w:tcPr>
          <w:p w:rsidR="00993E33" w:rsidRPr="002B2F8D" w:rsidRDefault="00993E33" w:rsidP="002B2F8D">
            <w:pPr>
              <w:spacing w:after="0"/>
              <w:ind w:firstLine="709"/>
              <w:jc w:val="both"/>
              <w:rPr>
                <w:rFonts w:ascii="Times New Roman" w:hAnsi="Times New Roman" w:cs="Times New Roman"/>
                <w:sz w:val="24"/>
                <w:szCs w:val="24"/>
                <w:lang w:eastAsia="ru-RU"/>
              </w:rPr>
            </w:pPr>
            <w:r w:rsidRPr="002B2F8D">
              <w:rPr>
                <w:rFonts w:ascii="Times New Roman" w:hAnsi="Times New Roman" w:cs="Times New Roman"/>
                <w:color w:val="000000"/>
                <w:sz w:val="24"/>
                <w:szCs w:val="24"/>
                <w:lang w:eastAsia="ru-RU"/>
              </w:rPr>
              <w:lastRenderedPageBreak/>
              <w:t>2. Экспериментальное исследование “Медико- статистический анализ состояния конкретной заболеваемости (на примере показателей шизофрении) по Курской области”</w:t>
            </w:r>
          </w:p>
        </w:tc>
        <w:tc>
          <w:tcPr>
            <w:tcW w:w="3969" w:type="dxa"/>
            <w:tcMar>
              <w:top w:w="100" w:type="dxa"/>
              <w:left w:w="100" w:type="dxa"/>
              <w:bottom w:w="100" w:type="dxa"/>
              <w:right w:w="100" w:type="dxa"/>
            </w:tcMar>
            <w:hideMark/>
          </w:tcPr>
          <w:p w:rsidR="00993E33" w:rsidRPr="002B2F8D" w:rsidRDefault="00993E33" w:rsidP="002B2F8D">
            <w:pPr>
              <w:spacing w:after="0"/>
              <w:ind w:firstLine="709"/>
              <w:jc w:val="both"/>
              <w:rPr>
                <w:rFonts w:ascii="Times New Roman" w:hAnsi="Times New Roman" w:cs="Times New Roman"/>
                <w:sz w:val="24"/>
                <w:szCs w:val="24"/>
                <w:lang w:eastAsia="ru-RU"/>
              </w:rPr>
            </w:pPr>
            <w:r w:rsidRPr="002B2F8D">
              <w:rPr>
                <w:rFonts w:ascii="Times New Roman" w:hAnsi="Times New Roman" w:cs="Times New Roman"/>
                <w:color w:val="000000"/>
                <w:sz w:val="24"/>
                <w:szCs w:val="24"/>
                <w:lang w:eastAsia="ru-RU"/>
              </w:rPr>
              <w:t>- разработка программы и концепции исследования;</w:t>
            </w:r>
          </w:p>
          <w:p w:rsidR="00993E33" w:rsidRPr="002B2F8D" w:rsidRDefault="00993E33" w:rsidP="002B2F8D">
            <w:pPr>
              <w:spacing w:after="0"/>
              <w:ind w:firstLine="709"/>
              <w:jc w:val="both"/>
              <w:rPr>
                <w:rFonts w:ascii="Times New Roman" w:hAnsi="Times New Roman" w:cs="Times New Roman"/>
                <w:sz w:val="24"/>
                <w:szCs w:val="24"/>
                <w:lang w:eastAsia="ru-RU"/>
              </w:rPr>
            </w:pPr>
            <w:r w:rsidRPr="002B2F8D">
              <w:rPr>
                <w:rFonts w:ascii="Times New Roman" w:hAnsi="Times New Roman" w:cs="Times New Roman"/>
                <w:color w:val="000000"/>
                <w:sz w:val="24"/>
                <w:szCs w:val="24"/>
                <w:lang w:eastAsia="ru-RU"/>
              </w:rPr>
              <w:t>- анализ динамики показателей заболеваемости с использованием индексных методов по абсолютному и относительному приросту, выявление тенденций и экстраполяция тенденций на перспективу (2 года);</w:t>
            </w:r>
          </w:p>
          <w:p w:rsidR="00993E33" w:rsidRPr="002B2F8D" w:rsidRDefault="00993E33" w:rsidP="002B2F8D">
            <w:pPr>
              <w:spacing w:after="0"/>
              <w:ind w:firstLine="709"/>
              <w:jc w:val="both"/>
              <w:rPr>
                <w:rFonts w:ascii="Times New Roman" w:hAnsi="Times New Roman" w:cs="Times New Roman"/>
                <w:sz w:val="24"/>
                <w:szCs w:val="24"/>
                <w:lang w:eastAsia="ru-RU"/>
              </w:rPr>
            </w:pPr>
            <w:r w:rsidRPr="002B2F8D">
              <w:rPr>
                <w:rFonts w:ascii="Times New Roman" w:hAnsi="Times New Roman" w:cs="Times New Roman"/>
                <w:color w:val="000000"/>
                <w:sz w:val="24"/>
                <w:szCs w:val="24"/>
                <w:lang w:eastAsia="ru-RU"/>
              </w:rPr>
              <w:t>- математическое моделирование с использованием метода аналитического выравнивания, построение моделей трендов и экстраполяция выявленных тенденций на перспективу (2 года);</w:t>
            </w:r>
          </w:p>
          <w:p w:rsidR="00993E33" w:rsidRPr="002B2F8D" w:rsidRDefault="00993E33" w:rsidP="002B2F8D">
            <w:pPr>
              <w:spacing w:after="0"/>
              <w:ind w:firstLine="709"/>
              <w:jc w:val="both"/>
              <w:rPr>
                <w:rFonts w:ascii="Times New Roman" w:hAnsi="Times New Roman" w:cs="Times New Roman"/>
                <w:sz w:val="24"/>
                <w:szCs w:val="24"/>
                <w:lang w:eastAsia="ru-RU"/>
              </w:rPr>
            </w:pPr>
            <w:r w:rsidRPr="002B2F8D">
              <w:rPr>
                <w:rFonts w:ascii="Times New Roman" w:hAnsi="Times New Roman" w:cs="Times New Roman"/>
                <w:color w:val="000000"/>
                <w:sz w:val="24"/>
                <w:szCs w:val="24"/>
                <w:lang w:eastAsia="ru-RU"/>
              </w:rPr>
              <w:t>- многовариантное прогнозирование, разработка 4-х вариантного прогноза, сравнительный анализ полученных результатов, определение оптимального прогноза</w:t>
            </w:r>
          </w:p>
        </w:tc>
        <w:tc>
          <w:tcPr>
            <w:tcW w:w="0" w:type="auto"/>
            <w:tcMar>
              <w:top w:w="100" w:type="dxa"/>
              <w:left w:w="100" w:type="dxa"/>
              <w:bottom w:w="100" w:type="dxa"/>
              <w:right w:w="100" w:type="dxa"/>
            </w:tcMar>
            <w:hideMark/>
          </w:tcPr>
          <w:p w:rsidR="00993E33" w:rsidRPr="002B2F8D" w:rsidRDefault="00993E33" w:rsidP="002B2F8D">
            <w:pPr>
              <w:spacing w:after="0"/>
              <w:ind w:firstLine="709"/>
              <w:jc w:val="both"/>
              <w:rPr>
                <w:rFonts w:ascii="Times New Roman" w:hAnsi="Times New Roman" w:cs="Times New Roman"/>
                <w:sz w:val="24"/>
                <w:szCs w:val="24"/>
                <w:lang w:eastAsia="ru-RU"/>
              </w:rPr>
            </w:pPr>
            <w:r w:rsidRPr="002B2F8D">
              <w:rPr>
                <w:rFonts w:ascii="Times New Roman" w:hAnsi="Times New Roman" w:cs="Times New Roman"/>
                <w:color w:val="000000"/>
                <w:sz w:val="24"/>
                <w:szCs w:val="24"/>
                <w:lang w:eastAsia="ru-RU"/>
              </w:rPr>
              <w:t>- программа и концепция исследования;</w:t>
            </w:r>
          </w:p>
          <w:p w:rsidR="00993E33" w:rsidRPr="002B2F8D" w:rsidRDefault="00993E33" w:rsidP="002B2F8D">
            <w:pPr>
              <w:spacing w:after="0"/>
              <w:ind w:firstLine="709"/>
              <w:jc w:val="both"/>
              <w:rPr>
                <w:rFonts w:ascii="Times New Roman" w:hAnsi="Times New Roman" w:cs="Times New Roman"/>
                <w:sz w:val="24"/>
                <w:szCs w:val="24"/>
                <w:lang w:eastAsia="ru-RU"/>
              </w:rPr>
            </w:pPr>
            <w:r w:rsidRPr="002B2F8D">
              <w:rPr>
                <w:rFonts w:ascii="Times New Roman" w:hAnsi="Times New Roman" w:cs="Times New Roman"/>
                <w:color w:val="000000"/>
                <w:sz w:val="24"/>
                <w:szCs w:val="24"/>
                <w:lang w:eastAsia="ru-RU"/>
              </w:rPr>
              <w:t>- методический инструментарий для исследования;</w:t>
            </w:r>
          </w:p>
          <w:p w:rsidR="00993E33" w:rsidRPr="002B2F8D" w:rsidRDefault="00993E33" w:rsidP="002B2F8D">
            <w:pPr>
              <w:spacing w:after="0"/>
              <w:ind w:firstLine="709"/>
              <w:jc w:val="both"/>
              <w:rPr>
                <w:rFonts w:ascii="Times New Roman" w:hAnsi="Times New Roman" w:cs="Times New Roman"/>
                <w:sz w:val="24"/>
                <w:szCs w:val="24"/>
                <w:lang w:eastAsia="ru-RU"/>
              </w:rPr>
            </w:pPr>
            <w:r w:rsidRPr="002B2F8D">
              <w:rPr>
                <w:rFonts w:ascii="Times New Roman" w:hAnsi="Times New Roman" w:cs="Times New Roman"/>
                <w:color w:val="000000"/>
                <w:sz w:val="24"/>
                <w:szCs w:val="24"/>
                <w:lang w:eastAsia="ru-RU"/>
              </w:rPr>
              <w:t>- тенденции развития конкретной заболеваемости на территориальном уровне с использованием разных прогностических методов;</w:t>
            </w:r>
          </w:p>
          <w:p w:rsidR="00993E33" w:rsidRPr="002B2F8D" w:rsidRDefault="00993E33" w:rsidP="002B2F8D">
            <w:pPr>
              <w:spacing w:after="0"/>
              <w:ind w:firstLine="709"/>
              <w:jc w:val="both"/>
              <w:rPr>
                <w:rFonts w:ascii="Times New Roman" w:hAnsi="Times New Roman" w:cs="Times New Roman"/>
                <w:sz w:val="24"/>
                <w:szCs w:val="24"/>
                <w:lang w:eastAsia="ru-RU"/>
              </w:rPr>
            </w:pPr>
            <w:r w:rsidRPr="002B2F8D">
              <w:rPr>
                <w:rFonts w:ascii="Times New Roman" w:hAnsi="Times New Roman" w:cs="Times New Roman"/>
                <w:color w:val="000000"/>
                <w:sz w:val="24"/>
                <w:szCs w:val="24"/>
                <w:lang w:eastAsia="ru-RU"/>
              </w:rPr>
              <w:t>- математические модели динамики состояния конкретной заболеваемости (трендовый анализ);</w:t>
            </w:r>
          </w:p>
          <w:p w:rsidR="00993E33" w:rsidRPr="002B2F8D" w:rsidRDefault="00993E33" w:rsidP="002B2F8D">
            <w:pPr>
              <w:spacing w:after="0"/>
              <w:ind w:firstLine="709"/>
              <w:jc w:val="both"/>
              <w:rPr>
                <w:rFonts w:ascii="Times New Roman" w:hAnsi="Times New Roman" w:cs="Times New Roman"/>
                <w:sz w:val="24"/>
                <w:szCs w:val="24"/>
                <w:lang w:eastAsia="ru-RU"/>
              </w:rPr>
            </w:pPr>
            <w:r w:rsidRPr="002B2F8D">
              <w:rPr>
                <w:rFonts w:ascii="Times New Roman" w:hAnsi="Times New Roman" w:cs="Times New Roman"/>
                <w:color w:val="000000"/>
                <w:sz w:val="24"/>
                <w:szCs w:val="24"/>
                <w:lang w:eastAsia="ru-RU"/>
              </w:rPr>
              <w:t>- многовариантный прогноз развития динамики конкретной заболеваемости на примере Курской области;</w:t>
            </w:r>
          </w:p>
          <w:p w:rsidR="00993E33" w:rsidRPr="002B2F8D" w:rsidRDefault="00993E33" w:rsidP="002B2F8D">
            <w:pPr>
              <w:spacing w:after="0"/>
              <w:ind w:firstLine="709"/>
              <w:jc w:val="both"/>
              <w:rPr>
                <w:rFonts w:ascii="Times New Roman" w:hAnsi="Times New Roman" w:cs="Times New Roman"/>
                <w:sz w:val="24"/>
                <w:szCs w:val="24"/>
                <w:lang w:eastAsia="ru-RU"/>
              </w:rPr>
            </w:pPr>
            <w:r w:rsidRPr="002B2F8D">
              <w:rPr>
                <w:rFonts w:ascii="Times New Roman" w:hAnsi="Times New Roman" w:cs="Times New Roman"/>
                <w:color w:val="000000"/>
                <w:sz w:val="24"/>
                <w:szCs w:val="24"/>
                <w:lang w:eastAsia="ru-RU"/>
              </w:rPr>
              <w:t>- предложения по снижению уровня  конкретной заболеваемости для Курской области </w:t>
            </w:r>
          </w:p>
        </w:tc>
      </w:tr>
      <w:tr w:rsidR="00993E33" w:rsidRPr="002B2F8D" w:rsidTr="00993E33">
        <w:trPr>
          <w:trHeight w:val="440"/>
          <w:jc w:val="center"/>
        </w:trPr>
        <w:tc>
          <w:tcPr>
            <w:tcW w:w="0" w:type="auto"/>
            <w:gridSpan w:val="3"/>
            <w:tcMar>
              <w:top w:w="100" w:type="dxa"/>
              <w:left w:w="100" w:type="dxa"/>
              <w:bottom w:w="100" w:type="dxa"/>
              <w:right w:w="100" w:type="dxa"/>
            </w:tcMar>
            <w:hideMark/>
          </w:tcPr>
          <w:p w:rsidR="00993E33" w:rsidRPr="002B2F8D" w:rsidRDefault="00993E33" w:rsidP="002B2F8D">
            <w:pPr>
              <w:spacing w:after="0"/>
              <w:ind w:firstLine="709"/>
              <w:jc w:val="center"/>
              <w:rPr>
                <w:rFonts w:ascii="Times New Roman" w:hAnsi="Times New Roman" w:cs="Times New Roman"/>
                <w:sz w:val="24"/>
                <w:szCs w:val="24"/>
                <w:lang w:eastAsia="ru-RU"/>
              </w:rPr>
            </w:pPr>
            <w:r w:rsidRPr="002B2F8D">
              <w:rPr>
                <w:rFonts w:ascii="Times New Roman" w:hAnsi="Times New Roman" w:cs="Times New Roman"/>
                <w:color w:val="000000"/>
                <w:sz w:val="24"/>
                <w:szCs w:val="24"/>
                <w:lang w:eastAsia="ru-RU"/>
              </w:rPr>
              <w:t>Тенденции развития ситуации с заболеваемостью шизофренией</w:t>
            </w:r>
          </w:p>
          <w:p w:rsidR="00993E33" w:rsidRPr="002B2F8D" w:rsidRDefault="00993E33" w:rsidP="002B2F8D">
            <w:pPr>
              <w:spacing w:after="0"/>
              <w:ind w:firstLine="709"/>
              <w:jc w:val="center"/>
              <w:rPr>
                <w:rFonts w:ascii="Times New Roman" w:hAnsi="Times New Roman" w:cs="Times New Roman"/>
                <w:sz w:val="24"/>
                <w:szCs w:val="24"/>
                <w:lang w:eastAsia="ru-RU"/>
              </w:rPr>
            </w:pPr>
            <w:r w:rsidRPr="002B2F8D">
              <w:rPr>
                <w:rFonts w:ascii="Times New Roman" w:hAnsi="Times New Roman" w:cs="Times New Roman"/>
                <w:color w:val="000000"/>
                <w:sz w:val="24"/>
                <w:szCs w:val="24"/>
                <w:lang w:eastAsia="ru-RU"/>
              </w:rPr>
              <w:t>на среднесрочный период по Курской области</w:t>
            </w:r>
          </w:p>
        </w:tc>
      </w:tr>
    </w:tbl>
    <w:p w:rsidR="00993E33" w:rsidRDefault="00993E33" w:rsidP="00751326">
      <w:pPr>
        <w:tabs>
          <w:tab w:val="left" w:pos="1080"/>
        </w:tabs>
        <w:spacing w:after="0"/>
        <w:jc w:val="both"/>
        <w:rPr>
          <w:rFonts w:ascii="Times New Roman" w:hAnsi="Times New Roman" w:cs="Times New Roman"/>
          <w:sz w:val="24"/>
          <w:szCs w:val="24"/>
        </w:rPr>
      </w:pPr>
    </w:p>
    <w:p w:rsidR="00C706A7" w:rsidRDefault="00C706A7" w:rsidP="00751326">
      <w:pPr>
        <w:tabs>
          <w:tab w:val="left" w:pos="1080"/>
        </w:tabs>
        <w:spacing w:after="0"/>
        <w:jc w:val="both"/>
        <w:rPr>
          <w:rFonts w:ascii="Times New Roman" w:hAnsi="Times New Roman" w:cs="Times New Roman"/>
          <w:sz w:val="24"/>
          <w:szCs w:val="24"/>
        </w:rPr>
      </w:pPr>
    </w:p>
    <w:p w:rsidR="00C706A7" w:rsidRDefault="00C706A7" w:rsidP="00751326">
      <w:pPr>
        <w:tabs>
          <w:tab w:val="left" w:pos="1080"/>
        </w:tabs>
        <w:spacing w:after="0"/>
        <w:jc w:val="both"/>
        <w:rPr>
          <w:rFonts w:ascii="Times New Roman" w:hAnsi="Times New Roman" w:cs="Times New Roman"/>
          <w:sz w:val="24"/>
          <w:szCs w:val="24"/>
        </w:rPr>
      </w:pPr>
    </w:p>
    <w:p w:rsidR="007515BC" w:rsidRDefault="007515BC" w:rsidP="00751326">
      <w:pPr>
        <w:tabs>
          <w:tab w:val="left" w:pos="1080"/>
        </w:tabs>
        <w:spacing w:after="0"/>
        <w:jc w:val="both"/>
        <w:rPr>
          <w:rFonts w:ascii="Times New Roman" w:hAnsi="Times New Roman" w:cs="Times New Roman"/>
          <w:sz w:val="24"/>
          <w:szCs w:val="24"/>
        </w:rPr>
      </w:pPr>
    </w:p>
    <w:p w:rsidR="007515BC" w:rsidRDefault="007515BC" w:rsidP="00751326">
      <w:pPr>
        <w:tabs>
          <w:tab w:val="left" w:pos="1080"/>
        </w:tabs>
        <w:spacing w:after="0"/>
        <w:jc w:val="both"/>
        <w:rPr>
          <w:rFonts w:ascii="Times New Roman" w:hAnsi="Times New Roman" w:cs="Times New Roman"/>
          <w:sz w:val="24"/>
          <w:szCs w:val="24"/>
        </w:rPr>
      </w:pPr>
    </w:p>
    <w:p w:rsidR="007515BC" w:rsidRDefault="007515BC" w:rsidP="00751326">
      <w:pPr>
        <w:tabs>
          <w:tab w:val="left" w:pos="1080"/>
        </w:tabs>
        <w:spacing w:after="0"/>
        <w:jc w:val="both"/>
        <w:rPr>
          <w:rFonts w:ascii="Times New Roman" w:hAnsi="Times New Roman" w:cs="Times New Roman"/>
          <w:sz w:val="24"/>
          <w:szCs w:val="24"/>
        </w:rPr>
      </w:pPr>
    </w:p>
    <w:p w:rsidR="007515BC" w:rsidRDefault="007515BC" w:rsidP="00751326">
      <w:pPr>
        <w:tabs>
          <w:tab w:val="left" w:pos="1080"/>
        </w:tabs>
        <w:spacing w:after="0"/>
        <w:jc w:val="both"/>
        <w:rPr>
          <w:rFonts w:ascii="Times New Roman" w:hAnsi="Times New Roman" w:cs="Times New Roman"/>
          <w:sz w:val="24"/>
          <w:szCs w:val="24"/>
        </w:rPr>
      </w:pPr>
    </w:p>
    <w:p w:rsidR="00C706A7" w:rsidRPr="002B2F8D" w:rsidRDefault="00C706A7" w:rsidP="00751326">
      <w:pPr>
        <w:tabs>
          <w:tab w:val="left" w:pos="1080"/>
        </w:tabs>
        <w:spacing w:after="0"/>
        <w:jc w:val="both"/>
        <w:rPr>
          <w:rFonts w:ascii="Times New Roman" w:hAnsi="Times New Roman" w:cs="Times New Roman"/>
          <w:sz w:val="24"/>
          <w:szCs w:val="24"/>
        </w:rPr>
      </w:pPr>
    </w:p>
    <w:p w:rsidR="00993E33" w:rsidRPr="002B2F8D" w:rsidRDefault="00993E33" w:rsidP="002B2F8D">
      <w:pPr>
        <w:tabs>
          <w:tab w:val="left" w:pos="1418"/>
        </w:tabs>
        <w:spacing w:after="0"/>
        <w:ind w:firstLine="709"/>
        <w:jc w:val="center"/>
        <w:rPr>
          <w:rFonts w:ascii="Times New Roman" w:hAnsi="Times New Roman" w:cs="Times New Roman"/>
          <w:b/>
          <w:sz w:val="24"/>
          <w:szCs w:val="24"/>
        </w:rPr>
      </w:pPr>
      <w:r w:rsidRPr="002B2F8D">
        <w:rPr>
          <w:rFonts w:ascii="Times New Roman" w:hAnsi="Times New Roman" w:cs="Times New Roman"/>
          <w:b/>
          <w:sz w:val="24"/>
          <w:szCs w:val="24"/>
        </w:rPr>
        <w:lastRenderedPageBreak/>
        <w:t>Глава 1. Медико-социальные аспекты заболеваемости шизофренией</w:t>
      </w:r>
    </w:p>
    <w:p w:rsidR="00993E33" w:rsidRPr="002B2F8D" w:rsidRDefault="00993E33" w:rsidP="002B2F8D">
      <w:pPr>
        <w:tabs>
          <w:tab w:val="left" w:pos="1418"/>
        </w:tabs>
        <w:spacing w:after="0"/>
        <w:ind w:firstLine="709"/>
        <w:jc w:val="center"/>
        <w:rPr>
          <w:rFonts w:ascii="Times New Roman" w:hAnsi="Times New Roman" w:cs="Times New Roman"/>
          <w:b/>
          <w:sz w:val="24"/>
          <w:szCs w:val="24"/>
        </w:rPr>
      </w:pPr>
    </w:p>
    <w:p w:rsidR="00993E33" w:rsidRPr="002B2F8D" w:rsidRDefault="00993E33" w:rsidP="002B2F8D">
      <w:pPr>
        <w:pStyle w:val="a3"/>
        <w:numPr>
          <w:ilvl w:val="1"/>
          <w:numId w:val="9"/>
        </w:numPr>
        <w:tabs>
          <w:tab w:val="left" w:pos="567"/>
        </w:tabs>
        <w:spacing w:after="0"/>
        <w:ind w:left="0" w:firstLine="709"/>
        <w:jc w:val="center"/>
        <w:rPr>
          <w:rFonts w:ascii="Times New Roman" w:hAnsi="Times New Roman" w:cs="Times New Roman"/>
          <w:b/>
          <w:sz w:val="24"/>
          <w:szCs w:val="24"/>
        </w:rPr>
      </w:pPr>
      <w:r w:rsidRPr="002B2F8D">
        <w:rPr>
          <w:rFonts w:ascii="Times New Roman" w:hAnsi="Times New Roman" w:cs="Times New Roman"/>
          <w:b/>
          <w:sz w:val="24"/>
          <w:szCs w:val="24"/>
        </w:rPr>
        <w:t>Социальная значимость заболеваемо</w:t>
      </w:r>
      <w:r w:rsidR="000E7655">
        <w:rPr>
          <w:rFonts w:ascii="Times New Roman" w:hAnsi="Times New Roman" w:cs="Times New Roman"/>
          <w:b/>
          <w:sz w:val="24"/>
          <w:szCs w:val="24"/>
        </w:rPr>
        <w:t>сти шизофренией для государства</w:t>
      </w:r>
      <w:r w:rsidRPr="002B2F8D">
        <w:rPr>
          <w:rFonts w:ascii="Times New Roman" w:hAnsi="Times New Roman" w:cs="Times New Roman"/>
          <w:b/>
          <w:sz w:val="24"/>
          <w:szCs w:val="24"/>
        </w:rPr>
        <w:t>, здоровья населения, общества, распространенность в мире и в России</w:t>
      </w:r>
    </w:p>
    <w:p w:rsidR="00993E33" w:rsidRPr="002B2F8D" w:rsidRDefault="00993E33" w:rsidP="002B2F8D">
      <w:pPr>
        <w:tabs>
          <w:tab w:val="left" w:pos="567"/>
        </w:tabs>
        <w:spacing w:after="0"/>
        <w:ind w:firstLine="709"/>
        <w:jc w:val="both"/>
        <w:rPr>
          <w:rFonts w:ascii="Times New Roman" w:hAnsi="Times New Roman" w:cs="Times New Roman"/>
          <w:sz w:val="24"/>
          <w:szCs w:val="24"/>
        </w:rPr>
      </w:pPr>
    </w:p>
    <w:p w:rsidR="00993E33" w:rsidRPr="002B2F8D" w:rsidRDefault="00993E33" w:rsidP="002B2F8D">
      <w:pPr>
        <w:shd w:val="clear" w:color="auto" w:fill="FFFFFF"/>
        <w:spacing w:after="0"/>
        <w:ind w:firstLine="709"/>
        <w:jc w:val="both"/>
        <w:rPr>
          <w:rFonts w:ascii="Times New Roman" w:hAnsi="Times New Roman" w:cs="Times New Roman"/>
          <w:sz w:val="24"/>
          <w:szCs w:val="24"/>
        </w:rPr>
      </w:pPr>
      <w:r w:rsidRPr="002B2F8D">
        <w:rPr>
          <w:rFonts w:ascii="Times New Roman" w:hAnsi="Times New Roman" w:cs="Times New Roman"/>
          <w:sz w:val="24"/>
          <w:szCs w:val="24"/>
        </w:rPr>
        <w:t xml:space="preserve">По оценке Всемирной Организации Здравоохранения, более 26 миллионов человек страдали от шизофрении, что позволяет поместить это заболевание в список 20 самых основных причин недееспособности во всем мире [2]. </w:t>
      </w:r>
    </w:p>
    <w:p w:rsidR="00993E33" w:rsidRPr="002B2F8D" w:rsidRDefault="00993E33" w:rsidP="002B2F8D">
      <w:pPr>
        <w:shd w:val="clear" w:color="auto" w:fill="FFFFFF"/>
        <w:spacing w:after="0"/>
        <w:ind w:firstLine="709"/>
        <w:jc w:val="both"/>
        <w:rPr>
          <w:rFonts w:ascii="Times New Roman" w:hAnsi="Times New Roman" w:cs="Times New Roman"/>
          <w:color w:val="000000"/>
          <w:sz w:val="24"/>
          <w:szCs w:val="24"/>
          <w:lang w:eastAsia="ru-RU"/>
        </w:rPr>
      </w:pPr>
      <w:r w:rsidRPr="002B2F8D">
        <w:rPr>
          <w:rFonts w:ascii="Times New Roman" w:hAnsi="Times New Roman" w:cs="Times New Roman"/>
          <w:color w:val="000000"/>
          <w:sz w:val="24"/>
          <w:szCs w:val="24"/>
          <w:lang w:eastAsia="ru-RU"/>
        </w:rPr>
        <w:t>Таблица 1. Заболеваемость психическими расстройствами и расстройствами поведения в федеральных округах России в 2016 году.</w:t>
      </w:r>
    </w:p>
    <w:tbl>
      <w:tblPr>
        <w:tblStyle w:val="a4"/>
        <w:tblW w:w="0" w:type="auto"/>
        <w:jc w:val="center"/>
        <w:tblLook w:val="04A0" w:firstRow="1" w:lastRow="0" w:firstColumn="1" w:lastColumn="0" w:noHBand="0" w:noVBand="1"/>
      </w:tblPr>
      <w:tblGrid>
        <w:gridCol w:w="3304"/>
        <w:gridCol w:w="5569"/>
      </w:tblGrid>
      <w:tr w:rsidR="00993E33" w:rsidRPr="002B2F8D" w:rsidTr="00993E33">
        <w:trPr>
          <w:jc w:val="center"/>
        </w:trPr>
        <w:tc>
          <w:tcPr>
            <w:tcW w:w="3304" w:type="dxa"/>
          </w:tcPr>
          <w:p w:rsidR="00993E33" w:rsidRPr="002B2F8D" w:rsidRDefault="00993E33" w:rsidP="002B2F8D">
            <w:pPr>
              <w:spacing w:line="276" w:lineRule="auto"/>
              <w:ind w:firstLine="709"/>
              <w:jc w:val="center"/>
              <w:rPr>
                <w:rFonts w:ascii="Times New Roman" w:hAnsi="Times New Roman" w:cs="Times New Roman"/>
                <w:color w:val="000000"/>
                <w:sz w:val="24"/>
                <w:szCs w:val="24"/>
                <w:lang w:eastAsia="ru-RU"/>
              </w:rPr>
            </w:pPr>
            <w:r w:rsidRPr="002B2F8D">
              <w:rPr>
                <w:rFonts w:ascii="Times New Roman" w:hAnsi="Times New Roman" w:cs="Times New Roman"/>
                <w:color w:val="000000"/>
                <w:sz w:val="24"/>
                <w:szCs w:val="24"/>
                <w:lang w:eastAsia="ru-RU"/>
              </w:rPr>
              <w:t>ФО</w:t>
            </w:r>
          </w:p>
        </w:tc>
        <w:tc>
          <w:tcPr>
            <w:tcW w:w="5569" w:type="dxa"/>
          </w:tcPr>
          <w:p w:rsidR="00993E33" w:rsidRPr="002B2F8D" w:rsidRDefault="00993E33" w:rsidP="002B2F8D">
            <w:pPr>
              <w:spacing w:line="276" w:lineRule="auto"/>
              <w:ind w:firstLine="709"/>
              <w:jc w:val="center"/>
              <w:rPr>
                <w:rFonts w:ascii="Times New Roman" w:hAnsi="Times New Roman" w:cs="Times New Roman"/>
                <w:color w:val="000000"/>
                <w:sz w:val="24"/>
                <w:szCs w:val="24"/>
                <w:lang w:eastAsia="ru-RU"/>
              </w:rPr>
            </w:pPr>
            <w:r w:rsidRPr="002B2F8D">
              <w:rPr>
                <w:rFonts w:ascii="Times New Roman" w:hAnsi="Times New Roman" w:cs="Times New Roman"/>
                <w:color w:val="000000"/>
                <w:sz w:val="24"/>
                <w:szCs w:val="24"/>
                <w:lang w:eastAsia="ru-RU"/>
              </w:rPr>
              <w:t>Психические расстройства и расстройства поведения, чел.</w:t>
            </w:r>
          </w:p>
        </w:tc>
      </w:tr>
      <w:tr w:rsidR="00993E33" w:rsidRPr="002B2F8D" w:rsidTr="00993E33">
        <w:trPr>
          <w:jc w:val="center"/>
        </w:trPr>
        <w:tc>
          <w:tcPr>
            <w:tcW w:w="3304" w:type="dxa"/>
          </w:tcPr>
          <w:p w:rsidR="00993E33" w:rsidRPr="002B2F8D" w:rsidRDefault="00993E33" w:rsidP="002B2F8D">
            <w:pPr>
              <w:spacing w:line="276" w:lineRule="auto"/>
              <w:ind w:firstLine="709"/>
              <w:jc w:val="center"/>
              <w:rPr>
                <w:rFonts w:ascii="Times New Roman" w:hAnsi="Times New Roman" w:cs="Times New Roman"/>
                <w:color w:val="000000"/>
                <w:sz w:val="24"/>
                <w:szCs w:val="24"/>
                <w:lang w:eastAsia="ru-RU"/>
              </w:rPr>
            </w:pPr>
            <w:r w:rsidRPr="002B2F8D">
              <w:rPr>
                <w:rFonts w:ascii="Times New Roman" w:hAnsi="Times New Roman" w:cs="Times New Roman"/>
                <w:color w:val="000000"/>
                <w:sz w:val="24"/>
                <w:szCs w:val="24"/>
                <w:lang w:eastAsia="ru-RU"/>
              </w:rPr>
              <w:t>Российская Федерация</w:t>
            </w:r>
          </w:p>
        </w:tc>
        <w:tc>
          <w:tcPr>
            <w:tcW w:w="5569" w:type="dxa"/>
          </w:tcPr>
          <w:p w:rsidR="00993E33" w:rsidRPr="002B2F8D" w:rsidRDefault="00993E33" w:rsidP="002B2F8D">
            <w:pPr>
              <w:spacing w:line="276" w:lineRule="auto"/>
              <w:ind w:firstLine="709"/>
              <w:jc w:val="center"/>
              <w:rPr>
                <w:rFonts w:ascii="Times New Roman" w:hAnsi="Times New Roman" w:cs="Times New Roman"/>
                <w:color w:val="000000"/>
                <w:sz w:val="24"/>
                <w:szCs w:val="24"/>
                <w:lang w:eastAsia="ru-RU"/>
              </w:rPr>
            </w:pPr>
            <w:r w:rsidRPr="002B2F8D">
              <w:rPr>
                <w:rFonts w:ascii="Times New Roman" w:hAnsi="Times New Roman" w:cs="Times New Roman"/>
                <w:color w:val="000000"/>
                <w:sz w:val="24"/>
                <w:szCs w:val="24"/>
                <w:lang w:eastAsia="ru-RU"/>
              </w:rPr>
              <w:t>60102</w:t>
            </w:r>
          </w:p>
        </w:tc>
      </w:tr>
      <w:tr w:rsidR="00993E33" w:rsidRPr="002B2F8D" w:rsidTr="00993E33">
        <w:trPr>
          <w:jc w:val="center"/>
        </w:trPr>
        <w:tc>
          <w:tcPr>
            <w:tcW w:w="3304" w:type="dxa"/>
          </w:tcPr>
          <w:p w:rsidR="00993E33" w:rsidRPr="002B2F8D" w:rsidRDefault="00993E33" w:rsidP="002B2F8D">
            <w:pPr>
              <w:spacing w:line="276" w:lineRule="auto"/>
              <w:ind w:firstLine="709"/>
              <w:jc w:val="center"/>
              <w:rPr>
                <w:rFonts w:ascii="Times New Roman" w:hAnsi="Times New Roman" w:cs="Times New Roman"/>
                <w:color w:val="000000"/>
                <w:sz w:val="24"/>
                <w:szCs w:val="24"/>
                <w:lang w:eastAsia="ru-RU"/>
              </w:rPr>
            </w:pPr>
            <w:r w:rsidRPr="002B2F8D">
              <w:rPr>
                <w:rFonts w:ascii="Times New Roman" w:hAnsi="Times New Roman" w:cs="Times New Roman"/>
                <w:color w:val="000000"/>
                <w:sz w:val="24"/>
                <w:szCs w:val="24"/>
                <w:lang w:eastAsia="ru-RU"/>
              </w:rPr>
              <w:t>Центральный ФО</w:t>
            </w:r>
          </w:p>
        </w:tc>
        <w:tc>
          <w:tcPr>
            <w:tcW w:w="5569" w:type="dxa"/>
          </w:tcPr>
          <w:p w:rsidR="00993E33" w:rsidRPr="002B2F8D" w:rsidRDefault="00993E33" w:rsidP="002B2F8D">
            <w:pPr>
              <w:spacing w:line="276" w:lineRule="auto"/>
              <w:ind w:firstLine="709"/>
              <w:jc w:val="center"/>
              <w:rPr>
                <w:rFonts w:ascii="Times New Roman" w:hAnsi="Times New Roman" w:cs="Times New Roman"/>
                <w:color w:val="000000"/>
                <w:sz w:val="24"/>
                <w:szCs w:val="24"/>
                <w:lang w:eastAsia="ru-RU"/>
              </w:rPr>
            </w:pPr>
            <w:r w:rsidRPr="002B2F8D">
              <w:rPr>
                <w:rFonts w:ascii="Times New Roman" w:hAnsi="Times New Roman" w:cs="Times New Roman"/>
                <w:color w:val="000000"/>
                <w:sz w:val="24"/>
                <w:szCs w:val="24"/>
                <w:lang w:eastAsia="ru-RU"/>
              </w:rPr>
              <w:t>12631</w:t>
            </w:r>
          </w:p>
        </w:tc>
      </w:tr>
      <w:tr w:rsidR="00993E33" w:rsidRPr="002B2F8D" w:rsidTr="00993E33">
        <w:trPr>
          <w:jc w:val="center"/>
        </w:trPr>
        <w:tc>
          <w:tcPr>
            <w:tcW w:w="3304" w:type="dxa"/>
          </w:tcPr>
          <w:p w:rsidR="00993E33" w:rsidRPr="002B2F8D" w:rsidRDefault="00993E33" w:rsidP="002B2F8D">
            <w:pPr>
              <w:spacing w:line="276" w:lineRule="auto"/>
              <w:ind w:firstLine="709"/>
              <w:jc w:val="center"/>
              <w:rPr>
                <w:rFonts w:ascii="Times New Roman" w:hAnsi="Times New Roman" w:cs="Times New Roman"/>
                <w:color w:val="000000"/>
                <w:sz w:val="24"/>
                <w:szCs w:val="24"/>
                <w:lang w:eastAsia="ru-RU"/>
              </w:rPr>
            </w:pPr>
            <w:r w:rsidRPr="002B2F8D">
              <w:rPr>
                <w:rFonts w:ascii="Times New Roman" w:hAnsi="Times New Roman" w:cs="Times New Roman"/>
                <w:color w:val="000000"/>
                <w:sz w:val="24"/>
                <w:szCs w:val="24"/>
                <w:lang w:eastAsia="ru-RU"/>
              </w:rPr>
              <w:t>Северо-Западный ФО</w:t>
            </w:r>
          </w:p>
        </w:tc>
        <w:tc>
          <w:tcPr>
            <w:tcW w:w="5569" w:type="dxa"/>
          </w:tcPr>
          <w:p w:rsidR="00993E33" w:rsidRPr="002B2F8D" w:rsidRDefault="00993E33" w:rsidP="002B2F8D">
            <w:pPr>
              <w:spacing w:line="276" w:lineRule="auto"/>
              <w:ind w:firstLine="709"/>
              <w:jc w:val="center"/>
              <w:rPr>
                <w:rFonts w:ascii="Times New Roman" w:hAnsi="Times New Roman" w:cs="Times New Roman"/>
                <w:color w:val="000000"/>
                <w:sz w:val="24"/>
                <w:szCs w:val="24"/>
                <w:lang w:eastAsia="ru-RU"/>
              </w:rPr>
            </w:pPr>
            <w:r w:rsidRPr="002B2F8D">
              <w:rPr>
                <w:rFonts w:ascii="Times New Roman" w:hAnsi="Times New Roman" w:cs="Times New Roman"/>
                <w:color w:val="000000"/>
                <w:sz w:val="24"/>
                <w:szCs w:val="24"/>
                <w:lang w:eastAsia="ru-RU"/>
              </w:rPr>
              <w:t>6892</w:t>
            </w:r>
          </w:p>
        </w:tc>
      </w:tr>
      <w:tr w:rsidR="00993E33" w:rsidRPr="002B2F8D" w:rsidTr="00993E33">
        <w:trPr>
          <w:jc w:val="center"/>
        </w:trPr>
        <w:tc>
          <w:tcPr>
            <w:tcW w:w="3304" w:type="dxa"/>
          </w:tcPr>
          <w:p w:rsidR="00993E33" w:rsidRPr="002B2F8D" w:rsidRDefault="00993E33" w:rsidP="002B2F8D">
            <w:pPr>
              <w:spacing w:line="276" w:lineRule="auto"/>
              <w:ind w:firstLine="709"/>
              <w:jc w:val="center"/>
              <w:rPr>
                <w:rFonts w:ascii="Times New Roman" w:hAnsi="Times New Roman" w:cs="Times New Roman"/>
                <w:color w:val="000000"/>
                <w:sz w:val="24"/>
                <w:szCs w:val="24"/>
                <w:lang w:eastAsia="ru-RU"/>
              </w:rPr>
            </w:pPr>
            <w:r w:rsidRPr="002B2F8D">
              <w:rPr>
                <w:rFonts w:ascii="Times New Roman" w:hAnsi="Times New Roman" w:cs="Times New Roman"/>
                <w:color w:val="000000"/>
                <w:sz w:val="24"/>
                <w:szCs w:val="24"/>
                <w:lang w:eastAsia="ru-RU"/>
              </w:rPr>
              <w:t>Южный ФО</w:t>
            </w:r>
          </w:p>
        </w:tc>
        <w:tc>
          <w:tcPr>
            <w:tcW w:w="5569" w:type="dxa"/>
          </w:tcPr>
          <w:p w:rsidR="00993E33" w:rsidRPr="002B2F8D" w:rsidRDefault="00993E33" w:rsidP="002B2F8D">
            <w:pPr>
              <w:spacing w:line="276" w:lineRule="auto"/>
              <w:ind w:firstLine="709"/>
              <w:jc w:val="center"/>
              <w:rPr>
                <w:rFonts w:ascii="Times New Roman" w:hAnsi="Times New Roman" w:cs="Times New Roman"/>
                <w:color w:val="000000"/>
                <w:sz w:val="24"/>
                <w:szCs w:val="24"/>
                <w:lang w:eastAsia="ru-RU"/>
              </w:rPr>
            </w:pPr>
            <w:r w:rsidRPr="002B2F8D">
              <w:rPr>
                <w:rFonts w:ascii="Times New Roman" w:hAnsi="Times New Roman" w:cs="Times New Roman"/>
                <w:color w:val="000000"/>
                <w:sz w:val="24"/>
                <w:szCs w:val="24"/>
                <w:lang w:eastAsia="ru-RU"/>
              </w:rPr>
              <w:t>4490</w:t>
            </w:r>
          </w:p>
        </w:tc>
      </w:tr>
      <w:tr w:rsidR="00993E33" w:rsidRPr="002B2F8D" w:rsidTr="00993E33">
        <w:trPr>
          <w:jc w:val="center"/>
        </w:trPr>
        <w:tc>
          <w:tcPr>
            <w:tcW w:w="3304" w:type="dxa"/>
          </w:tcPr>
          <w:p w:rsidR="00993E33" w:rsidRPr="002B2F8D" w:rsidRDefault="00993E33" w:rsidP="002B2F8D">
            <w:pPr>
              <w:spacing w:line="276" w:lineRule="auto"/>
              <w:ind w:firstLine="709"/>
              <w:jc w:val="center"/>
              <w:rPr>
                <w:rFonts w:ascii="Times New Roman" w:hAnsi="Times New Roman" w:cs="Times New Roman"/>
                <w:color w:val="000000"/>
                <w:sz w:val="24"/>
                <w:szCs w:val="24"/>
                <w:lang w:eastAsia="ru-RU"/>
              </w:rPr>
            </w:pPr>
            <w:r w:rsidRPr="002B2F8D">
              <w:rPr>
                <w:rFonts w:ascii="Times New Roman" w:hAnsi="Times New Roman" w:cs="Times New Roman"/>
                <w:color w:val="000000"/>
                <w:sz w:val="24"/>
                <w:szCs w:val="24"/>
                <w:lang w:eastAsia="ru-RU"/>
              </w:rPr>
              <w:t>Северо-Кавказский ФО</w:t>
            </w:r>
          </w:p>
        </w:tc>
        <w:tc>
          <w:tcPr>
            <w:tcW w:w="5569" w:type="dxa"/>
          </w:tcPr>
          <w:p w:rsidR="00993E33" w:rsidRPr="002B2F8D" w:rsidRDefault="00993E33" w:rsidP="002B2F8D">
            <w:pPr>
              <w:spacing w:line="276" w:lineRule="auto"/>
              <w:ind w:firstLine="709"/>
              <w:jc w:val="center"/>
              <w:rPr>
                <w:rFonts w:ascii="Times New Roman" w:hAnsi="Times New Roman" w:cs="Times New Roman"/>
                <w:color w:val="000000"/>
                <w:sz w:val="24"/>
                <w:szCs w:val="24"/>
                <w:lang w:eastAsia="ru-RU"/>
              </w:rPr>
            </w:pPr>
            <w:r w:rsidRPr="002B2F8D">
              <w:rPr>
                <w:rFonts w:ascii="Times New Roman" w:hAnsi="Times New Roman" w:cs="Times New Roman"/>
                <w:color w:val="000000"/>
                <w:sz w:val="24"/>
                <w:szCs w:val="24"/>
                <w:lang w:eastAsia="ru-RU"/>
              </w:rPr>
              <w:t>4241</w:t>
            </w:r>
          </w:p>
        </w:tc>
      </w:tr>
      <w:tr w:rsidR="00993E33" w:rsidRPr="002B2F8D" w:rsidTr="00993E33">
        <w:trPr>
          <w:jc w:val="center"/>
        </w:trPr>
        <w:tc>
          <w:tcPr>
            <w:tcW w:w="3304" w:type="dxa"/>
          </w:tcPr>
          <w:p w:rsidR="00993E33" w:rsidRPr="002B2F8D" w:rsidRDefault="00993E33" w:rsidP="002B2F8D">
            <w:pPr>
              <w:spacing w:line="276" w:lineRule="auto"/>
              <w:ind w:firstLine="709"/>
              <w:jc w:val="center"/>
              <w:rPr>
                <w:rFonts w:ascii="Times New Roman" w:hAnsi="Times New Roman" w:cs="Times New Roman"/>
                <w:color w:val="000000"/>
                <w:sz w:val="24"/>
                <w:szCs w:val="24"/>
                <w:lang w:eastAsia="ru-RU"/>
              </w:rPr>
            </w:pPr>
            <w:r w:rsidRPr="002B2F8D">
              <w:rPr>
                <w:rFonts w:ascii="Times New Roman" w:hAnsi="Times New Roman" w:cs="Times New Roman"/>
                <w:color w:val="000000"/>
                <w:sz w:val="24"/>
                <w:szCs w:val="24"/>
                <w:lang w:eastAsia="ru-RU"/>
              </w:rPr>
              <w:t>Приволжский ФО</w:t>
            </w:r>
          </w:p>
        </w:tc>
        <w:tc>
          <w:tcPr>
            <w:tcW w:w="5569" w:type="dxa"/>
          </w:tcPr>
          <w:p w:rsidR="00993E33" w:rsidRPr="002B2F8D" w:rsidRDefault="00993E33" w:rsidP="002B2F8D">
            <w:pPr>
              <w:spacing w:line="276" w:lineRule="auto"/>
              <w:ind w:firstLine="709"/>
              <w:jc w:val="center"/>
              <w:rPr>
                <w:rFonts w:ascii="Times New Roman" w:hAnsi="Times New Roman" w:cs="Times New Roman"/>
                <w:color w:val="000000"/>
                <w:sz w:val="24"/>
                <w:szCs w:val="24"/>
                <w:lang w:eastAsia="ru-RU"/>
              </w:rPr>
            </w:pPr>
            <w:r w:rsidRPr="002B2F8D">
              <w:rPr>
                <w:rFonts w:ascii="Times New Roman" w:hAnsi="Times New Roman" w:cs="Times New Roman"/>
                <w:color w:val="000000"/>
                <w:sz w:val="24"/>
                <w:szCs w:val="24"/>
                <w:lang w:eastAsia="ru-RU"/>
              </w:rPr>
              <w:t>13748</w:t>
            </w:r>
          </w:p>
        </w:tc>
      </w:tr>
      <w:tr w:rsidR="00993E33" w:rsidRPr="002B2F8D" w:rsidTr="00993E33">
        <w:trPr>
          <w:jc w:val="center"/>
        </w:trPr>
        <w:tc>
          <w:tcPr>
            <w:tcW w:w="3304" w:type="dxa"/>
          </w:tcPr>
          <w:p w:rsidR="00993E33" w:rsidRPr="002B2F8D" w:rsidRDefault="00993E33" w:rsidP="002B2F8D">
            <w:pPr>
              <w:spacing w:line="276" w:lineRule="auto"/>
              <w:ind w:firstLine="709"/>
              <w:jc w:val="center"/>
              <w:rPr>
                <w:rFonts w:ascii="Times New Roman" w:hAnsi="Times New Roman" w:cs="Times New Roman"/>
                <w:color w:val="000000"/>
                <w:sz w:val="24"/>
                <w:szCs w:val="24"/>
                <w:lang w:eastAsia="ru-RU"/>
              </w:rPr>
            </w:pPr>
            <w:r w:rsidRPr="002B2F8D">
              <w:rPr>
                <w:rFonts w:ascii="Times New Roman" w:hAnsi="Times New Roman" w:cs="Times New Roman"/>
                <w:color w:val="000000"/>
                <w:sz w:val="24"/>
                <w:szCs w:val="24"/>
                <w:lang w:eastAsia="ru-RU"/>
              </w:rPr>
              <w:t>Уральский ФО</w:t>
            </w:r>
          </w:p>
        </w:tc>
        <w:tc>
          <w:tcPr>
            <w:tcW w:w="5569" w:type="dxa"/>
          </w:tcPr>
          <w:p w:rsidR="00993E33" w:rsidRPr="002B2F8D" w:rsidRDefault="00993E33" w:rsidP="002B2F8D">
            <w:pPr>
              <w:spacing w:line="276" w:lineRule="auto"/>
              <w:ind w:firstLine="709"/>
              <w:jc w:val="center"/>
              <w:rPr>
                <w:rFonts w:ascii="Times New Roman" w:hAnsi="Times New Roman" w:cs="Times New Roman"/>
                <w:color w:val="000000"/>
                <w:sz w:val="24"/>
                <w:szCs w:val="24"/>
                <w:lang w:eastAsia="ru-RU"/>
              </w:rPr>
            </w:pPr>
            <w:r w:rsidRPr="002B2F8D">
              <w:rPr>
                <w:rFonts w:ascii="Times New Roman" w:hAnsi="Times New Roman" w:cs="Times New Roman"/>
                <w:color w:val="000000"/>
                <w:sz w:val="24"/>
                <w:szCs w:val="24"/>
                <w:lang w:eastAsia="ru-RU"/>
              </w:rPr>
              <w:t>4930</w:t>
            </w:r>
          </w:p>
        </w:tc>
      </w:tr>
      <w:tr w:rsidR="00993E33" w:rsidRPr="002B2F8D" w:rsidTr="00993E33">
        <w:trPr>
          <w:trHeight w:val="58"/>
          <w:jc w:val="center"/>
        </w:trPr>
        <w:tc>
          <w:tcPr>
            <w:tcW w:w="3304" w:type="dxa"/>
          </w:tcPr>
          <w:p w:rsidR="00993E33" w:rsidRPr="002B2F8D" w:rsidRDefault="00993E33" w:rsidP="002B2F8D">
            <w:pPr>
              <w:spacing w:line="276" w:lineRule="auto"/>
              <w:ind w:firstLine="709"/>
              <w:jc w:val="center"/>
              <w:rPr>
                <w:rFonts w:ascii="Times New Roman" w:hAnsi="Times New Roman" w:cs="Times New Roman"/>
                <w:color w:val="000000"/>
                <w:sz w:val="24"/>
                <w:szCs w:val="24"/>
                <w:lang w:eastAsia="ru-RU"/>
              </w:rPr>
            </w:pPr>
            <w:r w:rsidRPr="002B2F8D">
              <w:rPr>
                <w:rFonts w:ascii="Times New Roman" w:hAnsi="Times New Roman" w:cs="Times New Roman"/>
                <w:color w:val="000000"/>
                <w:sz w:val="24"/>
                <w:szCs w:val="24"/>
                <w:lang w:eastAsia="ru-RU"/>
              </w:rPr>
              <w:t>Сибирский ФО</w:t>
            </w:r>
          </w:p>
        </w:tc>
        <w:tc>
          <w:tcPr>
            <w:tcW w:w="5569" w:type="dxa"/>
          </w:tcPr>
          <w:p w:rsidR="00993E33" w:rsidRPr="002B2F8D" w:rsidRDefault="00993E33" w:rsidP="002B2F8D">
            <w:pPr>
              <w:spacing w:line="276" w:lineRule="auto"/>
              <w:ind w:firstLine="709"/>
              <w:jc w:val="center"/>
              <w:rPr>
                <w:rFonts w:ascii="Times New Roman" w:hAnsi="Times New Roman" w:cs="Times New Roman"/>
                <w:color w:val="000000"/>
                <w:sz w:val="24"/>
                <w:szCs w:val="24"/>
                <w:lang w:eastAsia="ru-RU"/>
              </w:rPr>
            </w:pPr>
            <w:r w:rsidRPr="002B2F8D">
              <w:rPr>
                <w:rFonts w:ascii="Times New Roman" w:hAnsi="Times New Roman" w:cs="Times New Roman"/>
                <w:color w:val="000000"/>
                <w:sz w:val="24"/>
                <w:szCs w:val="24"/>
                <w:lang w:eastAsia="ru-RU"/>
              </w:rPr>
              <w:t>9918</w:t>
            </w:r>
          </w:p>
        </w:tc>
      </w:tr>
      <w:tr w:rsidR="00993E33" w:rsidRPr="002B2F8D" w:rsidTr="00993E33">
        <w:trPr>
          <w:jc w:val="center"/>
        </w:trPr>
        <w:tc>
          <w:tcPr>
            <w:tcW w:w="3304" w:type="dxa"/>
          </w:tcPr>
          <w:p w:rsidR="00993E33" w:rsidRPr="002B2F8D" w:rsidRDefault="00993E33" w:rsidP="002B2F8D">
            <w:pPr>
              <w:spacing w:line="276" w:lineRule="auto"/>
              <w:ind w:firstLine="709"/>
              <w:jc w:val="center"/>
              <w:rPr>
                <w:rFonts w:ascii="Times New Roman" w:hAnsi="Times New Roman" w:cs="Times New Roman"/>
                <w:color w:val="000000"/>
                <w:sz w:val="24"/>
                <w:szCs w:val="24"/>
                <w:lang w:eastAsia="ru-RU"/>
              </w:rPr>
            </w:pPr>
            <w:r w:rsidRPr="002B2F8D">
              <w:rPr>
                <w:rFonts w:ascii="Times New Roman" w:hAnsi="Times New Roman" w:cs="Times New Roman"/>
                <w:color w:val="000000"/>
                <w:sz w:val="24"/>
                <w:szCs w:val="24"/>
                <w:lang w:eastAsia="ru-RU"/>
              </w:rPr>
              <w:t>Дальневосточный ФО</w:t>
            </w:r>
          </w:p>
        </w:tc>
        <w:tc>
          <w:tcPr>
            <w:tcW w:w="5569" w:type="dxa"/>
          </w:tcPr>
          <w:p w:rsidR="00993E33" w:rsidRPr="002B2F8D" w:rsidRDefault="00993E33" w:rsidP="002B2F8D">
            <w:pPr>
              <w:spacing w:line="276" w:lineRule="auto"/>
              <w:ind w:firstLine="709"/>
              <w:jc w:val="center"/>
              <w:rPr>
                <w:rFonts w:ascii="Times New Roman" w:hAnsi="Times New Roman" w:cs="Times New Roman"/>
                <w:color w:val="000000"/>
                <w:sz w:val="24"/>
                <w:szCs w:val="24"/>
                <w:lang w:eastAsia="ru-RU"/>
              </w:rPr>
            </w:pPr>
            <w:r w:rsidRPr="002B2F8D">
              <w:rPr>
                <w:rFonts w:ascii="Times New Roman" w:hAnsi="Times New Roman" w:cs="Times New Roman"/>
                <w:color w:val="000000"/>
                <w:sz w:val="24"/>
                <w:szCs w:val="24"/>
                <w:lang w:eastAsia="ru-RU"/>
              </w:rPr>
              <w:t>3252</w:t>
            </w:r>
          </w:p>
        </w:tc>
      </w:tr>
    </w:tbl>
    <w:p w:rsidR="00993E33" w:rsidRPr="002B2F8D" w:rsidRDefault="00993E33" w:rsidP="002B2F8D">
      <w:pPr>
        <w:tabs>
          <w:tab w:val="left" w:pos="567"/>
        </w:tabs>
        <w:spacing w:after="0"/>
        <w:ind w:firstLine="709"/>
        <w:jc w:val="both"/>
        <w:rPr>
          <w:rFonts w:ascii="Times New Roman" w:hAnsi="Times New Roman" w:cs="Times New Roman"/>
          <w:sz w:val="24"/>
          <w:szCs w:val="24"/>
        </w:rPr>
      </w:pPr>
    </w:p>
    <w:p w:rsidR="00993E33" w:rsidRPr="002B2F8D" w:rsidRDefault="00993E33" w:rsidP="002B2F8D">
      <w:pPr>
        <w:tabs>
          <w:tab w:val="left" w:pos="567"/>
        </w:tabs>
        <w:spacing w:after="0"/>
        <w:ind w:firstLine="709"/>
        <w:jc w:val="both"/>
        <w:rPr>
          <w:rFonts w:ascii="Times New Roman" w:hAnsi="Times New Roman" w:cs="Times New Roman"/>
          <w:color w:val="000000"/>
          <w:sz w:val="24"/>
          <w:szCs w:val="24"/>
          <w:lang w:eastAsia="ru-RU"/>
        </w:rPr>
      </w:pPr>
      <w:r w:rsidRPr="002B2F8D">
        <w:rPr>
          <w:rFonts w:ascii="Times New Roman" w:hAnsi="Times New Roman" w:cs="Times New Roman"/>
          <w:sz w:val="24"/>
          <w:szCs w:val="24"/>
        </w:rPr>
        <w:t>В целом показатели психического здоровья населения последние 20 лет стабильно улучшаются. Неуклонно снижается и численность пациентов, состоящих на учете по поводу шизофрении, а также шизоаффектных психозов, шизотипических расстройств, аффективных психозов</w:t>
      </w:r>
      <w:r w:rsidR="000E7655">
        <w:rPr>
          <w:rFonts w:ascii="Times New Roman" w:hAnsi="Times New Roman" w:cs="Times New Roman"/>
          <w:sz w:val="24"/>
          <w:szCs w:val="24"/>
        </w:rPr>
        <w:t xml:space="preserve"> </w:t>
      </w:r>
      <w:r w:rsidRPr="002B2F8D">
        <w:rPr>
          <w:rFonts w:ascii="Times New Roman" w:hAnsi="Times New Roman" w:cs="Times New Roman"/>
          <w:sz w:val="24"/>
          <w:szCs w:val="24"/>
        </w:rPr>
        <w:t xml:space="preserve">с неконгруентным аффекту бредом </w:t>
      </w:r>
      <w:r w:rsidRPr="002B2F8D">
        <w:rPr>
          <w:rFonts w:ascii="Times New Roman" w:hAnsi="Times New Roman" w:cs="Times New Roman"/>
          <w:color w:val="000000"/>
          <w:sz w:val="24"/>
          <w:szCs w:val="24"/>
          <w:lang w:eastAsia="ru-RU"/>
        </w:rPr>
        <w:t xml:space="preserve">лица </w:t>
      </w:r>
      <w:r w:rsidRPr="002B2F8D">
        <w:rPr>
          <w:rFonts w:ascii="Times New Roman" w:hAnsi="Times New Roman" w:cs="Times New Roman"/>
          <w:sz w:val="24"/>
          <w:szCs w:val="24"/>
        </w:rPr>
        <w:t>[3]</w:t>
      </w:r>
      <w:r w:rsidRPr="002B2F8D">
        <w:rPr>
          <w:rFonts w:ascii="Times New Roman" w:hAnsi="Times New Roman" w:cs="Times New Roman"/>
          <w:color w:val="000000"/>
          <w:sz w:val="24"/>
          <w:szCs w:val="24"/>
          <w:lang w:eastAsia="ru-RU"/>
        </w:rPr>
        <w:t xml:space="preserve">. </w:t>
      </w:r>
    </w:p>
    <w:p w:rsidR="00993E33" w:rsidRPr="002B2F8D" w:rsidRDefault="00993E33" w:rsidP="002B2F8D">
      <w:pPr>
        <w:tabs>
          <w:tab w:val="left" w:pos="567"/>
        </w:tabs>
        <w:spacing w:after="0"/>
        <w:ind w:firstLine="709"/>
        <w:jc w:val="both"/>
        <w:rPr>
          <w:rFonts w:ascii="Times New Roman" w:hAnsi="Times New Roman" w:cs="Times New Roman"/>
          <w:color w:val="000000"/>
          <w:sz w:val="24"/>
          <w:szCs w:val="24"/>
          <w:lang w:eastAsia="ru-RU"/>
        </w:rPr>
      </w:pPr>
      <w:r w:rsidRPr="002B2F8D">
        <w:rPr>
          <w:rFonts w:ascii="Times New Roman" w:hAnsi="Times New Roman" w:cs="Times New Roman"/>
          <w:color w:val="000000"/>
          <w:sz w:val="24"/>
          <w:szCs w:val="24"/>
          <w:lang w:eastAsia="ru-RU"/>
        </w:rPr>
        <w:t>Таблица 2. Заболеваемость населения шизофренией и контингенты лиц, состоящих на учете, в 1995–2016 гг.</w:t>
      </w:r>
    </w:p>
    <w:tbl>
      <w:tblPr>
        <w:tblStyle w:val="a4"/>
        <w:tblW w:w="0" w:type="auto"/>
        <w:tblLook w:val="04A0" w:firstRow="1" w:lastRow="0" w:firstColumn="1" w:lastColumn="0" w:noHBand="0" w:noVBand="1"/>
      </w:tblPr>
      <w:tblGrid>
        <w:gridCol w:w="1768"/>
        <w:gridCol w:w="1164"/>
        <w:gridCol w:w="1164"/>
        <w:gridCol w:w="1163"/>
        <w:gridCol w:w="1163"/>
        <w:gridCol w:w="1163"/>
        <w:gridCol w:w="1163"/>
        <w:gridCol w:w="1163"/>
      </w:tblGrid>
      <w:tr w:rsidR="00993E33" w:rsidRPr="002B2F8D" w:rsidTr="00993E33">
        <w:tc>
          <w:tcPr>
            <w:tcW w:w="1568" w:type="dxa"/>
            <w:vMerge w:val="restart"/>
          </w:tcPr>
          <w:p w:rsidR="00993E33" w:rsidRPr="002B2F8D" w:rsidRDefault="00993E33" w:rsidP="002B2F8D">
            <w:pPr>
              <w:tabs>
                <w:tab w:val="left" w:pos="567"/>
              </w:tabs>
              <w:spacing w:line="276" w:lineRule="auto"/>
              <w:ind w:firstLine="709"/>
              <w:jc w:val="center"/>
              <w:rPr>
                <w:rFonts w:ascii="Times New Roman" w:hAnsi="Times New Roman" w:cs="Times New Roman"/>
                <w:sz w:val="24"/>
                <w:szCs w:val="24"/>
              </w:rPr>
            </w:pPr>
            <w:r w:rsidRPr="002B2F8D">
              <w:rPr>
                <w:rFonts w:ascii="Times New Roman" w:hAnsi="Times New Roman" w:cs="Times New Roman"/>
                <w:sz w:val="24"/>
                <w:szCs w:val="24"/>
              </w:rPr>
              <w:t>Показатель</w:t>
            </w:r>
          </w:p>
        </w:tc>
        <w:tc>
          <w:tcPr>
            <w:tcW w:w="8569" w:type="dxa"/>
            <w:gridSpan w:val="7"/>
          </w:tcPr>
          <w:p w:rsidR="00993E33" w:rsidRPr="002B2F8D" w:rsidRDefault="00993E33" w:rsidP="002B2F8D">
            <w:pPr>
              <w:tabs>
                <w:tab w:val="left" w:pos="567"/>
              </w:tabs>
              <w:spacing w:line="276" w:lineRule="auto"/>
              <w:ind w:firstLine="709"/>
              <w:jc w:val="center"/>
              <w:rPr>
                <w:rFonts w:ascii="Times New Roman" w:hAnsi="Times New Roman" w:cs="Times New Roman"/>
                <w:sz w:val="24"/>
                <w:szCs w:val="24"/>
              </w:rPr>
            </w:pPr>
            <w:r w:rsidRPr="002B2F8D">
              <w:rPr>
                <w:rFonts w:ascii="Times New Roman" w:hAnsi="Times New Roman" w:cs="Times New Roman"/>
                <w:sz w:val="24"/>
                <w:szCs w:val="24"/>
              </w:rPr>
              <w:t>Год</w:t>
            </w:r>
          </w:p>
        </w:tc>
      </w:tr>
      <w:tr w:rsidR="00993E33" w:rsidRPr="002B2F8D" w:rsidTr="00993E33">
        <w:tc>
          <w:tcPr>
            <w:tcW w:w="1568" w:type="dxa"/>
            <w:vMerge/>
          </w:tcPr>
          <w:p w:rsidR="00993E33" w:rsidRPr="002B2F8D" w:rsidRDefault="00993E33" w:rsidP="002B2F8D">
            <w:pPr>
              <w:tabs>
                <w:tab w:val="left" w:pos="567"/>
              </w:tabs>
              <w:spacing w:line="276" w:lineRule="auto"/>
              <w:ind w:firstLine="709"/>
              <w:jc w:val="center"/>
              <w:rPr>
                <w:rFonts w:ascii="Times New Roman" w:hAnsi="Times New Roman" w:cs="Times New Roman"/>
                <w:sz w:val="24"/>
                <w:szCs w:val="24"/>
              </w:rPr>
            </w:pPr>
          </w:p>
        </w:tc>
        <w:tc>
          <w:tcPr>
            <w:tcW w:w="1224" w:type="dxa"/>
          </w:tcPr>
          <w:p w:rsidR="00993E33" w:rsidRPr="002B2F8D" w:rsidRDefault="00993E33" w:rsidP="002B2F8D">
            <w:pPr>
              <w:tabs>
                <w:tab w:val="left" w:pos="567"/>
              </w:tabs>
              <w:spacing w:line="276" w:lineRule="auto"/>
              <w:ind w:firstLine="709"/>
              <w:jc w:val="center"/>
              <w:rPr>
                <w:rFonts w:ascii="Times New Roman" w:hAnsi="Times New Roman" w:cs="Times New Roman"/>
                <w:sz w:val="24"/>
                <w:szCs w:val="24"/>
              </w:rPr>
            </w:pPr>
            <w:r w:rsidRPr="002B2F8D">
              <w:rPr>
                <w:rFonts w:ascii="Times New Roman" w:hAnsi="Times New Roman" w:cs="Times New Roman"/>
                <w:sz w:val="24"/>
                <w:szCs w:val="24"/>
              </w:rPr>
              <w:t>1995</w:t>
            </w:r>
          </w:p>
        </w:tc>
        <w:tc>
          <w:tcPr>
            <w:tcW w:w="1224" w:type="dxa"/>
          </w:tcPr>
          <w:p w:rsidR="00993E33" w:rsidRPr="002B2F8D" w:rsidRDefault="00993E33" w:rsidP="002B2F8D">
            <w:pPr>
              <w:tabs>
                <w:tab w:val="left" w:pos="567"/>
              </w:tabs>
              <w:spacing w:line="276" w:lineRule="auto"/>
              <w:ind w:firstLine="709"/>
              <w:jc w:val="center"/>
              <w:rPr>
                <w:rFonts w:ascii="Times New Roman" w:hAnsi="Times New Roman" w:cs="Times New Roman"/>
                <w:sz w:val="24"/>
                <w:szCs w:val="24"/>
              </w:rPr>
            </w:pPr>
            <w:r w:rsidRPr="002B2F8D">
              <w:rPr>
                <w:rFonts w:ascii="Times New Roman" w:hAnsi="Times New Roman" w:cs="Times New Roman"/>
                <w:sz w:val="24"/>
                <w:szCs w:val="24"/>
              </w:rPr>
              <w:t>2000</w:t>
            </w:r>
          </w:p>
        </w:tc>
        <w:tc>
          <w:tcPr>
            <w:tcW w:w="1224" w:type="dxa"/>
          </w:tcPr>
          <w:p w:rsidR="00993E33" w:rsidRPr="002B2F8D" w:rsidRDefault="00993E33" w:rsidP="002B2F8D">
            <w:pPr>
              <w:tabs>
                <w:tab w:val="left" w:pos="567"/>
              </w:tabs>
              <w:spacing w:line="276" w:lineRule="auto"/>
              <w:ind w:firstLine="709"/>
              <w:jc w:val="center"/>
              <w:rPr>
                <w:rFonts w:ascii="Times New Roman" w:hAnsi="Times New Roman" w:cs="Times New Roman"/>
                <w:sz w:val="24"/>
                <w:szCs w:val="24"/>
              </w:rPr>
            </w:pPr>
            <w:r w:rsidRPr="002B2F8D">
              <w:rPr>
                <w:rFonts w:ascii="Times New Roman" w:hAnsi="Times New Roman" w:cs="Times New Roman"/>
                <w:sz w:val="24"/>
                <w:szCs w:val="24"/>
              </w:rPr>
              <w:t>2005</w:t>
            </w:r>
          </w:p>
        </w:tc>
        <w:tc>
          <w:tcPr>
            <w:tcW w:w="1224" w:type="dxa"/>
          </w:tcPr>
          <w:p w:rsidR="00993E33" w:rsidRPr="002B2F8D" w:rsidRDefault="00993E33" w:rsidP="002B2F8D">
            <w:pPr>
              <w:tabs>
                <w:tab w:val="left" w:pos="567"/>
              </w:tabs>
              <w:spacing w:line="276" w:lineRule="auto"/>
              <w:ind w:firstLine="709"/>
              <w:jc w:val="center"/>
              <w:rPr>
                <w:rFonts w:ascii="Times New Roman" w:hAnsi="Times New Roman" w:cs="Times New Roman"/>
                <w:sz w:val="24"/>
                <w:szCs w:val="24"/>
              </w:rPr>
            </w:pPr>
            <w:r w:rsidRPr="002B2F8D">
              <w:rPr>
                <w:rFonts w:ascii="Times New Roman" w:hAnsi="Times New Roman" w:cs="Times New Roman"/>
                <w:sz w:val="24"/>
                <w:szCs w:val="24"/>
              </w:rPr>
              <w:t>2010</w:t>
            </w:r>
          </w:p>
        </w:tc>
        <w:tc>
          <w:tcPr>
            <w:tcW w:w="1224" w:type="dxa"/>
          </w:tcPr>
          <w:p w:rsidR="00993E33" w:rsidRPr="002B2F8D" w:rsidRDefault="00993E33" w:rsidP="002B2F8D">
            <w:pPr>
              <w:tabs>
                <w:tab w:val="left" w:pos="567"/>
              </w:tabs>
              <w:spacing w:line="276" w:lineRule="auto"/>
              <w:ind w:firstLine="709"/>
              <w:jc w:val="center"/>
              <w:rPr>
                <w:rFonts w:ascii="Times New Roman" w:hAnsi="Times New Roman" w:cs="Times New Roman"/>
                <w:sz w:val="24"/>
                <w:szCs w:val="24"/>
              </w:rPr>
            </w:pPr>
            <w:r w:rsidRPr="002B2F8D">
              <w:rPr>
                <w:rFonts w:ascii="Times New Roman" w:hAnsi="Times New Roman" w:cs="Times New Roman"/>
                <w:sz w:val="24"/>
                <w:szCs w:val="24"/>
              </w:rPr>
              <w:t>2013</w:t>
            </w:r>
          </w:p>
        </w:tc>
        <w:tc>
          <w:tcPr>
            <w:tcW w:w="1224" w:type="dxa"/>
          </w:tcPr>
          <w:p w:rsidR="00993E33" w:rsidRPr="002B2F8D" w:rsidRDefault="00993E33" w:rsidP="002B2F8D">
            <w:pPr>
              <w:tabs>
                <w:tab w:val="left" w:pos="567"/>
              </w:tabs>
              <w:spacing w:line="276" w:lineRule="auto"/>
              <w:ind w:firstLine="709"/>
              <w:jc w:val="center"/>
              <w:rPr>
                <w:rFonts w:ascii="Times New Roman" w:hAnsi="Times New Roman" w:cs="Times New Roman"/>
                <w:sz w:val="24"/>
                <w:szCs w:val="24"/>
              </w:rPr>
            </w:pPr>
            <w:r w:rsidRPr="002B2F8D">
              <w:rPr>
                <w:rFonts w:ascii="Times New Roman" w:hAnsi="Times New Roman" w:cs="Times New Roman"/>
                <w:sz w:val="24"/>
                <w:szCs w:val="24"/>
              </w:rPr>
              <w:t>2015</w:t>
            </w:r>
          </w:p>
        </w:tc>
        <w:tc>
          <w:tcPr>
            <w:tcW w:w="1225" w:type="dxa"/>
          </w:tcPr>
          <w:p w:rsidR="00993E33" w:rsidRPr="002B2F8D" w:rsidRDefault="00993E33" w:rsidP="002B2F8D">
            <w:pPr>
              <w:tabs>
                <w:tab w:val="left" w:pos="567"/>
              </w:tabs>
              <w:spacing w:line="276" w:lineRule="auto"/>
              <w:ind w:firstLine="709"/>
              <w:jc w:val="center"/>
              <w:rPr>
                <w:rFonts w:ascii="Times New Roman" w:hAnsi="Times New Roman" w:cs="Times New Roman"/>
                <w:sz w:val="24"/>
                <w:szCs w:val="24"/>
              </w:rPr>
            </w:pPr>
            <w:r w:rsidRPr="002B2F8D">
              <w:rPr>
                <w:rFonts w:ascii="Times New Roman" w:hAnsi="Times New Roman" w:cs="Times New Roman"/>
                <w:sz w:val="24"/>
                <w:szCs w:val="24"/>
              </w:rPr>
              <w:t>2016</w:t>
            </w:r>
          </w:p>
        </w:tc>
      </w:tr>
      <w:tr w:rsidR="00993E33" w:rsidRPr="002B2F8D" w:rsidTr="00993E33">
        <w:tc>
          <w:tcPr>
            <w:tcW w:w="10137" w:type="dxa"/>
            <w:gridSpan w:val="8"/>
          </w:tcPr>
          <w:p w:rsidR="00993E33" w:rsidRPr="002B2F8D" w:rsidRDefault="00993E33" w:rsidP="002B2F8D">
            <w:pPr>
              <w:tabs>
                <w:tab w:val="left" w:pos="567"/>
              </w:tabs>
              <w:spacing w:line="276" w:lineRule="auto"/>
              <w:ind w:firstLine="709"/>
              <w:jc w:val="center"/>
              <w:rPr>
                <w:rFonts w:ascii="Times New Roman" w:hAnsi="Times New Roman" w:cs="Times New Roman"/>
                <w:sz w:val="24"/>
                <w:szCs w:val="24"/>
              </w:rPr>
            </w:pPr>
            <w:r w:rsidRPr="002B2F8D">
              <w:rPr>
                <w:rFonts w:ascii="Times New Roman" w:hAnsi="Times New Roman" w:cs="Times New Roman"/>
                <w:sz w:val="24"/>
                <w:szCs w:val="24"/>
              </w:rPr>
              <w:t>Заболеваемость на 100 тыс. населения</w:t>
            </w:r>
          </w:p>
        </w:tc>
      </w:tr>
      <w:tr w:rsidR="00993E33" w:rsidRPr="002B2F8D" w:rsidTr="00993E33">
        <w:tc>
          <w:tcPr>
            <w:tcW w:w="1568" w:type="dxa"/>
          </w:tcPr>
          <w:p w:rsidR="00993E33" w:rsidRPr="002B2F8D" w:rsidRDefault="00993E33" w:rsidP="002B2F8D">
            <w:pPr>
              <w:tabs>
                <w:tab w:val="left" w:pos="567"/>
              </w:tabs>
              <w:spacing w:line="276" w:lineRule="auto"/>
              <w:ind w:firstLine="709"/>
              <w:jc w:val="center"/>
              <w:rPr>
                <w:rFonts w:ascii="Times New Roman" w:hAnsi="Times New Roman" w:cs="Times New Roman"/>
                <w:sz w:val="24"/>
                <w:szCs w:val="24"/>
              </w:rPr>
            </w:pPr>
            <w:r w:rsidRPr="002B2F8D">
              <w:rPr>
                <w:rFonts w:ascii="Times New Roman" w:hAnsi="Times New Roman" w:cs="Times New Roman"/>
                <w:sz w:val="24"/>
                <w:szCs w:val="24"/>
              </w:rPr>
              <w:t>Шизофрения</w:t>
            </w:r>
          </w:p>
        </w:tc>
        <w:tc>
          <w:tcPr>
            <w:tcW w:w="1224" w:type="dxa"/>
          </w:tcPr>
          <w:p w:rsidR="00993E33" w:rsidRPr="002B2F8D" w:rsidRDefault="00993E33" w:rsidP="002B2F8D">
            <w:pPr>
              <w:tabs>
                <w:tab w:val="left" w:pos="567"/>
              </w:tabs>
              <w:spacing w:line="276" w:lineRule="auto"/>
              <w:ind w:firstLine="709"/>
              <w:jc w:val="center"/>
              <w:rPr>
                <w:rFonts w:ascii="Times New Roman" w:hAnsi="Times New Roman" w:cs="Times New Roman"/>
                <w:sz w:val="24"/>
                <w:szCs w:val="24"/>
              </w:rPr>
            </w:pPr>
            <w:r w:rsidRPr="002B2F8D">
              <w:rPr>
                <w:rFonts w:ascii="Times New Roman" w:hAnsi="Times New Roman" w:cs="Times New Roman"/>
                <w:sz w:val="24"/>
                <w:szCs w:val="24"/>
              </w:rPr>
              <w:t>14,4</w:t>
            </w:r>
          </w:p>
        </w:tc>
        <w:tc>
          <w:tcPr>
            <w:tcW w:w="1224" w:type="dxa"/>
          </w:tcPr>
          <w:p w:rsidR="00993E33" w:rsidRPr="002B2F8D" w:rsidRDefault="00993E33" w:rsidP="002B2F8D">
            <w:pPr>
              <w:tabs>
                <w:tab w:val="left" w:pos="567"/>
              </w:tabs>
              <w:spacing w:line="276" w:lineRule="auto"/>
              <w:ind w:firstLine="709"/>
              <w:jc w:val="center"/>
              <w:rPr>
                <w:rFonts w:ascii="Times New Roman" w:hAnsi="Times New Roman" w:cs="Times New Roman"/>
                <w:sz w:val="24"/>
                <w:szCs w:val="24"/>
              </w:rPr>
            </w:pPr>
            <w:r w:rsidRPr="002B2F8D">
              <w:rPr>
                <w:rFonts w:ascii="Times New Roman" w:hAnsi="Times New Roman" w:cs="Times New Roman"/>
                <w:sz w:val="24"/>
                <w:szCs w:val="24"/>
              </w:rPr>
              <w:t>12,8</w:t>
            </w:r>
          </w:p>
        </w:tc>
        <w:tc>
          <w:tcPr>
            <w:tcW w:w="1224" w:type="dxa"/>
          </w:tcPr>
          <w:p w:rsidR="00993E33" w:rsidRPr="002B2F8D" w:rsidRDefault="00993E33" w:rsidP="002B2F8D">
            <w:pPr>
              <w:tabs>
                <w:tab w:val="left" w:pos="567"/>
              </w:tabs>
              <w:spacing w:line="276" w:lineRule="auto"/>
              <w:ind w:firstLine="709"/>
              <w:jc w:val="center"/>
              <w:rPr>
                <w:rFonts w:ascii="Times New Roman" w:hAnsi="Times New Roman" w:cs="Times New Roman"/>
                <w:sz w:val="24"/>
                <w:szCs w:val="24"/>
              </w:rPr>
            </w:pPr>
            <w:r w:rsidRPr="002B2F8D">
              <w:rPr>
                <w:rFonts w:ascii="Times New Roman" w:hAnsi="Times New Roman" w:cs="Times New Roman"/>
                <w:sz w:val="24"/>
                <w:szCs w:val="24"/>
              </w:rPr>
              <w:t>10,8</w:t>
            </w:r>
          </w:p>
        </w:tc>
        <w:tc>
          <w:tcPr>
            <w:tcW w:w="1224" w:type="dxa"/>
          </w:tcPr>
          <w:p w:rsidR="00993E33" w:rsidRPr="002B2F8D" w:rsidRDefault="00993E33" w:rsidP="002B2F8D">
            <w:pPr>
              <w:tabs>
                <w:tab w:val="left" w:pos="567"/>
              </w:tabs>
              <w:spacing w:line="276" w:lineRule="auto"/>
              <w:ind w:firstLine="709"/>
              <w:jc w:val="center"/>
              <w:rPr>
                <w:rFonts w:ascii="Times New Roman" w:hAnsi="Times New Roman" w:cs="Times New Roman"/>
                <w:sz w:val="24"/>
                <w:szCs w:val="24"/>
              </w:rPr>
            </w:pPr>
            <w:r w:rsidRPr="002B2F8D">
              <w:rPr>
                <w:rFonts w:ascii="Times New Roman" w:hAnsi="Times New Roman" w:cs="Times New Roman"/>
                <w:sz w:val="24"/>
                <w:szCs w:val="24"/>
              </w:rPr>
              <w:t>8,4</w:t>
            </w:r>
          </w:p>
        </w:tc>
        <w:tc>
          <w:tcPr>
            <w:tcW w:w="1224" w:type="dxa"/>
          </w:tcPr>
          <w:p w:rsidR="00993E33" w:rsidRPr="002B2F8D" w:rsidRDefault="00993E33" w:rsidP="002B2F8D">
            <w:pPr>
              <w:tabs>
                <w:tab w:val="left" w:pos="567"/>
              </w:tabs>
              <w:spacing w:line="276" w:lineRule="auto"/>
              <w:ind w:firstLine="709"/>
              <w:jc w:val="center"/>
              <w:rPr>
                <w:rFonts w:ascii="Times New Roman" w:hAnsi="Times New Roman" w:cs="Times New Roman"/>
                <w:sz w:val="24"/>
                <w:szCs w:val="24"/>
              </w:rPr>
            </w:pPr>
            <w:r w:rsidRPr="002B2F8D">
              <w:rPr>
                <w:rFonts w:ascii="Times New Roman" w:hAnsi="Times New Roman" w:cs="Times New Roman"/>
                <w:sz w:val="24"/>
                <w:szCs w:val="24"/>
              </w:rPr>
              <w:t>6,8</w:t>
            </w:r>
          </w:p>
        </w:tc>
        <w:tc>
          <w:tcPr>
            <w:tcW w:w="1224" w:type="dxa"/>
          </w:tcPr>
          <w:p w:rsidR="00993E33" w:rsidRPr="002B2F8D" w:rsidRDefault="00993E33" w:rsidP="002B2F8D">
            <w:pPr>
              <w:tabs>
                <w:tab w:val="left" w:pos="567"/>
              </w:tabs>
              <w:spacing w:line="276" w:lineRule="auto"/>
              <w:ind w:firstLine="709"/>
              <w:jc w:val="center"/>
              <w:rPr>
                <w:rFonts w:ascii="Times New Roman" w:hAnsi="Times New Roman" w:cs="Times New Roman"/>
                <w:sz w:val="24"/>
                <w:szCs w:val="24"/>
              </w:rPr>
            </w:pPr>
            <w:r w:rsidRPr="002B2F8D">
              <w:rPr>
                <w:rFonts w:ascii="Times New Roman" w:hAnsi="Times New Roman" w:cs="Times New Roman"/>
                <w:sz w:val="24"/>
                <w:szCs w:val="24"/>
              </w:rPr>
              <w:t>6,1</w:t>
            </w:r>
          </w:p>
        </w:tc>
        <w:tc>
          <w:tcPr>
            <w:tcW w:w="1225" w:type="dxa"/>
          </w:tcPr>
          <w:p w:rsidR="00993E33" w:rsidRPr="002B2F8D" w:rsidRDefault="00993E33" w:rsidP="002B2F8D">
            <w:pPr>
              <w:tabs>
                <w:tab w:val="left" w:pos="567"/>
              </w:tabs>
              <w:spacing w:line="276" w:lineRule="auto"/>
              <w:ind w:firstLine="709"/>
              <w:jc w:val="center"/>
              <w:rPr>
                <w:rFonts w:ascii="Times New Roman" w:hAnsi="Times New Roman" w:cs="Times New Roman"/>
                <w:sz w:val="24"/>
                <w:szCs w:val="24"/>
              </w:rPr>
            </w:pPr>
            <w:r w:rsidRPr="002B2F8D">
              <w:rPr>
                <w:rFonts w:ascii="Times New Roman" w:hAnsi="Times New Roman" w:cs="Times New Roman"/>
                <w:sz w:val="24"/>
                <w:szCs w:val="24"/>
              </w:rPr>
              <w:t>5,8</w:t>
            </w:r>
          </w:p>
        </w:tc>
      </w:tr>
      <w:tr w:rsidR="00993E33" w:rsidRPr="002B2F8D" w:rsidTr="00993E33">
        <w:tc>
          <w:tcPr>
            <w:tcW w:w="10137" w:type="dxa"/>
            <w:gridSpan w:val="8"/>
          </w:tcPr>
          <w:p w:rsidR="00993E33" w:rsidRPr="002B2F8D" w:rsidRDefault="00993E33" w:rsidP="002B2F8D">
            <w:pPr>
              <w:tabs>
                <w:tab w:val="left" w:pos="567"/>
              </w:tabs>
              <w:spacing w:line="276" w:lineRule="auto"/>
              <w:ind w:firstLine="709"/>
              <w:jc w:val="center"/>
              <w:rPr>
                <w:rFonts w:ascii="Times New Roman" w:hAnsi="Times New Roman" w:cs="Times New Roman"/>
                <w:sz w:val="24"/>
                <w:szCs w:val="24"/>
              </w:rPr>
            </w:pPr>
            <w:r w:rsidRPr="002B2F8D">
              <w:rPr>
                <w:rFonts w:ascii="Times New Roman" w:hAnsi="Times New Roman" w:cs="Times New Roman"/>
                <w:sz w:val="24"/>
                <w:szCs w:val="24"/>
              </w:rPr>
              <w:t>Болезненность на 100 тыс. населения</w:t>
            </w:r>
          </w:p>
        </w:tc>
      </w:tr>
      <w:tr w:rsidR="00993E33" w:rsidRPr="002B2F8D" w:rsidTr="00993E33">
        <w:tc>
          <w:tcPr>
            <w:tcW w:w="1568" w:type="dxa"/>
          </w:tcPr>
          <w:p w:rsidR="00993E33" w:rsidRPr="002B2F8D" w:rsidRDefault="00993E33" w:rsidP="002B2F8D">
            <w:pPr>
              <w:tabs>
                <w:tab w:val="left" w:pos="567"/>
              </w:tabs>
              <w:spacing w:line="276" w:lineRule="auto"/>
              <w:ind w:firstLine="709"/>
              <w:jc w:val="center"/>
              <w:rPr>
                <w:rFonts w:ascii="Times New Roman" w:hAnsi="Times New Roman" w:cs="Times New Roman"/>
                <w:sz w:val="24"/>
                <w:szCs w:val="24"/>
              </w:rPr>
            </w:pPr>
            <w:r w:rsidRPr="002B2F8D">
              <w:rPr>
                <w:rFonts w:ascii="Times New Roman" w:hAnsi="Times New Roman" w:cs="Times New Roman"/>
                <w:sz w:val="24"/>
                <w:szCs w:val="24"/>
              </w:rPr>
              <w:t>Шизофрения</w:t>
            </w:r>
          </w:p>
        </w:tc>
        <w:tc>
          <w:tcPr>
            <w:tcW w:w="1224" w:type="dxa"/>
          </w:tcPr>
          <w:p w:rsidR="00993E33" w:rsidRPr="002B2F8D" w:rsidRDefault="00993E33" w:rsidP="002B2F8D">
            <w:pPr>
              <w:tabs>
                <w:tab w:val="left" w:pos="567"/>
              </w:tabs>
              <w:spacing w:line="276" w:lineRule="auto"/>
              <w:ind w:firstLine="709"/>
              <w:jc w:val="center"/>
              <w:rPr>
                <w:rFonts w:ascii="Times New Roman" w:hAnsi="Times New Roman" w:cs="Times New Roman"/>
                <w:sz w:val="24"/>
                <w:szCs w:val="24"/>
              </w:rPr>
            </w:pPr>
            <w:r w:rsidRPr="002B2F8D">
              <w:rPr>
                <w:rFonts w:ascii="Times New Roman" w:hAnsi="Times New Roman" w:cs="Times New Roman"/>
                <w:sz w:val="24"/>
                <w:szCs w:val="24"/>
              </w:rPr>
              <w:t>365,5</w:t>
            </w:r>
          </w:p>
        </w:tc>
        <w:tc>
          <w:tcPr>
            <w:tcW w:w="1224" w:type="dxa"/>
          </w:tcPr>
          <w:p w:rsidR="00993E33" w:rsidRPr="002B2F8D" w:rsidRDefault="00993E33" w:rsidP="002B2F8D">
            <w:pPr>
              <w:tabs>
                <w:tab w:val="left" w:pos="567"/>
              </w:tabs>
              <w:spacing w:line="276" w:lineRule="auto"/>
              <w:ind w:firstLine="709"/>
              <w:jc w:val="center"/>
              <w:rPr>
                <w:rFonts w:ascii="Times New Roman" w:hAnsi="Times New Roman" w:cs="Times New Roman"/>
                <w:sz w:val="24"/>
                <w:szCs w:val="24"/>
              </w:rPr>
            </w:pPr>
            <w:r w:rsidRPr="002B2F8D">
              <w:rPr>
                <w:rFonts w:ascii="Times New Roman" w:hAnsi="Times New Roman" w:cs="Times New Roman"/>
                <w:sz w:val="24"/>
                <w:szCs w:val="24"/>
              </w:rPr>
              <w:t>351,4</w:t>
            </w:r>
          </w:p>
        </w:tc>
        <w:tc>
          <w:tcPr>
            <w:tcW w:w="1224" w:type="dxa"/>
          </w:tcPr>
          <w:p w:rsidR="00993E33" w:rsidRPr="002B2F8D" w:rsidRDefault="00993E33" w:rsidP="002B2F8D">
            <w:pPr>
              <w:tabs>
                <w:tab w:val="left" w:pos="567"/>
              </w:tabs>
              <w:spacing w:line="276" w:lineRule="auto"/>
              <w:ind w:firstLine="709"/>
              <w:jc w:val="center"/>
              <w:rPr>
                <w:rFonts w:ascii="Times New Roman" w:hAnsi="Times New Roman" w:cs="Times New Roman"/>
                <w:sz w:val="24"/>
                <w:szCs w:val="24"/>
              </w:rPr>
            </w:pPr>
            <w:r w:rsidRPr="002B2F8D">
              <w:rPr>
                <w:rFonts w:ascii="Times New Roman" w:hAnsi="Times New Roman" w:cs="Times New Roman"/>
                <w:sz w:val="24"/>
                <w:szCs w:val="24"/>
              </w:rPr>
              <w:t>345,1</w:t>
            </w:r>
          </w:p>
        </w:tc>
        <w:tc>
          <w:tcPr>
            <w:tcW w:w="1224" w:type="dxa"/>
          </w:tcPr>
          <w:p w:rsidR="00993E33" w:rsidRPr="002B2F8D" w:rsidRDefault="00993E33" w:rsidP="002B2F8D">
            <w:pPr>
              <w:tabs>
                <w:tab w:val="left" w:pos="567"/>
              </w:tabs>
              <w:spacing w:line="276" w:lineRule="auto"/>
              <w:ind w:firstLine="709"/>
              <w:jc w:val="center"/>
              <w:rPr>
                <w:rFonts w:ascii="Times New Roman" w:hAnsi="Times New Roman" w:cs="Times New Roman"/>
                <w:sz w:val="24"/>
                <w:szCs w:val="24"/>
              </w:rPr>
            </w:pPr>
            <w:r w:rsidRPr="002B2F8D">
              <w:rPr>
                <w:rFonts w:ascii="Times New Roman" w:hAnsi="Times New Roman" w:cs="Times New Roman"/>
                <w:sz w:val="24"/>
                <w:szCs w:val="24"/>
              </w:rPr>
              <w:t>332,7</w:t>
            </w:r>
          </w:p>
        </w:tc>
        <w:tc>
          <w:tcPr>
            <w:tcW w:w="1224" w:type="dxa"/>
          </w:tcPr>
          <w:p w:rsidR="00993E33" w:rsidRPr="002B2F8D" w:rsidRDefault="00993E33" w:rsidP="002B2F8D">
            <w:pPr>
              <w:tabs>
                <w:tab w:val="left" w:pos="567"/>
              </w:tabs>
              <w:spacing w:line="276" w:lineRule="auto"/>
              <w:ind w:firstLine="709"/>
              <w:jc w:val="center"/>
              <w:rPr>
                <w:rFonts w:ascii="Times New Roman" w:hAnsi="Times New Roman" w:cs="Times New Roman"/>
                <w:sz w:val="24"/>
                <w:szCs w:val="24"/>
              </w:rPr>
            </w:pPr>
            <w:r w:rsidRPr="002B2F8D">
              <w:rPr>
                <w:rFonts w:ascii="Times New Roman" w:hAnsi="Times New Roman" w:cs="Times New Roman"/>
                <w:sz w:val="24"/>
                <w:szCs w:val="24"/>
              </w:rPr>
              <w:t>323,4</w:t>
            </w:r>
          </w:p>
        </w:tc>
        <w:tc>
          <w:tcPr>
            <w:tcW w:w="1224" w:type="dxa"/>
          </w:tcPr>
          <w:p w:rsidR="00993E33" w:rsidRPr="002B2F8D" w:rsidRDefault="00993E33" w:rsidP="002B2F8D">
            <w:pPr>
              <w:tabs>
                <w:tab w:val="left" w:pos="567"/>
              </w:tabs>
              <w:spacing w:line="276" w:lineRule="auto"/>
              <w:ind w:firstLine="709"/>
              <w:jc w:val="center"/>
              <w:rPr>
                <w:rFonts w:ascii="Times New Roman" w:hAnsi="Times New Roman" w:cs="Times New Roman"/>
                <w:sz w:val="24"/>
                <w:szCs w:val="24"/>
              </w:rPr>
            </w:pPr>
            <w:r w:rsidRPr="002B2F8D">
              <w:rPr>
                <w:rFonts w:ascii="Times New Roman" w:hAnsi="Times New Roman" w:cs="Times New Roman"/>
                <w:sz w:val="24"/>
                <w:szCs w:val="24"/>
              </w:rPr>
              <w:t>315,8</w:t>
            </w:r>
          </w:p>
        </w:tc>
        <w:tc>
          <w:tcPr>
            <w:tcW w:w="1225" w:type="dxa"/>
          </w:tcPr>
          <w:p w:rsidR="00993E33" w:rsidRPr="002B2F8D" w:rsidRDefault="00993E33" w:rsidP="002B2F8D">
            <w:pPr>
              <w:tabs>
                <w:tab w:val="left" w:pos="567"/>
              </w:tabs>
              <w:spacing w:line="276" w:lineRule="auto"/>
              <w:ind w:firstLine="709"/>
              <w:jc w:val="center"/>
              <w:rPr>
                <w:rFonts w:ascii="Times New Roman" w:hAnsi="Times New Roman" w:cs="Times New Roman"/>
                <w:sz w:val="24"/>
                <w:szCs w:val="24"/>
              </w:rPr>
            </w:pPr>
            <w:r w:rsidRPr="002B2F8D">
              <w:rPr>
                <w:rFonts w:ascii="Times New Roman" w:hAnsi="Times New Roman" w:cs="Times New Roman"/>
                <w:sz w:val="24"/>
                <w:szCs w:val="24"/>
              </w:rPr>
              <w:t>308,4</w:t>
            </w:r>
          </w:p>
        </w:tc>
      </w:tr>
    </w:tbl>
    <w:p w:rsidR="00993E33" w:rsidRPr="002B2F8D" w:rsidRDefault="00993E33" w:rsidP="002B2F8D">
      <w:pPr>
        <w:tabs>
          <w:tab w:val="left" w:pos="567"/>
        </w:tabs>
        <w:spacing w:after="0"/>
        <w:ind w:firstLine="709"/>
        <w:jc w:val="both"/>
        <w:rPr>
          <w:rFonts w:ascii="Times New Roman" w:hAnsi="Times New Roman" w:cs="Times New Roman"/>
          <w:b/>
          <w:sz w:val="24"/>
          <w:szCs w:val="24"/>
        </w:rPr>
      </w:pPr>
    </w:p>
    <w:p w:rsidR="00993E33" w:rsidRPr="002B2F8D" w:rsidRDefault="00993E33" w:rsidP="002B2F8D">
      <w:pPr>
        <w:pStyle w:val="a3"/>
        <w:numPr>
          <w:ilvl w:val="1"/>
          <w:numId w:val="9"/>
        </w:numPr>
        <w:tabs>
          <w:tab w:val="left" w:pos="567"/>
          <w:tab w:val="left" w:pos="851"/>
          <w:tab w:val="left" w:pos="1276"/>
        </w:tabs>
        <w:spacing w:after="0"/>
        <w:ind w:left="0" w:firstLine="709"/>
        <w:jc w:val="center"/>
        <w:rPr>
          <w:rFonts w:ascii="Times New Roman" w:hAnsi="Times New Roman" w:cs="Times New Roman"/>
          <w:b/>
          <w:sz w:val="24"/>
          <w:szCs w:val="24"/>
        </w:rPr>
      </w:pPr>
      <w:r w:rsidRPr="002B2F8D">
        <w:rPr>
          <w:rFonts w:ascii="Times New Roman" w:hAnsi="Times New Roman" w:cs="Times New Roman"/>
          <w:b/>
          <w:sz w:val="24"/>
          <w:szCs w:val="24"/>
        </w:rPr>
        <w:t>Медицинская характеристика заболеваний шизофренией</w:t>
      </w:r>
    </w:p>
    <w:p w:rsidR="00993E33" w:rsidRPr="002B2F8D" w:rsidRDefault="00993E33" w:rsidP="002B2F8D">
      <w:pPr>
        <w:pStyle w:val="a3"/>
        <w:tabs>
          <w:tab w:val="left" w:pos="567"/>
          <w:tab w:val="left" w:pos="851"/>
          <w:tab w:val="left" w:pos="1276"/>
        </w:tabs>
        <w:spacing w:after="0"/>
        <w:ind w:left="0" w:firstLine="709"/>
        <w:jc w:val="center"/>
        <w:rPr>
          <w:rFonts w:ascii="Times New Roman" w:hAnsi="Times New Roman" w:cs="Times New Roman"/>
          <w:sz w:val="24"/>
          <w:szCs w:val="24"/>
        </w:rPr>
      </w:pPr>
      <w:r w:rsidRPr="002B2F8D">
        <w:rPr>
          <w:rFonts w:ascii="Times New Roman" w:hAnsi="Times New Roman" w:cs="Times New Roman"/>
          <w:sz w:val="24"/>
          <w:szCs w:val="24"/>
        </w:rPr>
        <w:t>Причины возникновения шизофрении</w:t>
      </w:r>
    </w:p>
    <w:p w:rsidR="00993E33" w:rsidRPr="002B2F8D" w:rsidRDefault="00993E33" w:rsidP="002B2F8D">
      <w:pPr>
        <w:shd w:val="clear" w:color="auto" w:fill="FFFFFF"/>
        <w:spacing w:after="0"/>
        <w:ind w:firstLine="709"/>
        <w:jc w:val="both"/>
        <w:rPr>
          <w:rFonts w:ascii="Times New Roman" w:hAnsi="Times New Roman" w:cs="Times New Roman"/>
          <w:color w:val="000000"/>
          <w:sz w:val="24"/>
          <w:szCs w:val="24"/>
          <w:lang w:eastAsia="ru-RU"/>
        </w:rPr>
      </w:pPr>
      <w:r w:rsidRPr="002B2F8D">
        <w:rPr>
          <w:rFonts w:ascii="Times New Roman" w:hAnsi="Times New Roman" w:cs="Times New Roman"/>
          <w:color w:val="000000"/>
          <w:sz w:val="24"/>
          <w:szCs w:val="24"/>
          <w:lang w:eastAsia="ru-RU"/>
        </w:rPr>
        <w:t>На протяжении последнего столетия шизофрения приковывает внимание ученых разных специальностей – клиницистов, генетиков, биохимиков, иммунологов, нейрофизиологов, психологов и многих других. Изучение причин её развития традиционно проводилось в двух основных направлениях: биологическом и психологическом.</w:t>
      </w:r>
    </w:p>
    <w:p w:rsidR="00993E33" w:rsidRPr="002B2F8D" w:rsidRDefault="00993E33" w:rsidP="002B2F8D">
      <w:pPr>
        <w:shd w:val="clear" w:color="auto" w:fill="FFFFFF"/>
        <w:spacing w:after="0"/>
        <w:ind w:firstLine="709"/>
        <w:jc w:val="both"/>
        <w:rPr>
          <w:rFonts w:ascii="Times New Roman" w:hAnsi="Times New Roman" w:cs="Times New Roman"/>
          <w:color w:val="000000"/>
          <w:sz w:val="24"/>
          <w:szCs w:val="24"/>
          <w:lang w:eastAsia="ru-RU"/>
        </w:rPr>
      </w:pPr>
      <w:r w:rsidRPr="002B2F8D">
        <w:rPr>
          <w:rFonts w:ascii="Times New Roman" w:hAnsi="Times New Roman" w:cs="Times New Roman"/>
          <w:color w:val="000000"/>
          <w:sz w:val="24"/>
          <w:szCs w:val="24"/>
          <w:lang w:eastAsia="ru-RU"/>
        </w:rPr>
        <w:lastRenderedPageBreak/>
        <w:t>Учеными доказано, что деятельность медиаторов в значительной степени контролируется генами. Это подтверждает роль наследственности в развитии шизофрении. В пользу влияния фактора наследственности свидетельствуют и данные о распространенности шизофрении среди кровных родственников, данные предоставлены в таблице 3.</w:t>
      </w:r>
    </w:p>
    <w:p w:rsidR="00993E33" w:rsidRPr="002B2F8D" w:rsidRDefault="00993E33" w:rsidP="002B2F8D">
      <w:pPr>
        <w:shd w:val="clear" w:color="auto" w:fill="FFFFFF"/>
        <w:spacing w:after="0"/>
        <w:ind w:firstLine="709"/>
        <w:jc w:val="both"/>
        <w:rPr>
          <w:rFonts w:ascii="Times New Roman" w:hAnsi="Times New Roman" w:cs="Times New Roman"/>
          <w:color w:val="000000"/>
          <w:sz w:val="24"/>
          <w:szCs w:val="24"/>
          <w:lang w:eastAsia="ru-RU"/>
        </w:rPr>
      </w:pPr>
      <w:r w:rsidRPr="002B2F8D">
        <w:rPr>
          <w:rFonts w:ascii="Times New Roman" w:hAnsi="Times New Roman" w:cs="Times New Roman"/>
          <w:color w:val="000000"/>
          <w:sz w:val="24"/>
          <w:szCs w:val="24"/>
          <w:lang w:eastAsia="ru-RU"/>
        </w:rPr>
        <w:t xml:space="preserve">Таблица 3. </w:t>
      </w:r>
      <w:r w:rsidRPr="002B2F8D">
        <w:rPr>
          <w:rFonts w:ascii="Times New Roman" w:hAnsi="Times New Roman" w:cs="Times New Roman"/>
          <w:bCs/>
          <w:color w:val="000000"/>
          <w:sz w:val="24"/>
          <w:szCs w:val="24"/>
          <w:lang w:eastAsia="ru-RU"/>
        </w:rPr>
        <w:t>Распространённость шизофрении среди кровных родственников.</w:t>
      </w:r>
    </w:p>
    <w:tbl>
      <w:tblPr>
        <w:tblStyle w:val="a4"/>
        <w:tblW w:w="0" w:type="auto"/>
        <w:tblLook w:val="04A0" w:firstRow="1" w:lastRow="0" w:firstColumn="1" w:lastColumn="0" w:noHBand="0" w:noVBand="1"/>
      </w:tblPr>
      <w:tblGrid>
        <w:gridCol w:w="6829"/>
        <w:gridCol w:w="3082"/>
      </w:tblGrid>
      <w:tr w:rsidR="00993E33" w:rsidRPr="002B2F8D" w:rsidTr="00993E33">
        <w:tc>
          <w:tcPr>
            <w:tcW w:w="7054" w:type="dxa"/>
          </w:tcPr>
          <w:p w:rsidR="00993E33" w:rsidRPr="002B2F8D" w:rsidRDefault="00993E33" w:rsidP="002B2F8D">
            <w:pPr>
              <w:spacing w:line="276" w:lineRule="auto"/>
              <w:ind w:firstLine="709"/>
              <w:jc w:val="center"/>
              <w:rPr>
                <w:rFonts w:ascii="Times New Roman" w:hAnsi="Times New Roman" w:cs="Times New Roman"/>
                <w:color w:val="000000"/>
                <w:sz w:val="24"/>
                <w:szCs w:val="24"/>
                <w:lang w:eastAsia="ru-RU"/>
              </w:rPr>
            </w:pPr>
            <w:r w:rsidRPr="002B2F8D">
              <w:rPr>
                <w:rFonts w:ascii="Times New Roman" w:hAnsi="Times New Roman" w:cs="Times New Roman"/>
                <w:color w:val="000000"/>
                <w:sz w:val="24"/>
                <w:szCs w:val="24"/>
                <w:lang w:eastAsia="ru-RU"/>
              </w:rPr>
              <w:t>Группа</w:t>
            </w:r>
          </w:p>
        </w:tc>
        <w:tc>
          <w:tcPr>
            <w:tcW w:w="3083" w:type="dxa"/>
          </w:tcPr>
          <w:p w:rsidR="00993E33" w:rsidRPr="002B2F8D" w:rsidRDefault="00993E33" w:rsidP="002B2F8D">
            <w:pPr>
              <w:spacing w:line="276" w:lineRule="auto"/>
              <w:ind w:firstLine="709"/>
              <w:jc w:val="center"/>
              <w:rPr>
                <w:rFonts w:ascii="Times New Roman" w:hAnsi="Times New Roman" w:cs="Times New Roman"/>
                <w:color w:val="000000"/>
                <w:sz w:val="24"/>
                <w:szCs w:val="24"/>
                <w:lang w:eastAsia="ru-RU"/>
              </w:rPr>
            </w:pPr>
            <w:r w:rsidRPr="002B2F8D">
              <w:rPr>
                <w:rFonts w:ascii="Times New Roman" w:hAnsi="Times New Roman" w:cs="Times New Roman"/>
                <w:color w:val="000000"/>
                <w:sz w:val="24"/>
                <w:szCs w:val="24"/>
                <w:lang w:eastAsia="ru-RU"/>
              </w:rPr>
              <w:t>Распространенность, %</w:t>
            </w:r>
          </w:p>
        </w:tc>
      </w:tr>
      <w:tr w:rsidR="00993E33" w:rsidRPr="002B2F8D" w:rsidTr="00993E33">
        <w:tc>
          <w:tcPr>
            <w:tcW w:w="7054" w:type="dxa"/>
          </w:tcPr>
          <w:p w:rsidR="00993E33" w:rsidRPr="002B2F8D" w:rsidRDefault="00993E33" w:rsidP="002B2F8D">
            <w:pPr>
              <w:spacing w:line="276" w:lineRule="auto"/>
              <w:ind w:firstLine="709"/>
              <w:jc w:val="both"/>
              <w:rPr>
                <w:rFonts w:ascii="Times New Roman" w:hAnsi="Times New Roman" w:cs="Times New Roman"/>
                <w:color w:val="000000"/>
                <w:sz w:val="24"/>
                <w:szCs w:val="24"/>
                <w:lang w:eastAsia="ru-RU"/>
              </w:rPr>
            </w:pPr>
            <w:r w:rsidRPr="002B2F8D">
              <w:rPr>
                <w:rFonts w:ascii="Times New Roman" w:hAnsi="Times New Roman" w:cs="Times New Roman"/>
                <w:color w:val="000000"/>
                <w:sz w:val="24"/>
                <w:szCs w:val="24"/>
                <w:lang w:eastAsia="ru-RU"/>
              </w:rPr>
              <w:t>Братья и сестры больных шизофренией</w:t>
            </w:r>
          </w:p>
        </w:tc>
        <w:tc>
          <w:tcPr>
            <w:tcW w:w="3083" w:type="dxa"/>
          </w:tcPr>
          <w:p w:rsidR="00993E33" w:rsidRPr="002B2F8D" w:rsidRDefault="00993E33" w:rsidP="002B2F8D">
            <w:pPr>
              <w:spacing w:line="276" w:lineRule="auto"/>
              <w:ind w:firstLine="709"/>
              <w:jc w:val="center"/>
              <w:rPr>
                <w:rFonts w:ascii="Times New Roman" w:hAnsi="Times New Roman" w:cs="Times New Roman"/>
                <w:color w:val="000000"/>
                <w:sz w:val="24"/>
                <w:szCs w:val="24"/>
                <w:lang w:eastAsia="ru-RU"/>
              </w:rPr>
            </w:pPr>
            <w:r w:rsidRPr="002B2F8D">
              <w:rPr>
                <w:rFonts w:ascii="Times New Roman" w:hAnsi="Times New Roman" w:cs="Times New Roman"/>
                <w:color w:val="000000"/>
                <w:sz w:val="24"/>
                <w:szCs w:val="24"/>
                <w:lang w:eastAsia="ru-RU"/>
              </w:rPr>
              <w:t>10–12</w:t>
            </w:r>
          </w:p>
        </w:tc>
      </w:tr>
      <w:tr w:rsidR="00993E33" w:rsidRPr="002B2F8D" w:rsidTr="00993E33">
        <w:tc>
          <w:tcPr>
            <w:tcW w:w="7054" w:type="dxa"/>
          </w:tcPr>
          <w:p w:rsidR="00993E33" w:rsidRPr="002B2F8D" w:rsidRDefault="00993E33" w:rsidP="002B2F8D">
            <w:pPr>
              <w:spacing w:line="276" w:lineRule="auto"/>
              <w:ind w:firstLine="709"/>
              <w:jc w:val="both"/>
              <w:rPr>
                <w:rFonts w:ascii="Times New Roman" w:hAnsi="Times New Roman" w:cs="Times New Roman"/>
                <w:color w:val="000000"/>
                <w:sz w:val="24"/>
                <w:szCs w:val="24"/>
                <w:lang w:eastAsia="ru-RU"/>
              </w:rPr>
            </w:pPr>
            <w:r w:rsidRPr="002B2F8D">
              <w:rPr>
                <w:rFonts w:ascii="Times New Roman" w:hAnsi="Times New Roman" w:cs="Times New Roman"/>
                <w:color w:val="000000"/>
                <w:sz w:val="24"/>
                <w:szCs w:val="24"/>
                <w:lang w:eastAsia="ru-RU"/>
              </w:rPr>
              <w:t>Родители больного шизофренией</w:t>
            </w:r>
          </w:p>
        </w:tc>
        <w:tc>
          <w:tcPr>
            <w:tcW w:w="3083" w:type="dxa"/>
          </w:tcPr>
          <w:p w:rsidR="00993E33" w:rsidRPr="002B2F8D" w:rsidRDefault="00993E33" w:rsidP="002B2F8D">
            <w:pPr>
              <w:spacing w:line="276" w:lineRule="auto"/>
              <w:ind w:firstLine="709"/>
              <w:jc w:val="center"/>
              <w:rPr>
                <w:rFonts w:ascii="Times New Roman" w:hAnsi="Times New Roman" w:cs="Times New Roman"/>
                <w:color w:val="000000"/>
                <w:sz w:val="24"/>
                <w:szCs w:val="24"/>
                <w:lang w:eastAsia="ru-RU"/>
              </w:rPr>
            </w:pPr>
            <w:r w:rsidRPr="002B2F8D">
              <w:rPr>
                <w:rFonts w:ascii="Times New Roman" w:hAnsi="Times New Roman" w:cs="Times New Roman"/>
                <w:color w:val="000000"/>
                <w:sz w:val="24"/>
                <w:szCs w:val="24"/>
                <w:lang w:eastAsia="ru-RU"/>
              </w:rPr>
              <w:t>6</w:t>
            </w:r>
          </w:p>
        </w:tc>
      </w:tr>
      <w:tr w:rsidR="00993E33" w:rsidRPr="002B2F8D" w:rsidTr="00993E33">
        <w:tc>
          <w:tcPr>
            <w:tcW w:w="7054" w:type="dxa"/>
          </w:tcPr>
          <w:p w:rsidR="00993E33" w:rsidRPr="002B2F8D" w:rsidRDefault="00993E33" w:rsidP="002B2F8D">
            <w:pPr>
              <w:spacing w:line="276" w:lineRule="auto"/>
              <w:ind w:firstLine="709"/>
              <w:jc w:val="both"/>
              <w:rPr>
                <w:rFonts w:ascii="Times New Roman" w:hAnsi="Times New Roman" w:cs="Times New Roman"/>
                <w:color w:val="000000"/>
                <w:sz w:val="24"/>
                <w:szCs w:val="24"/>
                <w:lang w:eastAsia="ru-RU"/>
              </w:rPr>
            </w:pPr>
            <w:r w:rsidRPr="002B2F8D">
              <w:rPr>
                <w:rFonts w:ascii="Times New Roman" w:hAnsi="Times New Roman" w:cs="Times New Roman"/>
                <w:color w:val="000000"/>
                <w:sz w:val="24"/>
                <w:szCs w:val="24"/>
                <w:lang w:eastAsia="ru-RU"/>
              </w:rPr>
              <w:t>Дети, у которых один из родителей болен шизофренией</w:t>
            </w:r>
          </w:p>
        </w:tc>
        <w:tc>
          <w:tcPr>
            <w:tcW w:w="3083" w:type="dxa"/>
          </w:tcPr>
          <w:p w:rsidR="00993E33" w:rsidRPr="002B2F8D" w:rsidRDefault="00993E33" w:rsidP="002B2F8D">
            <w:pPr>
              <w:spacing w:line="276" w:lineRule="auto"/>
              <w:ind w:firstLine="709"/>
              <w:jc w:val="center"/>
              <w:rPr>
                <w:rFonts w:ascii="Times New Roman" w:hAnsi="Times New Roman" w:cs="Times New Roman"/>
                <w:color w:val="000000"/>
                <w:sz w:val="24"/>
                <w:szCs w:val="24"/>
                <w:lang w:eastAsia="ru-RU"/>
              </w:rPr>
            </w:pPr>
            <w:r w:rsidRPr="002B2F8D">
              <w:rPr>
                <w:rFonts w:ascii="Times New Roman" w:hAnsi="Times New Roman" w:cs="Times New Roman"/>
                <w:color w:val="000000"/>
                <w:sz w:val="24"/>
                <w:szCs w:val="24"/>
                <w:lang w:eastAsia="ru-RU"/>
              </w:rPr>
              <w:t>15</w:t>
            </w:r>
          </w:p>
        </w:tc>
      </w:tr>
      <w:tr w:rsidR="00993E33" w:rsidRPr="002B2F8D" w:rsidTr="00993E33">
        <w:tc>
          <w:tcPr>
            <w:tcW w:w="7054" w:type="dxa"/>
          </w:tcPr>
          <w:p w:rsidR="00993E33" w:rsidRPr="002B2F8D" w:rsidRDefault="00993E33" w:rsidP="002B2F8D">
            <w:pPr>
              <w:spacing w:line="276" w:lineRule="auto"/>
              <w:ind w:firstLine="709"/>
              <w:jc w:val="both"/>
              <w:rPr>
                <w:rFonts w:ascii="Times New Roman" w:hAnsi="Times New Roman" w:cs="Times New Roman"/>
                <w:color w:val="000000"/>
                <w:sz w:val="24"/>
                <w:szCs w:val="24"/>
                <w:lang w:eastAsia="ru-RU"/>
              </w:rPr>
            </w:pPr>
            <w:r w:rsidRPr="002B2F8D">
              <w:rPr>
                <w:rFonts w:ascii="Times New Roman" w:hAnsi="Times New Roman" w:cs="Times New Roman"/>
                <w:color w:val="000000"/>
                <w:sz w:val="24"/>
                <w:szCs w:val="24"/>
                <w:lang w:eastAsia="ru-RU"/>
              </w:rPr>
              <w:t>Дети, у которых больны оба родителя</w:t>
            </w:r>
          </w:p>
        </w:tc>
        <w:tc>
          <w:tcPr>
            <w:tcW w:w="3083" w:type="dxa"/>
          </w:tcPr>
          <w:p w:rsidR="00993E33" w:rsidRPr="002B2F8D" w:rsidRDefault="00993E33" w:rsidP="002B2F8D">
            <w:pPr>
              <w:spacing w:line="276" w:lineRule="auto"/>
              <w:ind w:firstLine="709"/>
              <w:jc w:val="center"/>
              <w:rPr>
                <w:rFonts w:ascii="Times New Roman" w:hAnsi="Times New Roman" w:cs="Times New Roman"/>
                <w:color w:val="000000"/>
                <w:sz w:val="24"/>
                <w:szCs w:val="24"/>
                <w:lang w:eastAsia="ru-RU"/>
              </w:rPr>
            </w:pPr>
            <w:r w:rsidRPr="002B2F8D">
              <w:rPr>
                <w:rFonts w:ascii="Times New Roman" w:hAnsi="Times New Roman" w:cs="Times New Roman"/>
                <w:color w:val="000000"/>
                <w:sz w:val="24"/>
                <w:szCs w:val="24"/>
                <w:lang w:eastAsia="ru-RU"/>
              </w:rPr>
              <w:t>40</w:t>
            </w:r>
          </w:p>
        </w:tc>
      </w:tr>
      <w:tr w:rsidR="00993E33" w:rsidRPr="002B2F8D" w:rsidTr="00993E33">
        <w:tc>
          <w:tcPr>
            <w:tcW w:w="7054" w:type="dxa"/>
          </w:tcPr>
          <w:p w:rsidR="00993E33" w:rsidRPr="002B2F8D" w:rsidRDefault="00993E33" w:rsidP="002B2F8D">
            <w:pPr>
              <w:spacing w:line="276" w:lineRule="auto"/>
              <w:ind w:firstLine="709"/>
              <w:jc w:val="both"/>
              <w:rPr>
                <w:rFonts w:ascii="Times New Roman" w:hAnsi="Times New Roman" w:cs="Times New Roman"/>
                <w:color w:val="000000"/>
                <w:sz w:val="24"/>
                <w:szCs w:val="24"/>
                <w:lang w:eastAsia="ru-RU"/>
              </w:rPr>
            </w:pPr>
            <w:r w:rsidRPr="002B2F8D">
              <w:rPr>
                <w:rFonts w:ascii="Times New Roman" w:hAnsi="Times New Roman" w:cs="Times New Roman"/>
                <w:color w:val="000000"/>
                <w:sz w:val="24"/>
                <w:szCs w:val="24"/>
                <w:lang w:eastAsia="ru-RU"/>
              </w:rPr>
              <w:t xml:space="preserve">Родственники второй степени родства </w:t>
            </w:r>
          </w:p>
        </w:tc>
        <w:tc>
          <w:tcPr>
            <w:tcW w:w="3083" w:type="dxa"/>
          </w:tcPr>
          <w:p w:rsidR="00993E33" w:rsidRPr="002B2F8D" w:rsidRDefault="00993E33" w:rsidP="002B2F8D">
            <w:pPr>
              <w:spacing w:line="276" w:lineRule="auto"/>
              <w:ind w:firstLine="709"/>
              <w:jc w:val="center"/>
              <w:rPr>
                <w:rFonts w:ascii="Times New Roman" w:hAnsi="Times New Roman" w:cs="Times New Roman"/>
                <w:color w:val="000000"/>
                <w:sz w:val="24"/>
                <w:szCs w:val="24"/>
                <w:lang w:eastAsia="ru-RU"/>
              </w:rPr>
            </w:pPr>
            <w:r w:rsidRPr="002B2F8D">
              <w:rPr>
                <w:rFonts w:ascii="Times New Roman" w:hAnsi="Times New Roman" w:cs="Times New Roman"/>
                <w:color w:val="000000"/>
                <w:sz w:val="24"/>
                <w:szCs w:val="24"/>
                <w:lang w:eastAsia="ru-RU"/>
              </w:rPr>
              <w:t>3-5</w:t>
            </w:r>
          </w:p>
        </w:tc>
      </w:tr>
      <w:tr w:rsidR="00993E33" w:rsidRPr="002B2F8D" w:rsidTr="00993E33">
        <w:tc>
          <w:tcPr>
            <w:tcW w:w="7054" w:type="dxa"/>
          </w:tcPr>
          <w:p w:rsidR="00993E33" w:rsidRPr="002B2F8D" w:rsidRDefault="00993E33" w:rsidP="002B2F8D">
            <w:pPr>
              <w:spacing w:line="276" w:lineRule="auto"/>
              <w:ind w:firstLine="709"/>
              <w:jc w:val="both"/>
              <w:rPr>
                <w:rFonts w:ascii="Times New Roman" w:hAnsi="Times New Roman" w:cs="Times New Roman"/>
                <w:color w:val="000000"/>
                <w:sz w:val="24"/>
                <w:szCs w:val="24"/>
                <w:lang w:eastAsia="ru-RU"/>
              </w:rPr>
            </w:pPr>
            <w:r w:rsidRPr="002B2F8D">
              <w:rPr>
                <w:rFonts w:ascii="Times New Roman" w:hAnsi="Times New Roman" w:cs="Times New Roman"/>
                <w:color w:val="000000"/>
                <w:sz w:val="24"/>
                <w:szCs w:val="24"/>
                <w:lang w:eastAsia="ru-RU"/>
              </w:rPr>
              <w:t>Разнояйцовые близнецы</w:t>
            </w:r>
          </w:p>
        </w:tc>
        <w:tc>
          <w:tcPr>
            <w:tcW w:w="3083" w:type="dxa"/>
          </w:tcPr>
          <w:p w:rsidR="00993E33" w:rsidRPr="002B2F8D" w:rsidRDefault="00993E33" w:rsidP="002B2F8D">
            <w:pPr>
              <w:spacing w:line="276" w:lineRule="auto"/>
              <w:ind w:firstLine="709"/>
              <w:jc w:val="center"/>
              <w:rPr>
                <w:rFonts w:ascii="Times New Roman" w:hAnsi="Times New Roman" w:cs="Times New Roman"/>
                <w:color w:val="000000"/>
                <w:sz w:val="24"/>
                <w:szCs w:val="24"/>
                <w:lang w:eastAsia="ru-RU"/>
              </w:rPr>
            </w:pPr>
            <w:r w:rsidRPr="002B2F8D">
              <w:rPr>
                <w:rFonts w:ascii="Times New Roman" w:hAnsi="Times New Roman" w:cs="Times New Roman"/>
                <w:color w:val="000000"/>
                <w:sz w:val="24"/>
                <w:szCs w:val="24"/>
                <w:lang w:eastAsia="ru-RU"/>
              </w:rPr>
              <w:t>12-15</w:t>
            </w:r>
          </w:p>
        </w:tc>
      </w:tr>
      <w:tr w:rsidR="00993E33" w:rsidRPr="002B2F8D" w:rsidTr="00993E33">
        <w:tc>
          <w:tcPr>
            <w:tcW w:w="7054" w:type="dxa"/>
          </w:tcPr>
          <w:p w:rsidR="00993E33" w:rsidRPr="002B2F8D" w:rsidRDefault="00993E33" w:rsidP="002B2F8D">
            <w:pPr>
              <w:tabs>
                <w:tab w:val="left" w:pos="1632"/>
              </w:tabs>
              <w:spacing w:line="276" w:lineRule="auto"/>
              <w:ind w:firstLine="709"/>
              <w:jc w:val="both"/>
              <w:rPr>
                <w:rFonts w:ascii="Times New Roman" w:hAnsi="Times New Roman" w:cs="Times New Roman"/>
                <w:color w:val="000000"/>
                <w:sz w:val="24"/>
                <w:szCs w:val="24"/>
                <w:lang w:eastAsia="ru-RU"/>
              </w:rPr>
            </w:pPr>
            <w:r w:rsidRPr="002B2F8D">
              <w:rPr>
                <w:rFonts w:ascii="Times New Roman" w:hAnsi="Times New Roman" w:cs="Times New Roman"/>
                <w:color w:val="000000"/>
                <w:sz w:val="24"/>
                <w:szCs w:val="24"/>
                <w:lang w:eastAsia="ru-RU"/>
              </w:rPr>
              <w:t>Однояйцовые близнецы</w:t>
            </w:r>
          </w:p>
        </w:tc>
        <w:tc>
          <w:tcPr>
            <w:tcW w:w="3083" w:type="dxa"/>
          </w:tcPr>
          <w:p w:rsidR="00993E33" w:rsidRPr="002B2F8D" w:rsidRDefault="00993E33" w:rsidP="002B2F8D">
            <w:pPr>
              <w:spacing w:line="276" w:lineRule="auto"/>
              <w:ind w:firstLine="709"/>
              <w:jc w:val="center"/>
              <w:rPr>
                <w:rFonts w:ascii="Times New Roman" w:hAnsi="Times New Roman" w:cs="Times New Roman"/>
                <w:color w:val="000000"/>
                <w:sz w:val="24"/>
                <w:szCs w:val="24"/>
                <w:lang w:eastAsia="ru-RU"/>
              </w:rPr>
            </w:pPr>
            <w:r w:rsidRPr="002B2F8D">
              <w:rPr>
                <w:rFonts w:ascii="Times New Roman" w:hAnsi="Times New Roman" w:cs="Times New Roman"/>
                <w:color w:val="000000"/>
                <w:sz w:val="24"/>
                <w:szCs w:val="24"/>
                <w:lang w:eastAsia="ru-RU"/>
              </w:rPr>
              <w:t>45-50</w:t>
            </w:r>
          </w:p>
        </w:tc>
      </w:tr>
    </w:tbl>
    <w:p w:rsidR="00993E33" w:rsidRPr="002B2F8D" w:rsidRDefault="00993E33" w:rsidP="002B2F8D">
      <w:pPr>
        <w:shd w:val="clear" w:color="auto" w:fill="FFFFFF"/>
        <w:spacing w:after="0"/>
        <w:ind w:firstLine="709"/>
        <w:jc w:val="both"/>
        <w:rPr>
          <w:rFonts w:ascii="Times New Roman" w:hAnsi="Times New Roman" w:cs="Times New Roman"/>
          <w:color w:val="000000"/>
          <w:sz w:val="24"/>
          <w:szCs w:val="24"/>
          <w:lang w:eastAsia="ru-RU"/>
        </w:rPr>
      </w:pPr>
    </w:p>
    <w:p w:rsidR="00993E33" w:rsidRPr="002B2F8D" w:rsidRDefault="00993E33" w:rsidP="002B2F8D">
      <w:pPr>
        <w:shd w:val="clear" w:color="auto" w:fill="FFFFFF"/>
        <w:spacing w:after="0"/>
        <w:ind w:firstLine="709"/>
        <w:jc w:val="both"/>
        <w:rPr>
          <w:rFonts w:ascii="Times New Roman" w:hAnsi="Times New Roman" w:cs="Times New Roman"/>
          <w:color w:val="000000"/>
          <w:sz w:val="24"/>
          <w:szCs w:val="24"/>
          <w:lang w:eastAsia="ru-RU"/>
        </w:rPr>
      </w:pPr>
      <w:r w:rsidRPr="002B2F8D">
        <w:rPr>
          <w:rFonts w:ascii="Times New Roman" w:hAnsi="Times New Roman" w:cs="Times New Roman"/>
          <w:color w:val="000000"/>
          <w:sz w:val="24"/>
          <w:szCs w:val="24"/>
          <w:lang w:eastAsia="ru-RU"/>
        </w:rPr>
        <w:t>Не меньшее распространение получила теория нарушения развития мозга во внутриутробном периоде и в младенческом возрасте. Высказано предположение о влиянии на появление структурных изменений мозга генетических, вирусных и других факторов. Важным в этой гипотезе является то, что отклонения в развитии мозга определяют риск заболевания шизофренией, а развитие симптомов, т.е. начало болезни, связано со стрессовыми факторами, вызывающими нарушение функции соответствующих «несовершенных» структур. </w:t>
      </w:r>
    </w:p>
    <w:p w:rsidR="00993E33" w:rsidRPr="002B2F8D" w:rsidRDefault="00993E33" w:rsidP="002B2F8D">
      <w:pPr>
        <w:shd w:val="clear" w:color="auto" w:fill="FFFFFF"/>
        <w:spacing w:after="0"/>
        <w:ind w:firstLine="709"/>
        <w:jc w:val="both"/>
        <w:rPr>
          <w:rFonts w:ascii="Times New Roman" w:hAnsi="Times New Roman" w:cs="Times New Roman"/>
          <w:color w:val="000000"/>
          <w:sz w:val="24"/>
          <w:szCs w:val="24"/>
          <w:lang w:eastAsia="ru-RU"/>
        </w:rPr>
      </w:pPr>
      <w:r w:rsidRPr="002B2F8D">
        <w:rPr>
          <w:rFonts w:ascii="Times New Roman" w:hAnsi="Times New Roman" w:cs="Times New Roman"/>
          <w:color w:val="000000"/>
          <w:sz w:val="24"/>
          <w:szCs w:val="24"/>
          <w:lang w:eastAsia="ru-RU"/>
        </w:rPr>
        <w:t>Среди закономерностей, играющих роль в развитии симптомов заболевания, большое внимание уделяется различным психосоциальным и связанным с внешней средой факторам.</w:t>
      </w:r>
    </w:p>
    <w:p w:rsidR="00993E33" w:rsidRPr="002B2F8D" w:rsidRDefault="00993E33" w:rsidP="002B2F8D">
      <w:pPr>
        <w:shd w:val="clear" w:color="auto" w:fill="FFFFFF"/>
        <w:spacing w:after="0"/>
        <w:ind w:firstLine="709"/>
        <w:jc w:val="both"/>
        <w:rPr>
          <w:rFonts w:ascii="Times New Roman" w:hAnsi="Times New Roman" w:cs="Times New Roman"/>
          <w:color w:val="000000"/>
          <w:sz w:val="24"/>
          <w:szCs w:val="24"/>
          <w:lang w:eastAsia="ru-RU"/>
        </w:rPr>
      </w:pPr>
      <w:r w:rsidRPr="002B2F8D">
        <w:rPr>
          <w:rFonts w:ascii="Times New Roman" w:hAnsi="Times New Roman" w:cs="Times New Roman"/>
          <w:color w:val="000000"/>
          <w:sz w:val="24"/>
          <w:szCs w:val="24"/>
          <w:lang w:eastAsia="ru-RU"/>
        </w:rPr>
        <w:t>Существенная роль отводится нарушению внутрисемейных взаимоотношений: доказано, что в семьях, где больного критикуют, относятся к нему враждебно, неодобрительно или излишне опекают, рецидивы заболевания встречаются чаще.</w:t>
      </w:r>
    </w:p>
    <w:p w:rsidR="00993E33" w:rsidRPr="002B2F8D" w:rsidRDefault="00993E33" w:rsidP="002B2F8D">
      <w:pPr>
        <w:shd w:val="clear" w:color="auto" w:fill="FFFFFF"/>
        <w:spacing w:after="0"/>
        <w:ind w:firstLine="709"/>
        <w:jc w:val="both"/>
        <w:rPr>
          <w:rFonts w:ascii="Times New Roman" w:hAnsi="Times New Roman" w:cs="Times New Roman"/>
          <w:color w:val="000000"/>
          <w:sz w:val="24"/>
          <w:szCs w:val="24"/>
          <w:lang w:eastAsia="ru-RU"/>
        </w:rPr>
      </w:pPr>
      <w:r w:rsidRPr="002B2F8D">
        <w:rPr>
          <w:rFonts w:ascii="Times New Roman" w:hAnsi="Times New Roman" w:cs="Times New Roman"/>
          <w:color w:val="000000"/>
          <w:sz w:val="24"/>
          <w:szCs w:val="24"/>
          <w:lang w:eastAsia="ru-RU"/>
        </w:rPr>
        <w:t>Таким образом, сегодня шизофрения рассматривается как многофакторное заболевание, то есть манифестирующее в результате взаимодействия биологических и средовых факторов. Специалисты говорят о биопсихосоциальной модели шизофрении. Возможно, это и обусловливает разнообразие её клинических проявлений.</w:t>
      </w:r>
    </w:p>
    <w:p w:rsidR="00993E33" w:rsidRPr="002B2F8D" w:rsidRDefault="00993E33" w:rsidP="002B2F8D">
      <w:pPr>
        <w:pStyle w:val="a3"/>
        <w:tabs>
          <w:tab w:val="left" w:pos="567"/>
          <w:tab w:val="left" w:pos="851"/>
          <w:tab w:val="left" w:pos="1276"/>
        </w:tabs>
        <w:spacing w:after="0"/>
        <w:ind w:left="0" w:firstLine="709"/>
        <w:jc w:val="center"/>
        <w:rPr>
          <w:rFonts w:ascii="Times New Roman" w:hAnsi="Times New Roman" w:cs="Times New Roman"/>
          <w:sz w:val="24"/>
          <w:szCs w:val="24"/>
        </w:rPr>
      </w:pPr>
      <w:r w:rsidRPr="002B2F8D">
        <w:rPr>
          <w:rFonts w:ascii="Times New Roman" w:hAnsi="Times New Roman" w:cs="Times New Roman"/>
          <w:sz w:val="24"/>
          <w:szCs w:val="24"/>
        </w:rPr>
        <w:t>Клиническая картина течения заболевания шизофрении</w:t>
      </w:r>
    </w:p>
    <w:p w:rsidR="00993E33" w:rsidRPr="002B2F8D" w:rsidRDefault="00993E33" w:rsidP="002B2F8D">
      <w:pPr>
        <w:shd w:val="clear" w:color="auto" w:fill="FFFFFF"/>
        <w:spacing w:after="0"/>
        <w:ind w:firstLine="709"/>
        <w:jc w:val="both"/>
        <w:rPr>
          <w:rFonts w:ascii="Times New Roman" w:hAnsi="Times New Roman" w:cs="Times New Roman"/>
          <w:color w:val="000000"/>
          <w:sz w:val="24"/>
          <w:szCs w:val="24"/>
          <w:lang w:eastAsia="ru-RU"/>
        </w:rPr>
      </w:pPr>
      <w:r w:rsidRPr="002B2F8D">
        <w:rPr>
          <w:rFonts w:ascii="Times New Roman" w:hAnsi="Times New Roman" w:cs="Times New Roman"/>
          <w:color w:val="000000"/>
          <w:sz w:val="24"/>
          <w:szCs w:val="24"/>
          <w:lang w:eastAsia="ru-RU"/>
        </w:rPr>
        <w:t>Шизофрения имеет чрезвычайное многообразие клинических проявлений. Однако специалисты выделяют нарушения, специфичные только для шизофрении – это негативные расстройства. Такое наименование определяется тем, что под влиянием болезненного процесса психика человека утрачивает некоторые свойства и личностные качества, то есть негативные расстройства являются следствием данного процесса. Нарастание негативных расстройств приводит к серьезным социальным последствиям и служит основной причиной инвалидизации при шизофрении.</w:t>
      </w:r>
    </w:p>
    <w:p w:rsidR="00993E33" w:rsidRPr="002B2F8D" w:rsidRDefault="00993E33" w:rsidP="002B2F8D">
      <w:pPr>
        <w:shd w:val="clear" w:color="auto" w:fill="FFFFFF"/>
        <w:spacing w:after="0"/>
        <w:ind w:firstLine="709"/>
        <w:jc w:val="both"/>
        <w:rPr>
          <w:rFonts w:ascii="Times New Roman" w:hAnsi="Times New Roman" w:cs="Times New Roman"/>
          <w:color w:val="000000"/>
          <w:sz w:val="24"/>
          <w:szCs w:val="24"/>
          <w:lang w:eastAsia="ru-RU"/>
        </w:rPr>
      </w:pPr>
      <w:r w:rsidRPr="002B2F8D">
        <w:rPr>
          <w:rFonts w:ascii="Times New Roman" w:hAnsi="Times New Roman" w:cs="Times New Roman"/>
          <w:bCs/>
          <w:color w:val="000000"/>
          <w:sz w:val="24"/>
          <w:szCs w:val="24"/>
          <w:lang w:eastAsia="ru-RU"/>
        </w:rPr>
        <w:t>К негативным расстройствам относятся следующие проявления болезни.</w:t>
      </w:r>
    </w:p>
    <w:p w:rsidR="00993E33" w:rsidRPr="002B2F8D" w:rsidRDefault="00993E33" w:rsidP="002B2F8D">
      <w:pPr>
        <w:shd w:val="clear" w:color="auto" w:fill="FFFFFF"/>
        <w:spacing w:after="0"/>
        <w:ind w:firstLine="709"/>
        <w:jc w:val="both"/>
        <w:rPr>
          <w:rFonts w:ascii="Times New Roman" w:hAnsi="Times New Roman" w:cs="Times New Roman"/>
          <w:color w:val="000000"/>
          <w:sz w:val="24"/>
          <w:szCs w:val="24"/>
          <w:lang w:eastAsia="ru-RU"/>
        </w:rPr>
      </w:pPr>
      <w:r w:rsidRPr="002B2F8D">
        <w:rPr>
          <w:rFonts w:ascii="Times New Roman" w:hAnsi="Times New Roman" w:cs="Times New Roman"/>
          <w:bCs/>
          <w:color w:val="000000"/>
          <w:sz w:val="24"/>
          <w:szCs w:val="24"/>
          <w:lang w:eastAsia="ru-RU"/>
        </w:rPr>
        <w:t>Аутизм</w:t>
      </w:r>
      <w:r w:rsidRPr="002B2F8D">
        <w:rPr>
          <w:rFonts w:ascii="Times New Roman" w:hAnsi="Times New Roman" w:cs="Times New Roman"/>
          <w:color w:val="000000"/>
          <w:sz w:val="24"/>
          <w:szCs w:val="24"/>
          <w:lang w:eastAsia="ru-RU"/>
        </w:rPr>
        <w:t xml:space="preserve">. Это замкнутость, отгороженность от окружающего, формирование особого внутреннего мира, занимающего в сознании больного человека главную роль. Швейцарский психиатр О. Блейлер, который ввел само понятие «шизофрения», так описал это явление: «Особый и очень характерный ущерб, причиняемый болезнью, выражается в том, что затрагивает отношение внутренней жизни к внешнему миру, внутренняя жизнь приобретает повышенную </w:t>
      </w:r>
      <w:r w:rsidRPr="002B2F8D">
        <w:rPr>
          <w:rFonts w:ascii="Times New Roman" w:hAnsi="Times New Roman" w:cs="Times New Roman"/>
          <w:color w:val="000000"/>
          <w:sz w:val="24"/>
          <w:szCs w:val="24"/>
          <w:lang w:eastAsia="ru-RU"/>
        </w:rPr>
        <w:lastRenderedPageBreak/>
        <w:t>значимость...». Вследствие аутизма с такими людьми бывает трудно установить контакт, вести беседу, они теряют знакомых, более комфортно и спокойно чувствуют себя в одиночестве.</w:t>
      </w:r>
    </w:p>
    <w:p w:rsidR="00993E33" w:rsidRPr="002B2F8D" w:rsidRDefault="00993E33" w:rsidP="002B2F8D">
      <w:pPr>
        <w:shd w:val="clear" w:color="auto" w:fill="FFFFFF"/>
        <w:spacing w:after="0"/>
        <w:ind w:firstLine="709"/>
        <w:jc w:val="both"/>
        <w:rPr>
          <w:rFonts w:ascii="Times New Roman" w:hAnsi="Times New Roman" w:cs="Times New Roman"/>
          <w:color w:val="000000"/>
          <w:sz w:val="24"/>
          <w:szCs w:val="24"/>
          <w:lang w:eastAsia="ru-RU"/>
        </w:rPr>
      </w:pPr>
      <w:r w:rsidRPr="002B2F8D">
        <w:rPr>
          <w:rFonts w:ascii="Times New Roman" w:hAnsi="Times New Roman" w:cs="Times New Roman"/>
          <w:bCs/>
          <w:color w:val="000000"/>
          <w:sz w:val="24"/>
          <w:szCs w:val="24"/>
          <w:lang w:eastAsia="ru-RU"/>
        </w:rPr>
        <w:t>Снижение психической активности</w:t>
      </w:r>
      <w:r w:rsidRPr="002B2F8D">
        <w:rPr>
          <w:rFonts w:ascii="Times New Roman" w:hAnsi="Times New Roman" w:cs="Times New Roman"/>
          <w:color w:val="000000"/>
          <w:sz w:val="24"/>
          <w:szCs w:val="24"/>
          <w:lang w:eastAsia="ru-RU"/>
        </w:rPr>
        <w:t>. Человеку, заболевшему шизофренией, становится труднее учиться и работать, любая деятельность требует от него все больших усилий, у него снижается способность к концентрации внимания, восприятию новой информации. Зачастую это делает невозможным продолжение учебы или выполнение работы в прежнем объеме.</w:t>
      </w:r>
    </w:p>
    <w:p w:rsidR="00993E33" w:rsidRPr="002B2F8D" w:rsidRDefault="00993E33" w:rsidP="002B2F8D">
      <w:pPr>
        <w:shd w:val="clear" w:color="auto" w:fill="FFFFFF"/>
        <w:spacing w:after="0"/>
        <w:ind w:firstLine="709"/>
        <w:jc w:val="both"/>
        <w:rPr>
          <w:rFonts w:ascii="Times New Roman" w:hAnsi="Times New Roman" w:cs="Times New Roman"/>
          <w:color w:val="000000"/>
          <w:sz w:val="24"/>
          <w:szCs w:val="24"/>
          <w:lang w:eastAsia="ru-RU"/>
        </w:rPr>
      </w:pPr>
      <w:r w:rsidRPr="002B2F8D">
        <w:rPr>
          <w:rFonts w:ascii="Times New Roman" w:hAnsi="Times New Roman" w:cs="Times New Roman"/>
          <w:color w:val="000000"/>
          <w:sz w:val="24"/>
          <w:szCs w:val="24"/>
          <w:lang w:eastAsia="ru-RU"/>
        </w:rPr>
        <w:t>У некоторых больных шизофренией</w:t>
      </w:r>
      <w:r w:rsidR="000E7655">
        <w:rPr>
          <w:rFonts w:ascii="Times New Roman" w:hAnsi="Times New Roman" w:cs="Times New Roman"/>
          <w:color w:val="000000"/>
          <w:sz w:val="24"/>
          <w:szCs w:val="24"/>
          <w:lang w:eastAsia="ru-RU"/>
        </w:rPr>
        <w:t xml:space="preserve"> </w:t>
      </w:r>
      <w:r w:rsidRPr="002B2F8D">
        <w:rPr>
          <w:rFonts w:ascii="Times New Roman" w:hAnsi="Times New Roman" w:cs="Times New Roman"/>
          <w:color w:val="000000"/>
          <w:sz w:val="24"/>
          <w:szCs w:val="24"/>
          <w:lang w:eastAsia="ru-RU"/>
        </w:rPr>
        <w:t>со временем отмечаются </w:t>
      </w:r>
      <w:r w:rsidRPr="002B2F8D">
        <w:rPr>
          <w:rFonts w:ascii="Times New Roman" w:hAnsi="Times New Roman" w:cs="Times New Roman"/>
          <w:bCs/>
          <w:color w:val="000000"/>
          <w:sz w:val="24"/>
          <w:szCs w:val="24"/>
          <w:lang w:eastAsia="ru-RU"/>
        </w:rPr>
        <w:t>волевые нарушения</w:t>
      </w:r>
      <w:r w:rsidRPr="002B2F8D">
        <w:rPr>
          <w:rFonts w:ascii="Times New Roman" w:hAnsi="Times New Roman" w:cs="Times New Roman"/>
          <w:color w:val="000000"/>
          <w:sz w:val="24"/>
          <w:szCs w:val="24"/>
          <w:lang w:eastAsia="ru-RU"/>
        </w:rPr>
        <w:t> – пассивность, подчиняемость, безынициативность, отсутствие побуждений к деятельности. Предоставленные сами себе, они предпочитают ничем не заниматься, перестают ухаживать за собой, не соблюдают правила личной гигиены, практически не выходят из квартиры, большую часть времени лежат, не выполняя даже элементарной домашней работы. Заставить их что-либо делать бывает крайне трудно, а иногда и невозможно.</w:t>
      </w:r>
    </w:p>
    <w:p w:rsidR="00993E33" w:rsidRPr="002B2F8D" w:rsidRDefault="00993E33" w:rsidP="002B2F8D">
      <w:pPr>
        <w:shd w:val="clear" w:color="auto" w:fill="FFFFFF"/>
        <w:spacing w:after="0"/>
        <w:ind w:firstLine="709"/>
        <w:jc w:val="both"/>
        <w:rPr>
          <w:rFonts w:ascii="Times New Roman" w:hAnsi="Times New Roman" w:cs="Times New Roman"/>
          <w:color w:val="000000"/>
          <w:sz w:val="24"/>
          <w:szCs w:val="24"/>
          <w:lang w:eastAsia="ru-RU"/>
        </w:rPr>
      </w:pPr>
      <w:r w:rsidRPr="002B2F8D">
        <w:rPr>
          <w:rFonts w:ascii="Times New Roman" w:hAnsi="Times New Roman" w:cs="Times New Roman"/>
          <w:color w:val="000000"/>
          <w:sz w:val="24"/>
          <w:szCs w:val="24"/>
          <w:lang w:eastAsia="ru-RU"/>
        </w:rPr>
        <w:t>Наблюдаются и </w:t>
      </w:r>
      <w:r w:rsidRPr="002B2F8D">
        <w:rPr>
          <w:rFonts w:ascii="Times New Roman" w:hAnsi="Times New Roman" w:cs="Times New Roman"/>
          <w:bCs/>
          <w:color w:val="000000"/>
          <w:sz w:val="24"/>
          <w:szCs w:val="24"/>
          <w:lang w:eastAsia="ru-RU"/>
        </w:rPr>
        <w:t>эмоциональные изменения</w:t>
      </w:r>
      <w:r w:rsidRPr="002B2F8D">
        <w:rPr>
          <w:rFonts w:ascii="Times New Roman" w:hAnsi="Times New Roman" w:cs="Times New Roman"/>
          <w:color w:val="000000"/>
          <w:sz w:val="24"/>
          <w:szCs w:val="24"/>
          <w:lang w:eastAsia="ru-RU"/>
        </w:rPr>
        <w:t> в виде некоторого обеднения эмоциональной жизни, утраты прежних интересов. Иногда эмоциональные реакции парадоксальны, не соответствуют ситуации. Однако при всех этих изменениях, больные люди сохраняют привязанность к близким, нуждаются в их внимании, любви, одобрении.</w:t>
      </w:r>
    </w:p>
    <w:p w:rsidR="00993E33" w:rsidRPr="002B2F8D" w:rsidRDefault="00993E33" w:rsidP="00751326">
      <w:pPr>
        <w:pStyle w:val="a3"/>
        <w:tabs>
          <w:tab w:val="left" w:pos="567"/>
          <w:tab w:val="left" w:pos="851"/>
          <w:tab w:val="left" w:pos="1276"/>
        </w:tabs>
        <w:spacing w:after="0"/>
        <w:ind w:left="0" w:firstLine="709"/>
        <w:jc w:val="center"/>
        <w:rPr>
          <w:rFonts w:ascii="Times New Roman" w:hAnsi="Times New Roman" w:cs="Times New Roman"/>
          <w:sz w:val="24"/>
          <w:szCs w:val="24"/>
        </w:rPr>
      </w:pPr>
      <w:r w:rsidRPr="002B2F8D">
        <w:rPr>
          <w:rFonts w:ascii="Times New Roman" w:hAnsi="Times New Roman" w:cs="Times New Roman"/>
          <w:sz w:val="24"/>
          <w:szCs w:val="24"/>
        </w:rPr>
        <w:t>Принципы лечения шизофрении</w:t>
      </w:r>
    </w:p>
    <w:p w:rsidR="00993E33" w:rsidRPr="002B2F8D" w:rsidRDefault="00993E33" w:rsidP="002B2F8D">
      <w:pPr>
        <w:pStyle w:val="a3"/>
        <w:tabs>
          <w:tab w:val="left" w:pos="567"/>
          <w:tab w:val="left" w:pos="851"/>
          <w:tab w:val="left" w:pos="1276"/>
        </w:tabs>
        <w:spacing w:after="0"/>
        <w:ind w:left="0" w:firstLine="709"/>
        <w:jc w:val="both"/>
        <w:rPr>
          <w:rFonts w:ascii="Times New Roman" w:hAnsi="Times New Roman" w:cs="Times New Roman"/>
          <w:sz w:val="24"/>
          <w:szCs w:val="24"/>
        </w:rPr>
      </w:pPr>
      <w:r w:rsidRPr="002B2F8D">
        <w:rPr>
          <w:rFonts w:ascii="Times New Roman" w:hAnsi="Times New Roman" w:cs="Times New Roman"/>
          <w:sz w:val="24"/>
          <w:szCs w:val="24"/>
        </w:rPr>
        <w:tab/>
        <w:t>При определении клинических показаний к назначению психофармакологических методов лечения шизофрении в каждом конкретном случае необходим учет ряда показателей, в том числе психопатологических симптомов и синдромов, определяющих психическое состояние больного, клинического диагноза, формы и стадии заболевания (хроническое состояние, экзацербация, фаза, приступ, ремиссия), особенностей его течения, темпа развития и степени генерализации и тяжести психопатологических расстройств, степени нарастания негативных изменений</w:t>
      </w:r>
      <w:r w:rsidR="001C733C">
        <w:rPr>
          <w:rFonts w:ascii="Times New Roman" w:hAnsi="Times New Roman" w:cs="Times New Roman"/>
          <w:sz w:val="24"/>
          <w:szCs w:val="24"/>
        </w:rPr>
        <w:t xml:space="preserve">. </w:t>
      </w:r>
      <w:r w:rsidRPr="002B2F8D">
        <w:rPr>
          <w:rFonts w:ascii="Times New Roman" w:hAnsi="Times New Roman" w:cs="Times New Roman"/>
          <w:sz w:val="24"/>
          <w:szCs w:val="24"/>
        </w:rPr>
        <w:t>Для обеспечения терапевтического эффекта обязательно соблюдение также принципа динамического подхода к лечению шизофрении, который предполагает смену терапевтической тактики в соответствии с изменением состояния больного. Оптимальным является комплексный подход к лечению с одновременным использованием препаратов разного клинического действия в сочетании с нелекарственными методами (в том числе психотерапией).</w:t>
      </w:r>
    </w:p>
    <w:p w:rsidR="00993E33" w:rsidRPr="002B2F8D" w:rsidRDefault="00993E33" w:rsidP="002B2F8D">
      <w:pPr>
        <w:pStyle w:val="a3"/>
        <w:tabs>
          <w:tab w:val="left" w:pos="567"/>
          <w:tab w:val="left" w:pos="851"/>
          <w:tab w:val="left" w:pos="1276"/>
        </w:tabs>
        <w:spacing w:after="0"/>
        <w:ind w:left="0" w:firstLine="709"/>
        <w:jc w:val="both"/>
        <w:rPr>
          <w:rFonts w:ascii="Times New Roman" w:hAnsi="Times New Roman" w:cs="Times New Roman"/>
          <w:sz w:val="24"/>
          <w:szCs w:val="24"/>
        </w:rPr>
      </w:pPr>
      <w:r w:rsidRPr="002B2F8D">
        <w:rPr>
          <w:rFonts w:ascii="Times New Roman" w:hAnsi="Times New Roman" w:cs="Times New Roman"/>
          <w:sz w:val="24"/>
          <w:szCs w:val="24"/>
        </w:rPr>
        <w:tab/>
        <w:t>Различают </w:t>
      </w:r>
      <w:r w:rsidRPr="002B2F8D">
        <w:rPr>
          <w:rFonts w:ascii="Times New Roman" w:hAnsi="Times New Roman" w:cs="Times New Roman"/>
          <w:iCs/>
          <w:sz w:val="24"/>
          <w:szCs w:val="24"/>
        </w:rPr>
        <w:t>активную терапию</w:t>
      </w:r>
      <w:r w:rsidRPr="002B2F8D">
        <w:rPr>
          <w:rFonts w:ascii="Times New Roman" w:hAnsi="Times New Roman" w:cs="Times New Roman"/>
          <w:sz w:val="24"/>
          <w:szCs w:val="24"/>
        </w:rPr>
        <w:t>, купирующую проявления болезни в период ее манифестации, приступа, экзацербации; </w:t>
      </w:r>
      <w:r w:rsidRPr="002B2F8D">
        <w:rPr>
          <w:rFonts w:ascii="Times New Roman" w:hAnsi="Times New Roman" w:cs="Times New Roman"/>
          <w:iCs/>
          <w:sz w:val="24"/>
          <w:szCs w:val="24"/>
        </w:rPr>
        <w:t>поддерживающую терапию</w:t>
      </w:r>
      <w:r w:rsidRPr="002B2F8D">
        <w:rPr>
          <w:rFonts w:ascii="Times New Roman" w:hAnsi="Times New Roman" w:cs="Times New Roman"/>
          <w:sz w:val="24"/>
          <w:szCs w:val="24"/>
        </w:rPr>
        <w:t>, направленную на сохранение достигнутого улучшения и стабилизацию состояния; </w:t>
      </w:r>
      <w:r w:rsidRPr="002B2F8D">
        <w:rPr>
          <w:rFonts w:ascii="Times New Roman" w:hAnsi="Times New Roman" w:cs="Times New Roman"/>
          <w:iCs/>
          <w:sz w:val="24"/>
          <w:szCs w:val="24"/>
        </w:rPr>
        <w:t>профилактическую терапию</w:t>
      </w:r>
      <w:r w:rsidRPr="002B2F8D">
        <w:rPr>
          <w:rFonts w:ascii="Times New Roman" w:hAnsi="Times New Roman" w:cs="Times New Roman"/>
          <w:sz w:val="24"/>
          <w:szCs w:val="24"/>
        </w:rPr>
        <w:t>, целью которой являются предупреждение рецидивов болезни и удлинение ремиссий.</w:t>
      </w:r>
    </w:p>
    <w:p w:rsidR="00993E33" w:rsidRPr="002B2F8D" w:rsidRDefault="00993E33" w:rsidP="002B2F8D">
      <w:pPr>
        <w:pStyle w:val="a3"/>
        <w:tabs>
          <w:tab w:val="left" w:pos="567"/>
          <w:tab w:val="left" w:pos="851"/>
          <w:tab w:val="left" w:pos="1276"/>
        </w:tabs>
        <w:spacing w:after="0"/>
        <w:ind w:left="0" w:firstLine="709"/>
        <w:jc w:val="both"/>
        <w:rPr>
          <w:rFonts w:ascii="Times New Roman" w:hAnsi="Times New Roman" w:cs="Times New Roman"/>
          <w:sz w:val="24"/>
          <w:szCs w:val="24"/>
        </w:rPr>
      </w:pPr>
      <w:r w:rsidRPr="002B2F8D">
        <w:rPr>
          <w:rFonts w:ascii="Times New Roman" w:hAnsi="Times New Roman" w:cs="Times New Roman"/>
          <w:sz w:val="24"/>
          <w:szCs w:val="24"/>
        </w:rPr>
        <w:tab/>
        <w:t>Наиболее распространенный биологический метод лечения шизофрении — психофармакотерапия. Но наряду с ней используется инсулинокоматозная и электросудорожная терапия.</w:t>
      </w:r>
    </w:p>
    <w:p w:rsidR="00993E33" w:rsidRDefault="00993E33" w:rsidP="002B2F8D">
      <w:pPr>
        <w:pStyle w:val="a3"/>
        <w:tabs>
          <w:tab w:val="left" w:pos="567"/>
          <w:tab w:val="left" w:pos="851"/>
          <w:tab w:val="left" w:pos="1276"/>
        </w:tabs>
        <w:spacing w:after="0"/>
        <w:ind w:left="0" w:firstLine="709"/>
        <w:jc w:val="both"/>
        <w:rPr>
          <w:rFonts w:ascii="Times New Roman" w:hAnsi="Times New Roman" w:cs="Times New Roman"/>
          <w:sz w:val="24"/>
          <w:szCs w:val="24"/>
        </w:rPr>
      </w:pPr>
      <w:r w:rsidRPr="002B2F8D">
        <w:rPr>
          <w:rFonts w:ascii="Times New Roman" w:hAnsi="Times New Roman" w:cs="Times New Roman"/>
          <w:sz w:val="24"/>
          <w:szCs w:val="24"/>
        </w:rPr>
        <w:tab/>
        <w:t>Современный этап лечения шизофрении характеризуется наличием большого числа психофармакологических средств и постоянным внедрением новых активных средств (особенно нейролептических препаратов), в том числе с пролонгированным действием, что позволяет совершенствовать лечение, обеспечивая дифференцированное назначение лекарственных методов и преодоление терапевтической резистентности к лекарственным средствам (последнее в психиатрии является очень актуальной задачей).</w:t>
      </w:r>
    </w:p>
    <w:p w:rsidR="001F6042" w:rsidRDefault="001F6042" w:rsidP="002B2F8D">
      <w:pPr>
        <w:pStyle w:val="a3"/>
        <w:tabs>
          <w:tab w:val="left" w:pos="567"/>
          <w:tab w:val="left" w:pos="851"/>
          <w:tab w:val="left" w:pos="1276"/>
        </w:tabs>
        <w:spacing w:after="0"/>
        <w:ind w:left="0" w:firstLine="709"/>
        <w:jc w:val="both"/>
        <w:rPr>
          <w:rFonts w:ascii="Times New Roman" w:hAnsi="Times New Roman" w:cs="Times New Roman"/>
          <w:sz w:val="24"/>
          <w:szCs w:val="24"/>
        </w:rPr>
      </w:pPr>
    </w:p>
    <w:p w:rsidR="00DA217B" w:rsidRDefault="00DA217B" w:rsidP="002B2F8D">
      <w:pPr>
        <w:pStyle w:val="a3"/>
        <w:tabs>
          <w:tab w:val="left" w:pos="567"/>
          <w:tab w:val="left" w:pos="851"/>
          <w:tab w:val="left" w:pos="1276"/>
        </w:tabs>
        <w:spacing w:after="0"/>
        <w:ind w:left="0" w:firstLine="709"/>
        <w:jc w:val="both"/>
        <w:rPr>
          <w:rFonts w:ascii="Times New Roman" w:hAnsi="Times New Roman" w:cs="Times New Roman"/>
          <w:sz w:val="24"/>
          <w:szCs w:val="24"/>
        </w:rPr>
      </w:pPr>
    </w:p>
    <w:p w:rsidR="00DA217B" w:rsidRDefault="00DA217B" w:rsidP="002B2F8D">
      <w:pPr>
        <w:pStyle w:val="a3"/>
        <w:tabs>
          <w:tab w:val="left" w:pos="567"/>
          <w:tab w:val="left" w:pos="851"/>
          <w:tab w:val="left" w:pos="1276"/>
        </w:tabs>
        <w:spacing w:after="0"/>
        <w:ind w:left="0" w:firstLine="709"/>
        <w:jc w:val="both"/>
        <w:rPr>
          <w:rFonts w:ascii="Times New Roman" w:hAnsi="Times New Roman" w:cs="Times New Roman"/>
          <w:sz w:val="24"/>
          <w:szCs w:val="24"/>
        </w:rPr>
      </w:pPr>
    </w:p>
    <w:p w:rsidR="00DA217B" w:rsidRDefault="00DA217B" w:rsidP="002B2F8D">
      <w:pPr>
        <w:pStyle w:val="a3"/>
        <w:tabs>
          <w:tab w:val="left" w:pos="567"/>
          <w:tab w:val="left" w:pos="851"/>
          <w:tab w:val="left" w:pos="1276"/>
        </w:tabs>
        <w:spacing w:after="0"/>
        <w:ind w:left="0" w:firstLine="709"/>
        <w:jc w:val="both"/>
        <w:rPr>
          <w:rFonts w:ascii="Times New Roman" w:hAnsi="Times New Roman" w:cs="Times New Roman"/>
          <w:sz w:val="24"/>
          <w:szCs w:val="24"/>
        </w:rPr>
      </w:pPr>
    </w:p>
    <w:p w:rsidR="001F6042" w:rsidRPr="001F6042" w:rsidRDefault="001F6042" w:rsidP="001F6042">
      <w:pPr>
        <w:pStyle w:val="a3"/>
        <w:tabs>
          <w:tab w:val="left" w:pos="567"/>
          <w:tab w:val="left" w:pos="851"/>
          <w:tab w:val="left" w:pos="1276"/>
        </w:tabs>
        <w:spacing w:after="0"/>
        <w:ind w:left="0" w:firstLine="709"/>
        <w:jc w:val="center"/>
        <w:rPr>
          <w:rFonts w:ascii="Times New Roman" w:hAnsi="Times New Roman" w:cs="Times New Roman"/>
          <w:b/>
          <w:color w:val="000000" w:themeColor="text1"/>
          <w:sz w:val="24"/>
          <w:szCs w:val="24"/>
        </w:rPr>
      </w:pPr>
      <w:r w:rsidRPr="001F6042">
        <w:rPr>
          <w:rFonts w:ascii="Times New Roman" w:hAnsi="Times New Roman" w:cs="Times New Roman"/>
          <w:b/>
          <w:color w:val="000000" w:themeColor="text1"/>
          <w:sz w:val="24"/>
          <w:szCs w:val="24"/>
        </w:rPr>
        <w:lastRenderedPageBreak/>
        <w:t>1.3 Мультифакторные заболевания</w:t>
      </w:r>
    </w:p>
    <w:p w:rsidR="001F6042" w:rsidRPr="001F6042" w:rsidRDefault="001F6042" w:rsidP="001F6042">
      <w:pPr>
        <w:pStyle w:val="a3"/>
        <w:tabs>
          <w:tab w:val="left" w:pos="567"/>
          <w:tab w:val="left" w:pos="851"/>
          <w:tab w:val="left" w:pos="1276"/>
        </w:tabs>
        <w:spacing w:after="0"/>
        <w:ind w:left="0" w:firstLine="709"/>
        <w:jc w:val="both"/>
        <w:rPr>
          <w:rFonts w:ascii="Times New Roman" w:hAnsi="Times New Roman" w:cs="Times New Roman"/>
          <w:color w:val="000000" w:themeColor="text1"/>
          <w:sz w:val="24"/>
          <w:szCs w:val="24"/>
        </w:rPr>
      </w:pPr>
    </w:p>
    <w:p w:rsidR="001F6042" w:rsidRPr="001F6042" w:rsidRDefault="004772A7" w:rsidP="001F6042">
      <w:pPr>
        <w:pStyle w:val="ad"/>
        <w:spacing w:before="0" w:beforeAutospacing="0" w:after="0" w:afterAutospacing="0" w:line="276" w:lineRule="auto"/>
        <w:ind w:firstLine="709"/>
        <w:jc w:val="both"/>
        <w:rPr>
          <w:rFonts w:ascii="Georgia" w:hAnsi="Georgia"/>
          <w:color w:val="000000" w:themeColor="text1"/>
        </w:rPr>
      </w:pPr>
      <w:hyperlink r:id="rId9" w:history="1">
        <w:r w:rsidR="001F6042" w:rsidRPr="001F6042">
          <w:rPr>
            <w:rStyle w:val="aa"/>
            <w:rFonts w:ascii="Georgia" w:hAnsi="Georgia"/>
            <w:color w:val="000000" w:themeColor="text1"/>
            <w:u w:val="none"/>
          </w:rPr>
          <w:t>Мультифакториальные заболевания</w:t>
        </w:r>
      </w:hyperlink>
      <w:r w:rsidR="001F6042" w:rsidRPr="001F6042">
        <w:rPr>
          <w:rFonts w:ascii="Georgia" w:hAnsi="Georgia"/>
          <w:color w:val="000000" w:themeColor="text1"/>
        </w:rPr>
        <w:t> (наследственно предрасположенные, много-факторные, «Сomplex genetic disorders») - это большая и нозологически разнообразная группа болезней, развитие которых определяется взаимодействием определенных наследственных факторов (мутаций или сочетаний аллелей) и факторов среды. </w:t>
      </w:r>
      <w:hyperlink r:id="rId10" w:history="1">
        <w:r w:rsidR="001F6042" w:rsidRPr="001F6042">
          <w:rPr>
            <w:rStyle w:val="aa"/>
            <w:rFonts w:ascii="Georgia" w:hAnsi="Georgia"/>
            <w:color w:val="000000" w:themeColor="text1"/>
            <w:u w:val="none"/>
          </w:rPr>
          <w:t>Этиология и патогенез</w:t>
        </w:r>
      </w:hyperlink>
      <w:r w:rsidR="001F6042" w:rsidRPr="001F6042">
        <w:rPr>
          <w:rFonts w:ascii="Georgia" w:hAnsi="Georgia"/>
          <w:color w:val="000000" w:themeColor="text1"/>
        </w:rPr>
        <w:t> данных б</w:t>
      </w:r>
      <w:r w:rsidR="00614B08">
        <w:rPr>
          <w:rFonts w:ascii="Georgia" w:hAnsi="Georgia"/>
          <w:color w:val="000000" w:themeColor="text1"/>
        </w:rPr>
        <w:t xml:space="preserve">олезней сложны, многоступенчаты </w:t>
      </w:r>
      <w:r w:rsidR="001F6042" w:rsidRPr="001F6042">
        <w:rPr>
          <w:rFonts w:ascii="Georgia" w:hAnsi="Georgia"/>
          <w:color w:val="000000" w:themeColor="text1"/>
        </w:rPr>
        <w:t>и, естественно, разные для каждой болезни.</w:t>
      </w:r>
    </w:p>
    <w:p w:rsidR="001F6042" w:rsidRPr="001F6042" w:rsidRDefault="001F6042" w:rsidP="001F6042">
      <w:pPr>
        <w:pStyle w:val="ad"/>
        <w:spacing w:before="0" w:beforeAutospacing="0" w:after="0" w:afterAutospacing="0" w:line="276" w:lineRule="auto"/>
        <w:ind w:firstLine="709"/>
        <w:jc w:val="both"/>
        <w:rPr>
          <w:rFonts w:ascii="Georgia" w:hAnsi="Georgia"/>
          <w:color w:val="000000" w:themeColor="text1"/>
        </w:rPr>
      </w:pPr>
      <w:r w:rsidRPr="001F6042">
        <w:rPr>
          <w:rFonts w:ascii="Georgia" w:hAnsi="Georgia"/>
          <w:color w:val="000000" w:themeColor="text1"/>
        </w:rPr>
        <w:t>Болезни с наследственной предрасположенностью возникают у лиц с соответствующим </w:t>
      </w:r>
      <w:hyperlink r:id="rId11" w:history="1">
        <w:r w:rsidRPr="001F6042">
          <w:rPr>
            <w:rStyle w:val="aa"/>
            <w:rFonts w:ascii="Georgia" w:hAnsi="Georgia"/>
            <w:color w:val="000000" w:themeColor="text1"/>
            <w:u w:val="none"/>
          </w:rPr>
          <w:t>генотипом</w:t>
        </w:r>
      </w:hyperlink>
      <w:r w:rsidRPr="001F6042">
        <w:rPr>
          <w:rFonts w:ascii="Georgia" w:hAnsi="Georgia"/>
          <w:color w:val="000000" w:themeColor="text1"/>
        </w:rPr>
        <w:t> (сочетание «предрасполагающих» аллелей) при провоцирующем действии факторов среды,</w:t>
      </w:r>
    </w:p>
    <w:p w:rsidR="001F6042" w:rsidRPr="001F6042" w:rsidRDefault="001F6042" w:rsidP="001F6042">
      <w:pPr>
        <w:pStyle w:val="ad"/>
        <w:spacing w:before="0" w:beforeAutospacing="0" w:after="0" w:afterAutospacing="0" w:line="276" w:lineRule="auto"/>
        <w:ind w:firstLine="709"/>
        <w:jc w:val="both"/>
        <w:rPr>
          <w:rFonts w:ascii="Georgia" w:hAnsi="Georgia"/>
          <w:color w:val="000000" w:themeColor="text1"/>
        </w:rPr>
      </w:pPr>
      <w:r w:rsidRPr="001F6042">
        <w:rPr>
          <w:rFonts w:ascii="Georgia" w:hAnsi="Georgia"/>
          <w:color w:val="000000" w:themeColor="text1"/>
        </w:rPr>
        <w:t>С определенной долей условности мультифакториальные болезни можно разделить на:</w:t>
      </w:r>
    </w:p>
    <w:p w:rsidR="001F6042" w:rsidRPr="001F6042" w:rsidRDefault="001F6042" w:rsidP="001F6042">
      <w:pPr>
        <w:pStyle w:val="ad"/>
        <w:spacing w:before="0" w:beforeAutospacing="0" w:after="0" w:afterAutospacing="0" w:line="276" w:lineRule="auto"/>
        <w:ind w:firstLine="709"/>
        <w:jc w:val="both"/>
        <w:rPr>
          <w:rFonts w:ascii="Georgia" w:hAnsi="Georgia"/>
          <w:color w:val="000000" w:themeColor="text1"/>
        </w:rPr>
      </w:pPr>
      <w:r w:rsidRPr="001F6042">
        <w:rPr>
          <w:rFonts w:ascii="Georgia" w:hAnsi="Georgia"/>
          <w:color w:val="000000" w:themeColor="text1"/>
        </w:rPr>
        <w:t>1) </w:t>
      </w:r>
      <w:hyperlink r:id="rId12" w:history="1">
        <w:r w:rsidRPr="001F6042">
          <w:rPr>
            <w:rStyle w:val="aa"/>
            <w:rFonts w:ascii="Georgia" w:hAnsi="Georgia"/>
            <w:color w:val="000000" w:themeColor="text1"/>
            <w:u w:val="none"/>
          </w:rPr>
          <w:t>врожденные пороки развития</w:t>
        </w:r>
      </w:hyperlink>
      <w:r w:rsidRPr="001F6042">
        <w:rPr>
          <w:rFonts w:ascii="Georgia" w:hAnsi="Georgia"/>
          <w:color w:val="000000" w:themeColor="text1"/>
        </w:rPr>
        <w:t>,</w:t>
      </w:r>
    </w:p>
    <w:p w:rsidR="001F6042" w:rsidRPr="001F6042" w:rsidRDefault="001F6042" w:rsidP="001F6042">
      <w:pPr>
        <w:pStyle w:val="ad"/>
        <w:spacing w:before="0" w:beforeAutospacing="0" w:after="0" w:afterAutospacing="0" w:line="276" w:lineRule="auto"/>
        <w:ind w:firstLine="709"/>
        <w:jc w:val="both"/>
        <w:rPr>
          <w:rFonts w:ascii="Georgia" w:hAnsi="Georgia"/>
          <w:color w:val="000000" w:themeColor="text1"/>
        </w:rPr>
      </w:pPr>
      <w:r w:rsidRPr="001F6042">
        <w:rPr>
          <w:rFonts w:ascii="Georgia" w:hAnsi="Georgia"/>
          <w:color w:val="000000" w:themeColor="text1"/>
        </w:rPr>
        <w:t>2) распространенные </w:t>
      </w:r>
      <w:hyperlink r:id="rId13" w:history="1">
        <w:r w:rsidRPr="001F6042">
          <w:rPr>
            <w:rStyle w:val="aa"/>
            <w:rFonts w:ascii="Georgia" w:hAnsi="Georgia"/>
            <w:color w:val="000000" w:themeColor="text1"/>
            <w:u w:val="none"/>
          </w:rPr>
          <w:t>психические</w:t>
        </w:r>
      </w:hyperlink>
      <w:r w:rsidRPr="001F6042">
        <w:rPr>
          <w:rFonts w:ascii="Georgia" w:hAnsi="Georgia"/>
          <w:color w:val="000000" w:themeColor="text1"/>
        </w:rPr>
        <w:t> и нервные болезни,</w:t>
      </w:r>
    </w:p>
    <w:p w:rsidR="001F6042" w:rsidRPr="001F6042" w:rsidRDefault="001F6042" w:rsidP="001F6042">
      <w:pPr>
        <w:pStyle w:val="ad"/>
        <w:spacing w:before="0" w:beforeAutospacing="0" w:after="0" w:afterAutospacing="0" w:line="276" w:lineRule="auto"/>
        <w:ind w:firstLine="709"/>
        <w:jc w:val="both"/>
        <w:rPr>
          <w:rFonts w:ascii="Georgia" w:hAnsi="Georgia"/>
          <w:color w:val="000000" w:themeColor="text1"/>
        </w:rPr>
      </w:pPr>
      <w:r w:rsidRPr="001F6042">
        <w:rPr>
          <w:rFonts w:ascii="Georgia" w:hAnsi="Georgia"/>
          <w:color w:val="000000" w:themeColor="text1"/>
        </w:rPr>
        <w:t>3) распространенные болезни «среднего» возраста.</w:t>
      </w:r>
    </w:p>
    <w:p w:rsidR="001F6042" w:rsidRPr="001F6042" w:rsidRDefault="001F6042" w:rsidP="001F6042">
      <w:pPr>
        <w:pStyle w:val="ad"/>
        <w:spacing w:before="0" w:beforeAutospacing="0" w:after="0" w:afterAutospacing="0" w:line="276" w:lineRule="auto"/>
        <w:ind w:firstLine="709"/>
        <w:jc w:val="both"/>
        <w:rPr>
          <w:rFonts w:ascii="Georgia" w:hAnsi="Georgia"/>
          <w:color w:val="000000" w:themeColor="text1"/>
        </w:rPr>
      </w:pPr>
      <w:r w:rsidRPr="001F6042">
        <w:rPr>
          <w:rFonts w:ascii="Georgia" w:hAnsi="Georgia"/>
          <w:color w:val="000000" w:themeColor="text1"/>
        </w:rPr>
        <w:t xml:space="preserve">Мультифакторные заболевания зависят от: </w:t>
      </w:r>
    </w:p>
    <w:p w:rsidR="003B593F" w:rsidRPr="001F6042" w:rsidRDefault="00FD1CB5" w:rsidP="001F6042">
      <w:pPr>
        <w:pStyle w:val="ad"/>
        <w:spacing w:before="0" w:beforeAutospacing="0" w:after="0" w:afterAutospacing="0" w:line="276" w:lineRule="auto"/>
        <w:ind w:firstLine="709"/>
        <w:jc w:val="both"/>
        <w:rPr>
          <w:rFonts w:ascii="Georgia" w:hAnsi="Georgia"/>
          <w:color w:val="000000" w:themeColor="text1"/>
        </w:rPr>
      </w:pPr>
      <w:r w:rsidRPr="001F6042">
        <w:rPr>
          <w:rFonts w:ascii="Georgia" w:hAnsi="Georgia"/>
          <w:color w:val="000000" w:themeColor="text1"/>
        </w:rPr>
        <w:t xml:space="preserve">Полиморфизма генов и их совокупности (генотип), складывающихся из генов матери и отца; </w:t>
      </w:r>
    </w:p>
    <w:p w:rsidR="003B593F" w:rsidRPr="001F6042" w:rsidRDefault="00FD1CB5" w:rsidP="001F6042">
      <w:pPr>
        <w:pStyle w:val="ad"/>
        <w:spacing w:before="0" w:beforeAutospacing="0" w:after="0" w:afterAutospacing="0" w:line="276" w:lineRule="auto"/>
        <w:ind w:firstLine="709"/>
        <w:jc w:val="both"/>
        <w:rPr>
          <w:rFonts w:ascii="Georgia" w:hAnsi="Georgia"/>
          <w:color w:val="000000" w:themeColor="text1"/>
        </w:rPr>
      </w:pPr>
      <w:r w:rsidRPr="001F6042">
        <w:rPr>
          <w:rFonts w:ascii="Georgia" w:hAnsi="Georgia"/>
          <w:color w:val="000000" w:themeColor="text1"/>
        </w:rPr>
        <w:t xml:space="preserve">Механизмов взаимодействия между аллельными и неаллельными генами матери и отца, между отдельными генами и генотипом в целом; </w:t>
      </w:r>
    </w:p>
    <w:p w:rsidR="003B593F" w:rsidRPr="001F6042" w:rsidRDefault="00FD1CB5" w:rsidP="001F6042">
      <w:pPr>
        <w:pStyle w:val="ad"/>
        <w:spacing w:before="0" w:beforeAutospacing="0" w:after="0" w:afterAutospacing="0" w:line="276" w:lineRule="auto"/>
        <w:ind w:firstLine="709"/>
        <w:jc w:val="both"/>
        <w:rPr>
          <w:rFonts w:ascii="Georgia" w:hAnsi="Georgia"/>
          <w:bCs/>
          <w:color w:val="000000" w:themeColor="text1"/>
        </w:rPr>
      </w:pPr>
      <w:r w:rsidRPr="001F6042">
        <w:rPr>
          <w:rFonts w:ascii="Georgia" w:hAnsi="Georgia"/>
          <w:color w:val="000000" w:themeColor="text1"/>
        </w:rPr>
        <w:t>Модифицирующего влияния факторов внешней среды на действие генов в случае их пластичности (и непластичности) - способности изменять (не изменять) свое действие в ответ на действие фактора среды.</w:t>
      </w:r>
      <w:r w:rsidRPr="001F6042">
        <w:rPr>
          <w:rFonts w:ascii="Georgia" w:hAnsi="Georgia"/>
          <w:bCs/>
          <w:color w:val="000000" w:themeColor="text1"/>
        </w:rPr>
        <w:t xml:space="preserve"> </w:t>
      </w:r>
    </w:p>
    <w:p w:rsidR="001F6042" w:rsidRPr="001F6042" w:rsidRDefault="001F6042" w:rsidP="001F6042">
      <w:pPr>
        <w:pStyle w:val="ad"/>
        <w:spacing w:before="0" w:beforeAutospacing="0" w:after="0" w:afterAutospacing="0" w:line="276" w:lineRule="auto"/>
        <w:ind w:firstLine="709"/>
        <w:jc w:val="both"/>
        <w:rPr>
          <w:rFonts w:ascii="Georgia" w:hAnsi="Georgia"/>
          <w:bCs/>
          <w:color w:val="000000" w:themeColor="text1"/>
        </w:rPr>
      </w:pPr>
      <w:r w:rsidRPr="001F6042">
        <w:rPr>
          <w:rFonts w:ascii="Georgia" w:hAnsi="Georgia"/>
          <w:bCs/>
          <w:color w:val="000000" w:themeColor="text1"/>
        </w:rPr>
        <w:t xml:space="preserve">Причины полиморфизма: </w:t>
      </w:r>
    </w:p>
    <w:p w:rsidR="003B593F" w:rsidRPr="001F6042" w:rsidRDefault="00FD1CB5" w:rsidP="001F6042">
      <w:pPr>
        <w:pStyle w:val="ad"/>
        <w:spacing w:before="0" w:beforeAutospacing="0" w:after="0" w:afterAutospacing="0" w:line="276" w:lineRule="auto"/>
        <w:ind w:left="709"/>
        <w:jc w:val="both"/>
        <w:rPr>
          <w:rFonts w:ascii="Georgia" w:hAnsi="Georgia"/>
          <w:color w:val="000000" w:themeColor="text1"/>
        </w:rPr>
      </w:pPr>
      <w:r w:rsidRPr="001F6042">
        <w:rPr>
          <w:rFonts w:ascii="Georgia" w:hAnsi="Georgia"/>
          <w:bCs/>
          <w:color w:val="000000" w:themeColor="text1"/>
        </w:rPr>
        <w:t>Генетическая гетерогенность</w:t>
      </w:r>
      <w:r w:rsidRPr="001F6042">
        <w:rPr>
          <w:rFonts w:ascii="Georgia" w:hAnsi="Georgia"/>
          <w:color w:val="000000" w:themeColor="text1"/>
        </w:rPr>
        <w:t xml:space="preserve"> (разнообразие генетических причин), обусловленная:</w:t>
      </w:r>
    </w:p>
    <w:p w:rsidR="003B593F" w:rsidRPr="001F6042" w:rsidRDefault="00FD1CB5" w:rsidP="001F6042">
      <w:pPr>
        <w:pStyle w:val="ad"/>
        <w:numPr>
          <w:ilvl w:val="1"/>
          <w:numId w:val="20"/>
        </w:numPr>
        <w:spacing w:before="0" w:beforeAutospacing="0" w:after="0" w:afterAutospacing="0" w:line="276" w:lineRule="auto"/>
        <w:ind w:left="0" w:firstLine="709"/>
        <w:jc w:val="both"/>
        <w:rPr>
          <w:rFonts w:ascii="Georgia" w:hAnsi="Georgia"/>
          <w:color w:val="000000" w:themeColor="text1"/>
        </w:rPr>
      </w:pPr>
      <w:r w:rsidRPr="001F6042">
        <w:rPr>
          <w:rFonts w:ascii="Georgia" w:hAnsi="Georgia"/>
          <w:color w:val="000000" w:themeColor="text1"/>
        </w:rPr>
        <w:t xml:space="preserve">взаимодействием аллельных отцовских и материнских генов (гены, расположенные в идентичных локусах гомологичных хромосом); </w:t>
      </w:r>
    </w:p>
    <w:p w:rsidR="003B593F" w:rsidRPr="001F6042" w:rsidRDefault="00FD1CB5" w:rsidP="001F6042">
      <w:pPr>
        <w:pStyle w:val="ad"/>
        <w:numPr>
          <w:ilvl w:val="1"/>
          <w:numId w:val="20"/>
        </w:numPr>
        <w:spacing w:before="0" w:beforeAutospacing="0" w:after="0" w:afterAutospacing="0" w:line="276" w:lineRule="auto"/>
        <w:ind w:left="0" w:firstLine="709"/>
        <w:jc w:val="both"/>
        <w:rPr>
          <w:rFonts w:ascii="Georgia" w:hAnsi="Georgia"/>
          <w:color w:val="000000" w:themeColor="text1"/>
        </w:rPr>
      </w:pPr>
      <w:r w:rsidRPr="001F6042">
        <w:rPr>
          <w:rFonts w:ascii="Georgia" w:hAnsi="Georgia"/>
          <w:color w:val="000000" w:themeColor="text1"/>
        </w:rPr>
        <w:t xml:space="preserve">множественным аллелизмом (полиморфные генные локусы, в которых расположены измененные с различной степенью аллели); </w:t>
      </w:r>
    </w:p>
    <w:p w:rsidR="003B593F" w:rsidRPr="001F6042" w:rsidRDefault="00FD1CB5" w:rsidP="001F6042">
      <w:pPr>
        <w:pStyle w:val="ad"/>
        <w:numPr>
          <w:ilvl w:val="1"/>
          <w:numId w:val="20"/>
        </w:numPr>
        <w:spacing w:before="0" w:beforeAutospacing="0" w:after="0" w:afterAutospacing="0" w:line="276" w:lineRule="auto"/>
        <w:ind w:left="0" w:firstLine="709"/>
        <w:jc w:val="both"/>
        <w:rPr>
          <w:rFonts w:ascii="Georgia" w:hAnsi="Georgia"/>
          <w:color w:val="000000" w:themeColor="text1"/>
        </w:rPr>
      </w:pPr>
      <w:r w:rsidRPr="001F6042">
        <w:rPr>
          <w:rFonts w:ascii="Georgia" w:hAnsi="Georgia"/>
          <w:color w:val="000000" w:themeColor="text1"/>
        </w:rPr>
        <w:t>множественными мутациями одного и того же гена (генокопирование).</w:t>
      </w:r>
      <w:r w:rsidRPr="001F6042">
        <w:rPr>
          <w:rFonts w:ascii="Georgia" w:hAnsi="Georgia"/>
          <w:bCs/>
          <w:color w:val="000000" w:themeColor="text1"/>
        </w:rPr>
        <w:t xml:space="preserve"> </w:t>
      </w:r>
    </w:p>
    <w:p w:rsidR="001F6042" w:rsidRPr="001F6042" w:rsidRDefault="001F6042" w:rsidP="001F6042">
      <w:pPr>
        <w:pStyle w:val="ad"/>
        <w:spacing w:before="0" w:beforeAutospacing="0" w:after="0" w:afterAutospacing="0" w:line="276" w:lineRule="auto"/>
        <w:ind w:firstLine="709"/>
        <w:jc w:val="both"/>
        <w:rPr>
          <w:rFonts w:ascii="Georgia" w:hAnsi="Georgia"/>
          <w:color w:val="000000" w:themeColor="text1"/>
        </w:rPr>
      </w:pPr>
      <w:r w:rsidRPr="001F6042">
        <w:rPr>
          <w:rFonts w:ascii="Georgia" w:hAnsi="Georgia"/>
          <w:color w:val="000000" w:themeColor="text1"/>
        </w:rPr>
        <w:t>Реализация внешних факторов в МФЗ возможна при наличии предрасположенности к шизофрении.</w:t>
      </w:r>
    </w:p>
    <w:p w:rsidR="001F6042" w:rsidRPr="001F6042" w:rsidRDefault="00614B08" w:rsidP="001F6042">
      <w:pPr>
        <w:pStyle w:val="ad"/>
        <w:spacing w:before="0" w:beforeAutospacing="0" w:after="0" w:afterAutospacing="0" w:line="276" w:lineRule="auto"/>
        <w:ind w:firstLine="709"/>
        <w:jc w:val="both"/>
        <w:rPr>
          <w:rFonts w:ascii="Georgia" w:hAnsi="Georgia"/>
          <w:bCs/>
          <w:color w:val="000000" w:themeColor="text1"/>
        </w:rPr>
      </w:pPr>
      <w:r>
        <w:rPr>
          <w:rFonts w:ascii="Georgia" w:hAnsi="Georgia"/>
          <w:bCs/>
          <w:color w:val="000000" w:themeColor="text1"/>
        </w:rPr>
        <w:t xml:space="preserve">Генетическая предрасположенность </w:t>
      </w:r>
      <w:r w:rsidR="001F6042" w:rsidRPr="001F6042">
        <w:rPr>
          <w:rFonts w:ascii="Georgia" w:hAnsi="Georgia"/>
          <w:bCs/>
          <w:color w:val="000000" w:themeColor="text1"/>
        </w:rPr>
        <w:t>– это изменение нормы реакции организма на действие факторов внешней среды, которое определяется индивидуальной вариацией генов, которые определяют индивидуальность строения органов, физических функций, уровня ферментов и др.</w:t>
      </w:r>
    </w:p>
    <w:p w:rsidR="001F6042" w:rsidRPr="001F6042" w:rsidRDefault="001F6042" w:rsidP="001F6042">
      <w:pPr>
        <w:pStyle w:val="ad"/>
        <w:spacing w:before="0" w:beforeAutospacing="0" w:after="0" w:afterAutospacing="0" w:line="276" w:lineRule="auto"/>
        <w:ind w:firstLine="709"/>
        <w:jc w:val="both"/>
        <w:rPr>
          <w:rFonts w:ascii="Georgia" w:hAnsi="Georgia"/>
          <w:color w:val="000000" w:themeColor="text1"/>
        </w:rPr>
      </w:pPr>
    </w:p>
    <w:p w:rsidR="00993E33" w:rsidRPr="002B2F8D" w:rsidRDefault="00751326" w:rsidP="001F6042">
      <w:pPr>
        <w:pStyle w:val="a3"/>
        <w:numPr>
          <w:ilvl w:val="1"/>
          <w:numId w:val="18"/>
        </w:numPr>
        <w:tabs>
          <w:tab w:val="left" w:pos="567"/>
          <w:tab w:val="left" w:pos="851"/>
          <w:tab w:val="left" w:pos="1276"/>
        </w:tabs>
        <w:spacing w:after="0"/>
        <w:jc w:val="center"/>
        <w:rPr>
          <w:rFonts w:ascii="Times New Roman" w:hAnsi="Times New Roman" w:cs="Times New Roman"/>
          <w:b/>
          <w:sz w:val="24"/>
          <w:szCs w:val="24"/>
        </w:rPr>
      </w:pPr>
      <w:r>
        <w:rPr>
          <w:rFonts w:ascii="Times New Roman" w:hAnsi="Times New Roman" w:cs="Times New Roman"/>
          <w:b/>
          <w:sz w:val="24"/>
          <w:szCs w:val="24"/>
        </w:rPr>
        <w:t>Связь заболеваемости и наследственности</w:t>
      </w:r>
    </w:p>
    <w:p w:rsidR="00993E33" w:rsidRPr="001B1A83" w:rsidRDefault="00993E33" w:rsidP="001B1A83">
      <w:pPr>
        <w:pStyle w:val="a3"/>
        <w:tabs>
          <w:tab w:val="left" w:pos="567"/>
          <w:tab w:val="left" w:pos="851"/>
          <w:tab w:val="left" w:pos="1276"/>
        </w:tabs>
        <w:spacing w:after="0"/>
        <w:ind w:left="0" w:firstLine="709"/>
        <w:jc w:val="both"/>
        <w:rPr>
          <w:rFonts w:ascii="Times New Roman" w:hAnsi="Times New Roman" w:cs="Times New Roman"/>
          <w:b/>
          <w:color w:val="000000" w:themeColor="text1"/>
          <w:sz w:val="24"/>
          <w:szCs w:val="24"/>
        </w:rPr>
      </w:pPr>
    </w:p>
    <w:p w:rsidR="001B1A83" w:rsidRPr="001B1A83" w:rsidRDefault="001B1A83" w:rsidP="001B1A83">
      <w:pPr>
        <w:pStyle w:val="ad"/>
        <w:shd w:val="clear" w:color="auto" w:fill="FFFFFF"/>
        <w:spacing w:before="0" w:beforeAutospacing="0" w:after="0" w:afterAutospacing="0" w:line="276" w:lineRule="auto"/>
        <w:ind w:firstLine="709"/>
        <w:jc w:val="both"/>
        <w:rPr>
          <w:color w:val="000000" w:themeColor="text1"/>
        </w:rPr>
      </w:pPr>
      <w:r w:rsidRPr="001B1A83">
        <w:rPr>
          <w:color w:val="000000" w:themeColor="text1"/>
        </w:rPr>
        <w:t>Со времен учения о дегенерации B. Мorel и позже, на протяжении ХIХ и ХХ столетий, психиатры разных стран неоднократно высказывали мысль, что «раннее слабоумие» и шизофрению следует считать наследственным заболеванием.</w:t>
      </w:r>
    </w:p>
    <w:p w:rsidR="001B1A83" w:rsidRPr="001B1A83" w:rsidRDefault="001B1A83" w:rsidP="001B1A83">
      <w:pPr>
        <w:pStyle w:val="ad"/>
        <w:shd w:val="clear" w:color="auto" w:fill="FFFFFF"/>
        <w:spacing w:before="0" w:beforeAutospacing="0" w:after="0" w:afterAutospacing="0" w:line="276" w:lineRule="auto"/>
        <w:ind w:firstLine="709"/>
        <w:jc w:val="both"/>
        <w:rPr>
          <w:color w:val="000000" w:themeColor="text1"/>
        </w:rPr>
      </w:pPr>
      <w:r w:rsidRPr="001B1A83">
        <w:rPr>
          <w:color w:val="000000" w:themeColor="text1"/>
        </w:rPr>
        <w:lastRenderedPageBreak/>
        <w:t>Частые случаи заболевания шизофренией в одной семье объясняли генетической предрасположенностью к этому психическому расстройству. Утверждали даже, что наследственная отягощенность шизофренией подтверждает ее нозологическую целостность.</w:t>
      </w:r>
    </w:p>
    <w:p w:rsidR="001B1A83" w:rsidRPr="001B1A83" w:rsidRDefault="001B1A83" w:rsidP="001B1A83">
      <w:pPr>
        <w:pStyle w:val="ad"/>
        <w:shd w:val="clear" w:color="auto" w:fill="FFFFFF"/>
        <w:spacing w:before="0" w:beforeAutospacing="0" w:after="0" w:afterAutospacing="0" w:line="276" w:lineRule="auto"/>
        <w:ind w:firstLine="709"/>
        <w:jc w:val="both"/>
        <w:rPr>
          <w:color w:val="000000" w:themeColor="text1"/>
        </w:rPr>
      </w:pPr>
      <w:r w:rsidRPr="001B1A83">
        <w:rPr>
          <w:color w:val="000000" w:themeColor="text1"/>
        </w:rPr>
        <w:t>В конце 30-х годов ХХ столетия К. Luxenburger (1938) писал: «Последние годы научили нас, во всяком случае, тому, что клиника и психопатология безуспешно пытались разрушить единство шизофрении. Ее нужно рассматривать, прежде всего, как единство наследственно-биологическое». Однако другие психиатры, в частности H. Kallmann (1938), полагали, что следует выделять «краевую» предрасположенность с меньшей и «ядерную» с большей вероятностью развития шизофрении. К. Luxenburger и H. Kallmann приводили противоречивые данные, касающиеся конкордантности шизофрении у однояйцевых близнецов и по-разному высказывались о фатальной роли генотипа в генезе шизофрении.</w:t>
      </w:r>
    </w:p>
    <w:p w:rsidR="00614B08" w:rsidRDefault="001B1A83" w:rsidP="001B1A83">
      <w:pPr>
        <w:pStyle w:val="ad"/>
        <w:shd w:val="clear" w:color="auto" w:fill="FFFFFF"/>
        <w:spacing w:before="0" w:beforeAutospacing="0" w:after="0" w:afterAutospacing="0" w:line="276" w:lineRule="auto"/>
        <w:ind w:firstLine="709"/>
        <w:jc w:val="both"/>
        <w:rPr>
          <w:color w:val="000000" w:themeColor="text1"/>
        </w:rPr>
      </w:pPr>
      <w:r w:rsidRPr="001B1A83">
        <w:rPr>
          <w:color w:val="000000" w:themeColor="text1"/>
        </w:rPr>
        <w:t xml:space="preserve">Некоторые психиатры отмечали, что при «состояниях, похожих на шизофрению», предсказание явно более благоприятное, чем при «истинной шизофрении», так как в первом случае имеется лишь «парциальная предрасположенность» в виде слабости соединительной ткани или склонности к заболеванию туберкулезом. </w:t>
      </w:r>
    </w:p>
    <w:p w:rsidR="001B1A83" w:rsidRPr="001B1A83" w:rsidRDefault="001B1A83" w:rsidP="001B1A83">
      <w:pPr>
        <w:pStyle w:val="ad"/>
        <w:shd w:val="clear" w:color="auto" w:fill="FFFFFF"/>
        <w:spacing w:before="0" w:beforeAutospacing="0" w:after="0" w:afterAutospacing="0" w:line="276" w:lineRule="auto"/>
        <w:ind w:firstLine="709"/>
        <w:jc w:val="both"/>
        <w:rPr>
          <w:color w:val="000000" w:themeColor="text1"/>
        </w:rPr>
      </w:pPr>
      <w:r w:rsidRPr="001B1A83">
        <w:rPr>
          <w:color w:val="000000" w:themeColor="text1"/>
        </w:rPr>
        <w:t>По мнению ряда исследователей первой половины ХХ века, состояния, напоминающие клинические проявления шизофрении, нуждаются в экзогенном активировании в гораздо большей степени, чем истинная шизофрения.</w:t>
      </w:r>
    </w:p>
    <w:p w:rsidR="001B1A83" w:rsidRPr="001B1A83" w:rsidRDefault="00614B08" w:rsidP="001B1A83">
      <w:pPr>
        <w:pStyle w:val="ad"/>
        <w:shd w:val="clear" w:color="auto" w:fill="FFFFFF"/>
        <w:spacing w:before="0" w:beforeAutospacing="0" w:after="0" w:afterAutospacing="0" w:line="276" w:lineRule="auto"/>
        <w:ind w:firstLine="709"/>
        <w:jc w:val="both"/>
        <w:rPr>
          <w:color w:val="000000" w:themeColor="text1"/>
        </w:rPr>
      </w:pPr>
      <w:r>
        <w:rPr>
          <w:color w:val="000000" w:themeColor="text1"/>
        </w:rPr>
        <w:t>Было замечено, что «полуотягощ</w:t>
      </w:r>
      <w:r w:rsidR="001B1A83" w:rsidRPr="001B1A83">
        <w:rPr>
          <w:color w:val="000000" w:themeColor="text1"/>
        </w:rPr>
        <w:t>енные» или «полупредрасположенные» к шизофрении люди отличаются странностями характера, необычными особенностями склада личности. Часть из них, быть может даже значительная, в различные моменты жизни, при каких-либо заболеваниях или стрессах, обнаруживает нерезко выраженные и, как правило, проявляющие себя кратковременно психопатологические симптомы («звучание симптомов»), которые наблюдались и в клинической картине шизофрении.</w:t>
      </w:r>
    </w:p>
    <w:p w:rsidR="001B1A83" w:rsidRPr="001B1A83" w:rsidRDefault="001B1A83" w:rsidP="001B1A83">
      <w:pPr>
        <w:pStyle w:val="ad"/>
        <w:shd w:val="clear" w:color="auto" w:fill="FFFFFF"/>
        <w:spacing w:before="0" w:beforeAutospacing="0" w:after="0" w:afterAutospacing="0" w:line="276" w:lineRule="auto"/>
        <w:ind w:firstLine="709"/>
        <w:jc w:val="both"/>
        <w:rPr>
          <w:color w:val="000000" w:themeColor="text1"/>
        </w:rPr>
      </w:pPr>
      <w:r w:rsidRPr="001B1A83">
        <w:rPr>
          <w:color w:val="000000" w:themeColor="text1"/>
        </w:rPr>
        <w:t>Близость ряда психических расстройств по своей клинической симптоматике к проявлениям шизофрении привела к мысли о существовании ее «атипических форм». К. Leonhard (1940) говорил о наследовании «атипических шизофрений» особым путем. При этом казалась парадоксальной высказанная им мысль, что «атипические формы шизофрении» должны отличаться большей наследственной отягощенностью.</w:t>
      </w:r>
    </w:p>
    <w:p w:rsidR="001B1A83" w:rsidRPr="001B1A83" w:rsidRDefault="001B1A83" w:rsidP="001B1A83">
      <w:pPr>
        <w:pStyle w:val="ad"/>
        <w:shd w:val="clear" w:color="auto" w:fill="FFFFFF"/>
        <w:spacing w:before="0" w:beforeAutospacing="0" w:after="0" w:afterAutospacing="0" w:line="276" w:lineRule="auto"/>
        <w:ind w:firstLine="709"/>
        <w:jc w:val="both"/>
        <w:rPr>
          <w:color w:val="000000" w:themeColor="text1"/>
        </w:rPr>
      </w:pPr>
      <w:r w:rsidRPr="001B1A83">
        <w:rPr>
          <w:color w:val="000000" w:themeColor="text1"/>
        </w:rPr>
        <w:t>В середине ХХ века появись сведения, что некоторые варианты маниакально-депрессивного психоза («атипические психозы») и шизофрения, возможно, имеют одну наследственную основу. Эти предположения расшатывали нозологическую самостоятельность шизофрении, но чаще всего опровергались результатами других исследований.</w:t>
      </w:r>
    </w:p>
    <w:p w:rsidR="001B1A83" w:rsidRPr="001B1A83" w:rsidRDefault="001B1A83" w:rsidP="001B1A83">
      <w:pPr>
        <w:pStyle w:val="ad"/>
        <w:shd w:val="clear" w:color="auto" w:fill="FFFFFF"/>
        <w:spacing w:before="0" w:beforeAutospacing="0" w:after="0" w:afterAutospacing="0" w:line="276" w:lineRule="auto"/>
        <w:ind w:firstLine="709"/>
        <w:jc w:val="both"/>
        <w:rPr>
          <w:color w:val="000000" w:themeColor="text1"/>
        </w:rPr>
      </w:pPr>
      <w:r w:rsidRPr="001B1A83">
        <w:rPr>
          <w:color w:val="000000" w:themeColor="text1"/>
        </w:rPr>
        <w:t>Атипичные эндогенные психозы, сочетающие в себе признаки и шизофрении, и маниакально-депрессивного психоза, описывались отечественными исследователями третьей четверти ХХ века под названием «периодическая шизофрения». В то же время результаты генетических исследований «периодической шизофрении» не давали возможность признать ее отдельной нозологической единицей.</w:t>
      </w:r>
    </w:p>
    <w:p w:rsidR="001B1A83" w:rsidRPr="001B1A83" w:rsidRDefault="001B1A83" w:rsidP="001B1A83">
      <w:pPr>
        <w:pStyle w:val="ad"/>
        <w:shd w:val="clear" w:color="auto" w:fill="FFFFFF"/>
        <w:spacing w:before="0" w:beforeAutospacing="0" w:after="0" w:afterAutospacing="0" w:line="276" w:lineRule="auto"/>
        <w:ind w:firstLine="709"/>
        <w:jc w:val="both"/>
        <w:rPr>
          <w:color w:val="000000" w:themeColor="text1"/>
        </w:rPr>
      </w:pPr>
      <w:r w:rsidRPr="001B1A83">
        <w:rPr>
          <w:color w:val="000000" w:themeColor="text1"/>
        </w:rPr>
        <w:t>В середине ХХ века японские ученые на большом фактическом материале показали, что для «периодической шизофрении» характерен специфический генотип, не связанный с предрасположенностью к другим психическим заболеваниям.</w:t>
      </w:r>
    </w:p>
    <w:p w:rsidR="001B1A83" w:rsidRPr="001B1A83" w:rsidRDefault="001B1A83" w:rsidP="001B1A83">
      <w:pPr>
        <w:pStyle w:val="ad"/>
        <w:shd w:val="clear" w:color="auto" w:fill="FFFFFF"/>
        <w:spacing w:before="0" w:beforeAutospacing="0" w:after="0" w:afterAutospacing="0" w:line="276" w:lineRule="auto"/>
        <w:ind w:firstLine="709"/>
        <w:jc w:val="both"/>
        <w:rPr>
          <w:color w:val="000000" w:themeColor="text1"/>
        </w:rPr>
      </w:pPr>
      <w:r w:rsidRPr="001B1A83">
        <w:rPr>
          <w:color w:val="000000" w:themeColor="text1"/>
        </w:rPr>
        <w:t xml:space="preserve">В  60-е годы некоторые исследователи полагали, что предрасположение или «задаток» к шизофрении передается в роду по типу аутосомно-рецессивного и промежуточного наследования, т.е. гетерозиготные носители этого рецессивного «задатка», с точки зрения </w:t>
      </w:r>
      <w:r w:rsidRPr="001B1A83">
        <w:rPr>
          <w:color w:val="000000" w:themeColor="text1"/>
        </w:rPr>
        <w:lastRenderedPageBreak/>
        <w:t>фенотипа, даже «внешне» часто отличаются от лиц, вовсе свободных от наследственного «задатка» (Галачьян А., 1962).</w:t>
      </w:r>
    </w:p>
    <w:p w:rsidR="001B1A83" w:rsidRPr="001B1A83" w:rsidRDefault="001B1A83" w:rsidP="001B1A83">
      <w:pPr>
        <w:pStyle w:val="ad"/>
        <w:shd w:val="clear" w:color="auto" w:fill="FFFFFF"/>
        <w:spacing w:before="0" w:beforeAutospacing="0" w:after="0" w:afterAutospacing="0" w:line="276" w:lineRule="auto"/>
        <w:ind w:firstLine="709"/>
        <w:jc w:val="both"/>
        <w:rPr>
          <w:color w:val="000000" w:themeColor="text1"/>
        </w:rPr>
      </w:pPr>
      <w:r w:rsidRPr="001B1A83">
        <w:rPr>
          <w:color w:val="000000" w:themeColor="text1"/>
        </w:rPr>
        <w:t>Известны явления неполного доминирования и неполной рецессивности, один и тот же ген, доминантный у гетерозиготного индивидуума в гомозиготном состоянии, оказывает количественно и качественно иное действие. Примеры кодоминантности говорят о том, что отн</w:t>
      </w:r>
      <w:r w:rsidR="000E7655">
        <w:rPr>
          <w:color w:val="000000" w:themeColor="text1"/>
        </w:rPr>
        <w:t>есение фенотипа к категории реце</w:t>
      </w:r>
      <w:r w:rsidRPr="001B1A83">
        <w:rPr>
          <w:color w:val="000000" w:themeColor="text1"/>
        </w:rPr>
        <w:t>ссивного или доминантного в значительной мере определяется чувствительностью метода выявления механизмов действия генов.</w:t>
      </w:r>
    </w:p>
    <w:p w:rsidR="001B1A83" w:rsidRPr="001B1A83" w:rsidRDefault="001B1A83" w:rsidP="001B1A83">
      <w:pPr>
        <w:pStyle w:val="ad"/>
        <w:shd w:val="clear" w:color="auto" w:fill="FFFFFF"/>
        <w:spacing w:before="0" w:beforeAutospacing="0" w:after="0" w:afterAutospacing="0" w:line="276" w:lineRule="auto"/>
        <w:ind w:firstLine="709"/>
        <w:jc w:val="both"/>
        <w:rPr>
          <w:color w:val="000000" w:themeColor="text1"/>
        </w:rPr>
      </w:pPr>
      <w:r w:rsidRPr="001B1A83">
        <w:rPr>
          <w:color w:val="000000" w:themeColor="text1"/>
        </w:rPr>
        <w:t>Допускалось, что шизофренический генотип проявляет себя в первую очередь как болезнь мозга, но, по мнению ученых тех лет, его можно было обнаружить и в расстройстве функций других органов. На ос</w:t>
      </w:r>
      <w:r w:rsidR="000E7655">
        <w:rPr>
          <w:color w:val="000000" w:themeColor="text1"/>
        </w:rPr>
        <w:t>новании этой гипотезы J. Wyrsch</w:t>
      </w:r>
      <w:r w:rsidRPr="001B1A83">
        <w:rPr>
          <w:color w:val="000000" w:themeColor="text1"/>
        </w:rPr>
        <w:t>, 1960, и ряд других авторов делали вывод, что надежды на качественное оказание помощи больным шизофренией следует возлагать не на психопатологию, а на патофизиологию.</w:t>
      </w:r>
    </w:p>
    <w:p w:rsidR="001B1A83" w:rsidRPr="001B1A83" w:rsidRDefault="001B1A83" w:rsidP="001B1A83">
      <w:pPr>
        <w:pStyle w:val="ad"/>
        <w:shd w:val="clear" w:color="auto" w:fill="FFFFFF"/>
        <w:spacing w:before="0" w:beforeAutospacing="0" w:after="0" w:afterAutospacing="0" w:line="276" w:lineRule="auto"/>
        <w:ind w:firstLine="709"/>
        <w:jc w:val="both"/>
        <w:rPr>
          <w:color w:val="000000" w:themeColor="text1"/>
        </w:rPr>
      </w:pPr>
      <w:r w:rsidRPr="001B1A83">
        <w:rPr>
          <w:color w:val="000000" w:themeColor="text1"/>
        </w:rPr>
        <w:t>В свое время среди психиатров вызвал большой интерес случай шизофрении у знаменитой четверки однояйцевых близнецов девушек, описанный в монографии D. Rosenthal et al. (1963). Отец девушек отличался своей психической неуравновешенностью. Все четыре девушки нормально учились в школе, трое из них хорошо ее закончили, но в возрасте 20-23 лет у всех девушек начали развиваться проявления шизофрении, причем очень бурно с признаками кататонии у той, которая не закончила среднюю школу.</w:t>
      </w:r>
    </w:p>
    <w:p w:rsidR="001B1A83" w:rsidRPr="001B1A83" w:rsidRDefault="001B1A83" w:rsidP="001B1A83">
      <w:pPr>
        <w:pStyle w:val="ad"/>
        <w:shd w:val="clear" w:color="auto" w:fill="FFFFFF"/>
        <w:spacing w:before="0" w:beforeAutospacing="0" w:after="0" w:afterAutospacing="0" w:line="276" w:lineRule="auto"/>
        <w:ind w:firstLine="709"/>
        <w:jc w:val="both"/>
        <w:rPr>
          <w:color w:val="000000" w:themeColor="text1"/>
        </w:rPr>
      </w:pPr>
      <w:r w:rsidRPr="001B1A83">
        <w:rPr>
          <w:color w:val="000000" w:themeColor="text1"/>
        </w:rPr>
        <w:t>Многие исследователи допускали, что при шизофрении, возможно, наследуется слабость определенных систем и, в частности, способ их физиологических реакций на внутренние и внешние факторы (Семенов С.Ф., 1962). Отдельные ученые утверждали, что генетические нарушения при различных психических расстройствах могут быть идентичными.</w:t>
      </w:r>
    </w:p>
    <w:p w:rsidR="001B1A83" w:rsidRPr="001B1A83" w:rsidRDefault="001B1A83" w:rsidP="001B1A83">
      <w:pPr>
        <w:pStyle w:val="ad"/>
        <w:shd w:val="clear" w:color="auto" w:fill="FFFFFF"/>
        <w:spacing w:before="0" w:beforeAutospacing="0" w:after="0" w:afterAutospacing="0" w:line="276" w:lineRule="auto"/>
        <w:ind w:firstLine="709"/>
        <w:jc w:val="both"/>
        <w:rPr>
          <w:color w:val="000000" w:themeColor="text1"/>
        </w:rPr>
      </w:pPr>
      <w:r w:rsidRPr="001B1A83">
        <w:rPr>
          <w:color w:val="000000" w:themeColor="text1"/>
        </w:rPr>
        <w:t>В группу генетического спектра шизофрении обычно включались: латентная шизофрения, шизотипическое расстройство, шизоидное и параноидное расстройство личности.</w:t>
      </w:r>
    </w:p>
    <w:p w:rsidR="001B1A83" w:rsidRPr="001B1A83" w:rsidRDefault="001B1A83" w:rsidP="001B1A83">
      <w:pPr>
        <w:pStyle w:val="ad"/>
        <w:shd w:val="clear" w:color="auto" w:fill="FFFFFF"/>
        <w:spacing w:before="0" w:beforeAutospacing="0" w:after="0" w:afterAutospacing="0" w:line="276" w:lineRule="auto"/>
        <w:ind w:firstLine="709"/>
        <w:jc w:val="both"/>
        <w:rPr>
          <w:color w:val="000000" w:themeColor="text1"/>
        </w:rPr>
      </w:pPr>
      <w:r w:rsidRPr="001B1A83">
        <w:rPr>
          <w:color w:val="000000" w:themeColor="text1"/>
        </w:rPr>
        <w:t>В отечественной психиатрии о генетической неоднородности шизофрении писали В.П. Эфроимсон и М.Е. Вартанян (1967).</w:t>
      </w:r>
    </w:p>
    <w:p w:rsidR="001B1A83" w:rsidRPr="001B1A83" w:rsidRDefault="001B1A83" w:rsidP="001B1A83">
      <w:pPr>
        <w:pStyle w:val="ad"/>
        <w:shd w:val="clear" w:color="auto" w:fill="FFFFFF"/>
        <w:spacing w:before="0" w:beforeAutospacing="0" w:after="0" w:afterAutospacing="0" w:line="276" w:lineRule="auto"/>
        <w:ind w:firstLine="709"/>
        <w:jc w:val="both"/>
        <w:rPr>
          <w:color w:val="000000" w:themeColor="text1"/>
        </w:rPr>
      </w:pPr>
      <w:r w:rsidRPr="001B1A83">
        <w:rPr>
          <w:color w:val="000000" w:themeColor="text1"/>
        </w:rPr>
        <w:t xml:space="preserve">В  70-х годах ХХ века мысль, что в шизофрению включены разные заболевания, </w:t>
      </w:r>
      <w:r w:rsidRPr="006B6E2F">
        <w:rPr>
          <w:color w:val="000000" w:themeColor="text1"/>
        </w:rPr>
        <w:t>подтверждалась фактами</w:t>
      </w:r>
      <w:r w:rsidRPr="006B6E2F">
        <w:rPr>
          <w:b/>
          <w:color w:val="000000" w:themeColor="text1"/>
        </w:rPr>
        <w:t> </w:t>
      </w:r>
      <w:r w:rsidRPr="006B6E2F">
        <w:rPr>
          <w:rStyle w:val="af4"/>
          <w:b w:val="0"/>
          <w:color w:val="000000" w:themeColor="text1"/>
        </w:rPr>
        <w:t>обнаружения генетических различий между параноидной шизофренией и гебефренией</w:t>
      </w:r>
      <w:r w:rsidRPr="006B6E2F">
        <w:rPr>
          <w:color w:val="000000" w:themeColor="text1"/>
        </w:rPr>
        <w:t> (Vinocur J., 1975).</w:t>
      </w:r>
    </w:p>
    <w:p w:rsidR="001B1A83" w:rsidRPr="001B1A83" w:rsidRDefault="001B1A83" w:rsidP="001B1A83">
      <w:pPr>
        <w:pStyle w:val="ad"/>
        <w:shd w:val="clear" w:color="auto" w:fill="FFFFFF"/>
        <w:spacing w:before="0" w:beforeAutospacing="0" w:after="0" w:afterAutospacing="0" w:line="276" w:lineRule="auto"/>
        <w:ind w:firstLine="709"/>
        <w:jc w:val="both"/>
        <w:rPr>
          <w:color w:val="000000" w:themeColor="text1"/>
        </w:rPr>
      </w:pPr>
      <w:r w:rsidRPr="001B1A83">
        <w:rPr>
          <w:color w:val="000000" w:themeColor="text1"/>
        </w:rPr>
        <w:t>Для современных исследователей генетики шизофрении данная область представляет интерес в трех аспектах: генетика может раскрыть этиологию шизофрении; фармакогенетический подход позволяет оптимизировать терапевтический процесс, индивидуально подбирать препараты для ее лечения и минимизировать побочные эффекты медикаментозной терапии; генетический метод исследования позволяет получить ответ на вопрос о полиморфизме клинической картины шизофрении (Sullivan P. Et al., 2006).</w:t>
      </w:r>
    </w:p>
    <w:p w:rsidR="006B6E2F" w:rsidRDefault="006B6E2F" w:rsidP="001B1A83">
      <w:pPr>
        <w:pStyle w:val="ad"/>
        <w:shd w:val="clear" w:color="auto" w:fill="FFFFFF"/>
        <w:spacing w:before="0" w:beforeAutospacing="0" w:after="0" w:afterAutospacing="0" w:line="276" w:lineRule="auto"/>
        <w:ind w:firstLine="709"/>
        <w:jc w:val="both"/>
        <w:rPr>
          <w:rStyle w:val="af4"/>
          <w:color w:val="000000" w:themeColor="text1"/>
        </w:rPr>
      </w:pPr>
    </w:p>
    <w:p w:rsidR="001B1A83" w:rsidRPr="001B1A83" w:rsidRDefault="001B1A83" w:rsidP="006B6E2F">
      <w:pPr>
        <w:pStyle w:val="ad"/>
        <w:shd w:val="clear" w:color="auto" w:fill="FFFFFF"/>
        <w:spacing w:before="0" w:beforeAutospacing="0" w:after="0" w:afterAutospacing="0" w:line="276" w:lineRule="auto"/>
        <w:ind w:firstLine="709"/>
        <w:jc w:val="center"/>
        <w:rPr>
          <w:color w:val="000000" w:themeColor="text1"/>
        </w:rPr>
      </w:pPr>
      <w:r w:rsidRPr="001B1A83">
        <w:rPr>
          <w:rStyle w:val="af4"/>
          <w:color w:val="000000" w:themeColor="text1"/>
        </w:rPr>
        <w:t>Основные направления генетических исследований шизофрении</w:t>
      </w:r>
    </w:p>
    <w:p w:rsidR="001B1A83" w:rsidRPr="001B1A83" w:rsidRDefault="001B1A83" w:rsidP="001B1A83">
      <w:pPr>
        <w:numPr>
          <w:ilvl w:val="0"/>
          <w:numId w:val="17"/>
        </w:numPr>
        <w:shd w:val="clear" w:color="auto" w:fill="FFFFFF"/>
        <w:spacing w:after="0"/>
        <w:ind w:left="0" w:firstLine="709"/>
        <w:jc w:val="both"/>
        <w:rPr>
          <w:rFonts w:ascii="Times New Roman" w:hAnsi="Times New Roman" w:cs="Times New Roman"/>
          <w:color w:val="000000" w:themeColor="text1"/>
          <w:sz w:val="24"/>
          <w:szCs w:val="24"/>
        </w:rPr>
      </w:pPr>
      <w:r w:rsidRPr="001B1A83">
        <w:rPr>
          <w:rFonts w:ascii="Times New Roman" w:hAnsi="Times New Roman" w:cs="Times New Roman"/>
          <w:color w:val="000000" w:themeColor="text1"/>
          <w:sz w:val="24"/>
          <w:szCs w:val="24"/>
        </w:rPr>
        <w:t>Изучение этиологии шизофрении</w:t>
      </w:r>
    </w:p>
    <w:p w:rsidR="001B1A83" w:rsidRPr="001B1A83" w:rsidRDefault="001B1A83" w:rsidP="001B1A83">
      <w:pPr>
        <w:numPr>
          <w:ilvl w:val="0"/>
          <w:numId w:val="17"/>
        </w:numPr>
        <w:shd w:val="clear" w:color="auto" w:fill="FFFFFF"/>
        <w:spacing w:after="0"/>
        <w:ind w:left="0" w:firstLine="709"/>
        <w:jc w:val="both"/>
        <w:rPr>
          <w:rFonts w:ascii="Times New Roman" w:hAnsi="Times New Roman" w:cs="Times New Roman"/>
          <w:color w:val="000000" w:themeColor="text1"/>
          <w:sz w:val="24"/>
          <w:szCs w:val="24"/>
        </w:rPr>
      </w:pPr>
      <w:r w:rsidRPr="001B1A83">
        <w:rPr>
          <w:rFonts w:ascii="Times New Roman" w:hAnsi="Times New Roman" w:cs="Times New Roman"/>
          <w:color w:val="000000" w:themeColor="text1"/>
          <w:sz w:val="24"/>
          <w:szCs w:val="24"/>
        </w:rPr>
        <w:t>Исследование генеза клинического полиморфизма шизофрении</w:t>
      </w:r>
    </w:p>
    <w:p w:rsidR="001B1A83" w:rsidRPr="001B1A83" w:rsidRDefault="001B1A83" w:rsidP="001B1A83">
      <w:pPr>
        <w:numPr>
          <w:ilvl w:val="0"/>
          <w:numId w:val="17"/>
        </w:numPr>
        <w:shd w:val="clear" w:color="auto" w:fill="FFFFFF"/>
        <w:spacing w:after="0"/>
        <w:ind w:left="0" w:firstLine="709"/>
        <w:jc w:val="both"/>
        <w:rPr>
          <w:rFonts w:ascii="Times New Roman" w:hAnsi="Times New Roman" w:cs="Times New Roman"/>
          <w:color w:val="000000" w:themeColor="text1"/>
          <w:sz w:val="24"/>
          <w:szCs w:val="24"/>
        </w:rPr>
      </w:pPr>
      <w:r w:rsidRPr="001B1A83">
        <w:rPr>
          <w:rFonts w:ascii="Times New Roman" w:hAnsi="Times New Roman" w:cs="Times New Roman"/>
          <w:color w:val="000000" w:themeColor="text1"/>
          <w:sz w:val="24"/>
          <w:szCs w:val="24"/>
        </w:rPr>
        <w:t>Фармакогенетические исследования</w:t>
      </w:r>
    </w:p>
    <w:p w:rsidR="00993E33" w:rsidRPr="002B2F8D" w:rsidRDefault="00993E33" w:rsidP="002B2F8D">
      <w:pPr>
        <w:spacing w:after="0"/>
        <w:ind w:firstLine="709"/>
        <w:jc w:val="both"/>
        <w:rPr>
          <w:rFonts w:ascii="Times New Roman" w:hAnsi="Times New Roman" w:cs="Times New Roman"/>
          <w:sz w:val="24"/>
          <w:szCs w:val="24"/>
        </w:rPr>
      </w:pPr>
      <w:r w:rsidRPr="002B2F8D">
        <w:rPr>
          <w:rFonts w:ascii="Times New Roman" w:hAnsi="Times New Roman" w:cs="Times New Roman"/>
          <w:sz w:val="24"/>
          <w:szCs w:val="24"/>
        </w:rPr>
        <w:br w:type="page"/>
      </w:r>
    </w:p>
    <w:p w:rsidR="00573B5B" w:rsidRPr="002B2F8D" w:rsidRDefault="00573B5B" w:rsidP="002B2F8D">
      <w:pPr>
        <w:spacing w:after="0"/>
        <w:ind w:firstLine="709"/>
        <w:jc w:val="center"/>
        <w:rPr>
          <w:rFonts w:ascii="Times New Roman" w:hAnsi="Times New Roman" w:cs="Times New Roman"/>
          <w:b/>
          <w:sz w:val="24"/>
          <w:szCs w:val="24"/>
        </w:rPr>
      </w:pPr>
      <w:r w:rsidRPr="002B2F8D">
        <w:rPr>
          <w:rFonts w:ascii="Times New Roman" w:hAnsi="Times New Roman" w:cs="Times New Roman"/>
          <w:b/>
          <w:sz w:val="24"/>
          <w:szCs w:val="24"/>
        </w:rPr>
        <w:lastRenderedPageBreak/>
        <w:t xml:space="preserve">Глава 2. Экспериментальное исследование «Медико-статистический анализ состояния заболеваемости </w:t>
      </w:r>
      <w:r w:rsidR="007C5716" w:rsidRPr="002B2F8D">
        <w:rPr>
          <w:rFonts w:ascii="Times New Roman" w:hAnsi="Times New Roman" w:cs="Times New Roman"/>
          <w:b/>
          <w:sz w:val="24"/>
          <w:szCs w:val="24"/>
        </w:rPr>
        <w:t>шизофренией по Курской области»</w:t>
      </w:r>
    </w:p>
    <w:p w:rsidR="00573B5B" w:rsidRPr="002B2F8D" w:rsidRDefault="00573B5B" w:rsidP="002B2F8D">
      <w:pPr>
        <w:spacing w:after="0"/>
        <w:ind w:firstLine="709"/>
        <w:jc w:val="center"/>
        <w:rPr>
          <w:rFonts w:ascii="Times New Roman" w:hAnsi="Times New Roman" w:cs="Times New Roman"/>
          <w:b/>
          <w:sz w:val="24"/>
          <w:szCs w:val="24"/>
        </w:rPr>
      </w:pPr>
    </w:p>
    <w:p w:rsidR="007C5716" w:rsidRDefault="00C33D28" w:rsidP="002B2F8D">
      <w:pPr>
        <w:spacing w:after="0"/>
        <w:ind w:firstLine="709"/>
        <w:jc w:val="center"/>
        <w:rPr>
          <w:rFonts w:ascii="Times New Roman" w:hAnsi="Times New Roman" w:cs="Times New Roman"/>
          <w:b/>
          <w:sz w:val="24"/>
          <w:szCs w:val="24"/>
        </w:rPr>
      </w:pPr>
      <w:r w:rsidRPr="002B2F8D">
        <w:rPr>
          <w:rFonts w:ascii="Times New Roman" w:hAnsi="Times New Roman" w:cs="Times New Roman"/>
          <w:b/>
          <w:noProof/>
          <w:sz w:val="24"/>
          <w:szCs w:val="24"/>
          <w:lang w:eastAsia="ru-RU"/>
        </w:rPr>
        <mc:AlternateContent>
          <mc:Choice Requires="wps">
            <w:drawing>
              <wp:anchor distT="0" distB="0" distL="114300" distR="114300" simplePos="0" relativeHeight="251653120" behindDoc="0" locked="0" layoutInCell="1" allowOverlap="1">
                <wp:simplePos x="0" y="0"/>
                <wp:positionH relativeFrom="column">
                  <wp:posOffset>1920875</wp:posOffset>
                </wp:positionH>
                <wp:positionV relativeFrom="paragraph">
                  <wp:posOffset>208280</wp:posOffset>
                </wp:positionV>
                <wp:extent cx="2466975" cy="534670"/>
                <wp:effectExtent l="0" t="0" r="9525" b="0"/>
                <wp:wrapNone/>
                <wp:docPr id="36" name="Поле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66975" cy="5346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57F37" w:rsidRPr="000F7134" w:rsidRDefault="00957F37" w:rsidP="00573B5B">
                            <w:pPr>
                              <w:jc w:val="center"/>
                              <w:rPr>
                                <w:rFonts w:ascii="Times New Roman" w:hAnsi="Times New Roman" w:cs="Times New Roman"/>
                                <w:b/>
                                <w:sz w:val="24"/>
                                <w:szCs w:val="24"/>
                              </w:rPr>
                            </w:pPr>
                            <w:r w:rsidRPr="000F7134">
                              <w:rPr>
                                <w:rFonts w:ascii="Times New Roman" w:hAnsi="Times New Roman" w:cs="Times New Roman"/>
                                <w:b/>
                                <w:sz w:val="24"/>
                                <w:szCs w:val="24"/>
                              </w:rPr>
                              <w:t>Заболеваемость населения шизофренией в Курской области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36" o:spid="_x0000_s1026" type="#_x0000_t202" style="position:absolute;left:0;text-align:left;margin-left:151.25pt;margin-top:16.4pt;width:194.25pt;height:42.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" fillcolor="white [3201]" strokeweight=".5pt">
                <v:path arrowok="t"/>
                <v:textbox>
                  <w:txbxContent>
                    <w:p w:rsidR="00957F37" w:rsidRPr="000F7134" w:rsidRDefault="00957F37" w:rsidP="00573B5B">
                      <w:pPr>
                        <w:jc w:val="center"/>
                        <w:rPr>
                          <w:rFonts w:ascii="Times New Roman" w:hAnsi="Times New Roman" w:cs="Times New Roman"/>
                          <w:b/>
                          <w:sz w:val="24"/>
                          <w:szCs w:val="24"/>
                        </w:rPr>
                      </w:pPr>
                      <w:r w:rsidRPr="000F7134">
                        <w:rPr>
                          <w:rFonts w:ascii="Times New Roman" w:hAnsi="Times New Roman" w:cs="Times New Roman"/>
                          <w:b/>
                          <w:sz w:val="24"/>
                          <w:szCs w:val="24"/>
                        </w:rPr>
                        <w:t>Заболеваемость населения шизофренией в Курской области</w:t>
                      </w:r>
                    </w:p>
                  </w:txbxContent>
                </v:textbox>
              </v:shape>
            </w:pict>
          </mc:Fallback>
        </mc:AlternateContent>
      </w:r>
      <w:r w:rsidR="00573B5B" w:rsidRPr="002B2F8D">
        <w:rPr>
          <w:rFonts w:ascii="Times New Roman" w:hAnsi="Times New Roman" w:cs="Times New Roman"/>
          <w:b/>
          <w:sz w:val="24"/>
          <w:szCs w:val="24"/>
        </w:rPr>
        <w:t xml:space="preserve">2.1 </w:t>
      </w:r>
      <w:r w:rsidR="00F926AE" w:rsidRPr="002B2F8D">
        <w:rPr>
          <w:rFonts w:ascii="Times New Roman" w:hAnsi="Times New Roman" w:cs="Times New Roman"/>
          <w:b/>
          <w:sz w:val="24"/>
          <w:szCs w:val="24"/>
        </w:rPr>
        <w:t xml:space="preserve">Программа исследования </w:t>
      </w:r>
    </w:p>
    <w:p w:rsidR="00751326" w:rsidRPr="002B2F8D" w:rsidRDefault="00751326" w:rsidP="002B2F8D">
      <w:pPr>
        <w:spacing w:after="0"/>
        <w:ind w:firstLine="709"/>
        <w:jc w:val="center"/>
        <w:rPr>
          <w:rFonts w:ascii="Times New Roman" w:hAnsi="Times New Roman" w:cs="Times New Roman"/>
          <w:b/>
          <w:sz w:val="24"/>
          <w:szCs w:val="24"/>
        </w:rPr>
      </w:pPr>
    </w:p>
    <w:p w:rsidR="00573B5B" w:rsidRPr="002B2F8D" w:rsidRDefault="00573B5B" w:rsidP="002B2F8D">
      <w:pPr>
        <w:spacing w:after="0"/>
        <w:ind w:firstLine="709"/>
        <w:jc w:val="center"/>
        <w:rPr>
          <w:rFonts w:ascii="Times New Roman" w:hAnsi="Times New Roman" w:cs="Times New Roman"/>
          <w:b/>
          <w:sz w:val="24"/>
          <w:szCs w:val="24"/>
        </w:rPr>
      </w:pPr>
    </w:p>
    <w:p w:rsidR="00573B5B" w:rsidRPr="002B2F8D" w:rsidRDefault="00C33D28" w:rsidP="002B2F8D">
      <w:pPr>
        <w:spacing w:after="0"/>
        <w:ind w:firstLine="709"/>
        <w:jc w:val="center"/>
        <w:rPr>
          <w:rFonts w:ascii="Times New Roman" w:hAnsi="Times New Roman" w:cs="Times New Roman"/>
          <w:b/>
          <w:sz w:val="24"/>
          <w:szCs w:val="24"/>
        </w:rPr>
      </w:pPr>
      <w:r w:rsidRPr="002B2F8D">
        <w:rPr>
          <w:rFonts w:ascii="Times New Roman" w:hAnsi="Times New Roman" w:cs="Times New Roman"/>
          <w:b/>
          <w:noProof/>
          <w:sz w:val="24"/>
          <w:szCs w:val="24"/>
          <w:lang w:eastAsia="ru-RU"/>
        </w:rPr>
        <mc:AlternateContent>
          <mc:Choice Requires="wps">
            <w:drawing>
              <wp:anchor distT="0" distB="0" distL="114300" distR="114300" simplePos="0" relativeHeight="251655168" behindDoc="0" locked="0" layoutInCell="1" allowOverlap="1">
                <wp:simplePos x="0" y="0"/>
                <wp:positionH relativeFrom="column">
                  <wp:posOffset>1997075</wp:posOffset>
                </wp:positionH>
                <wp:positionV relativeFrom="paragraph">
                  <wp:posOffset>205740</wp:posOffset>
                </wp:positionV>
                <wp:extent cx="2314575" cy="323850"/>
                <wp:effectExtent l="0" t="0" r="9525"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323850"/>
                        </a:xfrm>
                        <a:prstGeom prst="rect">
                          <a:avLst/>
                        </a:prstGeom>
                        <a:solidFill>
                          <a:srgbClr val="FFFFFF"/>
                        </a:solidFill>
                        <a:ln w="9525">
                          <a:solidFill>
                            <a:srgbClr val="000000"/>
                          </a:solidFill>
                          <a:miter lim="800000"/>
                          <a:headEnd/>
                          <a:tailEnd/>
                        </a:ln>
                      </wps:spPr>
                      <wps:txbx>
                        <w:txbxContent>
                          <w:p w:rsidR="00957F37" w:rsidRPr="003B295C" w:rsidRDefault="00957F37" w:rsidP="003B295C">
                            <w:pPr>
                              <w:jc w:val="center"/>
                              <w:rPr>
                                <w:rFonts w:ascii="Times New Roman" w:hAnsi="Times New Roman" w:cs="Times New Roman"/>
                                <w:sz w:val="24"/>
                                <w:szCs w:val="24"/>
                              </w:rPr>
                            </w:pPr>
                            <w:r w:rsidRPr="00675929">
                              <w:rPr>
                                <w:rFonts w:ascii="Times New Roman" w:hAnsi="Times New Roman" w:cs="Times New Roman"/>
                                <w:sz w:val="24"/>
                                <w:szCs w:val="24"/>
                              </w:rPr>
                              <w:t xml:space="preserve">Динамика за </w:t>
                            </w:r>
                            <w:r>
                              <w:rPr>
                                <w:rFonts w:ascii="Times New Roman" w:hAnsi="Times New Roman" w:cs="Times New Roman"/>
                                <w:sz w:val="24"/>
                                <w:szCs w:val="24"/>
                              </w:rPr>
                              <w:t>8 лет</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Надпись 2" o:spid="_x0000_s1027" type="#_x0000_t202" style="position:absolute;left:0;text-align:left;margin-left:157.25pt;margin-top:16.2pt;width:182.25pt;height:2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">
                <v:textbox>
                  <w:txbxContent>
                    <w:p w:rsidR="00957F37" w:rsidRPr="003B295C" w:rsidRDefault="00957F37" w:rsidP="003B295C">
                      <w:pPr>
                        <w:jc w:val="center"/>
                        <w:rPr>
                          <w:rFonts w:ascii="Times New Roman" w:hAnsi="Times New Roman" w:cs="Times New Roman"/>
                          <w:sz w:val="24"/>
                          <w:szCs w:val="24"/>
                        </w:rPr>
                      </w:pPr>
                      <w:r w:rsidRPr="00675929">
                        <w:rPr>
                          <w:rFonts w:ascii="Times New Roman" w:hAnsi="Times New Roman" w:cs="Times New Roman"/>
                          <w:sz w:val="24"/>
                          <w:szCs w:val="24"/>
                        </w:rPr>
                        <w:t xml:space="preserve">Динамика за </w:t>
                      </w:r>
                      <w:r>
                        <w:rPr>
                          <w:rFonts w:ascii="Times New Roman" w:hAnsi="Times New Roman" w:cs="Times New Roman"/>
                          <w:sz w:val="24"/>
                          <w:szCs w:val="24"/>
                        </w:rPr>
                        <w:t>8 лет</w:t>
                      </w:r>
                    </w:p>
                  </w:txbxContent>
                </v:textbox>
              </v:shape>
            </w:pict>
          </mc:Fallback>
        </mc:AlternateContent>
      </w:r>
    </w:p>
    <w:p w:rsidR="003B295C" w:rsidRPr="002B2F8D" w:rsidRDefault="003B295C" w:rsidP="002B2F8D">
      <w:pPr>
        <w:spacing w:after="0"/>
        <w:ind w:firstLine="709"/>
        <w:rPr>
          <w:rFonts w:ascii="Times New Roman" w:hAnsi="Times New Roman" w:cs="Times New Roman"/>
          <w:b/>
          <w:sz w:val="24"/>
          <w:szCs w:val="24"/>
        </w:rPr>
      </w:pPr>
    </w:p>
    <w:p w:rsidR="003B295C" w:rsidRPr="002B2F8D" w:rsidRDefault="00C33D28" w:rsidP="002B2F8D">
      <w:pPr>
        <w:spacing w:after="0"/>
        <w:ind w:firstLine="709"/>
        <w:rPr>
          <w:rFonts w:ascii="Times New Roman" w:hAnsi="Times New Roman" w:cs="Times New Roman"/>
          <w:b/>
          <w:sz w:val="24"/>
          <w:szCs w:val="24"/>
        </w:rPr>
      </w:pPr>
      <w:r w:rsidRPr="002B2F8D">
        <w:rPr>
          <w:rFonts w:ascii="Times New Roman" w:hAnsi="Times New Roman" w:cs="Times New Roman"/>
          <w:b/>
          <w:noProof/>
          <w:sz w:val="24"/>
          <w:szCs w:val="24"/>
          <w:lang w:eastAsia="ru-RU"/>
        </w:rPr>
        <mc:AlternateContent>
          <mc:Choice Requires="wps">
            <w:drawing>
              <wp:anchor distT="0" distB="0" distL="114300" distR="114300" simplePos="0" relativeHeight="251662336" behindDoc="0" locked="0" layoutInCell="1" allowOverlap="1">
                <wp:simplePos x="0" y="0"/>
                <wp:positionH relativeFrom="margin">
                  <wp:posOffset>33020</wp:posOffset>
                </wp:positionH>
                <wp:positionV relativeFrom="paragraph">
                  <wp:posOffset>579755</wp:posOffset>
                </wp:positionV>
                <wp:extent cx="1828800" cy="1590675"/>
                <wp:effectExtent l="0" t="0" r="0" b="9525"/>
                <wp:wrapNone/>
                <wp:docPr id="53" name="Поле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28800" cy="1590675"/>
                        </a:xfrm>
                        <a:prstGeom prst="rect">
                          <a:avLst/>
                        </a:prstGeom>
                        <a:solidFill>
                          <a:schemeClr val="lt1"/>
                        </a:solidFill>
                        <a:ln w="6350">
                          <a:solidFill>
                            <a:prstClr val="black"/>
                          </a:solidFill>
                        </a:ln>
                      </wps:spPr>
                      <wps:txbx>
                        <w:txbxContent>
                          <w:p w:rsidR="00957F37" w:rsidRPr="00675929" w:rsidRDefault="00957F37" w:rsidP="000F7134">
                            <w:pPr>
                              <w:pStyle w:val="a3"/>
                              <w:numPr>
                                <w:ilvl w:val="0"/>
                                <w:numId w:val="11"/>
                              </w:numPr>
                              <w:spacing w:after="160" w:line="256" w:lineRule="auto"/>
                              <w:rPr>
                                <w:rFonts w:ascii="Times New Roman" w:hAnsi="Times New Roman" w:cs="Times New Roman"/>
                                <w:sz w:val="24"/>
                                <w:szCs w:val="24"/>
                              </w:rPr>
                            </w:pPr>
                            <w:r w:rsidRPr="00675929">
                              <w:rPr>
                                <w:rFonts w:ascii="Times New Roman" w:hAnsi="Times New Roman" w:cs="Times New Roman"/>
                                <w:sz w:val="24"/>
                                <w:szCs w:val="24"/>
                              </w:rPr>
                              <w:t>Абсолютный прирост</w:t>
                            </w:r>
                          </w:p>
                          <w:p w:rsidR="00957F37" w:rsidRPr="00675929" w:rsidRDefault="00957F37" w:rsidP="000F7134">
                            <w:pPr>
                              <w:pStyle w:val="a3"/>
                              <w:numPr>
                                <w:ilvl w:val="0"/>
                                <w:numId w:val="11"/>
                              </w:numPr>
                              <w:spacing w:after="160" w:line="256" w:lineRule="auto"/>
                              <w:rPr>
                                <w:rFonts w:ascii="Times New Roman" w:hAnsi="Times New Roman" w:cs="Times New Roman"/>
                                <w:sz w:val="24"/>
                                <w:szCs w:val="24"/>
                              </w:rPr>
                            </w:pPr>
                            <w:r w:rsidRPr="00675929">
                              <w:rPr>
                                <w:rFonts w:ascii="Times New Roman" w:hAnsi="Times New Roman" w:cs="Times New Roman"/>
                                <w:sz w:val="24"/>
                                <w:szCs w:val="24"/>
                              </w:rPr>
                              <w:t>Относительный прирост</w:t>
                            </w:r>
                          </w:p>
                          <w:p w:rsidR="00957F37" w:rsidRPr="00675929" w:rsidRDefault="00957F37" w:rsidP="000F7134">
                            <w:pPr>
                              <w:pStyle w:val="a3"/>
                              <w:numPr>
                                <w:ilvl w:val="0"/>
                                <w:numId w:val="11"/>
                              </w:numPr>
                              <w:spacing w:after="160" w:line="256" w:lineRule="auto"/>
                              <w:rPr>
                                <w:rFonts w:ascii="Times New Roman" w:hAnsi="Times New Roman" w:cs="Times New Roman"/>
                                <w:sz w:val="24"/>
                                <w:szCs w:val="24"/>
                              </w:rPr>
                            </w:pPr>
                            <w:r w:rsidRPr="00675929">
                              <w:rPr>
                                <w:rFonts w:ascii="Times New Roman" w:hAnsi="Times New Roman" w:cs="Times New Roman"/>
                                <w:sz w:val="24"/>
                                <w:szCs w:val="24"/>
                              </w:rPr>
                              <w:t>Доля от общей заболеваемости</w:t>
                            </w:r>
                          </w:p>
                          <w:p w:rsidR="00957F37" w:rsidRPr="00675929" w:rsidRDefault="00957F37" w:rsidP="000F7134">
                            <w:pPr>
                              <w:pStyle w:val="a3"/>
                              <w:numPr>
                                <w:ilvl w:val="0"/>
                                <w:numId w:val="11"/>
                              </w:numPr>
                              <w:spacing w:after="160" w:line="256" w:lineRule="auto"/>
                              <w:rPr>
                                <w:rFonts w:ascii="Times New Roman" w:hAnsi="Times New Roman" w:cs="Times New Roman"/>
                                <w:sz w:val="24"/>
                                <w:szCs w:val="24"/>
                              </w:rPr>
                            </w:pPr>
                            <w:r w:rsidRPr="00675929">
                              <w:rPr>
                                <w:rFonts w:ascii="Times New Roman" w:hAnsi="Times New Roman" w:cs="Times New Roman"/>
                                <w:sz w:val="24"/>
                                <w:szCs w:val="24"/>
                              </w:rPr>
                              <w:t>Группировка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53" o:spid="_x0000_s1028" type="#_x0000_t202" style="position:absolute;left:0;text-align:left;margin-left:2.6pt;margin-top:45.65pt;width:2in;height:125.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" fillcolor="white [3201]" strokeweight=".5pt">
                <v:path arrowok="t"/>
                <v:textbox>
                  <w:txbxContent>
                    <w:p w:rsidR="00957F37" w:rsidRPr="00675929" w:rsidRDefault="00957F37" w:rsidP="000F7134">
                      <w:pPr>
                        <w:pStyle w:val="a3"/>
                        <w:numPr>
                          <w:ilvl w:val="0"/>
                          <w:numId w:val="11"/>
                        </w:numPr>
                        <w:spacing w:after="160" w:line="256" w:lineRule="auto"/>
                        <w:rPr>
                          <w:rFonts w:ascii="Times New Roman" w:hAnsi="Times New Roman" w:cs="Times New Roman"/>
                          <w:sz w:val="24"/>
                          <w:szCs w:val="24"/>
                        </w:rPr>
                      </w:pPr>
                      <w:r w:rsidRPr="00675929">
                        <w:rPr>
                          <w:rFonts w:ascii="Times New Roman" w:hAnsi="Times New Roman" w:cs="Times New Roman"/>
                          <w:sz w:val="24"/>
                          <w:szCs w:val="24"/>
                        </w:rPr>
                        <w:t>Абсолютный прирост</w:t>
                      </w:r>
                    </w:p>
                    <w:p w:rsidR="00957F37" w:rsidRPr="00675929" w:rsidRDefault="00957F37" w:rsidP="000F7134">
                      <w:pPr>
                        <w:pStyle w:val="a3"/>
                        <w:numPr>
                          <w:ilvl w:val="0"/>
                          <w:numId w:val="11"/>
                        </w:numPr>
                        <w:spacing w:after="160" w:line="256" w:lineRule="auto"/>
                        <w:rPr>
                          <w:rFonts w:ascii="Times New Roman" w:hAnsi="Times New Roman" w:cs="Times New Roman"/>
                          <w:sz w:val="24"/>
                          <w:szCs w:val="24"/>
                        </w:rPr>
                      </w:pPr>
                      <w:r w:rsidRPr="00675929">
                        <w:rPr>
                          <w:rFonts w:ascii="Times New Roman" w:hAnsi="Times New Roman" w:cs="Times New Roman"/>
                          <w:sz w:val="24"/>
                          <w:szCs w:val="24"/>
                        </w:rPr>
                        <w:t>Относительный прирост</w:t>
                      </w:r>
                    </w:p>
                    <w:p w:rsidR="00957F37" w:rsidRPr="00675929" w:rsidRDefault="00957F37" w:rsidP="000F7134">
                      <w:pPr>
                        <w:pStyle w:val="a3"/>
                        <w:numPr>
                          <w:ilvl w:val="0"/>
                          <w:numId w:val="11"/>
                        </w:numPr>
                        <w:spacing w:after="160" w:line="256" w:lineRule="auto"/>
                        <w:rPr>
                          <w:rFonts w:ascii="Times New Roman" w:hAnsi="Times New Roman" w:cs="Times New Roman"/>
                          <w:sz w:val="24"/>
                          <w:szCs w:val="24"/>
                        </w:rPr>
                      </w:pPr>
                      <w:r w:rsidRPr="00675929">
                        <w:rPr>
                          <w:rFonts w:ascii="Times New Roman" w:hAnsi="Times New Roman" w:cs="Times New Roman"/>
                          <w:sz w:val="24"/>
                          <w:szCs w:val="24"/>
                        </w:rPr>
                        <w:t>Доля от общей заболеваемости</w:t>
                      </w:r>
                    </w:p>
                    <w:p w:rsidR="00957F37" w:rsidRPr="00675929" w:rsidRDefault="00957F37" w:rsidP="000F7134">
                      <w:pPr>
                        <w:pStyle w:val="a3"/>
                        <w:numPr>
                          <w:ilvl w:val="0"/>
                          <w:numId w:val="11"/>
                        </w:numPr>
                        <w:spacing w:after="160" w:line="256" w:lineRule="auto"/>
                        <w:rPr>
                          <w:rFonts w:ascii="Times New Roman" w:hAnsi="Times New Roman" w:cs="Times New Roman"/>
                          <w:sz w:val="24"/>
                          <w:szCs w:val="24"/>
                        </w:rPr>
                      </w:pPr>
                      <w:r w:rsidRPr="00675929">
                        <w:rPr>
                          <w:rFonts w:ascii="Times New Roman" w:hAnsi="Times New Roman" w:cs="Times New Roman"/>
                          <w:sz w:val="24"/>
                          <w:szCs w:val="24"/>
                        </w:rPr>
                        <w:t>Группировка</w:t>
                      </w:r>
                    </w:p>
                  </w:txbxContent>
                </v:textbox>
                <w10:wrap anchorx="margin"/>
              </v:shape>
            </w:pict>
          </mc:Fallback>
        </mc:AlternateContent>
      </w:r>
      <w:r w:rsidRPr="002B2F8D">
        <w:rPr>
          <w:rFonts w:ascii="Times New Roman" w:hAnsi="Times New Roman" w:cs="Times New Roman"/>
          <w:b/>
          <w:noProof/>
          <w:sz w:val="24"/>
          <w:szCs w:val="24"/>
          <w:lang w:eastAsia="ru-RU"/>
        </w:rPr>
        <mc:AlternateContent>
          <mc:Choice Requires="wps">
            <w:drawing>
              <wp:anchor distT="0" distB="0" distL="114300" distR="114300" simplePos="0" relativeHeight="251664384" behindDoc="0" locked="0" layoutInCell="1" allowOverlap="1">
                <wp:simplePos x="0" y="0"/>
                <wp:positionH relativeFrom="margin">
                  <wp:posOffset>4500245</wp:posOffset>
                </wp:positionH>
                <wp:positionV relativeFrom="paragraph">
                  <wp:posOffset>579755</wp:posOffset>
                </wp:positionV>
                <wp:extent cx="1876425" cy="1590675"/>
                <wp:effectExtent l="0" t="0" r="9525" b="9525"/>
                <wp:wrapNone/>
                <wp:docPr id="25" name="Надпись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76425" cy="1590675"/>
                        </a:xfrm>
                        <a:prstGeom prst="rect">
                          <a:avLst/>
                        </a:prstGeom>
                        <a:solidFill>
                          <a:sysClr val="window" lastClr="FFFFFF"/>
                        </a:solidFill>
                        <a:ln w="6350">
                          <a:solidFill>
                            <a:prstClr val="black"/>
                          </a:solidFill>
                        </a:ln>
                      </wps:spPr>
                      <wps:txbx>
                        <w:txbxContent>
                          <w:p w:rsidR="00957F37" w:rsidRPr="00675929" w:rsidRDefault="00957F37" w:rsidP="000F7134">
                            <w:pPr>
                              <w:pStyle w:val="a3"/>
                              <w:numPr>
                                <w:ilvl w:val="0"/>
                                <w:numId w:val="12"/>
                              </w:numPr>
                              <w:spacing w:after="160" w:line="256" w:lineRule="auto"/>
                              <w:rPr>
                                <w:rFonts w:ascii="Times New Roman" w:hAnsi="Times New Roman" w:cs="Times New Roman"/>
                                <w:color w:val="000000" w:themeColor="text1"/>
                                <w:sz w:val="24"/>
                                <w:szCs w:val="24"/>
                              </w:rPr>
                            </w:pPr>
                            <w:r w:rsidRPr="00675929">
                              <w:rPr>
                                <w:rFonts w:ascii="Times New Roman" w:hAnsi="Times New Roman" w:cs="Times New Roman"/>
                                <w:color w:val="000000" w:themeColor="text1"/>
                                <w:sz w:val="24"/>
                                <w:szCs w:val="24"/>
                              </w:rPr>
                              <w:t>По абсолютному приросту</w:t>
                            </w:r>
                          </w:p>
                          <w:p w:rsidR="00957F37" w:rsidRPr="00675929" w:rsidRDefault="00957F37" w:rsidP="000F7134">
                            <w:pPr>
                              <w:pStyle w:val="a3"/>
                              <w:numPr>
                                <w:ilvl w:val="0"/>
                                <w:numId w:val="12"/>
                              </w:numPr>
                              <w:spacing w:after="160" w:line="256" w:lineRule="auto"/>
                              <w:rPr>
                                <w:rFonts w:ascii="Times New Roman" w:hAnsi="Times New Roman" w:cs="Times New Roman"/>
                                <w:color w:val="000000" w:themeColor="text1"/>
                                <w:sz w:val="24"/>
                                <w:szCs w:val="24"/>
                              </w:rPr>
                            </w:pPr>
                            <w:r w:rsidRPr="00675929">
                              <w:rPr>
                                <w:rFonts w:ascii="Times New Roman" w:hAnsi="Times New Roman" w:cs="Times New Roman"/>
                                <w:color w:val="000000" w:themeColor="text1"/>
                                <w:sz w:val="24"/>
                                <w:szCs w:val="24"/>
                              </w:rPr>
                              <w:t>По относительному приросту</w:t>
                            </w:r>
                          </w:p>
                          <w:p w:rsidR="00957F37" w:rsidRPr="00675929" w:rsidRDefault="00957F37" w:rsidP="000F7134">
                            <w:pPr>
                              <w:pStyle w:val="a3"/>
                              <w:numPr>
                                <w:ilvl w:val="0"/>
                                <w:numId w:val="12"/>
                              </w:numPr>
                              <w:spacing w:after="160" w:line="256" w:lineRule="auto"/>
                              <w:rPr>
                                <w:rFonts w:ascii="Times New Roman" w:hAnsi="Times New Roman" w:cs="Times New Roman"/>
                                <w:color w:val="000000" w:themeColor="text1"/>
                                <w:sz w:val="24"/>
                                <w:szCs w:val="24"/>
                              </w:rPr>
                            </w:pPr>
                            <w:r w:rsidRPr="00675929">
                              <w:rPr>
                                <w:rFonts w:ascii="Times New Roman" w:hAnsi="Times New Roman" w:cs="Times New Roman"/>
                                <w:color w:val="000000" w:themeColor="text1"/>
                                <w:sz w:val="24"/>
                                <w:szCs w:val="24"/>
                              </w:rPr>
                              <w:t>По математической модели</w:t>
                            </w:r>
                          </w:p>
                          <w:p w:rsidR="00957F37" w:rsidRPr="00675929" w:rsidRDefault="00957F37" w:rsidP="000F7134">
                            <w:pPr>
                              <w:pStyle w:val="a3"/>
                              <w:numPr>
                                <w:ilvl w:val="0"/>
                                <w:numId w:val="12"/>
                              </w:numPr>
                              <w:spacing w:after="160" w:line="256" w:lineRule="auto"/>
                              <w:rPr>
                                <w:rFonts w:ascii="Times New Roman" w:hAnsi="Times New Roman" w:cs="Times New Roman"/>
                                <w:color w:val="000000" w:themeColor="text1"/>
                                <w:sz w:val="24"/>
                                <w:szCs w:val="24"/>
                              </w:rPr>
                            </w:pPr>
                            <w:r w:rsidRPr="00675929">
                              <w:rPr>
                                <w:rFonts w:ascii="Times New Roman" w:hAnsi="Times New Roman" w:cs="Times New Roman"/>
                                <w:color w:val="000000" w:themeColor="text1"/>
                                <w:sz w:val="24"/>
                                <w:szCs w:val="24"/>
                              </w:rPr>
                              <w:t>Средний прогноз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13" o:spid="_x0000_s1029" type="#_x0000_t202" style="position:absolute;left:0;text-align:left;margin-left:354.35pt;margin-top:45.65pt;width:147.75pt;height:125.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" fillcolor="window" strokeweight=".5pt">
                <v:path arrowok="t"/>
                <v:textbox>
                  <w:txbxContent>
                    <w:p w:rsidR="00957F37" w:rsidRPr="00675929" w:rsidRDefault="00957F37" w:rsidP="000F7134">
                      <w:pPr>
                        <w:pStyle w:val="a3"/>
                        <w:numPr>
                          <w:ilvl w:val="0"/>
                          <w:numId w:val="12"/>
                        </w:numPr>
                        <w:spacing w:after="160" w:line="256" w:lineRule="auto"/>
                        <w:rPr>
                          <w:rFonts w:ascii="Times New Roman" w:hAnsi="Times New Roman" w:cs="Times New Roman"/>
                          <w:color w:val="000000" w:themeColor="text1"/>
                          <w:sz w:val="24"/>
                          <w:szCs w:val="24"/>
                        </w:rPr>
                      </w:pPr>
                      <w:r w:rsidRPr="00675929">
                        <w:rPr>
                          <w:rFonts w:ascii="Times New Roman" w:hAnsi="Times New Roman" w:cs="Times New Roman"/>
                          <w:color w:val="000000" w:themeColor="text1"/>
                          <w:sz w:val="24"/>
                          <w:szCs w:val="24"/>
                        </w:rPr>
                        <w:t>По абсолютному приросту</w:t>
                      </w:r>
                    </w:p>
                    <w:p w:rsidR="00957F37" w:rsidRPr="00675929" w:rsidRDefault="00957F37" w:rsidP="000F7134">
                      <w:pPr>
                        <w:pStyle w:val="a3"/>
                        <w:numPr>
                          <w:ilvl w:val="0"/>
                          <w:numId w:val="12"/>
                        </w:numPr>
                        <w:spacing w:after="160" w:line="256" w:lineRule="auto"/>
                        <w:rPr>
                          <w:rFonts w:ascii="Times New Roman" w:hAnsi="Times New Roman" w:cs="Times New Roman"/>
                          <w:color w:val="000000" w:themeColor="text1"/>
                          <w:sz w:val="24"/>
                          <w:szCs w:val="24"/>
                        </w:rPr>
                      </w:pPr>
                      <w:r w:rsidRPr="00675929">
                        <w:rPr>
                          <w:rFonts w:ascii="Times New Roman" w:hAnsi="Times New Roman" w:cs="Times New Roman"/>
                          <w:color w:val="000000" w:themeColor="text1"/>
                          <w:sz w:val="24"/>
                          <w:szCs w:val="24"/>
                        </w:rPr>
                        <w:t>По относительному приросту</w:t>
                      </w:r>
                    </w:p>
                    <w:p w:rsidR="00957F37" w:rsidRPr="00675929" w:rsidRDefault="00957F37" w:rsidP="000F7134">
                      <w:pPr>
                        <w:pStyle w:val="a3"/>
                        <w:numPr>
                          <w:ilvl w:val="0"/>
                          <w:numId w:val="12"/>
                        </w:numPr>
                        <w:spacing w:after="160" w:line="256" w:lineRule="auto"/>
                        <w:rPr>
                          <w:rFonts w:ascii="Times New Roman" w:hAnsi="Times New Roman" w:cs="Times New Roman"/>
                          <w:color w:val="000000" w:themeColor="text1"/>
                          <w:sz w:val="24"/>
                          <w:szCs w:val="24"/>
                        </w:rPr>
                      </w:pPr>
                      <w:r w:rsidRPr="00675929">
                        <w:rPr>
                          <w:rFonts w:ascii="Times New Roman" w:hAnsi="Times New Roman" w:cs="Times New Roman"/>
                          <w:color w:val="000000" w:themeColor="text1"/>
                          <w:sz w:val="24"/>
                          <w:szCs w:val="24"/>
                        </w:rPr>
                        <w:t>По математической модели</w:t>
                      </w:r>
                    </w:p>
                    <w:p w:rsidR="00957F37" w:rsidRPr="00675929" w:rsidRDefault="00957F37" w:rsidP="000F7134">
                      <w:pPr>
                        <w:pStyle w:val="a3"/>
                        <w:numPr>
                          <w:ilvl w:val="0"/>
                          <w:numId w:val="12"/>
                        </w:numPr>
                        <w:spacing w:after="160" w:line="256" w:lineRule="auto"/>
                        <w:rPr>
                          <w:rFonts w:ascii="Times New Roman" w:hAnsi="Times New Roman" w:cs="Times New Roman"/>
                          <w:color w:val="000000" w:themeColor="text1"/>
                          <w:sz w:val="24"/>
                          <w:szCs w:val="24"/>
                        </w:rPr>
                      </w:pPr>
                      <w:r w:rsidRPr="00675929">
                        <w:rPr>
                          <w:rFonts w:ascii="Times New Roman" w:hAnsi="Times New Roman" w:cs="Times New Roman"/>
                          <w:color w:val="000000" w:themeColor="text1"/>
                          <w:sz w:val="24"/>
                          <w:szCs w:val="24"/>
                        </w:rPr>
                        <w:t>Средний прогноз</w:t>
                      </w:r>
                    </w:p>
                  </w:txbxContent>
                </v:textbox>
                <w10:wrap anchorx="margin"/>
              </v:shape>
            </w:pict>
          </mc:Fallback>
        </mc:AlternateContent>
      </w:r>
      <w:r w:rsidRPr="002B2F8D">
        <w:rPr>
          <w:rFonts w:ascii="Times New Roman" w:hAnsi="Times New Roman" w:cs="Times New Roman"/>
          <w:b/>
          <w:noProof/>
          <w:sz w:val="24"/>
          <w:szCs w:val="24"/>
          <w:lang w:eastAsia="ru-RU"/>
        </w:rPr>
        <mc:AlternateContent>
          <mc:Choice Requires="wps">
            <w:drawing>
              <wp:anchor distT="0" distB="0" distL="114300" distR="114300" simplePos="0" relativeHeight="251663360" behindDoc="0" locked="0" layoutInCell="1" allowOverlap="1">
                <wp:simplePos x="0" y="0"/>
                <wp:positionH relativeFrom="margin">
                  <wp:posOffset>2136775</wp:posOffset>
                </wp:positionH>
                <wp:positionV relativeFrom="paragraph">
                  <wp:posOffset>580390</wp:posOffset>
                </wp:positionV>
                <wp:extent cx="2047875" cy="1590675"/>
                <wp:effectExtent l="0" t="0" r="9525" b="9525"/>
                <wp:wrapNone/>
                <wp:docPr id="54" name="Поле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47875" cy="1590675"/>
                        </a:xfrm>
                        <a:prstGeom prst="rect">
                          <a:avLst/>
                        </a:prstGeom>
                        <a:solidFill>
                          <a:schemeClr val="lt1"/>
                        </a:solidFill>
                        <a:ln w="6350">
                          <a:solidFill>
                            <a:prstClr val="black"/>
                          </a:solidFill>
                        </a:ln>
                      </wps:spPr>
                      <wps:txbx>
                        <w:txbxContent>
                          <w:p w:rsidR="00957F37" w:rsidRPr="00675929" w:rsidRDefault="00957F37" w:rsidP="000F7134">
                            <w:pPr>
                              <w:pStyle w:val="a3"/>
                              <w:numPr>
                                <w:ilvl w:val="0"/>
                                <w:numId w:val="10"/>
                              </w:numPr>
                              <w:spacing w:after="160" w:line="256" w:lineRule="auto"/>
                              <w:rPr>
                                <w:rFonts w:ascii="Times New Roman" w:hAnsi="Times New Roman" w:cs="Times New Roman"/>
                                <w:sz w:val="24"/>
                                <w:szCs w:val="24"/>
                              </w:rPr>
                            </w:pPr>
                            <w:r w:rsidRPr="00675929">
                              <w:rPr>
                                <w:rFonts w:ascii="Times New Roman" w:hAnsi="Times New Roman" w:cs="Times New Roman"/>
                                <w:sz w:val="24"/>
                                <w:szCs w:val="24"/>
                              </w:rPr>
                              <w:t>Средний абсолютный прирост</w:t>
                            </w:r>
                          </w:p>
                          <w:p w:rsidR="00957F37" w:rsidRPr="00675929" w:rsidRDefault="00957F37" w:rsidP="000F7134">
                            <w:pPr>
                              <w:pStyle w:val="a3"/>
                              <w:numPr>
                                <w:ilvl w:val="0"/>
                                <w:numId w:val="10"/>
                              </w:numPr>
                              <w:spacing w:after="160" w:line="256" w:lineRule="auto"/>
                              <w:rPr>
                                <w:rFonts w:ascii="Times New Roman" w:hAnsi="Times New Roman" w:cs="Times New Roman"/>
                                <w:sz w:val="24"/>
                                <w:szCs w:val="24"/>
                              </w:rPr>
                            </w:pPr>
                            <w:r w:rsidRPr="00675929">
                              <w:rPr>
                                <w:rFonts w:ascii="Times New Roman" w:hAnsi="Times New Roman" w:cs="Times New Roman"/>
                                <w:sz w:val="24"/>
                                <w:szCs w:val="24"/>
                              </w:rPr>
                              <w:t>Средний относительный прирост</w:t>
                            </w:r>
                          </w:p>
                          <w:p w:rsidR="00957F37" w:rsidRPr="00675929" w:rsidRDefault="00957F37" w:rsidP="000F7134">
                            <w:pPr>
                              <w:pStyle w:val="a3"/>
                              <w:numPr>
                                <w:ilvl w:val="0"/>
                                <w:numId w:val="10"/>
                              </w:numPr>
                              <w:spacing w:after="160" w:line="256" w:lineRule="auto"/>
                              <w:rPr>
                                <w:rFonts w:ascii="Times New Roman" w:hAnsi="Times New Roman" w:cs="Times New Roman"/>
                                <w:sz w:val="24"/>
                                <w:szCs w:val="24"/>
                              </w:rPr>
                            </w:pPr>
                            <w:r w:rsidRPr="00675929">
                              <w:rPr>
                                <w:rFonts w:ascii="Times New Roman" w:hAnsi="Times New Roman" w:cs="Times New Roman"/>
                                <w:sz w:val="24"/>
                                <w:szCs w:val="24"/>
                              </w:rPr>
                              <w:t>Коэффициент вариации</w:t>
                            </w:r>
                          </w:p>
                          <w:p w:rsidR="00957F37" w:rsidRPr="00675929" w:rsidRDefault="00957F37" w:rsidP="000F7134">
                            <w:pPr>
                              <w:pStyle w:val="a3"/>
                              <w:numPr>
                                <w:ilvl w:val="0"/>
                                <w:numId w:val="10"/>
                              </w:numPr>
                              <w:spacing w:after="160" w:line="256" w:lineRule="auto"/>
                              <w:rPr>
                                <w:rFonts w:ascii="Times New Roman" w:hAnsi="Times New Roman" w:cs="Times New Roman"/>
                                <w:sz w:val="24"/>
                                <w:szCs w:val="24"/>
                              </w:rPr>
                            </w:pPr>
                            <w:r w:rsidRPr="00675929">
                              <w:rPr>
                                <w:rFonts w:ascii="Times New Roman" w:hAnsi="Times New Roman" w:cs="Times New Roman"/>
                                <w:sz w:val="24"/>
                                <w:szCs w:val="24"/>
                              </w:rPr>
                              <w:t>Коэффициент корреляции</w:t>
                            </w:r>
                          </w:p>
                          <w:p w:rsidR="00957F37" w:rsidRPr="00675929" w:rsidRDefault="00957F37" w:rsidP="000F7134">
                            <w:pPr>
                              <w:pStyle w:val="a3"/>
                              <w:numPr>
                                <w:ilvl w:val="0"/>
                                <w:numId w:val="10"/>
                              </w:numPr>
                              <w:spacing w:after="160" w:line="256" w:lineRule="auto"/>
                              <w:rPr>
                                <w:rFonts w:ascii="Times New Roman" w:hAnsi="Times New Roman" w:cs="Times New Roman"/>
                                <w:sz w:val="24"/>
                                <w:szCs w:val="24"/>
                              </w:rPr>
                            </w:pPr>
                            <w:r w:rsidRPr="00675929">
                              <w:rPr>
                                <w:rFonts w:ascii="Times New Roman" w:hAnsi="Times New Roman" w:cs="Times New Roman"/>
                                <w:sz w:val="24"/>
                                <w:szCs w:val="24"/>
                              </w:rPr>
                              <w:t>Математическая модель – тренд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54" o:spid="_x0000_s1030" type="#_x0000_t202" style="position:absolute;left:0;text-align:left;margin-left:168.25pt;margin-top:45.7pt;width:161.25pt;height:125.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" fillcolor="white [3201]" strokeweight=".5pt">
                <v:path arrowok="t"/>
                <v:textbox>
                  <w:txbxContent>
                    <w:p w:rsidR="00957F37" w:rsidRPr="00675929" w:rsidRDefault="00957F37" w:rsidP="000F7134">
                      <w:pPr>
                        <w:pStyle w:val="a3"/>
                        <w:numPr>
                          <w:ilvl w:val="0"/>
                          <w:numId w:val="10"/>
                        </w:numPr>
                        <w:spacing w:after="160" w:line="256" w:lineRule="auto"/>
                        <w:rPr>
                          <w:rFonts w:ascii="Times New Roman" w:hAnsi="Times New Roman" w:cs="Times New Roman"/>
                          <w:sz w:val="24"/>
                          <w:szCs w:val="24"/>
                        </w:rPr>
                      </w:pPr>
                      <w:r w:rsidRPr="00675929">
                        <w:rPr>
                          <w:rFonts w:ascii="Times New Roman" w:hAnsi="Times New Roman" w:cs="Times New Roman"/>
                          <w:sz w:val="24"/>
                          <w:szCs w:val="24"/>
                        </w:rPr>
                        <w:t>Средний абсолютный прирост</w:t>
                      </w:r>
                    </w:p>
                    <w:p w:rsidR="00957F37" w:rsidRPr="00675929" w:rsidRDefault="00957F37" w:rsidP="000F7134">
                      <w:pPr>
                        <w:pStyle w:val="a3"/>
                        <w:numPr>
                          <w:ilvl w:val="0"/>
                          <w:numId w:val="10"/>
                        </w:numPr>
                        <w:spacing w:after="160" w:line="256" w:lineRule="auto"/>
                        <w:rPr>
                          <w:rFonts w:ascii="Times New Roman" w:hAnsi="Times New Roman" w:cs="Times New Roman"/>
                          <w:sz w:val="24"/>
                          <w:szCs w:val="24"/>
                        </w:rPr>
                      </w:pPr>
                      <w:r w:rsidRPr="00675929">
                        <w:rPr>
                          <w:rFonts w:ascii="Times New Roman" w:hAnsi="Times New Roman" w:cs="Times New Roman"/>
                          <w:sz w:val="24"/>
                          <w:szCs w:val="24"/>
                        </w:rPr>
                        <w:t>Средний относительный прирост</w:t>
                      </w:r>
                    </w:p>
                    <w:p w:rsidR="00957F37" w:rsidRPr="00675929" w:rsidRDefault="00957F37" w:rsidP="000F7134">
                      <w:pPr>
                        <w:pStyle w:val="a3"/>
                        <w:numPr>
                          <w:ilvl w:val="0"/>
                          <w:numId w:val="10"/>
                        </w:numPr>
                        <w:spacing w:after="160" w:line="256" w:lineRule="auto"/>
                        <w:rPr>
                          <w:rFonts w:ascii="Times New Roman" w:hAnsi="Times New Roman" w:cs="Times New Roman"/>
                          <w:sz w:val="24"/>
                          <w:szCs w:val="24"/>
                        </w:rPr>
                      </w:pPr>
                      <w:r w:rsidRPr="00675929">
                        <w:rPr>
                          <w:rFonts w:ascii="Times New Roman" w:hAnsi="Times New Roman" w:cs="Times New Roman"/>
                          <w:sz w:val="24"/>
                          <w:szCs w:val="24"/>
                        </w:rPr>
                        <w:t>Коэффициент вариации</w:t>
                      </w:r>
                    </w:p>
                    <w:p w:rsidR="00957F37" w:rsidRPr="00675929" w:rsidRDefault="00957F37" w:rsidP="000F7134">
                      <w:pPr>
                        <w:pStyle w:val="a3"/>
                        <w:numPr>
                          <w:ilvl w:val="0"/>
                          <w:numId w:val="10"/>
                        </w:numPr>
                        <w:spacing w:after="160" w:line="256" w:lineRule="auto"/>
                        <w:rPr>
                          <w:rFonts w:ascii="Times New Roman" w:hAnsi="Times New Roman" w:cs="Times New Roman"/>
                          <w:sz w:val="24"/>
                          <w:szCs w:val="24"/>
                        </w:rPr>
                      </w:pPr>
                      <w:r w:rsidRPr="00675929">
                        <w:rPr>
                          <w:rFonts w:ascii="Times New Roman" w:hAnsi="Times New Roman" w:cs="Times New Roman"/>
                          <w:sz w:val="24"/>
                          <w:szCs w:val="24"/>
                        </w:rPr>
                        <w:t>Коэффициент корреляции</w:t>
                      </w:r>
                    </w:p>
                    <w:p w:rsidR="00957F37" w:rsidRPr="00675929" w:rsidRDefault="00957F37" w:rsidP="000F7134">
                      <w:pPr>
                        <w:pStyle w:val="a3"/>
                        <w:numPr>
                          <w:ilvl w:val="0"/>
                          <w:numId w:val="10"/>
                        </w:numPr>
                        <w:spacing w:after="160" w:line="256" w:lineRule="auto"/>
                        <w:rPr>
                          <w:rFonts w:ascii="Times New Roman" w:hAnsi="Times New Roman" w:cs="Times New Roman"/>
                          <w:sz w:val="24"/>
                          <w:szCs w:val="24"/>
                        </w:rPr>
                      </w:pPr>
                      <w:r w:rsidRPr="00675929">
                        <w:rPr>
                          <w:rFonts w:ascii="Times New Roman" w:hAnsi="Times New Roman" w:cs="Times New Roman"/>
                          <w:sz w:val="24"/>
                          <w:szCs w:val="24"/>
                        </w:rPr>
                        <w:t>Математическая модель – тренд</w:t>
                      </w:r>
                    </w:p>
                  </w:txbxContent>
                </v:textbox>
                <w10:wrap anchorx="margin"/>
              </v:shape>
            </w:pict>
          </mc:Fallback>
        </mc:AlternateContent>
      </w:r>
      <w:r w:rsidRPr="002B2F8D">
        <w:rPr>
          <w:rFonts w:ascii="Times New Roman" w:hAnsi="Times New Roman" w:cs="Times New Roman"/>
          <w:b/>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33020</wp:posOffset>
                </wp:positionH>
                <wp:positionV relativeFrom="paragraph">
                  <wp:posOffset>67310</wp:posOffset>
                </wp:positionV>
                <wp:extent cx="1828800" cy="453390"/>
                <wp:effectExtent l="0" t="0" r="0" b="3810"/>
                <wp:wrapNone/>
                <wp:docPr id="50" name="Поле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28800" cy="4533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57F37" w:rsidRPr="00675929" w:rsidRDefault="00957F37" w:rsidP="00573B5B">
                            <w:pPr>
                              <w:spacing w:after="0" w:line="240" w:lineRule="auto"/>
                              <w:jc w:val="center"/>
                              <w:rPr>
                                <w:rFonts w:ascii="Times New Roman" w:hAnsi="Times New Roman" w:cs="Times New Roman"/>
                                <w:sz w:val="24"/>
                                <w:szCs w:val="24"/>
                              </w:rPr>
                            </w:pPr>
                            <w:r w:rsidRPr="00675929">
                              <w:rPr>
                                <w:rFonts w:ascii="Times New Roman" w:hAnsi="Times New Roman" w:cs="Times New Roman"/>
                                <w:sz w:val="24"/>
                                <w:szCs w:val="24"/>
                              </w:rPr>
                              <w:t>Состояние характеристика</w:t>
                            </w:r>
                          </w:p>
                          <w:p w:rsidR="00957F37" w:rsidRPr="00675929" w:rsidRDefault="00957F37" w:rsidP="00573B5B">
                            <w:pPr>
                              <w:rPr>
                                <w:rFonts w:ascii="Times New Roman" w:hAnsi="Times New Roman" w:cs="Times New Roman"/>
                                <w:sz w:val="24"/>
                                <w:szCs w:val="24"/>
                              </w:rPr>
                            </w:pPr>
                          </w:p>
                          <w:p w:rsidR="00957F37" w:rsidRPr="00675929" w:rsidRDefault="00957F37" w:rsidP="00573B5B">
                            <w:pPr>
                              <w:rPr>
                                <w:rFonts w:ascii="Times New Roman" w:hAnsi="Times New Roman" w:cs="Times New Roman"/>
                                <w:sz w:val="24"/>
                                <w:szCs w:val="24"/>
                              </w:rPr>
                            </w:pPr>
                          </w:p>
                          <w:p w:rsidR="00957F37" w:rsidRPr="00675929" w:rsidRDefault="00957F37" w:rsidP="00573B5B">
                            <w:pPr>
                              <w:rPr>
                                <w:rFonts w:ascii="Times New Roman" w:hAnsi="Times New Roman" w:cs="Times New Roman"/>
                                <w:sz w:val="24"/>
                                <w:szCs w:val="24"/>
                              </w:rPr>
                            </w:pPr>
                            <w:r w:rsidRPr="00675929">
                              <w:rPr>
                                <w:rFonts w:ascii="Times New Roman" w:hAnsi="Times New Roman" w:cs="Times New Roman"/>
                                <w:sz w:val="24"/>
                                <w:szCs w:val="24"/>
                              </w:rPr>
                              <w:t>ха</w:t>
                            </w:r>
                          </w:p>
                          <w:p w:rsidR="00957F37" w:rsidRPr="00675929" w:rsidRDefault="00957F37" w:rsidP="00573B5B">
                            <w:pPr>
                              <w:rPr>
                                <w:rFonts w:ascii="Times New Roman" w:hAnsi="Times New Roman" w:cs="Times New Roman"/>
                                <w:sz w:val="24"/>
                                <w:szCs w:val="24"/>
                              </w:rPr>
                            </w:pPr>
                            <w:r w:rsidRPr="00675929">
                              <w:rPr>
                                <w:rFonts w:ascii="Times New Roman" w:hAnsi="Times New Roman" w:cs="Times New Roman"/>
                                <w:sz w:val="24"/>
                                <w:szCs w:val="24"/>
                              </w:rPr>
                              <w:t>хара</w:t>
                            </w:r>
                          </w:p>
                          <w:p w:rsidR="00957F37" w:rsidRPr="00675929" w:rsidRDefault="00957F37" w:rsidP="00573B5B">
                            <w:pPr>
                              <w:rPr>
                                <w:rFonts w:ascii="Times New Roman" w:hAnsi="Times New Roman" w:cs="Times New Roman"/>
                                <w:sz w:val="24"/>
                                <w:szCs w:val="24"/>
                              </w:rPr>
                            </w:pPr>
                            <w:r w:rsidRPr="00675929">
                              <w:rPr>
                                <w:rFonts w:ascii="Times New Roman" w:hAnsi="Times New Roman" w:cs="Times New Roman"/>
                                <w:sz w:val="24"/>
                                <w:szCs w:val="24"/>
                              </w:rPr>
                              <w:t>зар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50" o:spid="_x0000_s1031" type="#_x0000_t202" style="position:absolute;left:0;text-align:left;margin-left:2.6pt;margin-top:5.3pt;width:2in;height:3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" fillcolor="white [3201]" strokeweight=".5pt">
                <v:path arrowok="t"/>
                <v:textbox>
                  <w:txbxContent>
                    <w:p w:rsidR="00957F37" w:rsidRPr="00675929" w:rsidRDefault="00957F37" w:rsidP="00573B5B">
                      <w:pPr>
                        <w:spacing w:after="0" w:line="240" w:lineRule="auto"/>
                        <w:jc w:val="center"/>
                        <w:rPr>
                          <w:rFonts w:ascii="Times New Roman" w:hAnsi="Times New Roman" w:cs="Times New Roman"/>
                          <w:sz w:val="24"/>
                          <w:szCs w:val="24"/>
                        </w:rPr>
                      </w:pPr>
                      <w:r w:rsidRPr="00675929">
                        <w:rPr>
                          <w:rFonts w:ascii="Times New Roman" w:hAnsi="Times New Roman" w:cs="Times New Roman"/>
                          <w:sz w:val="24"/>
                          <w:szCs w:val="24"/>
                        </w:rPr>
                        <w:t>Состояние характеристика</w:t>
                      </w:r>
                    </w:p>
                    <w:p w:rsidR="00957F37" w:rsidRPr="00675929" w:rsidRDefault="00957F37" w:rsidP="00573B5B">
                      <w:pPr>
                        <w:rPr>
                          <w:rFonts w:ascii="Times New Roman" w:hAnsi="Times New Roman" w:cs="Times New Roman"/>
                          <w:sz w:val="24"/>
                          <w:szCs w:val="24"/>
                        </w:rPr>
                      </w:pPr>
                    </w:p>
                    <w:p w:rsidR="00957F37" w:rsidRPr="00675929" w:rsidRDefault="00957F37" w:rsidP="00573B5B">
                      <w:pPr>
                        <w:rPr>
                          <w:rFonts w:ascii="Times New Roman" w:hAnsi="Times New Roman" w:cs="Times New Roman"/>
                          <w:sz w:val="24"/>
                          <w:szCs w:val="24"/>
                        </w:rPr>
                      </w:pPr>
                    </w:p>
                    <w:p w:rsidR="00957F37" w:rsidRPr="00675929" w:rsidRDefault="00957F37" w:rsidP="00573B5B">
                      <w:pPr>
                        <w:rPr>
                          <w:rFonts w:ascii="Times New Roman" w:hAnsi="Times New Roman" w:cs="Times New Roman"/>
                          <w:sz w:val="24"/>
                          <w:szCs w:val="24"/>
                        </w:rPr>
                      </w:pPr>
                      <w:r w:rsidRPr="00675929">
                        <w:rPr>
                          <w:rFonts w:ascii="Times New Roman" w:hAnsi="Times New Roman" w:cs="Times New Roman"/>
                          <w:sz w:val="24"/>
                          <w:szCs w:val="24"/>
                        </w:rPr>
                        <w:t>ха</w:t>
                      </w:r>
                    </w:p>
                    <w:p w:rsidR="00957F37" w:rsidRPr="00675929" w:rsidRDefault="00957F37" w:rsidP="00573B5B">
                      <w:pPr>
                        <w:rPr>
                          <w:rFonts w:ascii="Times New Roman" w:hAnsi="Times New Roman" w:cs="Times New Roman"/>
                          <w:sz w:val="24"/>
                          <w:szCs w:val="24"/>
                        </w:rPr>
                      </w:pPr>
                      <w:proofErr w:type="spellStart"/>
                      <w:r w:rsidRPr="00675929">
                        <w:rPr>
                          <w:rFonts w:ascii="Times New Roman" w:hAnsi="Times New Roman" w:cs="Times New Roman"/>
                          <w:sz w:val="24"/>
                          <w:szCs w:val="24"/>
                        </w:rPr>
                        <w:t>хара</w:t>
                      </w:r>
                      <w:proofErr w:type="spellEnd"/>
                    </w:p>
                    <w:p w:rsidR="00957F37" w:rsidRPr="00675929" w:rsidRDefault="00957F37" w:rsidP="00573B5B">
                      <w:pPr>
                        <w:rPr>
                          <w:rFonts w:ascii="Times New Roman" w:hAnsi="Times New Roman" w:cs="Times New Roman"/>
                          <w:sz w:val="24"/>
                          <w:szCs w:val="24"/>
                        </w:rPr>
                      </w:pPr>
                      <w:proofErr w:type="spellStart"/>
                      <w:r w:rsidRPr="00675929">
                        <w:rPr>
                          <w:rFonts w:ascii="Times New Roman" w:hAnsi="Times New Roman" w:cs="Times New Roman"/>
                          <w:sz w:val="24"/>
                          <w:szCs w:val="24"/>
                        </w:rPr>
                        <w:t>зар</w:t>
                      </w:r>
                      <w:proofErr w:type="spellEnd"/>
                    </w:p>
                  </w:txbxContent>
                </v:textbox>
              </v:shape>
            </w:pict>
          </mc:Fallback>
        </mc:AlternateContent>
      </w:r>
      <w:r w:rsidRPr="002B2F8D">
        <w:rPr>
          <w:rFonts w:ascii="Times New Roman" w:hAnsi="Times New Roman" w:cs="Times New Roman"/>
          <w:b/>
          <w:noProof/>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2136775</wp:posOffset>
                </wp:positionH>
                <wp:positionV relativeFrom="paragraph">
                  <wp:posOffset>183515</wp:posOffset>
                </wp:positionV>
                <wp:extent cx="2047875" cy="344805"/>
                <wp:effectExtent l="0" t="0" r="9525" b="0"/>
                <wp:wrapNone/>
                <wp:docPr id="51" name="Поле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47875" cy="344805"/>
                        </a:xfrm>
                        <a:prstGeom prst="rect">
                          <a:avLst/>
                        </a:prstGeom>
                        <a:solidFill>
                          <a:sysClr val="window" lastClr="FFFFFF"/>
                        </a:solidFill>
                        <a:ln w="6350">
                          <a:solidFill>
                            <a:prstClr val="black"/>
                          </a:solidFill>
                        </a:ln>
                        <a:effectLst/>
                      </wps:spPr>
                      <wps:txbx>
                        <w:txbxContent>
                          <w:p w:rsidR="00957F37" w:rsidRPr="00675929" w:rsidRDefault="00957F37" w:rsidP="00573B5B">
                            <w:pPr>
                              <w:rPr>
                                <w:rFonts w:ascii="Times New Roman" w:hAnsi="Times New Roman" w:cs="Times New Roman"/>
                                <w:color w:val="000000" w:themeColor="text1"/>
                                <w:sz w:val="24"/>
                                <w:szCs w:val="24"/>
                              </w:rPr>
                            </w:pPr>
                            <w:r w:rsidRPr="00675929">
                              <w:rPr>
                                <w:rFonts w:ascii="Times New Roman" w:hAnsi="Times New Roman" w:cs="Times New Roman"/>
                                <w:color w:val="000000" w:themeColor="text1"/>
                                <w:sz w:val="24"/>
                                <w:szCs w:val="24"/>
                              </w:rPr>
                              <w:t xml:space="preserve">         Тенденция развития</w:t>
                            </w:r>
                          </w:p>
                          <w:p w:rsidR="00957F37" w:rsidRPr="00675929" w:rsidRDefault="00957F37" w:rsidP="00573B5B">
                            <w:pPr>
                              <w:rPr>
                                <w:rFonts w:ascii="Times New Roman" w:hAnsi="Times New Roman" w:cs="Times New Roman"/>
                                <w:sz w:val="24"/>
                                <w:szCs w:val="24"/>
                              </w:rPr>
                            </w:pPr>
                          </w:p>
                          <w:p w:rsidR="00957F37" w:rsidRPr="00675929" w:rsidRDefault="00957F37" w:rsidP="00573B5B">
                            <w:pPr>
                              <w:rPr>
                                <w:rFonts w:ascii="Times New Roman" w:hAnsi="Times New Roman" w:cs="Times New Roman"/>
                                <w:sz w:val="24"/>
                                <w:szCs w:val="24"/>
                              </w:rPr>
                            </w:pPr>
                            <w:r w:rsidRPr="00675929">
                              <w:rPr>
                                <w:rFonts w:ascii="Times New Roman" w:hAnsi="Times New Roman" w:cs="Times New Roman"/>
                                <w:sz w:val="24"/>
                                <w:szCs w:val="24"/>
                              </w:rPr>
                              <w:t>ха</w:t>
                            </w:r>
                          </w:p>
                          <w:p w:rsidR="00957F37" w:rsidRPr="00675929" w:rsidRDefault="00957F37" w:rsidP="00573B5B">
                            <w:pPr>
                              <w:rPr>
                                <w:rFonts w:ascii="Times New Roman" w:hAnsi="Times New Roman" w:cs="Times New Roman"/>
                                <w:sz w:val="24"/>
                                <w:szCs w:val="24"/>
                              </w:rPr>
                            </w:pPr>
                            <w:r w:rsidRPr="00675929">
                              <w:rPr>
                                <w:rFonts w:ascii="Times New Roman" w:hAnsi="Times New Roman" w:cs="Times New Roman"/>
                                <w:sz w:val="24"/>
                                <w:szCs w:val="24"/>
                              </w:rPr>
                              <w:t>хара</w:t>
                            </w:r>
                          </w:p>
                          <w:p w:rsidR="00957F37" w:rsidRPr="00675929" w:rsidRDefault="00957F37" w:rsidP="00573B5B">
                            <w:pPr>
                              <w:rPr>
                                <w:rFonts w:ascii="Times New Roman" w:hAnsi="Times New Roman" w:cs="Times New Roman"/>
                                <w:sz w:val="24"/>
                                <w:szCs w:val="24"/>
                              </w:rPr>
                            </w:pPr>
                            <w:r w:rsidRPr="00675929">
                              <w:rPr>
                                <w:rFonts w:ascii="Times New Roman" w:hAnsi="Times New Roman" w:cs="Times New Roman"/>
                                <w:sz w:val="24"/>
                                <w:szCs w:val="24"/>
                              </w:rPr>
                              <w:t>зар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51" o:spid="_x0000_s1032" type="#_x0000_t202" style="position:absolute;left:0;text-align:left;margin-left:168.25pt;margin-top:14.45pt;width:161.25pt;height:2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" fillcolor="window" strokeweight=".5pt">
                <v:path arrowok="t"/>
                <v:textbox>
                  <w:txbxContent>
                    <w:p w:rsidR="00957F37" w:rsidRPr="00675929" w:rsidRDefault="00957F37" w:rsidP="00573B5B">
                      <w:pPr>
                        <w:rPr>
                          <w:rFonts w:ascii="Times New Roman" w:hAnsi="Times New Roman" w:cs="Times New Roman"/>
                          <w:color w:val="000000" w:themeColor="text1"/>
                          <w:sz w:val="24"/>
                          <w:szCs w:val="24"/>
                        </w:rPr>
                      </w:pPr>
                      <w:r w:rsidRPr="00675929">
                        <w:rPr>
                          <w:rFonts w:ascii="Times New Roman" w:hAnsi="Times New Roman" w:cs="Times New Roman"/>
                          <w:color w:val="000000" w:themeColor="text1"/>
                          <w:sz w:val="24"/>
                          <w:szCs w:val="24"/>
                        </w:rPr>
                        <w:t xml:space="preserve">         Тенденция развития</w:t>
                      </w:r>
                    </w:p>
                    <w:p w:rsidR="00957F37" w:rsidRPr="00675929" w:rsidRDefault="00957F37" w:rsidP="00573B5B">
                      <w:pPr>
                        <w:rPr>
                          <w:rFonts w:ascii="Times New Roman" w:hAnsi="Times New Roman" w:cs="Times New Roman"/>
                          <w:sz w:val="24"/>
                          <w:szCs w:val="24"/>
                        </w:rPr>
                      </w:pPr>
                    </w:p>
                    <w:p w:rsidR="00957F37" w:rsidRPr="00675929" w:rsidRDefault="00957F37" w:rsidP="00573B5B">
                      <w:pPr>
                        <w:rPr>
                          <w:rFonts w:ascii="Times New Roman" w:hAnsi="Times New Roman" w:cs="Times New Roman"/>
                          <w:sz w:val="24"/>
                          <w:szCs w:val="24"/>
                        </w:rPr>
                      </w:pPr>
                      <w:r w:rsidRPr="00675929">
                        <w:rPr>
                          <w:rFonts w:ascii="Times New Roman" w:hAnsi="Times New Roman" w:cs="Times New Roman"/>
                          <w:sz w:val="24"/>
                          <w:szCs w:val="24"/>
                        </w:rPr>
                        <w:t>ха</w:t>
                      </w:r>
                    </w:p>
                    <w:p w:rsidR="00957F37" w:rsidRPr="00675929" w:rsidRDefault="00957F37" w:rsidP="00573B5B">
                      <w:pPr>
                        <w:rPr>
                          <w:rFonts w:ascii="Times New Roman" w:hAnsi="Times New Roman" w:cs="Times New Roman"/>
                          <w:sz w:val="24"/>
                          <w:szCs w:val="24"/>
                        </w:rPr>
                      </w:pPr>
                      <w:proofErr w:type="spellStart"/>
                      <w:r w:rsidRPr="00675929">
                        <w:rPr>
                          <w:rFonts w:ascii="Times New Roman" w:hAnsi="Times New Roman" w:cs="Times New Roman"/>
                          <w:sz w:val="24"/>
                          <w:szCs w:val="24"/>
                        </w:rPr>
                        <w:t>хара</w:t>
                      </w:r>
                      <w:proofErr w:type="spellEnd"/>
                    </w:p>
                    <w:p w:rsidR="00957F37" w:rsidRPr="00675929" w:rsidRDefault="00957F37" w:rsidP="00573B5B">
                      <w:pPr>
                        <w:rPr>
                          <w:rFonts w:ascii="Times New Roman" w:hAnsi="Times New Roman" w:cs="Times New Roman"/>
                          <w:sz w:val="24"/>
                          <w:szCs w:val="24"/>
                        </w:rPr>
                      </w:pPr>
                      <w:proofErr w:type="spellStart"/>
                      <w:r w:rsidRPr="00675929">
                        <w:rPr>
                          <w:rFonts w:ascii="Times New Roman" w:hAnsi="Times New Roman" w:cs="Times New Roman"/>
                          <w:sz w:val="24"/>
                          <w:szCs w:val="24"/>
                        </w:rPr>
                        <w:t>зар</w:t>
                      </w:r>
                      <w:proofErr w:type="spellEnd"/>
                    </w:p>
                  </w:txbxContent>
                </v:textbox>
              </v:shape>
            </w:pict>
          </mc:Fallback>
        </mc:AlternateContent>
      </w:r>
      <w:r w:rsidRPr="002B2F8D">
        <w:rPr>
          <w:rFonts w:ascii="Times New Roman" w:hAnsi="Times New Roman" w:cs="Times New Roman"/>
          <w:b/>
          <w:noProof/>
          <w:sz w:val="24"/>
          <w:szCs w:val="24"/>
          <w:lang w:eastAsia="ru-RU"/>
        </w:rPr>
        <mc:AlternateContent>
          <mc:Choice Requires="wps">
            <w:drawing>
              <wp:anchor distT="0" distB="0" distL="114300" distR="114300" simplePos="0" relativeHeight="251661312" behindDoc="0" locked="0" layoutInCell="1" allowOverlap="1">
                <wp:simplePos x="0" y="0"/>
                <wp:positionH relativeFrom="column">
                  <wp:posOffset>4500245</wp:posOffset>
                </wp:positionH>
                <wp:positionV relativeFrom="paragraph">
                  <wp:posOffset>78105</wp:posOffset>
                </wp:positionV>
                <wp:extent cx="1828800" cy="453390"/>
                <wp:effectExtent l="9525" t="5080" r="9525" b="8255"/>
                <wp:wrapNone/>
                <wp:docPr id="24" name="Поле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53390"/>
                        </a:xfrm>
                        <a:prstGeom prst="rect">
                          <a:avLst/>
                        </a:prstGeom>
                        <a:solidFill>
                          <a:srgbClr val="FFFFFF"/>
                        </a:solidFill>
                        <a:ln w="6350">
                          <a:solidFill>
                            <a:srgbClr val="000000"/>
                          </a:solidFill>
                          <a:miter lim="800000"/>
                          <a:headEnd/>
                          <a:tailEnd/>
                        </a:ln>
                      </wps:spPr>
                      <wps:txbx>
                        <w:txbxContent>
                          <w:p w:rsidR="00957F37" w:rsidRPr="00675929" w:rsidRDefault="00957F37" w:rsidP="00573B5B">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Прогноз на </w:t>
                            </w:r>
                            <w:r w:rsidRPr="00675929">
                              <w:rPr>
                                <w:rFonts w:ascii="Times New Roman" w:hAnsi="Times New Roman" w:cs="Times New Roman"/>
                                <w:color w:val="000000" w:themeColor="text1"/>
                                <w:sz w:val="24"/>
                                <w:szCs w:val="24"/>
                              </w:rPr>
                              <w:t>кратко</w:t>
                            </w:r>
                            <w:r>
                              <w:rPr>
                                <w:rFonts w:ascii="Times New Roman" w:hAnsi="Times New Roman" w:cs="Times New Roman"/>
                                <w:color w:val="000000" w:themeColor="text1"/>
                                <w:sz w:val="24"/>
                                <w:szCs w:val="24"/>
                              </w:rPr>
                              <w:t xml:space="preserve">-срочный </w:t>
                            </w:r>
                            <w:r w:rsidRPr="00675929">
                              <w:rPr>
                                <w:rFonts w:ascii="Times New Roman" w:hAnsi="Times New Roman" w:cs="Times New Roman"/>
                                <w:color w:val="000000" w:themeColor="text1"/>
                                <w:sz w:val="24"/>
                                <w:szCs w:val="24"/>
                              </w:rPr>
                              <w:t>период</w:t>
                            </w:r>
                          </w:p>
                          <w:p w:rsidR="00957F37" w:rsidRPr="00675929" w:rsidRDefault="00957F37" w:rsidP="00573B5B">
                            <w:pPr>
                              <w:jc w:val="center"/>
                              <w:rPr>
                                <w:rFonts w:ascii="Times New Roman" w:hAnsi="Times New Roman" w:cs="Times New Roman"/>
                                <w:sz w:val="24"/>
                                <w:szCs w:val="24"/>
                              </w:rPr>
                            </w:pPr>
                          </w:p>
                          <w:p w:rsidR="00957F37" w:rsidRPr="00675929" w:rsidRDefault="00957F37" w:rsidP="00573B5B">
                            <w:pPr>
                              <w:jc w:val="center"/>
                              <w:rPr>
                                <w:rFonts w:ascii="Times New Roman" w:hAnsi="Times New Roman" w:cs="Times New Roman"/>
                                <w:sz w:val="24"/>
                                <w:szCs w:val="24"/>
                              </w:rPr>
                            </w:pPr>
                          </w:p>
                          <w:p w:rsidR="00957F37" w:rsidRPr="00675929" w:rsidRDefault="00957F37" w:rsidP="00573B5B">
                            <w:pPr>
                              <w:jc w:val="center"/>
                              <w:rPr>
                                <w:rFonts w:ascii="Times New Roman" w:hAnsi="Times New Roman" w:cs="Times New Roman"/>
                                <w:sz w:val="24"/>
                                <w:szCs w:val="24"/>
                              </w:rPr>
                            </w:pPr>
                            <w:r w:rsidRPr="00675929">
                              <w:rPr>
                                <w:rFonts w:ascii="Times New Roman" w:hAnsi="Times New Roman" w:cs="Times New Roman"/>
                                <w:sz w:val="24"/>
                                <w:szCs w:val="24"/>
                              </w:rPr>
                              <w:t>ха</w:t>
                            </w:r>
                          </w:p>
                          <w:p w:rsidR="00957F37" w:rsidRPr="00675929" w:rsidRDefault="00957F37" w:rsidP="00573B5B">
                            <w:pPr>
                              <w:jc w:val="center"/>
                              <w:rPr>
                                <w:rFonts w:ascii="Times New Roman" w:hAnsi="Times New Roman" w:cs="Times New Roman"/>
                                <w:sz w:val="24"/>
                                <w:szCs w:val="24"/>
                              </w:rPr>
                            </w:pPr>
                            <w:r w:rsidRPr="00675929">
                              <w:rPr>
                                <w:rFonts w:ascii="Times New Roman" w:hAnsi="Times New Roman" w:cs="Times New Roman"/>
                                <w:sz w:val="24"/>
                                <w:szCs w:val="24"/>
                              </w:rPr>
                              <w:t>хара</w:t>
                            </w:r>
                          </w:p>
                          <w:p w:rsidR="00957F37" w:rsidRPr="00675929" w:rsidRDefault="00957F37" w:rsidP="00573B5B">
                            <w:pPr>
                              <w:jc w:val="center"/>
                              <w:rPr>
                                <w:rFonts w:ascii="Times New Roman" w:hAnsi="Times New Roman" w:cs="Times New Roman"/>
                                <w:sz w:val="24"/>
                                <w:szCs w:val="24"/>
                              </w:rPr>
                            </w:pPr>
                            <w:r w:rsidRPr="00675929">
                              <w:rPr>
                                <w:rFonts w:ascii="Times New Roman" w:hAnsi="Times New Roman" w:cs="Times New Roman"/>
                                <w:sz w:val="24"/>
                                <w:szCs w:val="24"/>
                              </w:rPr>
                              <w:t>зар</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52" o:spid="_x0000_s1033" type="#_x0000_t202" style="position:absolute;left:0;text-align:left;margin-left:354.35pt;margin-top:6.15pt;width:2in;height:35.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" strokeweight=".5pt">
                <v:textbox>
                  <w:txbxContent>
                    <w:p w:rsidR="00957F37" w:rsidRPr="00675929" w:rsidRDefault="00957F37" w:rsidP="00573B5B">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Прогноз на </w:t>
                      </w:r>
                      <w:proofErr w:type="gramStart"/>
                      <w:r w:rsidRPr="00675929">
                        <w:rPr>
                          <w:rFonts w:ascii="Times New Roman" w:hAnsi="Times New Roman" w:cs="Times New Roman"/>
                          <w:color w:val="000000" w:themeColor="text1"/>
                          <w:sz w:val="24"/>
                          <w:szCs w:val="24"/>
                        </w:rPr>
                        <w:t>кратко</w:t>
                      </w:r>
                      <w:r>
                        <w:rPr>
                          <w:rFonts w:ascii="Times New Roman" w:hAnsi="Times New Roman" w:cs="Times New Roman"/>
                          <w:color w:val="000000" w:themeColor="text1"/>
                          <w:sz w:val="24"/>
                          <w:szCs w:val="24"/>
                        </w:rPr>
                        <w:t>-срочный</w:t>
                      </w:r>
                      <w:proofErr w:type="gramEnd"/>
                      <w:r>
                        <w:rPr>
                          <w:rFonts w:ascii="Times New Roman" w:hAnsi="Times New Roman" w:cs="Times New Roman"/>
                          <w:color w:val="000000" w:themeColor="text1"/>
                          <w:sz w:val="24"/>
                          <w:szCs w:val="24"/>
                        </w:rPr>
                        <w:t xml:space="preserve"> </w:t>
                      </w:r>
                      <w:r w:rsidRPr="00675929">
                        <w:rPr>
                          <w:rFonts w:ascii="Times New Roman" w:hAnsi="Times New Roman" w:cs="Times New Roman"/>
                          <w:color w:val="000000" w:themeColor="text1"/>
                          <w:sz w:val="24"/>
                          <w:szCs w:val="24"/>
                        </w:rPr>
                        <w:t>период</w:t>
                      </w:r>
                    </w:p>
                    <w:p w:rsidR="00957F37" w:rsidRPr="00675929" w:rsidRDefault="00957F37" w:rsidP="00573B5B">
                      <w:pPr>
                        <w:jc w:val="center"/>
                        <w:rPr>
                          <w:rFonts w:ascii="Times New Roman" w:hAnsi="Times New Roman" w:cs="Times New Roman"/>
                          <w:sz w:val="24"/>
                          <w:szCs w:val="24"/>
                        </w:rPr>
                      </w:pPr>
                    </w:p>
                    <w:p w:rsidR="00957F37" w:rsidRPr="00675929" w:rsidRDefault="00957F37" w:rsidP="00573B5B">
                      <w:pPr>
                        <w:jc w:val="center"/>
                        <w:rPr>
                          <w:rFonts w:ascii="Times New Roman" w:hAnsi="Times New Roman" w:cs="Times New Roman"/>
                          <w:sz w:val="24"/>
                          <w:szCs w:val="24"/>
                        </w:rPr>
                      </w:pPr>
                    </w:p>
                    <w:p w:rsidR="00957F37" w:rsidRPr="00675929" w:rsidRDefault="00957F37" w:rsidP="00573B5B">
                      <w:pPr>
                        <w:jc w:val="center"/>
                        <w:rPr>
                          <w:rFonts w:ascii="Times New Roman" w:hAnsi="Times New Roman" w:cs="Times New Roman"/>
                          <w:sz w:val="24"/>
                          <w:szCs w:val="24"/>
                        </w:rPr>
                      </w:pPr>
                      <w:r w:rsidRPr="00675929">
                        <w:rPr>
                          <w:rFonts w:ascii="Times New Roman" w:hAnsi="Times New Roman" w:cs="Times New Roman"/>
                          <w:sz w:val="24"/>
                          <w:szCs w:val="24"/>
                        </w:rPr>
                        <w:t>ха</w:t>
                      </w:r>
                    </w:p>
                    <w:p w:rsidR="00957F37" w:rsidRPr="00675929" w:rsidRDefault="00957F37" w:rsidP="00573B5B">
                      <w:pPr>
                        <w:jc w:val="center"/>
                        <w:rPr>
                          <w:rFonts w:ascii="Times New Roman" w:hAnsi="Times New Roman" w:cs="Times New Roman"/>
                          <w:sz w:val="24"/>
                          <w:szCs w:val="24"/>
                        </w:rPr>
                      </w:pPr>
                      <w:proofErr w:type="spellStart"/>
                      <w:r w:rsidRPr="00675929">
                        <w:rPr>
                          <w:rFonts w:ascii="Times New Roman" w:hAnsi="Times New Roman" w:cs="Times New Roman"/>
                          <w:sz w:val="24"/>
                          <w:szCs w:val="24"/>
                        </w:rPr>
                        <w:t>хара</w:t>
                      </w:r>
                      <w:proofErr w:type="spellEnd"/>
                    </w:p>
                    <w:p w:rsidR="00957F37" w:rsidRPr="00675929" w:rsidRDefault="00957F37" w:rsidP="00573B5B">
                      <w:pPr>
                        <w:jc w:val="center"/>
                        <w:rPr>
                          <w:rFonts w:ascii="Times New Roman" w:hAnsi="Times New Roman" w:cs="Times New Roman"/>
                          <w:sz w:val="24"/>
                          <w:szCs w:val="24"/>
                        </w:rPr>
                      </w:pPr>
                      <w:proofErr w:type="spellStart"/>
                      <w:r w:rsidRPr="00675929">
                        <w:rPr>
                          <w:rFonts w:ascii="Times New Roman" w:hAnsi="Times New Roman" w:cs="Times New Roman"/>
                          <w:sz w:val="24"/>
                          <w:szCs w:val="24"/>
                        </w:rPr>
                        <w:t>зар</w:t>
                      </w:r>
                      <w:proofErr w:type="spellEnd"/>
                    </w:p>
                  </w:txbxContent>
                </v:textbox>
              </v:shape>
            </w:pict>
          </mc:Fallback>
        </mc:AlternateContent>
      </w:r>
    </w:p>
    <w:p w:rsidR="003B295C" w:rsidRPr="002B2F8D" w:rsidRDefault="003B295C" w:rsidP="002B2F8D">
      <w:pPr>
        <w:spacing w:after="0"/>
        <w:ind w:firstLine="709"/>
        <w:rPr>
          <w:rFonts w:ascii="Times New Roman" w:hAnsi="Times New Roman" w:cs="Times New Roman"/>
          <w:b/>
          <w:sz w:val="24"/>
          <w:szCs w:val="24"/>
        </w:rPr>
      </w:pPr>
    </w:p>
    <w:p w:rsidR="003B295C" w:rsidRPr="002B2F8D" w:rsidRDefault="003B295C" w:rsidP="002B2F8D">
      <w:pPr>
        <w:spacing w:after="0"/>
        <w:ind w:firstLine="709"/>
        <w:rPr>
          <w:rFonts w:ascii="Times New Roman" w:hAnsi="Times New Roman" w:cs="Times New Roman"/>
          <w:b/>
          <w:sz w:val="24"/>
          <w:szCs w:val="24"/>
        </w:rPr>
      </w:pPr>
    </w:p>
    <w:p w:rsidR="003B295C" w:rsidRPr="002B2F8D" w:rsidRDefault="003B295C" w:rsidP="002B2F8D">
      <w:pPr>
        <w:spacing w:after="0"/>
        <w:ind w:firstLine="709"/>
        <w:rPr>
          <w:rFonts w:ascii="Times New Roman" w:hAnsi="Times New Roman" w:cs="Times New Roman"/>
          <w:b/>
          <w:sz w:val="24"/>
          <w:szCs w:val="24"/>
        </w:rPr>
      </w:pPr>
    </w:p>
    <w:p w:rsidR="003B295C" w:rsidRPr="002B2F8D" w:rsidRDefault="003B295C" w:rsidP="002B2F8D">
      <w:pPr>
        <w:spacing w:after="0"/>
        <w:ind w:firstLine="709"/>
        <w:rPr>
          <w:rFonts w:ascii="Times New Roman" w:hAnsi="Times New Roman" w:cs="Times New Roman"/>
          <w:b/>
          <w:sz w:val="24"/>
          <w:szCs w:val="24"/>
        </w:rPr>
      </w:pPr>
    </w:p>
    <w:p w:rsidR="003B295C" w:rsidRPr="002B2F8D" w:rsidRDefault="003B295C" w:rsidP="002B2F8D">
      <w:pPr>
        <w:spacing w:after="0"/>
        <w:ind w:firstLine="709"/>
        <w:rPr>
          <w:rFonts w:ascii="Times New Roman" w:hAnsi="Times New Roman" w:cs="Times New Roman"/>
          <w:b/>
          <w:sz w:val="24"/>
          <w:szCs w:val="24"/>
        </w:rPr>
      </w:pPr>
    </w:p>
    <w:p w:rsidR="003B295C" w:rsidRPr="002B2F8D" w:rsidRDefault="003B295C" w:rsidP="002B2F8D">
      <w:pPr>
        <w:spacing w:after="0"/>
        <w:ind w:firstLine="709"/>
        <w:rPr>
          <w:rFonts w:ascii="Times New Roman" w:hAnsi="Times New Roman" w:cs="Times New Roman"/>
          <w:b/>
          <w:sz w:val="24"/>
          <w:szCs w:val="24"/>
        </w:rPr>
      </w:pPr>
    </w:p>
    <w:p w:rsidR="003B295C" w:rsidRPr="002B2F8D" w:rsidRDefault="003B295C" w:rsidP="002B2F8D">
      <w:pPr>
        <w:spacing w:after="0"/>
        <w:ind w:firstLine="709"/>
        <w:rPr>
          <w:rFonts w:ascii="Times New Roman" w:hAnsi="Times New Roman" w:cs="Times New Roman"/>
          <w:b/>
          <w:sz w:val="24"/>
          <w:szCs w:val="24"/>
        </w:rPr>
      </w:pPr>
    </w:p>
    <w:p w:rsidR="003B295C" w:rsidRPr="002B2F8D" w:rsidRDefault="003B295C" w:rsidP="002B2F8D">
      <w:pPr>
        <w:spacing w:after="0"/>
        <w:ind w:firstLine="709"/>
        <w:rPr>
          <w:rFonts w:ascii="Times New Roman" w:hAnsi="Times New Roman" w:cs="Times New Roman"/>
          <w:b/>
          <w:sz w:val="24"/>
          <w:szCs w:val="24"/>
        </w:rPr>
      </w:pPr>
    </w:p>
    <w:p w:rsidR="003B295C" w:rsidRPr="002B2F8D" w:rsidRDefault="003B295C" w:rsidP="002B2F8D">
      <w:pPr>
        <w:spacing w:after="0"/>
        <w:ind w:firstLine="709"/>
        <w:rPr>
          <w:rFonts w:ascii="Times New Roman" w:hAnsi="Times New Roman" w:cs="Times New Roman"/>
          <w:b/>
          <w:sz w:val="24"/>
          <w:szCs w:val="24"/>
        </w:rPr>
      </w:pPr>
    </w:p>
    <w:p w:rsidR="003B295C" w:rsidRPr="002B2F8D" w:rsidRDefault="003B295C" w:rsidP="002B2F8D">
      <w:pPr>
        <w:spacing w:after="0"/>
        <w:ind w:firstLine="709"/>
        <w:rPr>
          <w:rFonts w:ascii="Times New Roman" w:hAnsi="Times New Roman" w:cs="Times New Roman"/>
          <w:b/>
          <w:sz w:val="24"/>
          <w:szCs w:val="24"/>
        </w:rPr>
      </w:pPr>
    </w:p>
    <w:p w:rsidR="00993E33" w:rsidRPr="002B2F8D" w:rsidRDefault="007515BC" w:rsidP="002B2F8D">
      <w:pPr>
        <w:spacing w:after="0"/>
        <w:ind w:firstLine="709"/>
        <w:rPr>
          <w:rFonts w:ascii="Times New Roman" w:hAnsi="Times New Roman" w:cs="Times New Roman"/>
          <w:sz w:val="24"/>
          <w:szCs w:val="24"/>
        </w:rPr>
      </w:pPr>
      <w:r w:rsidRPr="002B2F8D">
        <w:rPr>
          <w:rFonts w:ascii="Times New Roman" w:hAnsi="Times New Roman" w:cs="Times New Roman"/>
          <w:b/>
          <w:noProof/>
          <w:sz w:val="24"/>
          <w:szCs w:val="24"/>
          <w:lang w:eastAsia="ru-RU"/>
        </w:rPr>
        <mc:AlternateContent>
          <mc:Choice Requires="wps">
            <w:drawing>
              <wp:anchor distT="0" distB="0" distL="114300" distR="114300" simplePos="0" relativeHeight="251668480" behindDoc="0" locked="0" layoutInCell="1" allowOverlap="1" wp14:anchorId="15C50DB2" wp14:editId="43AB31A4">
                <wp:simplePos x="0" y="0"/>
                <wp:positionH relativeFrom="margin">
                  <wp:posOffset>121920</wp:posOffset>
                </wp:positionH>
                <wp:positionV relativeFrom="paragraph">
                  <wp:posOffset>18415</wp:posOffset>
                </wp:positionV>
                <wp:extent cx="6162675" cy="692785"/>
                <wp:effectExtent l="0" t="0" r="9525" b="0"/>
                <wp:wrapNone/>
                <wp:docPr id="58" name="Поле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62675" cy="692785"/>
                        </a:xfrm>
                        <a:prstGeom prst="rect">
                          <a:avLst/>
                        </a:prstGeom>
                        <a:solidFill>
                          <a:schemeClr val="lt1"/>
                        </a:solidFill>
                        <a:ln w="6350">
                          <a:solidFill>
                            <a:prstClr val="black"/>
                          </a:solidFill>
                        </a:ln>
                      </wps:spPr>
                      <wps:txbx>
                        <w:txbxContent>
                          <w:p w:rsidR="00957F37" w:rsidRPr="00675929" w:rsidRDefault="00957F37" w:rsidP="000F7134">
                            <w:pPr>
                              <w:jc w:val="center"/>
                              <w:rPr>
                                <w:rFonts w:ascii="Times New Roman" w:hAnsi="Times New Roman" w:cs="Times New Roman"/>
                                <w:sz w:val="24"/>
                              </w:rPr>
                            </w:pPr>
                            <w:r>
                              <w:rPr>
                                <w:rFonts w:ascii="Times New Roman" w:hAnsi="Times New Roman" w:cs="Times New Roman"/>
                                <w:sz w:val="24"/>
                              </w:rPr>
                              <w:t xml:space="preserve">МЕТОДЫ: </w:t>
                            </w:r>
                            <w:r w:rsidRPr="00675929">
                              <w:rPr>
                                <w:rFonts w:ascii="Times New Roman" w:hAnsi="Times New Roman" w:cs="Times New Roman"/>
                                <w:sz w:val="24"/>
                              </w:rPr>
                              <w:t>средних величин, индексный, группировка, графический, вариационная статистика, корреляционный анализ, регрессивный анализ, ранжирование, математическое моделирование, экстраполяция тенденций, логический анализ</w:t>
                            </w:r>
                          </w:p>
                          <w:p w:rsidR="007515BC" w:rsidRDefault="007515B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C50DB2" id="Поле 58" o:spid="_x0000_s1034" type="#_x0000_t202" style="position:absolute;left:0;text-align:left;margin-left:9.6pt;margin-top:1.45pt;width:485.25pt;height:54.5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" fillcolor="white [3201]" strokeweight=".5pt">
                <v:path arrowok="t"/>
                <v:textbox>
                  <w:txbxContent>
                    <w:p w:rsidR="00957F37" w:rsidRPr="00675929" w:rsidRDefault="00957F37" w:rsidP="000F7134">
                      <w:pPr>
                        <w:jc w:val="center"/>
                        <w:rPr>
                          <w:rFonts w:ascii="Times New Roman" w:hAnsi="Times New Roman" w:cs="Times New Roman"/>
                          <w:sz w:val="24"/>
                        </w:rPr>
                      </w:pPr>
                      <w:r>
                        <w:rPr>
                          <w:rFonts w:ascii="Times New Roman" w:hAnsi="Times New Roman" w:cs="Times New Roman"/>
                          <w:sz w:val="24"/>
                        </w:rPr>
                        <w:t xml:space="preserve">МЕТОДЫ: </w:t>
                      </w:r>
                      <w:r w:rsidRPr="00675929">
                        <w:rPr>
                          <w:rFonts w:ascii="Times New Roman" w:hAnsi="Times New Roman" w:cs="Times New Roman"/>
                          <w:sz w:val="24"/>
                        </w:rPr>
                        <w:t>средних величин, индексный, группировка, графический, вариационная статистика, корреляционный анализ, регрессивный анализ, ранжирование, математическое моделирование, экстраполяция тенденций, логический анализ</w:t>
                      </w:r>
                    </w:p>
                    <w:p w:rsidR="007515BC" w:rsidRDefault="007515BC"/>
                  </w:txbxContent>
                </v:textbox>
                <w10:wrap anchorx="margin"/>
              </v:shape>
            </w:pict>
          </mc:Fallback>
        </mc:AlternateContent>
      </w:r>
    </w:p>
    <w:p w:rsidR="00751326" w:rsidRDefault="00751326" w:rsidP="002B2F8D">
      <w:pPr>
        <w:spacing w:after="0"/>
        <w:ind w:firstLine="709"/>
        <w:jc w:val="both"/>
        <w:rPr>
          <w:rFonts w:ascii="Times New Roman" w:hAnsi="Times New Roman" w:cs="Times New Roman"/>
          <w:sz w:val="24"/>
          <w:szCs w:val="24"/>
        </w:rPr>
      </w:pPr>
    </w:p>
    <w:p w:rsidR="00751326" w:rsidRDefault="00751326" w:rsidP="002B2F8D">
      <w:pPr>
        <w:spacing w:after="0"/>
        <w:ind w:firstLine="709"/>
        <w:jc w:val="both"/>
        <w:rPr>
          <w:rFonts w:ascii="Times New Roman" w:hAnsi="Times New Roman" w:cs="Times New Roman"/>
          <w:sz w:val="24"/>
          <w:szCs w:val="24"/>
        </w:rPr>
      </w:pPr>
    </w:p>
    <w:p w:rsidR="00751326" w:rsidRDefault="00751326" w:rsidP="002B2F8D">
      <w:pPr>
        <w:spacing w:after="0"/>
        <w:ind w:firstLine="709"/>
        <w:jc w:val="both"/>
        <w:rPr>
          <w:rFonts w:ascii="Times New Roman" w:hAnsi="Times New Roman" w:cs="Times New Roman"/>
          <w:sz w:val="24"/>
          <w:szCs w:val="24"/>
        </w:rPr>
      </w:pPr>
    </w:p>
    <w:p w:rsidR="007C5716" w:rsidRPr="002B2F8D" w:rsidRDefault="007C5716" w:rsidP="002B2F8D">
      <w:pPr>
        <w:spacing w:after="0"/>
        <w:ind w:firstLine="709"/>
        <w:jc w:val="both"/>
        <w:rPr>
          <w:rFonts w:ascii="Times New Roman" w:hAnsi="Times New Roman" w:cs="Times New Roman"/>
          <w:sz w:val="24"/>
          <w:szCs w:val="24"/>
        </w:rPr>
      </w:pPr>
      <w:r w:rsidRPr="002B2F8D">
        <w:rPr>
          <w:rFonts w:ascii="Times New Roman" w:hAnsi="Times New Roman" w:cs="Times New Roman"/>
          <w:sz w:val="24"/>
          <w:szCs w:val="24"/>
        </w:rPr>
        <w:t>Рис</w:t>
      </w:r>
      <w:r w:rsidR="0033531F" w:rsidRPr="002B2F8D">
        <w:rPr>
          <w:rFonts w:ascii="Times New Roman" w:hAnsi="Times New Roman" w:cs="Times New Roman"/>
          <w:sz w:val="24"/>
          <w:szCs w:val="24"/>
        </w:rPr>
        <w:t>унок 1 -</w:t>
      </w:r>
      <w:r w:rsidRPr="002B2F8D">
        <w:rPr>
          <w:rFonts w:ascii="Times New Roman" w:hAnsi="Times New Roman" w:cs="Times New Roman"/>
          <w:sz w:val="24"/>
          <w:szCs w:val="24"/>
        </w:rPr>
        <w:t xml:space="preserve"> Алгоритм исслед</w:t>
      </w:r>
      <w:r w:rsidR="00993E33" w:rsidRPr="002B2F8D">
        <w:rPr>
          <w:rFonts w:ascii="Times New Roman" w:hAnsi="Times New Roman" w:cs="Times New Roman"/>
          <w:sz w:val="24"/>
          <w:szCs w:val="24"/>
        </w:rPr>
        <w:t xml:space="preserve">ования заболеваемости населения </w:t>
      </w:r>
      <w:r w:rsidRPr="002B2F8D">
        <w:rPr>
          <w:rFonts w:ascii="Times New Roman" w:hAnsi="Times New Roman" w:cs="Times New Roman"/>
          <w:sz w:val="24"/>
          <w:szCs w:val="24"/>
        </w:rPr>
        <w:t>шизофренией в Курской области</w:t>
      </w:r>
      <w:r w:rsidR="00E22B86" w:rsidRPr="002B2F8D">
        <w:rPr>
          <w:rFonts w:ascii="Times New Roman" w:hAnsi="Times New Roman" w:cs="Times New Roman"/>
          <w:sz w:val="24"/>
          <w:szCs w:val="24"/>
        </w:rPr>
        <w:t>.</w:t>
      </w:r>
    </w:p>
    <w:p w:rsidR="007C5716" w:rsidRPr="002B2F8D" w:rsidRDefault="00C33D28" w:rsidP="002B2F8D">
      <w:pPr>
        <w:spacing w:after="0"/>
        <w:ind w:firstLine="709"/>
        <w:jc w:val="center"/>
        <w:rPr>
          <w:rFonts w:ascii="Times New Roman" w:hAnsi="Times New Roman" w:cs="Times New Roman"/>
          <w:b/>
          <w:sz w:val="24"/>
          <w:szCs w:val="24"/>
        </w:rPr>
      </w:pPr>
      <w:r w:rsidRPr="002B2F8D">
        <w:rPr>
          <w:rFonts w:ascii="Times New Roman" w:hAnsi="Times New Roman" w:cs="Times New Roman"/>
          <w:b/>
          <w:noProof/>
          <w:sz w:val="24"/>
          <w:szCs w:val="24"/>
          <w:lang w:eastAsia="ru-RU"/>
        </w:rPr>
        <mc:AlternateContent>
          <mc:Choice Requires="wps">
            <w:drawing>
              <wp:anchor distT="0" distB="0" distL="114300" distR="114300" simplePos="0" relativeHeight="251673600" behindDoc="0" locked="0" layoutInCell="1" allowOverlap="1">
                <wp:simplePos x="0" y="0"/>
                <wp:positionH relativeFrom="column">
                  <wp:posOffset>2101850</wp:posOffset>
                </wp:positionH>
                <wp:positionV relativeFrom="paragraph">
                  <wp:posOffset>26670</wp:posOffset>
                </wp:positionV>
                <wp:extent cx="2103120" cy="495300"/>
                <wp:effectExtent l="11430" t="7620" r="9525" b="11430"/>
                <wp:wrapNone/>
                <wp:docPr id="23"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3120" cy="495300"/>
                        </a:xfrm>
                        <a:prstGeom prst="rect">
                          <a:avLst/>
                        </a:prstGeom>
                        <a:solidFill>
                          <a:srgbClr val="FFFFFF"/>
                        </a:solidFill>
                        <a:ln w="9525">
                          <a:solidFill>
                            <a:srgbClr val="000000"/>
                          </a:solidFill>
                          <a:miter lim="800000"/>
                          <a:headEnd/>
                          <a:tailEnd/>
                        </a:ln>
                      </wps:spPr>
                      <wps:txbx>
                        <w:txbxContent>
                          <w:p w:rsidR="00957F37" w:rsidRPr="00E110B0" w:rsidRDefault="00957F37" w:rsidP="00E110B0">
                            <w:pPr>
                              <w:spacing w:line="240" w:lineRule="auto"/>
                              <w:jc w:val="center"/>
                              <w:rPr>
                                <w:rFonts w:ascii="Times New Roman" w:hAnsi="Times New Roman" w:cs="Times New Roman"/>
                                <w:b/>
                                <w:sz w:val="24"/>
                                <w:szCs w:val="24"/>
                              </w:rPr>
                            </w:pPr>
                            <w:r w:rsidRPr="00E110B0">
                              <w:rPr>
                                <w:rFonts w:ascii="Times New Roman" w:hAnsi="Times New Roman" w:cs="Times New Roman"/>
                                <w:b/>
                                <w:sz w:val="24"/>
                                <w:szCs w:val="24"/>
                              </w:rPr>
                              <w:t>Показатель заболеваемости(динамика)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35" style="position:absolute;left:0;text-align:left;margin-left:165.5pt;margin-top:2.1pt;width:165.6pt;height:3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">
                <v:textbox>
                  <w:txbxContent>
                    <w:p w:rsidR="00957F37" w:rsidRPr="00E110B0" w:rsidRDefault="00957F37" w:rsidP="00E110B0">
                      <w:pPr>
                        <w:spacing w:line="240" w:lineRule="auto"/>
                        <w:jc w:val="center"/>
                        <w:rPr>
                          <w:rFonts w:ascii="Times New Roman" w:hAnsi="Times New Roman" w:cs="Times New Roman"/>
                          <w:b/>
                          <w:sz w:val="24"/>
                          <w:szCs w:val="24"/>
                        </w:rPr>
                      </w:pPr>
                      <w:r w:rsidRPr="00E110B0">
                        <w:rPr>
                          <w:rFonts w:ascii="Times New Roman" w:hAnsi="Times New Roman" w:cs="Times New Roman"/>
                          <w:b/>
                          <w:sz w:val="24"/>
                          <w:szCs w:val="24"/>
                        </w:rPr>
                        <w:t>Показатель заболеваемости(динамика)</w:t>
                      </w:r>
                    </w:p>
                  </w:txbxContent>
                </v:textbox>
              </v:rect>
            </w:pict>
          </mc:Fallback>
        </mc:AlternateContent>
      </w:r>
    </w:p>
    <w:p w:rsidR="007C5716" w:rsidRPr="002B2F8D" w:rsidRDefault="007C5716" w:rsidP="002B2F8D">
      <w:pPr>
        <w:spacing w:after="0"/>
        <w:ind w:firstLine="709"/>
        <w:jc w:val="center"/>
        <w:rPr>
          <w:rFonts w:ascii="Times New Roman" w:hAnsi="Times New Roman" w:cs="Times New Roman"/>
          <w:b/>
          <w:sz w:val="24"/>
          <w:szCs w:val="24"/>
        </w:rPr>
      </w:pPr>
    </w:p>
    <w:p w:rsidR="007C5716" w:rsidRPr="002B2F8D" w:rsidRDefault="00C33D28" w:rsidP="002B2F8D">
      <w:pPr>
        <w:spacing w:after="0"/>
        <w:ind w:firstLine="709"/>
        <w:jc w:val="center"/>
        <w:rPr>
          <w:rFonts w:ascii="Times New Roman" w:hAnsi="Times New Roman" w:cs="Times New Roman"/>
          <w:b/>
          <w:sz w:val="24"/>
          <w:szCs w:val="24"/>
        </w:rPr>
      </w:pPr>
      <w:r w:rsidRPr="002B2F8D">
        <w:rPr>
          <w:rFonts w:ascii="Times New Roman" w:hAnsi="Times New Roman" w:cs="Times New Roman"/>
          <w:b/>
          <w:noProof/>
          <w:sz w:val="24"/>
          <w:szCs w:val="24"/>
          <w:lang w:eastAsia="ru-RU"/>
        </w:rPr>
        <mc:AlternateContent>
          <mc:Choice Requires="wps">
            <w:drawing>
              <wp:anchor distT="0" distB="0" distL="114300" distR="114300" simplePos="0" relativeHeight="251699200" behindDoc="0" locked="0" layoutInCell="1" allowOverlap="1">
                <wp:simplePos x="0" y="0"/>
                <wp:positionH relativeFrom="column">
                  <wp:posOffset>303530</wp:posOffset>
                </wp:positionH>
                <wp:positionV relativeFrom="paragraph">
                  <wp:posOffset>90805</wp:posOffset>
                </wp:positionV>
                <wp:extent cx="1703070" cy="495300"/>
                <wp:effectExtent l="13335" t="8255" r="7620" b="10795"/>
                <wp:wrapNone/>
                <wp:docPr id="22"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3070" cy="495300"/>
                        </a:xfrm>
                        <a:prstGeom prst="rect">
                          <a:avLst/>
                        </a:prstGeom>
                        <a:solidFill>
                          <a:srgbClr val="FFFFFF"/>
                        </a:solidFill>
                        <a:ln w="9525">
                          <a:solidFill>
                            <a:srgbClr val="000000"/>
                          </a:solidFill>
                          <a:miter lim="800000"/>
                          <a:headEnd/>
                          <a:tailEnd/>
                        </a:ln>
                      </wps:spPr>
                      <wps:txbx>
                        <w:txbxContent>
                          <w:p w:rsidR="00957F37" w:rsidRPr="00E110B0" w:rsidRDefault="00957F37" w:rsidP="00585205">
                            <w:pPr>
                              <w:spacing w:line="240" w:lineRule="auto"/>
                              <w:jc w:val="center"/>
                              <w:rPr>
                                <w:rFonts w:ascii="Times New Roman" w:hAnsi="Times New Roman" w:cs="Times New Roman"/>
                                <w:sz w:val="24"/>
                                <w:szCs w:val="24"/>
                              </w:rPr>
                            </w:pPr>
                            <w:r>
                              <w:rPr>
                                <w:rFonts w:ascii="Times New Roman" w:hAnsi="Times New Roman" w:cs="Times New Roman"/>
                                <w:sz w:val="24"/>
                                <w:szCs w:val="24"/>
                              </w:rPr>
                              <w:t>Коэффициент вариации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5" o:spid="_x0000_s1036" style="position:absolute;left:0;text-align:left;margin-left:23.9pt;margin-top:7.15pt;width:134.1pt;height:39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">
                <v:textbox>
                  <w:txbxContent>
                    <w:p w:rsidR="00957F37" w:rsidRPr="00E110B0" w:rsidRDefault="00957F37" w:rsidP="00585205">
                      <w:pPr>
                        <w:spacing w:line="240" w:lineRule="auto"/>
                        <w:jc w:val="center"/>
                        <w:rPr>
                          <w:rFonts w:ascii="Times New Roman" w:hAnsi="Times New Roman" w:cs="Times New Roman"/>
                          <w:sz w:val="24"/>
                          <w:szCs w:val="24"/>
                        </w:rPr>
                      </w:pPr>
                      <w:r>
                        <w:rPr>
                          <w:rFonts w:ascii="Times New Roman" w:hAnsi="Times New Roman" w:cs="Times New Roman"/>
                          <w:sz w:val="24"/>
                          <w:szCs w:val="24"/>
                        </w:rPr>
                        <w:t>Коэффициент вариации</w:t>
                      </w:r>
                    </w:p>
                  </w:txbxContent>
                </v:textbox>
              </v:rect>
            </w:pict>
          </mc:Fallback>
        </mc:AlternateContent>
      </w:r>
      <w:r w:rsidRPr="002B2F8D">
        <w:rPr>
          <w:rFonts w:ascii="Times New Roman" w:hAnsi="Times New Roman" w:cs="Times New Roman"/>
          <w:b/>
          <w:noProof/>
          <w:sz w:val="24"/>
          <w:szCs w:val="24"/>
          <w:lang w:eastAsia="ru-RU"/>
        </w:rPr>
        <mc:AlternateContent>
          <mc:Choice Requires="wps">
            <w:drawing>
              <wp:anchor distT="0" distB="0" distL="114300" distR="114300" simplePos="0" relativeHeight="251686912" behindDoc="0" locked="0" layoutInCell="1" allowOverlap="1">
                <wp:simplePos x="0" y="0"/>
                <wp:positionH relativeFrom="column">
                  <wp:posOffset>4286250</wp:posOffset>
                </wp:positionH>
                <wp:positionV relativeFrom="paragraph">
                  <wp:posOffset>75565</wp:posOffset>
                </wp:positionV>
                <wp:extent cx="1703070" cy="495300"/>
                <wp:effectExtent l="5080" t="12065" r="6350" b="6985"/>
                <wp:wrapNone/>
                <wp:docPr id="21"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3070" cy="495300"/>
                        </a:xfrm>
                        <a:prstGeom prst="rect">
                          <a:avLst/>
                        </a:prstGeom>
                        <a:solidFill>
                          <a:srgbClr val="FFFFFF"/>
                        </a:solidFill>
                        <a:ln w="9525">
                          <a:solidFill>
                            <a:srgbClr val="000000"/>
                          </a:solidFill>
                          <a:miter lim="800000"/>
                          <a:headEnd/>
                          <a:tailEnd/>
                        </a:ln>
                      </wps:spPr>
                      <wps:txbx>
                        <w:txbxContent>
                          <w:p w:rsidR="00957F37" w:rsidRPr="00E110B0" w:rsidRDefault="00957F37" w:rsidP="00585205">
                            <w:pPr>
                              <w:spacing w:line="240" w:lineRule="auto"/>
                              <w:jc w:val="center"/>
                              <w:rPr>
                                <w:rFonts w:ascii="Times New Roman" w:hAnsi="Times New Roman" w:cs="Times New Roman"/>
                                <w:sz w:val="24"/>
                                <w:szCs w:val="24"/>
                              </w:rPr>
                            </w:pPr>
                            <w:r>
                              <w:rPr>
                                <w:rFonts w:ascii="Times New Roman" w:hAnsi="Times New Roman" w:cs="Times New Roman"/>
                                <w:sz w:val="24"/>
                                <w:szCs w:val="24"/>
                              </w:rPr>
                              <w:t>Коэффициент корреляции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o:spid="_x0000_s1037" style="position:absolute;left:0;text-align:left;margin-left:337.5pt;margin-top:5.95pt;width:134.1pt;height:3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">
                <v:textbox>
                  <w:txbxContent>
                    <w:p w:rsidR="00957F37" w:rsidRPr="00E110B0" w:rsidRDefault="00957F37" w:rsidP="00585205">
                      <w:pPr>
                        <w:spacing w:line="240" w:lineRule="auto"/>
                        <w:jc w:val="center"/>
                        <w:rPr>
                          <w:rFonts w:ascii="Times New Roman" w:hAnsi="Times New Roman" w:cs="Times New Roman"/>
                          <w:sz w:val="24"/>
                          <w:szCs w:val="24"/>
                        </w:rPr>
                      </w:pPr>
                      <w:r>
                        <w:rPr>
                          <w:rFonts w:ascii="Times New Roman" w:hAnsi="Times New Roman" w:cs="Times New Roman"/>
                          <w:sz w:val="24"/>
                          <w:szCs w:val="24"/>
                        </w:rPr>
                        <w:t>Коэффициент корреляции</w:t>
                      </w:r>
                    </w:p>
                  </w:txbxContent>
                </v:textbox>
              </v:rect>
            </w:pict>
          </mc:Fallback>
        </mc:AlternateContent>
      </w:r>
      <w:r w:rsidRPr="002B2F8D">
        <w:rPr>
          <w:rFonts w:ascii="Times New Roman" w:hAnsi="Times New Roman" w:cs="Times New Roman"/>
          <w:b/>
          <w:noProof/>
          <w:sz w:val="24"/>
          <w:szCs w:val="24"/>
          <w:lang w:eastAsia="ru-RU"/>
        </w:rPr>
        <mc:AlternateContent>
          <mc:Choice Requires="wps">
            <w:drawing>
              <wp:anchor distT="0" distB="0" distL="114300" distR="114300" simplePos="0" relativeHeight="251675648" behindDoc="0" locked="0" layoutInCell="1" allowOverlap="1">
                <wp:simplePos x="0" y="0"/>
                <wp:positionH relativeFrom="column">
                  <wp:posOffset>2299970</wp:posOffset>
                </wp:positionH>
                <wp:positionV relativeFrom="paragraph">
                  <wp:posOffset>159385</wp:posOffset>
                </wp:positionV>
                <wp:extent cx="1703070" cy="358140"/>
                <wp:effectExtent l="9525" t="10160" r="11430" b="12700"/>
                <wp:wrapNone/>
                <wp:docPr id="20"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3070" cy="358140"/>
                        </a:xfrm>
                        <a:prstGeom prst="rect">
                          <a:avLst/>
                        </a:prstGeom>
                        <a:solidFill>
                          <a:srgbClr val="FFFFFF"/>
                        </a:solidFill>
                        <a:ln w="9525">
                          <a:solidFill>
                            <a:srgbClr val="000000"/>
                          </a:solidFill>
                          <a:miter lim="800000"/>
                          <a:headEnd/>
                          <a:tailEnd/>
                        </a:ln>
                      </wps:spPr>
                      <wps:txbx>
                        <w:txbxContent>
                          <w:p w:rsidR="00957F37" w:rsidRPr="00E110B0" w:rsidRDefault="00957F37" w:rsidP="00E110B0">
                            <w:pPr>
                              <w:spacing w:line="360" w:lineRule="auto"/>
                              <w:jc w:val="center"/>
                              <w:rPr>
                                <w:rFonts w:ascii="Times New Roman" w:hAnsi="Times New Roman" w:cs="Times New Roman"/>
                                <w:sz w:val="24"/>
                                <w:szCs w:val="24"/>
                              </w:rPr>
                            </w:pPr>
                            <w:r w:rsidRPr="00E110B0">
                              <w:rPr>
                                <w:rFonts w:ascii="Times New Roman" w:hAnsi="Times New Roman" w:cs="Times New Roman"/>
                                <w:sz w:val="24"/>
                                <w:szCs w:val="24"/>
                              </w:rPr>
                              <w:t>Наличие тенденции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38" style="position:absolute;left:0;text-align:left;margin-left:181.1pt;margin-top:12.55pt;width:134.1pt;height:28.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">
                <v:textbox>
                  <w:txbxContent>
                    <w:p w:rsidR="00957F37" w:rsidRPr="00E110B0" w:rsidRDefault="00957F37" w:rsidP="00E110B0">
                      <w:pPr>
                        <w:spacing w:line="360" w:lineRule="auto"/>
                        <w:jc w:val="center"/>
                        <w:rPr>
                          <w:rFonts w:ascii="Times New Roman" w:hAnsi="Times New Roman" w:cs="Times New Roman"/>
                          <w:sz w:val="24"/>
                          <w:szCs w:val="24"/>
                        </w:rPr>
                      </w:pPr>
                      <w:r w:rsidRPr="00E110B0">
                        <w:rPr>
                          <w:rFonts w:ascii="Times New Roman" w:hAnsi="Times New Roman" w:cs="Times New Roman"/>
                          <w:sz w:val="24"/>
                          <w:szCs w:val="24"/>
                        </w:rPr>
                        <w:t>Наличие тенденции</w:t>
                      </w:r>
                    </w:p>
                  </w:txbxContent>
                </v:textbox>
              </v:rect>
            </w:pict>
          </mc:Fallback>
        </mc:AlternateContent>
      </w:r>
      <w:r w:rsidRPr="002B2F8D">
        <w:rPr>
          <w:rFonts w:ascii="Times New Roman" w:hAnsi="Times New Roman" w:cs="Times New Roman"/>
          <w:b/>
          <w:noProof/>
          <w:sz w:val="24"/>
          <w:szCs w:val="24"/>
          <w:lang w:eastAsia="ru-RU"/>
        </w:rPr>
        <mc:AlternateContent>
          <mc:Choice Requires="wps">
            <w:drawing>
              <wp:anchor distT="0" distB="0" distL="114300" distR="114300" simplePos="0" relativeHeight="251696128" behindDoc="0" locked="0" layoutInCell="1" allowOverlap="1">
                <wp:simplePos x="0" y="0"/>
                <wp:positionH relativeFrom="column">
                  <wp:posOffset>303530</wp:posOffset>
                </wp:positionH>
                <wp:positionV relativeFrom="paragraph">
                  <wp:posOffset>1027430</wp:posOffset>
                </wp:positionV>
                <wp:extent cx="1703070" cy="452120"/>
                <wp:effectExtent l="13335" t="11430" r="7620" b="12700"/>
                <wp:wrapNone/>
                <wp:docPr id="19"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3070" cy="452120"/>
                        </a:xfrm>
                        <a:prstGeom prst="rect">
                          <a:avLst/>
                        </a:prstGeom>
                        <a:solidFill>
                          <a:srgbClr val="FFFFFF"/>
                        </a:solidFill>
                        <a:ln w="9525">
                          <a:solidFill>
                            <a:srgbClr val="000000"/>
                          </a:solidFill>
                          <a:miter lim="800000"/>
                          <a:headEnd/>
                          <a:tailEnd/>
                        </a:ln>
                      </wps:spPr>
                      <wps:txbx>
                        <w:txbxContent>
                          <w:p w:rsidR="00957F37" w:rsidRPr="00E110B0" w:rsidRDefault="00957F37" w:rsidP="00585205">
                            <w:pPr>
                              <w:spacing w:line="240" w:lineRule="auto"/>
                              <w:jc w:val="center"/>
                              <w:rPr>
                                <w:rFonts w:ascii="Times New Roman" w:hAnsi="Times New Roman" w:cs="Times New Roman"/>
                                <w:sz w:val="24"/>
                                <w:szCs w:val="24"/>
                              </w:rPr>
                            </w:pPr>
                            <w:r>
                              <w:rPr>
                                <w:rFonts w:ascii="Times New Roman" w:hAnsi="Times New Roman" w:cs="Times New Roman"/>
                                <w:sz w:val="24"/>
                                <w:szCs w:val="24"/>
                              </w:rPr>
                              <w:t>Аналитическое выравнивание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2" o:spid="_x0000_s1039" style="position:absolute;left:0;text-align:left;margin-left:23.9pt;margin-top:80.9pt;width:134.1pt;height:35.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">
                <v:textbox>
                  <w:txbxContent>
                    <w:p w:rsidR="00957F37" w:rsidRPr="00E110B0" w:rsidRDefault="00957F37" w:rsidP="00585205">
                      <w:pPr>
                        <w:spacing w:line="240" w:lineRule="auto"/>
                        <w:jc w:val="center"/>
                        <w:rPr>
                          <w:rFonts w:ascii="Times New Roman" w:hAnsi="Times New Roman" w:cs="Times New Roman"/>
                          <w:sz w:val="24"/>
                          <w:szCs w:val="24"/>
                        </w:rPr>
                      </w:pPr>
                      <w:r>
                        <w:rPr>
                          <w:rFonts w:ascii="Times New Roman" w:hAnsi="Times New Roman" w:cs="Times New Roman"/>
                          <w:sz w:val="24"/>
                          <w:szCs w:val="24"/>
                        </w:rPr>
                        <w:t>Аналитическое выравнивание</w:t>
                      </w:r>
                    </w:p>
                  </w:txbxContent>
                </v:textbox>
              </v:rect>
            </w:pict>
          </mc:Fallback>
        </mc:AlternateContent>
      </w:r>
      <w:r w:rsidRPr="002B2F8D">
        <w:rPr>
          <w:rFonts w:ascii="Times New Roman" w:hAnsi="Times New Roman" w:cs="Times New Roman"/>
          <w:b/>
          <w:noProof/>
          <w:sz w:val="24"/>
          <w:szCs w:val="24"/>
          <w:lang w:eastAsia="ru-RU"/>
        </w:rPr>
        <mc:AlternateContent>
          <mc:Choice Requires="wps">
            <w:drawing>
              <wp:anchor distT="0" distB="0" distL="114300" distR="114300" simplePos="0" relativeHeight="251697152" behindDoc="0" locked="0" layoutInCell="1" allowOverlap="1">
                <wp:simplePos x="0" y="0"/>
                <wp:positionH relativeFrom="column">
                  <wp:posOffset>4286250</wp:posOffset>
                </wp:positionH>
                <wp:positionV relativeFrom="paragraph">
                  <wp:posOffset>1503680</wp:posOffset>
                </wp:positionV>
                <wp:extent cx="1703070" cy="441960"/>
                <wp:effectExtent l="5080" t="11430" r="6350" b="13335"/>
                <wp:wrapNone/>
                <wp:docPr id="18"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3070" cy="441960"/>
                        </a:xfrm>
                        <a:prstGeom prst="rect">
                          <a:avLst/>
                        </a:prstGeom>
                        <a:solidFill>
                          <a:srgbClr val="FFFFFF"/>
                        </a:solidFill>
                        <a:ln w="9525">
                          <a:solidFill>
                            <a:srgbClr val="000000"/>
                          </a:solidFill>
                          <a:miter lim="800000"/>
                          <a:headEnd/>
                          <a:tailEnd/>
                        </a:ln>
                      </wps:spPr>
                      <wps:txbx>
                        <w:txbxContent>
                          <w:p w:rsidR="00957F37" w:rsidRPr="00E110B0" w:rsidRDefault="00957F37" w:rsidP="00585205">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Регрессионная </w:t>
                            </w:r>
                            <w:r>
                              <w:rPr>
                                <w:rFonts w:ascii="Times New Roman" w:hAnsi="Times New Roman" w:cs="Times New Roman"/>
                                <w:sz w:val="24"/>
                                <w:szCs w:val="24"/>
                              </w:rPr>
                              <w:br/>
                              <w:t>модель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 o:spid="_x0000_s1040" style="position:absolute;left:0;text-align:left;margin-left:337.5pt;margin-top:118.4pt;width:134.1pt;height:34.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">
                <v:textbox>
                  <w:txbxContent>
                    <w:p w:rsidR="00957F37" w:rsidRPr="00E110B0" w:rsidRDefault="00957F37" w:rsidP="00585205">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Регрессионная </w:t>
                      </w:r>
                      <w:r>
                        <w:rPr>
                          <w:rFonts w:ascii="Times New Roman" w:hAnsi="Times New Roman" w:cs="Times New Roman"/>
                          <w:sz w:val="24"/>
                          <w:szCs w:val="24"/>
                        </w:rPr>
                        <w:br/>
                        <w:t>модель</w:t>
                      </w:r>
                    </w:p>
                  </w:txbxContent>
                </v:textbox>
              </v:rect>
            </w:pict>
          </mc:Fallback>
        </mc:AlternateContent>
      </w:r>
      <w:r w:rsidRPr="002B2F8D">
        <w:rPr>
          <w:rFonts w:ascii="Times New Roman" w:hAnsi="Times New Roman" w:cs="Times New Roman"/>
          <w:b/>
          <w:noProof/>
          <w:sz w:val="24"/>
          <w:szCs w:val="24"/>
          <w:lang w:eastAsia="ru-RU"/>
        </w:rPr>
        <mc:AlternateContent>
          <mc:Choice Requires="wps">
            <w:drawing>
              <wp:anchor distT="0" distB="0" distL="114300" distR="114300" simplePos="0" relativeHeight="251695104" behindDoc="0" locked="0" layoutInCell="1" allowOverlap="1">
                <wp:simplePos x="0" y="0"/>
                <wp:positionH relativeFrom="column">
                  <wp:posOffset>4293870</wp:posOffset>
                </wp:positionH>
                <wp:positionV relativeFrom="paragraph">
                  <wp:posOffset>1019810</wp:posOffset>
                </wp:positionV>
                <wp:extent cx="1703070" cy="452120"/>
                <wp:effectExtent l="12700" t="13335" r="8255" b="10795"/>
                <wp:wrapNone/>
                <wp:docPr id="17"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3070" cy="452120"/>
                        </a:xfrm>
                        <a:prstGeom prst="rect">
                          <a:avLst/>
                        </a:prstGeom>
                        <a:solidFill>
                          <a:srgbClr val="FFFFFF"/>
                        </a:solidFill>
                        <a:ln w="9525">
                          <a:solidFill>
                            <a:srgbClr val="000000"/>
                          </a:solidFill>
                          <a:miter lim="800000"/>
                          <a:headEnd/>
                          <a:tailEnd/>
                        </a:ln>
                      </wps:spPr>
                      <wps:txbx>
                        <w:txbxContent>
                          <w:p w:rsidR="00957F37" w:rsidRPr="00E110B0" w:rsidRDefault="00957F37" w:rsidP="00585205">
                            <w:pPr>
                              <w:spacing w:line="240" w:lineRule="auto"/>
                              <w:jc w:val="center"/>
                              <w:rPr>
                                <w:rFonts w:ascii="Times New Roman" w:hAnsi="Times New Roman" w:cs="Times New Roman"/>
                                <w:sz w:val="24"/>
                                <w:szCs w:val="24"/>
                              </w:rPr>
                            </w:pPr>
                            <w:r>
                              <w:rPr>
                                <w:rFonts w:ascii="Times New Roman" w:hAnsi="Times New Roman" w:cs="Times New Roman"/>
                                <w:sz w:val="24"/>
                                <w:szCs w:val="24"/>
                              </w:rPr>
                              <w:t>Регрессионный анализ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1" o:spid="_x0000_s1041" style="position:absolute;left:0;text-align:left;margin-left:338.1pt;margin-top:80.3pt;width:134.1pt;height:35.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">
                <v:textbox>
                  <w:txbxContent>
                    <w:p w:rsidR="00957F37" w:rsidRPr="00E110B0" w:rsidRDefault="00957F37" w:rsidP="00585205">
                      <w:pPr>
                        <w:spacing w:line="240" w:lineRule="auto"/>
                        <w:jc w:val="center"/>
                        <w:rPr>
                          <w:rFonts w:ascii="Times New Roman" w:hAnsi="Times New Roman" w:cs="Times New Roman"/>
                          <w:sz w:val="24"/>
                          <w:szCs w:val="24"/>
                        </w:rPr>
                      </w:pPr>
                      <w:r>
                        <w:rPr>
                          <w:rFonts w:ascii="Times New Roman" w:hAnsi="Times New Roman" w:cs="Times New Roman"/>
                          <w:sz w:val="24"/>
                          <w:szCs w:val="24"/>
                        </w:rPr>
                        <w:t>Регрессионный анализ</w:t>
                      </w:r>
                    </w:p>
                  </w:txbxContent>
                </v:textbox>
              </v:rect>
            </w:pict>
          </mc:Fallback>
        </mc:AlternateContent>
      </w:r>
      <w:r w:rsidRPr="002B2F8D">
        <w:rPr>
          <w:rFonts w:ascii="Times New Roman" w:hAnsi="Times New Roman" w:cs="Times New Roman"/>
          <w:b/>
          <w:noProof/>
          <w:sz w:val="24"/>
          <w:szCs w:val="24"/>
          <w:lang w:eastAsia="ru-RU"/>
        </w:rPr>
        <mc:AlternateContent>
          <mc:Choice Requires="wps">
            <w:drawing>
              <wp:anchor distT="0" distB="0" distL="114300" distR="114300" simplePos="0" relativeHeight="251681792" behindDoc="0" locked="0" layoutInCell="1" allowOverlap="1">
                <wp:simplePos x="0" y="0"/>
                <wp:positionH relativeFrom="column">
                  <wp:posOffset>2299970</wp:posOffset>
                </wp:positionH>
                <wp:positionV relativeFrom="paragraph">
                  <wp:posOffset>1019810</wp:posOffset>
                </wp:positionV>
                <wp:extent cx="1703070" cy="452120"/>
                <wp:effectExtent l="9525" t="13335" r="11430" b="10795"/>
                <wp:wrapNone/>
                <wp:docPr id="16"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3070" cy="452120"/>
                        </a:xfrm>
                        <a:prstGeom prst="rect">
                          <a:avLst/>
                        </a:prstGeom>
                        <a:solidFill>
                          <a:srgbClr val="FFFFFF"/>
                        </a:solidFill>
                        <a:ln w="9525">
                          <a:solidFill>
                            <a:srgbClr val="000000"/>
                          </a:solidFill>
                          <a:miter lim="800000"/>
                          <a:headEnd/>
                          <a:tailEnd/>
                        </a:ln>
                      </wps:spPr>
                      <wps:txbx>
                        <w:txbxContent>
                          <w:p w:rsidR="00957F37" w:rsidRPr="00E110B0" w:rsidRDefault="00957F37" w:rsidP="00E110B0">
                            <w:pPr>
                              <w:spacing w:line="240" w:lineRule="auto"/>
                              <w:jc w:val="center"/>
                              <w:rPr>
                                <w:rFonts w:ascii="Times New Roman" w:hAnsi="Times New Roman" w:cs="Times New Roman"/>
                                <w:sz w:val="24"/>
                                <w:szCs w:val="24"/>
                              </w:rPr>
                            </w:pPr>
                            <w:r>
                              <w:rPr>
                                <w:rFonts w:ascii="Times New Roman" w:hAnsi="Times New Roman" w:cs="Times New Roman"/>
                                <w:sz w:val="24"/>
                                <w:szCs w:val="24"/>
                              </w:rPr>
                              <w:t>Математическое моделирование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42" style="position:absolute;left:0;text-align:left;margin-left:181.1pt;margin-top:80.3pt;width:134.1pt;height:35.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">
                <v:textbox>
                  <w:txbxContent>
                    <w:p w:rsidR="00957F37" w:rsidRPr="00E110B0" w:rsidRDefault="00957F37" w:rsidP="00E110B0">
                      <w:pPr>
                        <w:spacing w:line="240" w:lineRule="auto"/>
                        <w:jc w:val="center"/>
                        <w:rPr>
                          <w:rFonts w:ascii="Times New Roman" w:hAnsi="Times New Roman" w:cs="Times New Roman"/>
                          <w:sz w:val="24"/>
                          <w:szCs w:val="24"/>
                        </w:rPr>
                      </w:pPr>
                      <w:r>
                        <w:rPr>
                          <w:rFonts w:ascii="Times New Roman" w:hAnsi="Times New Roman" w:cs="Times New Roman"/>
                          <w:sz w:val="24"/>
                          <w:szCs w:val="24"/>
                        </w:rPr>
                        <w:t>Математическое моделирование</w:t>
                      </w:r>
                    </w:p>
                  </w:txbxContent>
                </v:textbox>
              </v:rect>
            </w:pict>
          </mc:Fallback>
        </mc:AlternateContent>
      </w:r>
      <w:r w:rsidRPr="002B2F8D">
        <w:rPr>
          <w:rFonts w:ascii="Times New Roman" w:hAnsi="Times New Roman" w:cs="Times New Roman"/>
          <w:b/>
          <w:noProof/>
          <w:sz w:val="24"/>
          <w:szCs w:val="24"/>
          <w:lang w:eastAsia="ru-RU"/>
        </w:rPr>
        <mc:AlternateContent>
          <mc:Choice Requires="wps">
            <w:drawing>
              <wp:anchor distT="0" distB="0" distL="114300" distR="114300" simplePos="0" relativeHeight="251698176" behindDoc="0" locked="0" layoutInCell="1" allowOverlap="1">
                <wp:simplePos x="0" y="0"/>
                <wp:positionH relativeFrom="column">
                  <wp:posOffset>313690</wp:posOffset>
                </wp:positionH>
                <wp:positionV relativeFrom="paragraph">
                  <wp:posOffset>1511300</wp:posOffset>
                </wp:positionV>
                <wp:extent cx="1703070" cy="441960"/>
                <wp:effectExtent l="13970" t="9525" r="6985" b="5715"/>
                <wp:wrapNone/>
                <wp:docPr id="15"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3070" cy="441960"/>
                        </a:xfrm>
                        <a:prstGeom prst="rect">
                          <a:avLst/>
                        </a:prstGeom>
                        <a:solidFill>
                          <a:srgbClr val="FFFFFF"/>
                        </a:solidFill>
                        <a:ln w="9525">
                          <a:solidFill>
                            <a:srgbClr val="000000"/>
                          </a:solidFill>
                          <a:miter lim="800000"/>
                          <a:headEnd/>
                          <a:tailEnd/>
                        </a:ln>
                      </wps:spPr>
                      <wps:txbx>
                        <w:txbxContent>
                          <w:p w:rsidR="00957F37" w:rsidRPr="00E110B0" w:rsidRDefault="00957F37" w:rsidP="00585205">
                            <w:pPr>
                              <w:spacing w:line="240" w:lineRule="auto"/>
                              <w:jc w:val="center"/>
                              <w:rPr>
                                <w:rFonts w:ascii="Times New Roman" w:hAnsi="Times New Roman" w:cs="Times New Roman"/>
                                <w:sz w:val="24"/>
                                <w:szCs w:val="24"/>
                              </w:rPr>
                            </w:pPr>
                            <w:r>
                              <w:rPr>
                                <w:rFonts w:ascii="Times New Roman" w:hAnsi="Times New Roman" w:cs="Times New Roman"/>
                                <w:sz w:val="24"/>
                                <w:szCs w:val="24"/>
                              </w:rPr>
                              <w:t>Тренд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4" o:spid="_x0000_s1043" style="position:absolute;left:0;text-align:left;margin-left:24.7pt;margin-top:119pt;width:134.1pt;height:34.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">
                <v:textbox>
                  <w:txbxContent>
                    <w:p w:rsidR="00957F37" w:rsidRPr="00E110B0" w:rsidRDefault="00957F37" w:rsidP="00585205">
                      <w:pPr>
                        <w:spacing w:line="240" w:lineRule="auto"/>
                        <w:jc w:val="center"/>
                        <w:rPr>
                          <w:rFonts w:ascii="Times New Roman" w:hAnsi="Times New Roman" w:cs="Times New Roman"/>
                          <w:sz w:val="24"/>
                          <w:szCs w:val="24"/>
                        </w:rPr>
                      </w:pPr>
                      <w:r>
                        <w:rPr>
                          <w:rFonts w:ascii="Times New Roman" w:hAnsi="Times New Roman" w:cs="Times New Roman"/>
                          <w:sz w:val="24"/>
                          <w:szCs w:val="24"/>
                        </w:rPr>
                        <w:t>Тренд</w:t>
                      </w:r>
                    </w:p>
                  </w:txbxContent>
                </v:textbox>
              </v:rect>
            </w:pict>
          </mc:Fallback>
        </mc:AlternateContent>
      </w:r>
      <w:r w:rsidRPr="002B2F8D">
        <w:rPr>
          <w:rFonts w:ascii="Times New Roman" w:hAnsi="Times New Roman" w:cs="Times New Roman"/>
          <w:b/>
          <w:noProof/>
          <w:sz w:val="24"/>
          <w:szCs w:val="24"/>
          <w:lang w:eastAsia="ru-RU"/>
        </w:rPr>
        <mc:AlternateContent>
          <mc:Choice Requires="wps">
            <w:drawing>
              <wp:anchor distT="0" distB="0" distL="114300" distR="114300" simplePos="0" relativeHeight="251684864" behindDoc="0" locked="0" layoutInCell="1" allowOverlap="1">
                <wp:simplePos x="0" y="0"/>
                <wp:positionH relativeFrom="column">
                  <wp:posOffset>2299970</wp:posOffset>
                </wp:positionH>
                <wp:positionV relativeFrom="paragraph">
                  <wp:posOffset>2514600</wp:posOffset>
                </wp:positionV>
                <wp:extent cx="1703070" cy="358140"/>
                <wp:effectExtent l="9525" t="12700" r="11430" b="10160"/>
                <wp:wrapNone/>
                <wp:docPr id="13"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3070" cy="358140"/>
                        </a:xfrm>
                        <a:prstGeom prst="rect">
                          <a:avLst/>
                        </a:prstGeom>
                        <a:solidFill>
                          <a:srgbClr val="FFFFFF"/>
                        </a:solidFill>
                        <a:ln w="9525">
                          <a:solidFill>
                            <a:srgbClr val="000000"/>
                          </a:solidFill>
                          <a:miter lim="800000"/>
                          <a:headEnd/>
                          <a:tailEnd/>
                        </a:ln>
                      </wps:spPr>
                      <wps:txbx>
                        <w:txbxContent>
                          <w:p w:rsidR="00957F37" w:rsidRPr="00585205" w:rsidRDefault="00957F37" w:rsidP="00E110B0">
                            <w:pPr>
                              <w:spacing w:line="360" w:lineRule="auto"/>
                              <w:jc w:val="center"/>
                              <w:rPr>
                                <w:rFonts w:ascii="Times New Roman" w:hAnsi="Times New Roman" w:cs="Times New Roman"/>
                                <w:b/>
                                <w:sz w:val="24"/>
                                <w:szCs w:val="24"/>
                              </w:rPr>
                            </w:pPr>
                            <w:r w:rsidRPr="00585205">
                              <w:rPr>
                                <w:rFonts w:ascii="Times New Roman" w:hAnsi="Times New Roman" w:cs="Times New Roman"/>
                                <w:b/>
                                <w:sz w:val="24"/>
                                <w:szCs w:val="24"/>
                              </w:rPr>
                              <w:t>ПРОГНОЗ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 o:spid="_x0000_s1044" style="position:absolute;left:0;text-align:left;margin-left:181.1pt;margin-top:198pt;width:134.1pt;height:28.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">
                <v:textbox>
                  <w:txbxContent>
                    <w:p w:rsidR="00957F37" w:rsidRPr="00585205" w:rsidRDefault="00957F37" w:rsidP="00E110B0">
                      <w:pPr>
                        <w:spacing w:line="360" w:lineRule="auto"/>
                        <w:jc w:val="center"/>
                        <w:rPr>
                          <w:rFonts w:ascii="Times New Roman" w:hAnsi="Times New Roman" w:cs="Times New Roman"/>
                          <w:b/>
                          <w:sz w:val="24"/>
                          <w:szCs w:val="24"/>
                        </w:rPr>
                      </w:pPr>
                      <w:r w:rsidRPr="00585205">
                        <w:rPr>
                          <w:rFonts w:ascii="Times New Roman" w:hAnsi="Times New Roman" w:cs="Times New Roman"/>
                          <w:b/>
                          <w:sz w:val="24"/>
                          <w:szCs w:val="24"/>
                        </w:rPr>
                        <w:t>ПРОГНОЗ</w:t>
                      </w:r>
                    </w:p>
                  </w:txbxContent>
                </v:textbox>
              </v:rect>
            </w:pict>
          </mc:Fallback>
        </mc:AlternateContent>
      </w:r>
    </w:p>
    <w:p w:rsidR="007C5716" w:rsidRPr="002B2F8D" w:rsidRDefault="007C5716" w:rsidP="002B2F8D">
      <w:pPr>
        <w:spacing w:after="0"/>
        <w:ind w:firstLine="709"/>
        <w:jc w:val="center"/>
        <w:rPr>
          <w:rFonts w:ascii="Times New Roman" w:hAnsi="Times New Roman" w:cs="Times New Roman"/>
          <w:b/>
          <w:sz w:val="24"/>
          <w:szCs w:val="24"/>
        </w:rPr>
      </w:pPr>
    </w:p>
    <w:p w:rsidR="007C5716" w:rsidRPr="002B2F8D" w:rsidRDefault="00C33D28" w:rsidP="002B2F8D">
      <w:pPr>
        <w:spacing w:after="0"/>
        <w:ind w:firstLine="709"/>
        <w:jc w:val="center"/>
        <w:rPr>
          <w:rFonts w:ascii="Times New Roman" w:hAnsi="Times New Roman" w:cs="Times New Roman"/>
          <w:b/>
          <w:sz w:val="24"/>
          <w:szCs w:val="24"/>
        </w:rPr>
      </w:pPr>
      <w:r w:rsidRPr="002B2F8D">
        <w:rPr>
          <w:rFonts w:ascii="Times New Roman" w:hAnsi="Times New Roman" w:cs="Times New Roman"/>
          <w:b/>
          <w:noProof/>
          <w:sz w:val="24"/>
          <w:szCs w:val="24"/>
          <w:lang w:eastAsia="ru-RU"/>
        </w:rPr>
        <mc:AlternateContent>
          <mc:Choice Requires="wps">
            <w:drawing>
              <wp:anchor distT="0" distB="0" distL="114300" distR="114300" simplePos="0" relativeHeight="251677696" behindDoc="0" locked="0" layoutInCell="1" allowOverlap="1">
                <wp:simplePos x="0" y="0"/>
                <wp:positionH relativeFrom="column">
                  <wp:posOffset>2299970</wp:posOffset>
                </wp:positionH>
                <wp:positionV relativeFrom="paragraph">
                  <wp:posOffset>186055</wp:posOffset>
                </wp:positionV>
                <wp:extent cx="1703070" cy="358140"/>
                <wp:effectExtent l="9525" t="11430" r="11430" b="11430"/>
                <wp:wrapNone/>
                <wp:docPr id="12"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3070" cy="358140"/>
                        </a:xfrm>
                        <a:prstGeom prst="rect">
                          <a:avLst/>
                        </a:prstGeom>
                        <a:solidFill>
                          <a:srgbClr val="FFFFFF"/>
                        </a:solidFill>
                        <a:ln w="9525">
                          <a:solidFill>
                            <a:srgbClr val="000000"/>
                          </a:solidFill>
                          <a:miter lim="800000"/>
                          <a:headEnd/>
                          <a:tailEnd/>
                        </a:ln>
                      </wps:spPr>
                      <wps:txbx>
                        <w:txbxContent>
                          <w:p w:rsidR="00957F37" w:rsidRPr="00E110B0" w:rsidRDefault="00957F37" w:rsidP="00E110B0">
                            <w:pPr>
                              <w:spacing w:line="360" w:lineRule="auto"/>
                              <w:jc w:val="center"/>
                              <w:rPr>
                                <w:rFonts w:ascii="Times New Roman" w:hAnsi="Times New Roman" w:cs="Times New Roman"/>
                                <w:sz w:val="24"/>
                                <w:szCs w:val="24"/>
                              </w:rPr>
                            </w:pPr>
                            <w:r>
                              <w:rPr>
                                <w:rFonts w:ascii="Times New Roman" w:hAnsi="Times New Roman" w:cs="Times New Roman"/>
                                <w:sz w:val="24"/>
                                <w:szCs w:val="24"/>
                              </w:rPr>
                              <w:t>Выявление тенденции</w:t>
                            </w:r>
                            <w:r w:rsidRPr="00E110B0">
                              <w:rPr>
                                <w:rFonts w:ascii="Times New Roman" w:hAnsi="Times New Roman" w:cs="Times New Roman"/>
                                <w:noProof/>
                                <w:sz w:val="24"/>
                                <w:szCs w:val="24"/>
                                <w:lang w:eastAsia="ru-RU"/>
                              </w:rPr>
                              <w:drawing>
                                <wp:inline distT="0" distB="0" distL="0" distR="0">
                                  <wp:extent cx="1510665" cy="335703"/>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10665" cy="335703"/>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45" style="position:absolute;left:0;text-align:left;margin-left:181.1pt;margin-top:14.65pt;width:134.1pt;height:28.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">
                <v:textbox>
                  <w:txbxContent>
                    <w:p w:rsidR="00957F37" w:rsidRPr="00E110B0" w:rsidRDefault="00957F37" w:rsidP="00E110B0">
                      <w:pPr>
                        <w:spacing w:line="360" w:lineRule="auto"/>
                        <w:jc w:val="center"/>
                        <w:rPr>
                          <w:rFonts w:ascii="Times New Roman" w:hAnsi="Times New Roman" w:cs="Times New Roman"/>
                          <w:sz w:val="24"/>
                          <w:szCs w:val="24"/>
                        </w:rPr>
                      </w:pPr>
                      <w:r>
                        <w:rPr>
                          <w:rFonts w:ascii="Times New Roman" w:hAnsi="Times New Roman" w:cs="Times New Roman"/>
                          <w:sz w:val="24"/>
                          <w:szCs w:val="24"/>
                        </w:rPr>
                        <w:t>Выявление тенденции</w:t>
                      </w:r>
                      <w:r w:rsidRPr="00E110B0">
                        <w:rPr>
                          <w:rFonts w:ascii="Times New Roman" w:hAnsi="Times New Roman" w:cs="Times New Roman"/>
                          <w:noProof/>
                          <w:sz w:val="24"/>
                          <w:szCs w:val="24"/>
                          <w:lang w:eastAsia="ru-RU"/>
                        </w:rPr>
                        <w:drawing>
                          <wp:inline distT="0" distB="0" distL="0" distR="0">
                            <wp:extent cx="1510665" cy="335703"/>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10665" cy="335703"/>
                                    </a:xfrm>
                                    <a:prstGeom prst="rect">
                                      <a:avLst/>
                                    </a:prstGeom>
                                    <a:noFill/>
                                    <a:ln>
                                      <a:noFill/>
                                    </a:ln>
                                  </pic:spPr>
                                </pic:pic>
                              </a:graphicData>
                            </a:graphic>
                          </wp:inline>
                        </w:drawing>
                      </w:r>
                    </w:p>
                  </w:txbxContent>
                </v:textbox>
              </v:rect>
            </w:pict>
          </mc:Fallback>
        </mc:AlternateContent>
      </w:r>
    </w:p>
    <w:p w:rsidR="007C5716" w:rsidRPr="002B2F8D" w:rsidRDefault="007C5716" w:rsidP="002B2F8D">
      <w:pPr>
        <w:spacing w:after="0"/>
        <w:ind w:firstLine="709"/>
        <w:jc w:val="center"/>
        <w:rPr>
          <w:rFonts w:ascii="Times New Roman" w:hAnsi="Times New Roman" w:cs="Times New Roman"/>
          <w:b/>
          <w:sz w:val="24"/>
          <w:szCs w:val="24"/>
        </w:rPr>
      </w:pPr>
    </w:p>
    <w:p w:rsidR="00E110B0" w:rsidRPr="002B2F8D" w:rsidRDefault="00E110B0" w:rsidP="002B2F8D">
      <w:pPr>
        <w:spacing w:after="0"/>
        <w:ind w:firstLine="709"/>
        <w:jc w:val="center"/>
        <w:rPr>
          <w:rFonts w:ascii="Times New Roman" w:hAnsi="Times New Roman" w:cs="Times New Roman"/>
          <w:b/>
          <w:sz w:val="24"/>
          <w:szCs w:val="24"/>
        </w:rPr>
      </w:pPr>
    </w:p>
    <w:p w:rsidR="00E110B0" w:rsidRPr="002B2F8D" w:rsidRDefault="00E110B0" w:rsidP="002B2F8D">
      <w:pPr>
        <w:spacing w:after="0"/>
        <w:ind w:firstLine="709"/>
        <w:jc w:val="center"/>
        <w:rPr>
          <w:rFonts w:ascii="Times New Roman" w:hAnsi="Times New Roman" w:cs="Times New Roman"/>
          <w:b/>
          <w:sz w:val="24"/>
          <w:szCs w:val="24"/>
        </w:rPr>
      </w:pPr>
    </w:p>
    <w:p w:rsidR="00E110B0" w:rsidRPr="002B2F8D" w:rsidRDefault="00C33D28" w:rsidP="002B2F8D">
      <w:pPr>
        <w:spacing w:after="0"/>
        <w:ind w:firstLine="709"/>
        <w:jc w:val="center"/>
        <w:rPr>
          <w:rFonts w:ascii="Times New Roman" w:hAnsi="Times New Roman" w:cs="Times New Roman"/>
          <w:b/>
          <w:sz w:val="24"/>
          <w:szCs w:val="24"/>
        </w:rPr>
      </w:pPr>
      <w:r w:rsidRPr="002B2F8D">
        <w:rPr>
          <w:rFonts w:ascii="Times New Roman" w:hAnsi="Times New Roman" w:cs="Times New Roman"/>
          <w:b/>
          <w:noProof/>
          <w:sz w:val="24"/>
          <w:szCs w:val="24"/>
          <w:lang w:eastAsia="ru-RU"/>
        </w:rPr>
        <mc:AlternateContent>
          <mc:Choice Requires="wps">
            <w:drawing>
              <wp:anchor distT="0" distB="0" distL="114300" distR="114300" simplePos="0" relativeHeight="251679744" behindDoc="0" locked="0" layoutInCell="1" allowOverlap="1">
                <wp:simplePos x="0" y="0"/>
                <wp:positionH relativeFrom="column">
                  <wp:posOffset>2985770</wp:posOffset>
                </wp:positionH>
                <wp:positionV relativeFrom="paragraph">
                  <wp:posOffset>52705</wp:posOffset>
                </wp:positionV>
                <wp:extent cx="327660" cy="283210"/>
                <wp:effectExtent l="19050" t="7620" r="24765" b="13970"/>
                <wp:wrapNone/>
                <wp:docPr id="10"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660" cy="283210"/>
                        </a:xfrm>
                        <a:prstGeom prst="downArrow">
                          <a:avLst>
                            <a:gd name="adj1" fmla="val 40694"/>
                            <a:gd name="adj2" fmla="val 59417"/>
                          </a:avLst>
                        </a:prstGeom>
                        <a:solidFill>
                          <a:srgbClr val="FFFFFF"/>
                        </a:solidFill>
                        <a:ln w="9525">
                          <a:solidFill>
                            <a:schemeClr val="tx1">
                              <a:lumMod val="100000"/>
                              <a:lumOff val="0"/>
                            </a:schemeClr>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D1EA9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45" o:spid="_x0000_s1026" type="#_x0000_t67" style="position:absolute;margin-left:235.1pt;margin-top:4.15pt;width:25.8pt;height:22.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" adj="8766,6405" strokecolor="black [3213]">
                <v:textbox style="layout-flow:vertical-ideographic"/>
              </v:shape>
            </w:pict>
          </mc:Fallback>
        </mc:AlternateContent>
      </w:r>
    </w:p>
    <w:p w:rsidR="00E110B0" w:rsidRPr="002B2F8D" w:rsidRDefault="00C33D28" w:rsidP="002B2F8D">
      <w:pPr>
        <w:spacing w:after="0"/>
        <w:ind w:firstLine="709"/>
        <w:jc w:val="center"/>
        <w:rPr>
          <w:rFonts w:ascii="Times New Roman" w:hAnsi="Times New Roman" w:cs="Times New Roman"/>
          <w:b/>
          <w:sz w:val="24"/>
          <w:szCs w:val="24"/>
        </w:rPr>
      </w:pPr>
      <w:r w:rsidRPr="002B2F8D">
        <w:rPr>
          <w:rFonts w:ascii="Times New Roman" w:hAnsi="Times New Roman" w:cs="Times New Roman"/>
          <w:b/>
          <w:noProof/>
          <w:sz w:val="24"/>
          <w:szCs w:val="24"/>
          <w:lang w:eastAsia="ru-RU"/>
        </w:rPr>
        <mc:AlternateContent>
          <mc:Choice Requires="wps">
            <w:drawing>
              <wp:anchor distT="0" distB="0" distL="114300" distR="114300" simplePos="0" relativeHeight="251682816" behindDoc="0" locked="0" layoutInCell="1" allowOverlap="1">
                <wp:simplePos x="0" y="0"/>
                <wp:positionH relativeFrom="column">
                  <wp:posOffset>2299970</wp:posOffset>
                </wp:positionH>
                <wp:positionV relativeFrom="paragraph">
                  <wp:posOffset>92710</wp:posOffset>
                </wp:positionV>
                <wp:extent cx="1703070" cy="441960"/>
                <wp:effectExtent l="9525" t="11430" r="11430" b="13335"/>
                <wp:wrapNone/>
                <wp:docPr id="9"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3070" cy="441960"/>
                        </a:xfrm>
                        <a:prstGeom prst="rect">
                          <a:avLst/>
                        </a:prstGeom>
                        <a:solidFill>
                          <a:srgbClr val="FFFFFF"/>
                        </a:solidFill>
                        <a:ln w="9525">
                          <a:solidFill>
                            <a:srgbClr val="000000"/>
                          </a:solidFill>
                          <a:miter lim="800000"/>
                          <a:headEnd/>
                          <a:tailEnd/>
                        </a:ln>
                      </wps:spPr>
                      <wps:txbx>
                        <w:txbxContent>
                          <w:p w:rsidR="00957F37" w:rsidRPr="00E110B0" w:rsidRDefault="00957F37" w:rsidP="00E110B0">
                            <w:pPr>
                              <w:spacing w:line="240" w:lineRule="auto"/>
                              <w:jc w:val="center"/>
                              <w:rPr>
                                <w:rFonts w:ascii="Times New Roman" w:hAnsi="Times New Roman" w:cs="Times New Roman"/>
                                <w:sz w:val="24"/>
                                <w:szCs w:val="24"/>
                              </w:rPr>
                            </w:pPr>
                            <w:r>
                              <w:rPr>
                                <w:rFonts w:ascii="Times New Roman" w:hAnsi="Times New Roman" w:cs="Times New Roman"/>
                                <w:sz w:val="24"/>
                                <w:szCs w:val="24"/>
                              </w:rPr>
                              <w:t>Математическая модель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46" style="position:absolute;left:0;text-align:left;margin-left:181.1pt;margin-top:7.3pt;width:134.1pt;height:34.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">
                <v:textbox>
                  <w:txbxContent>
                    <w:p w:rsidR="00957F37" w:rsidRPr="00E110B0" w:rsidRDefault="00957F37" w:rsidP="00E110B0">
                      <w:pPr>
                        <w:spacing w:line="240" w:lineRule="auto"/>
                        <w:jc w:val="center"/>
                        <w:rPr>
                          <w:rFonts w:ascii="Times New Roman" w:hAnsi="Times New Roman" w:cs="Times New Roman"/>
                          <w:sz w:val="24"/>
                          <w:szCs w:val="24"/>
                        </w:rPr>
                      </w:pPr>
                      <w:r>
                        <w:rPr>
                          <w:rFonts w:ascii="Times New Roman" w:hAnsi="Times New Roman" w:cs="Times New Roman"/>
                          <w:sz w:val="24"/>
                          <w:szCs w:val="24"/>
                        </w:rPr>
                        <w:t>Математическая модель</w:t>
                      </w:r>
                    </w:p>
                  </w:txbxContent>
                </v:textbox>
              </v:rect>
            </w:pict>
          </mc:Fallback>
        </mc:AlternateContent>
      </w:r>
    </w:p>
    <w:p w:rsidR="00E110B0" w:rsidRPr="002B2F8D" w:rsidRDefault="00E110B0" w:rsidP="002B2F8D">
      <w:pPr>
        <w:spacing w:after="0"/>
        <w:ind w:firstLine="709"/>
        <w:jc w:val="center"/>
        <w:rPr>
          <w:rFonts w:ascii="Times New Roman" w:hAnsi="Times New Roman" w:cs="Times New Roman"/>
          <w:b/>
          <w:sz w:val="24"/>
          <w:szCs w:val="24"/>
        </w:rPr>
      </w:pPr>
    </w:p>
    <w:p w:rsidR="00E110B0" w:rsidRPr="002B2F8D" w:rsidRDefault="00C33D28" w:rsidP="002B2F8D">
      <w:pPr>
        <w:spacing w:after="0"/>
        <w:ind w:firstLine="709"/>
        <w:jc w:val="center"/>
        <w:rPr>
          <w:rFonts w:ascii="Times New Roman" w:hAnsi="Times New Roman" w:cs="Times New Roman"/>
          <w:b/>
          <w:sz w:val="24"/>
          <w:szCs w:val="24"/>
        </w:rPr>
      </w:pPr>
      <w:r w:rsidRPr="002B2F8D">
        <w:rPr>
          <w:rFonts w:ascii="Times New Roman" w:hAnsi="Times New Roman" w:cs="Times New Roman"/>
          <w:b/>
          <w:noProof/>
          <w:sz w:val="24"/>
          <w:szCs w:val="24"/>
          <w:lang w:eastAsia="ru-RU"/>
        </w:rPr>
        <mc:AlternateContent>
          <mc:Choice Requires="wps">
            <w:drawing>
              <wp:anchor distT="0" distB="0" distL="114300" distR="114300" simplePos="0" relativeHeight="251683840" behindDoc="0" locked="0" layoutInCell="1" allowOverlap="1">
                <wp:simplePos x="0" y="0"/>
                <wp:positionH relativeFrom="column">
                  <wp:posOffset>2312670</wp:posOffset>
                </wp:positionH>
                <wp:positionV relativeFrom="paragraph">
                  <wp:posOffset>176530</wp:posOffset>
                </wp:positionV>
                <wp:extent cx="1703070" cy="486410"/>
                <wp:effectExtent l="12700" t="12065" r="8255" b="6350"/>
                <wp:wrapNone/>
                <wp:docPr id="4"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3070" cy="486410"/>
                        </a:xfrm>
                        <a:prstGeom prst="rect">
                          <a:avLst/>
                        </a:prstGeom>
                        <a:solidFill>
                          <a:srgbClr val="FFFFFF"/>
                        </a:solidFill>
                        <a:ln w="9525">
                          <a:solidFill>
                            <a:srgbClr val="000000"/>
                          </a:solidFill>
                          <a:miter lim="800000"/>
                          <a:headEnd/>
                          <a:tailEnd/>
                        </a:ln>
                      </wps:spPr>
                      <wps:txbx>
                        <w:txbxContent>
                          <w:p w:rsidR="00957F37" w:rsidRPr="00E110B0" w:rsidRDefault="00957F37" w:rsidP="00E110B0">
                            <w:pPr>
                              <w:spacing w:line="240" w:lineRule="auto"/>
                              <w:jc w:val="center"/>
                              <w:rPr>
                                <w:rFonts w:ascii="Times New Roman" w:hAnsi="Times New Roman" w:cs="Times New Roman"/>
                                <w:sz w:val="24"/>
                                <w:szCs w:val="24"/>
                              </w:rPr>
                            </w:pPr>
                            <w:r>
                              <w:rPr>
                                <w:rFonts w:ascii="Times New Roman" w:hAnsi="Times New Roman" w:cs="Times New Roman"/>
                                <w:sz w:val="24"/>
                                <w:szCs w:val="24"/>
                              </w:rPr>
                              <w:t>Экстраполяция тенденций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47" style="position:absolute;left:0;text-align:left;margin-left:182.1pt;margin-top:13.9pt;width:134.1pt;height:38.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">
                <v:textbox>
                  <w:txbxContent>
                    <w:p w:rsidR="00957F37" w:rsidRPr="00E110B0" w:rsidRDefault="00957F37" w:rsidP="00E110B0">
                      <w:pPr>
                        <w:spacing w:line="240" w:lineRule="auto"/>
                        <w:jc w:val="center"/>
                        <w:rPr>
                          <w:rFonts w:ascii="Times New Roman" w:hAnsi="Times New Roman" w:cs="Times New Roman"/>
                          <w:sz w:val="24"/>
                          <w:szCs w:val="24"/>
                        </w:rPr>
                      </w:pPr>
                      <w:r>
                        <w:rPr>
                          <w:rFonts w:ascii="Times New Roman" w:hAnsi="Times New Roman" w:cs="Times New Roman"/>
                          <w:sz w:val="24"/>
                          <w:szCs w:val="24"/>
                        </w:rPr>
                        <w:t>Экстраполяция тенденций</w:t>
                      </w:r>
                    </w:p>
                  </w:txbxContent>
                </v:textbox>
              </v:rect>
            </w:pict>
          </mc:Fallback>
        </mc:AlternateContent>
      </w:r>
    </w:p>
    <w:p w:rsidR="00E110B0" w:rsidRPr="002B2F8D" w:rsidRDefault="00E110B0" w:rsidP="002B2F8D">
      <w:pPr>
        <w:spacing w:after="0"/>
        <w:ind w:firstLine="709"/>
        <w:jc w:val="center"/>
        <w:rPr>
          <w:rFonts w:ascii="Times New Roman" w:hAnsi="Times New Roman" w:cs="Times New Roman"/>
          <w:b/>
          <w:sz w:val="24"/>
          <w:szCs w:val="24"/>
        </w:rPr>
      </w:pPr>
    </w:p>
    <w:p w:rsidR="00E110B0" w:rsidRPr="002B2F8D" w:rsidRDefault="00E110B0" w:rsidP="002B2F8D">
      <w:pPr>
        <w:spacing w:after="0"/>
        <w:ind w:firstLine="709"/>
        <w:jc w:val="center"/>
        <w:rPr>
          <w:rFonts w:ascii="Times New Roman" w:hAnsi="Times New Roman" w:cs="Times New Roman"/>
          <w:b/>
          <w:sz w:val="24"/>
          <w:szCs w:val="24"/>
        </w:rPr>
      </w:pPr>
    </w:p>
    <w:p w:rsidR="00993E33" w:rsidRPr="002B2F8D" w:rsidRDefault="00993E33" w:rsidP="002B2F8D">
      <w:pPr>
        <w:spacing w:after="0"/>
        <w:ind w:firstLine="709"/>
        <w:rPr>
          <w:rFonts w:ascii="Times New Roman" w:hAnsi="Times New Roman" w:cs="Times New Roman"/>
          <w:b/>
          <w:sz w:val="24"/>
          <w:szCs w:val="24"/>
        </w:rPr>
      </w:pPr>
    </w:p>
    <w:p w:rsidR="00993E33" w:rsidRPr="002B2F8D" w:rsidRDefault="00993E33" w:rsidP="002B2F8D">
      <w:pPr>
        <w:spacing w:after="0"/>
        <w:ind w:firstLine="709"/>
        <w:jc w:val="both"/>
        <w:rPr>
          <w:rFonts w:ascii="Times New Roman" w:hAnsi="Times New Roman" w:cs="Times New Roman"/>
          <w:b/>
          <w:sz w:val="24"/>
          <w:szCs w:val="24"/>
        </w:rPr>
      </w:pPr>
    </w:p>
    <w:p w:rsidR="001B1A83" w:rsidRDefault="001B1A83" w:rsidP="002B2F8D">
      <w:pPr>
        <w:spacing w:after="0"/>
        <w:ind w:firstLine="709"/>
        <w:jc w:val="both"/>
        <w:rPr>
          <w:rFonts w:ascii="Times New Roman" w:hAnsi="Times New Roman" w:cs="Times New Roman"/>
          <w:sz w:val="24"/>
          <w:szCs w:val="24"/>
        </w:rPr>
      </w:pPr>
    </w:p>
    <w:p w:rsidR="007C5716" w:rsidRPr="002B2F8D" w:rsidRDefault="000F7134" w:rsidP="002B2F8D">
      <w:pPr>
        <w:spacing w:after="0"/>
        <w:ind w:firstLine="709"/>
        <w:jc w:val="both"/>
        <w:rPr>
          <w:rFonts w:ascii="Times New Roman" w:hAnsi="Times New Roman" w:cs="Times New Roman"/>
          <w:sz w:val="24"/>
          <w:szCs w:val="24"/>
        </w:rPr>
      </w:pPr>
      <w:r w:rsidRPr="002B2F8D">
        <w:rPr>
          <w:rFonts w:ascii="Times New Roman" w:hAnsi="Times New Roman" w:cs="Times New Roman"/>
          <w:sz w:val="24"/>
          <w:szCs w:val="24"/>
        </w:rPr>
        <w:t>Рис</w:t>
      </w:r>
      <w:r w:rsidR="0033531F" w:rsidRPr="002B2F8D">
        <w:rPr>
          <w:rFonts w:ascii="Times New Roman" w:hAnsi="Times New Roman" w:cs="Times New Roman"/>
          <w:sz w:val="24"/>
          <w:szCs w:val="24"/>
        </w:rPr>
        <w:t>унок</w:t>
      </w:r>
      <w:r w:rsidR="001B1A83">
        <w:rPr>
          <w:rFonts w:ascii="Times New Roman" w:hAnsi="Times New Roman" w:cs="Times New Roman"/>
          <w:sz w:val="24"/>
          <w:szCs w:val="24"/>
        </w:rPr>
        <w:t xml:space="preserve"> </w:t>
      </w:r>
      <w:r w:rsidR="0033531F" w:rsidRPr="002B2F8D">
        <w:rPr>
          <w:rFonts w:ascii="Times New Roman" w:hAnsi="Times New Roman" w:cs="Times New Roman"/>
          <w:sz w:val="24"/>
          <w:szCs w:val="24"/>
        </w:rPr>
        <w:t>2 -</w:t>
      </w:r>
      <w:r w:rsidR="007C5716" w:rsidRPr="002B2F8D">
        <w:rPr>
          <w:rFonts w:ascii="Times New Roman" w:hAnsi="Times New Roman" w:cs="Times New Roman"/>
          <w:sz w:val="24"/>
          <w:szCs w:val="24"/>
        </w:rPr>
        <w:t xml:space="preserve">Алгоритм математического </w:t>
      </w:r>
      <w:r w:rsidR="00993E33" w:rsidRPr="002B2F8D">
        <w:rPr>
          <w:rFonts w:ascii="Times New Roman" w:hAnsi="Times New Roman" w:cs="Times New Roman"/>
          <w:sz w:val="24"/>
          <w:szCs w:val="24"/>
        </w:rPr>
        <w:t xml:space="preserve">моделирования и прогнозирования </w:t>
      </w:r>
      <w:r w:rsidR="007C5716" w:rsidRPr="002B2F8D">
        <w:rPr>
          <w:rFonts w:ascii="Times New Roman" w:hAnsi="Times New Roman" w:cs="Times New Roman"/>
          <w:sz w:val="24"/>
          <w:szCs w:val="24"/>
        </w:rPr>
        <w:t>состояния заболеваемост</w:t>
      </w:r>
      <w:r w:rsidRPr="002B2F8D">
        <w:rPr>
          <w:rFonts w:ascii="Times New Roman" w:hAnsi="Times New Roman" w:cs="Times New Roman"/>
          <w:sz w:val="24"/>
          <w:szCs w:val="24"/>
        </w:rPr>
        <w:t>и шизофренией в Курской области</w:t>
      </w:r>
      <w:r w:rsidR="00E22B86" w:rsidRPr="002B2F8D">
        <w:rPr>
          <w:rFonts w:ascii="Times New Roman" w:hAnsi="Times New Roman" w:cs="Times New Roman"/>
          <w:sz w:val="24"/>
          <w:szCs w:val="24"/>
        </w:rPr>
        <w:t>.</w:t>
      </w:r>
    </w:p>
    <w:p w:rsidR="007C5716" w:rsidRPr="002B2F8D" w:rsidRDefault="007C5716" w:rsidP="002B2F8D">
      <w:pPr>
        <w:spacing w:after="0"/>
        <w:ind w:firstLine="709"/>
        <w:rPr>
          <w:rFonts w:ascii="Times New Roman" w:hAnsi="Times New Roman" w:cs="Times New Roman"/>
          <w:b/>
          <w:sz w:val="24"/>
          <w:szCs w:val="24"/>
        </w:rPr>
      </w:pPr>
    </w:p>
    <w:p w:rsidR="00573B5B" w:rsidRPr="002B2F8D" w:rsidRDefault="00271EF8" w:rsidP="002B2F8D">
      <w:pPr>
        <w:spacing w:after="0"/>
        <w:ind w:firstLine="709"/>
        <w:jc w:val="center"/>
        <w:rPr>
          <w:rFonts w:ascii="Times New Roman" w:hAnsi="Times New Roman" w:cs="Times New Roman"/>
          <w:b/>
          <w:sz w:val="24"/>
          <w:szCs w:val="24"/>
        </w:rPr>
      </w:pPr>
      <w:r w:rsidRPr="002B2F8D">
        <w:rPr>
          <w:rFonts w:ascii="Times New Roman" w:hAnsi="Times New Roman" w:cs="Times New Roman"/>
          <w:b/>
          <w:sz w:val="24"/>
          <w:szCs w:val="24"/>
        </w:rPr>
        <w:lastRenderedPageBreak/>
        <w:t>2.2. Анализ динами</w:t>
      </w:r>
      <w:r w:rsidR="007A30B4" w:rsidRPr="002B2F8D">
        <w:rPr>
          <w:rFonts w:ascii="Times New Roman" w:hAnsi="Times New Roman" w:cs="Times New Roman"/>
          <w:b/>
          <w:sz w:val="24"/>
          <w:szCs w:val="24"/>
        </w:rPr>
        <w:t xml:space="preserve">ки и прогнозирование тенденций </w:t>
      </w:r>
      <w:r w:rsidR="00993E33" w:rsidRPr="002B2F8D">
        <w:rPr>
          <w:rFonts w:ascii="Times New Roman" w:hAnsi="Times New Roman" w:cs="Times New Roman"/>
          <w:b/>
          <w:sz w:val="24"/>
          <w:szCs w:val="24"/>
        </w:rPr>
        <w:t>с помощью</w:t>
      </w:r>
      <w:r w:rsidRPr="002B2F8D">
        <w:rPr>
          <w:rFonts w:ascii="Times New Roman" w:hAnsi="Times New Roman" w:cs="Times New Roman"/>
          <w:b/>
          <w:sz w:val="24"/>
          <w:szCs w:val="24"/>
        </w:rPr>
        <w:t xml:space="preserve"> метода абсолютного роста</w:t>
      </w:r>
    </w:p>
    <w:p w:rsidR="00A133A9" w:rsidRPr="002B2F8D" w:rsidRDefault="00A133A9" w:rsidP="002B2F8D">
      <w:pPr>
        <w:spacing w:after="0"/>
        <w:ind w:firstLine="709"/>
        <w:jc w:val="center"/>
        <w:rPr>
          <w:rFonts w:ascii="Times New Roman" w:hAnsi="Times New Roman" w:cs="Times New Roman"/>
          <w:b/>
          <w:sz w:val="24"/>
          <w:szCs w:val="24"/>
        </w:rPr>
      </w:pPr>
    </w:p>
    <w:p w:rsidR="00AF62B4" w:rsidRPr="002B2F8D" w:rsidRDefault="00271EF8" w:rsidP="002B2F8D">
      <w:pPr>
        <w:spacing w:after="0"/>
        <w:ind w:firstLine="709"/>
        <w:jc w:val="both"/>
        <w:rPr>
          <w:rFonts w:ascii="Times New Roman" w:hAnsi="Times New Roman" w:cs="Times New Roman"/>
          <w:sz w:val="24"/>
          <w:szCs w:val="24"/>
        </w:rPr>
      </w:pPr>
      <w:r w:rsidRPr="002B2F8D">
        <w:rPr>
          <w:rFonts w:ascii="Times New Roman" w:hAnsi="Times New Roman" w:cs="Times New Roman"/>
          <w:sz w:val="24"/>
          <w:szCs w:val="24"/>
        </w:rPr>
        <w:t>Для расчета показателей</w:t>
      </w:r>
      <w:r w:rsidR="007A30B4" w:rsidRPr="002B2F8D">
        <w:rPr>
          <w:rFonts w:ascii="Times New Roman" w:hAnsi="Times New Roman" w:cs="Times New Roman"/>
          <w:sz w:val="24"/>
          <w:szCs w:val="24"/>
        </w:rPr>
        <w:t xml:space="preserve"> абсолютного прироста, а также прогноза на основе среднего абсолютного прироста</w:t>
      </w:r>
      <w:r w:rsidRPr="002B2F8D">
        <w:rPr>
          <w:rFonts w:ascii="Times New Roman" w:hAnsi="Times New Roman" w:cs="Times New Roman"/>
          <w:sz w:val="24"/>
          <w:szCs w:val="24"/>
        </w:rPr>
        <w:t xml:space="preserve"> использовались форм</w:t>
      </w:r>
      <w:r w:rsidR="007A30B4" w:rsidRPr="002B2F8D">
        <w:rPr>
          <w:rFonts w:ascii="Times New Roman" w:hAnsi="Times New Roman" w:cs="Times New Roman"/>
          <w:sz w:val="24"/>
          <w:szCs w:val="24"/>
        </w:rPr>
        <w:t>улы, представленные на рисунке 3</w:t>
      </w:r>
      <w:r w:rsidRPr="002B2F8D">
        <w:rPr>
          <w:rFonts w:ascii="Times New Roman" w:hAnsi="Times New Roman" w:cs="Times New Roman"/>
          <w:sz w:val="24"/>
          <w:szCs w:val="24"/>
        </w:rPr>
        <w:t>.</w:t>
      </w:r>
      <w:r w:rsidR="00A133A9" w:rsidRPr="002B2F8D">
        <w:rPr>
          <w:rFonts w:ascii="Times New Roman" w:hAnsi="Times New Roman" w:cs="Times New Roman"/>
          <w:sz w:val="24"/>
          <w:szCs w:val="24"/>
        </w:rPr>
        <w:t xml:space="preserve"> Результаты расчета представлены в таблице 1. За показатель у</w:t>
      </w:r>
      <w:r w:rsidR="00A133A9" w:rsidRPr="002B2F8D">
        <w:rPr>
          <w:rFonts w:ascii="Times New Roman" w:hAnsi="Times New Roman" w:cs="Times New Roman"/>
          <w:sz w:val="24"/>
          <w:szCs w:val="24"/>
          <w:vertAlign w:val="subscript"/>
        </w:rPr>
        <w:t>общ</w:t>
      </w:r>
      <w:r w:rsidR="00AF62B4" w:rsidRPr="002B2F8D">
        <w:rPr>
          <w:rFonts w:ascii="Times New Roman" w:hAnsi="Times New Roman" w:cs="Times New Roman"/>
          <w:sz w:val="24"/>
          <w:szCs w:val="24"/>
          <w:vertAlign w:val="subscript"/>
        </w:rPr>
        <w:t>.</w:t>
      </w:r>
      <w:r w:rsidR="00A133A9" w:rsidRPr="002B2F8D">
        <w:rPr>
          <w:rFonts w:ascii="Times New Roman" w:hAnsi="Times New Roman" w:cs="Times New Roman"/>
          <w:sz w:val="24"/>
          <w:szCs w:val="24"/>
        </w:rPr>
        <w:t xml:space="preserve"> обозначена общая заболеваемость </w:t>
      </w:r>
      <w:r w:rsidR="00AF62B4" w:rsidRPr="002B2F8D">
        <w:rPr>
          <w:rFonts w:ascii="Times New Roman" w:hAnsi="Times New Roman" w:cs="Times New Roman"/>
          <w:sz w:val="24"/>
          <w:szCs w:val="24"/>
        </w:rPr>
        <w:t xml:space="preserve">населения </w:t>
      </w:r>
      <w:r w:rsidR="00A133A9" w:rsidRPr="002B2F8D">
        <w:rPr>
          <w:rFonts w:ascii="Times New Roman" w:hAnsi="Times New Roman" w:cs="Times New Roman"/>
          <w:sz w:val="24"/>
          <w:szCs w:val="24"/>
        </w:rPr>
        <w:t>по Курской области, за показатель у</w:t>
      </w:r>
      <w:r w:rsidR="00AF62B4" w:rsidRPr="002B2F8D">
        <w:rPr>
          <w:rFonts w:ascii="Times New Roman" w:hAnsi="Times New Roman" w:cs="Times New Roman"/>
          <w:sz w:val="24"/>
          <w:szCs w:val="24"/>
          <w:vertAlign w:val="subscript"/>
        </w:rPr>
        <w:t>шизоферния</w:t>
      </w:r>
      <w:r w:rsidR="005A0569">
        <w:rPr>
          <w:rFonts w:ascii="Times New Roman" w:hAnsi="Times New Roman" w:cs="Times New Roman"/>
          <w:sz w:val="24"/>
          <w:szCs w:val="24"/>
          <w:vertAlign w:val="subscript"/>
        </w:rPr>
        <w:t xml:space="preserve"> </w:t>
      </w:r>
      <w:r w:rsidR="00A133A9" w:rsidRPr="002B2F8D">
        <w:rPr>
          <w:rFonts w:ascii="Times New Roman" w:hAnsi="Times New Roman" w:cs="Times New Roman"/>
          <w:sz w:val="24"/>
          <w:szCs w:val="24"/>
        </w:rPr>
        <w:t>обозначена заболе</w:t>
      </w:r>
      <w:r w:rsidR="00AF62B4" w:rsidRPr="002B2F8D">
        <w:rPr>
          <w:rFonts w:ascii="Times New Roman" w:hAnsi="Times New Roman" w:cs="Times New Roman"/>
          <w:sz w:val="24"/>
          <w:szCs w:val="24"/>
        </w:rPr>
        <w:t>ваемость населения шизофренией по Курской области</w:t>
      </w:r>
      <w:r w:rsidR="00A133A9" w:rsidRPr="002B2F8D">
        <w:rPr>
          <w:rFonts w:ascii="Times New Roman" w:hAnsi="Times New Roman" w:cs="Times New Roman"/>
          <w:sz w:val="24"/>
          <w:szCs w:val="24"/>
        </w:rPr>
        <w:t>. За показатель ∆ обозначен абсолютный рост,</w:t>
      </w:r>
      <w:r w:rsidR="00AF62B4" w:rsidRPr="002B2F8D">
        <w:rPr>
          <w:rFonts w:ascii="Times New Roman" w:hAnsi="Times New Roman" w:cs="Times New Roman"/>
          <w:sz w:val="24"/>
          <w:szCs w:val="24"/>
        </w:rPr>
        <w:t xml:space="preserve"> за показатель Д% обозначена </w:t>
      </w:r>
      <w:r w:rsidR="00A133A9" w:rsidRPr="002B2F8D">
        <w:rPr>
          <w:rFonts w:ascii="Times New Roman" w:hAnsi="Times New Roman" w:cs="Times New Roman"/>
          <w:sz w:val="24"/>
          <w:szCs w:val="24"/>
        </w:rPr>
        <w:t xml:space="preserve">структурная доля заболеваемости </w:t>
      </w:r>
      <w:r w:rsidR="00AF62B4" w:rsidRPr="002B2F8D">
        <w:rPr>
          <w:rFonts w:ascii="Times New Roman" w:hAnsi="Times New Roman" w:cs="Times New Roman"/>
          <w:sz w:val="24"/>
          <w:szCs w:val="24"/>
        </w:rPr>
        <w:t>шизофренией в общей заболеваемости по Курской области.</w:t>
      </w:r>
    </w:p>
    <w:p w:rsidR="00271EF8" w:rsidRPr="002B2F8D" w:rsidRDefault="003B2D4A" w:rsidP="002B2F8D">
      <w:pPr>
        <w:spacing w:after="0"/>
        <w:ind w:firstLine="709"/>
        <w:jc w:val="center"/>
        <w:rPr>
          <w:rFonts w:ascii="Times New Roman" w:hAnsi="Times New Roman" w:cs="Times New Roman"/>
          <w:b/>
          <w:sz w:val="24"/>
          <w:szCs w:val="24"/>
        </w:rPr>
      </w:pPr>
      <w:r w:rsidRPr="002B2F8D">
        <w:rPr>
          <w:rFonts w:ascii="Times New Roman" w:hAnsi="Times New Roman" w:cs="Times New Roman"/>
          <w:b/>
          <w:noProof/>
          <w:sz w:val="24"/>
          <w:szCs w:val="24"/>
          <w:lang w:eastAsia="ru-RU"/>
        </w:rPr>
        <w:drawing>
          <wp:inline distT="0" distB="0" distL="0" distR="0">
            <wp:extent cx="5400000" cy="3262840"/>
            <wp:effectExtent l="0" t="0" r="0" b="0"/>
            <wp:docPr id="29" name="Рисунок 29" descr="C:\Users\artyo\Desktop\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artyo\Desktop\Безымянный.png"/>
                    <pic:cNvPicPr>
                      <a:picLocks noChangeAspect="1" noChangeArrowheads="1"/>
                    </pic:cNvPicPr>
                  </pic:nvPicPr>
                  <pic:blipFill>
                    <a:blip r:embed="rId16">
                      <a:extLst>
                        <a:ext uri="{BEBA8EAE-BF5A-486C-A8C5-ECC9F3942E4B}">
                          <a14:imgProps xmlns:a14="http://schemas.microsoft.com/office/drawing/2010/main">
                            <a14:imgLayer r:embed="rId17">
                              <a14:imgEffect>
                                <a14:sharpenSoften amount="30000"/>
                              </a14:imgEffect>
                              <a14:imgEffect>
                                <a14:brightnessContrast contrast="5000"/>
                              </a14:imgEffect>
                            </a14:imgLayer>
                          </a14:imgProps>
                        </a:ext>
                        <a:ext uri="{28A0092B-C50C-407E-A947-70E740481C1C}">
                          <a14:useLocalDpi xmlns:a14="http://schemas.microsoft.com/office/drawing/2010/main" val="0"/>
                        </a:ext>
                      </a:extLst>
                    </a:blip>
                    <a:srcRect/>
                    <a:stretch>
                      <a:fillRect/>
                    </a:stretch>
                  </pic:blipFill>
                  <pic:spPr bwMode="auto">
                    <a:xfrm>
                      <a:off x="0" y="0"/>
                      <a:ext cx="5400000" cy="3262840"/>
                    </a:xfrm>
                    <a:prstGeom prst="rect">
                      <a:avLst/>
                    </a:prstGeom>
                    <a:noFill/>
                    <a:ln>
                      <a:noFill/>
                    </a:ln>
                  </pic:spPr>
                </pic:pic>
              </a:graphicData>
            </a:graphic>
          </wp:inline>
        </w:drawing>
      </w:r>
    </w:p>
    <w:p w:rsidR="00AF62B4" w:rsidRPr="002B2F8D" w:rsidRDefault="00AF62B4" w:rsidP="002B2F8D">
      <w:pPr>
        <w:spacing w:after="0"/>
        <w:ind w:firstLine="709"/>
        <w:jc w:val="both"/>
        <w:rPr>
          <w:rFonts w:ascii="Times New Roman" w:hAnsi="Times New Roman" w:cs="Times New Roman"/>
          <w:sz w:val="24"/>
          <w:szCs w:val="24"/>
        </w:rPr>
      </w:pPr>
      <w:r w:rsidRPr="002B2F8D">
        <w:rPr>
          <w:rFonts w:ascii="Times New Roman" w:hAnsi="Times New Roman" w:cs="Times New Roman"/>
          <w:sz w:val="24"/>
          <w:szCs w:val="24"/>
        </w:rPr>
        <w:t>Рисунок 3</w:t>
      </w:r>
      <w:r w:rsidR="00271EF8" w:rsidRPr="002B2F8D">
        <w:rPr>
          <w:rFonts w:ascii="Times New Roman" w:hAnsi="Times New Roman" w:cs="Times New Roman"/>
          <w:sz w:val="24"/>
          <w:szCs w:val="24"/>
        </w:rPr>
        <w:t xml:space="preserve"> – Формулы для расчета показателей по методу абсолютного роста.</w:t>
      </w:r>
    </w:p>
    <w:p w:rsidR="00271EF8" w:rsidRPr="002B2F8D" w:rsidRDefault="00271EF8" w:rsidP="002B2F8D">
      <w:pPr>
        <w:spacing w:after="0"/>
        <w:ind w:firstLine="709"/>
        <w:jc w:val="right"/>
        <w:rPr>
          <w:rFonts w:ascii="Times New Roman" w:hAnsi="Times New Roman" w:cs="Times New Roman"/>
          <w:sz w:val="24"/>
          <w:szCs w:val="24"/>
        </w:rPr>
      </w:pPr>
      <w:r w:rsidRPr="002B2F8D">
        <w:rPr>
          <w:rFonts w:ascii="Times New Roman" w:hAnsi="Times New Roman" w:cs="Times New Roman"/>
          <w:sz w:val="24"/>
          <w:szCs w:val="24"/>
        </w:rPr>
        <w:t xml:space="preserve">Таблица 1. Результаты расчетов </w:t>
      </w:r>
      <w:r w:rsidR="00993E33" w:rsidRPr="002B2F8D">
        <w:rPr>
          <w:rFonts w:ascii="Times New Roman" w:hAnsi="Times New Roman" w:cs="Times New Roman"/>
          <w:sz w:val="24"/>
          <w:szCs w:val="24"/>
        </w:rPr>
        <w:t>по методу</w:t>
      </w:r>
      <w:r w:rsidR="00B03E7C">
        <w:rPr>
          <w:rFonts w:ascii="Times New Roman" w:hAnsi="Times New Roman" w:cs="Times New Roman"/>
          <w:sz w:val="24"/>
          <w:szCs w:val="24"/>
        </w:rPr>
        <w:t xml:space="preserve"> </w:t>
      </w:r>
      <w:r w:rsidRPr="002B2F8D">
        <w:rPr>
          <w:rFonts w:ascii="Times New Roman" w:hAnsi="Times New Roman" w:cs="Times New Roman"/>
          <w:sz w:val="24"/>
          <w:szCs w:val="24"/>
        </w:rPr>
        <w:t>абсолютного роста</w:t>
      </w:r>
    </w:p>
    <w:tbl>
      <w:tblPr>
        <w:tblStyle w:val="a4"/>
        <w:tblW w:w="0" w:type="auto"/>
        <w:tblLook w:val="04A0" w:firstRow="1" w:lastRow="0" w:firstColumn="1" w:lastColumn="0" w:noHBand="0" w:noVBand="1"/>
      </w:tblPr>
      <w:tblGrid>
        <w:gridCol w:w="2093"/>
        <w:gridCol w:w="1417"/>
        <w:gridCol w:w="1843"/>
        <w:gridCol w:w="1276"/>
        <w:gridCol w:w="1620"/>
        <w:gridCol w:w="1448"/>
      </w:tblGrid>
      <w:tr w:rsidR="00CA1806" w:rsidRPr="002B2F8D" w:rsidTr="005C7154">
        <w:tc>
          <w:tcPr>
            <w:tcW w:w="2093" w:type="dxa"/>
          </w:tcPr>
          <w:p w:rsidR="00CA1806" w:rsidRPr="002B2F8D" w:rsidRDefault="00CA1806" w:rsidP="001B1A83">
            <w:pPr>
              <w:spacing w:line="276" w:lineRule="auto"/>
              <w:rPr>
                <w:rFonts w:ascii="Times New Roman" w:hAnsi="Times New Roman" w:cs="Times New Roman"/>
                <w:sz w:val="24"/>
                <w:szCs w:val="24"/>
              </w:rPr>
            </w:pPr>
          </w:p>
        </w:tc>
        <w:tc>
          <w:tcPr>
            <w:tcW w:w="1417" w:type="dxa"/>
            <w:vAlign w:val="center"/>
          </w:tcPr>
          <w:p w:rsidR="00CA1806" w:rsidRPr="002B2F8D" w:rsidRDefault="00CA1806" w:rsidP="001B1A83">
            <w:pPr>
              <w:spacing w:line="276" w:lineRule="auto"/>
              <w:jc w:val="center"/>
              <w:rPr>
                <w:rFonts w:ascii="Times New Roman" w:hAnsi="Times New Roman" w:cs="Times New Roman"/>
                <w:b/>
                <w:sz w:val="24"/>
                <w:szCs w:val="24"/>
              </w:rPr>
            </w:pPr>
            <w:r w:rsidRPr="002B2F8D">
              <w:rPr>
                <w:rFonts w:ascii="Times New Roman" w:hAnsi="Times New Roman" w:cs="Times New Roman"/>
                <w:b/>
                <w:sz w:val="24"/>
                <w:szCs w:val="24"/>
              </w:rPr>
              <w:t>у</w:t>
            </w:r>
            <w:r w:rsidRPr="002B2F8D">
              <w:rPr>
                <w:rFonts w:ascii="Times New Roman" w:hAnsi="Times New Roman" w:cs="Times New Roman"/>
                <w:b/>
                <w:sz w:val="24"/>
                <w:szCs w:val="24"/>
                <w:vertAlign w:val="subscript"/>
              </w:rPr>
              <w:t>общ</w:t>
            </w:r>
            <w:r w:rsidR="00AF62B4" w:rsidRPr="002B2F8D">
              <w:rPr>
                <w:rFonts w:ascii="Times New Roman" w:hAnsi="Times New Roman" w:cs="Times New Roman"/>
                <w:b/>
                <w:sz w:val="24"/>
                <w:szCs w:val="24"/>
                <w:vertAlign w:val="subscript"/>
              </w:rPr>
              <w:t>.,</w:t>
            </w:r>
            <w:r w:rsidRPr="002B2F8D">
              <w:rPr>
                <w:rFonts w:ascii="Times New Roman" w:hAnsi="Times New Roman" w:cs="Times New Roman"/>
                <w:sz w:val="24"/>
                <w:szCs w:val="24"/>
              </w:rPr>
              <w:t>на 1 тыс. нас.</w:t>
            </w:r>
          </w:p>
        </w:tc>
        <w:tc>
          <w:tcPr>
            <w:tcW w:w="1843" w:type="dxa"/>
            <w:vAlign w:val="center"/>
          </w:tcPr>
          <w:p w:rsidR="00CA1806" w:rsidRPr="002B2F8D" w:rsidRDefault="00E22B86" w:rsidP="001B1A83">
            <w:pPr>
              <w:spacing w:line="276" w:lineRule="auto"/>
              <w:jc w:val="center"/>
              <w:rPr>
                <w:rFonts w:ascii="Times New Roman" w:hAnsi="Times New Roman" w:cs="Times New Roman"/>
                <w:b/>
                <w:sz w:val="24"/>
                <w:szCs w:val="24"/>
                <w:vertAlign w:val="subscript"/>
              </w:rPr>
            </w:pPr>
            <w:r w:rsidRPr="002B2F8D">
              <w:rPr>
                <w:rFonts w:ascii="Times New Roman" w:hAnsi="Times New Roman" w:cs="Times New Roman"/>
                <w:b/>
                <w:sz w:val="24"/>
                <w:szCs w:val="24"/>
              </w:rPr>
              <w:t>У</w:t>
            </w:r>
            <w:r w:rsidRPr="002B2F8D">
              <w:rPr>
                <w:rFonts w:ascii="Times New Roman" w:hAnsi="Times New Roman" w:cs="Times New Roman"/>
                <w:b/>
                <w:sz w:val="24"/>
                <w:szCs w:val="24"/>
                <w:vertAlign w:val="subscript"/>
              </w:rPr>
              <w:t>шизофр.</w:t>
            </w:r>
            <w:r w:rsidR="00CA1806" w:rsidRPr="002B2F8D">
              <w:rPr>
                <w:rFonts w:ascii="Times New Roman" w:hAnsi="Times New Roman" w:cs="Times New Roman"/>
                <w:sz w:val="24"/>
                <w:szCs w:val="24"/>
              </w:rPr>
              <w:t>на 1</w:t>
            </w:r>
            <w:r w:rsidR="005C7154" w:rsidRPr="002B2F8D">
              <w:rPr>
                <w:rFonts w:ascii="Times New Roman" w:hAnsi="Times New Roman" w:cs="Times New Roman"/>
                <w:sz w:val="24"/>
                <w:szCs w:val="24"/>
              </w:rPr>
              <w:t>00</w:t>
            </w:r>
            <w:r w:rsidR="00CA1806" w:rsidRPr="002B2F8D">
              <w:rPr>
                <w:rFonts w:ascii="Times New Roman" w:hAnsi="Times New Roman" w:cs="Times New Roman"/>
                <w:sz w:val="24"/>
                <w:szCs w:val="24"/>
              </w:rPr>
              <w:t xml:space="preserve"> тыс. нас.</w:t>
            </w:r>
          </w:p>
        </w:tc>
        <w:tc>
          <w:tcPr>
            <w:tcW w:w="1276" w:type="dxa"/>
            <w:vAlign w:val="center"/>
          </w:tcPr>
          <w:p w:rsidR="00CA1806" w:rsidRPr="002B2F8D" w:rsidRDefault="00CA1806" w:rsidP="001B1A83">
            <w:pPr>
              <w:spacing w:line="276" w:lineRule="auto"/>
              <w:jc w:val="center"/>
              <w:rPr>
                <w:rFonts w:ascii="Times New Roman" w:hAnsi="Times New Roman" w:cs="Times New Roman"/>
                <w:b/>
                <w:sz w:val="24"/>
                <w:szCs w:val="24"/>
              </w:rPr>
            </w:pPr>
            <w:r w:rsidRPr="002B2F8D">
              <w:rPr>
                <w:rFonts w:ascii="Times New Roman" w:hAnsi="Times New Roman" w:cs="Times New Roman"/>
                <w:b/>
                <w:sz w:val="24"/>
                <w:szCs w:val="24"/>
              </w:rPr>
              <w:t xml:space="preserve">∆ </w:t>
            </w:r>
            <w:r w:rsidRPr="002B2F8D">
              <w:rPr>
                <w:rFonts w:ascii="Times New Roman" w:hAnsi="Times New Roman" w:cs="Times New Roman"/>
                <w:b/>
                <w:sz w:val="24"/>
                <w:szCs w:val="24"/>
                <w:vertAlign w:val="subscript"/>
              </w:rPr>
              <w:t>общая</w:t>
            </w:r>
          </w:p>
        </w:tc>
        <w:tc>
          <w:tcPr>
            <w:tcW w:w="1620" w:type="dxa"/>
            <w:vAlign w:val="center"/>
          </w:tcPr>
          <w:p w:rsidR="00CA1806" w:rsidRPr="002B2F8D" w:rsidRDefault="00CA1806" w:rsidP="001B1A83">
            <w:pPr>
              <w:spacing w:line="276" w:lineRule="auto"/>
              <w:jc w:val="center"/>
              <w:rPr>
                <w:rFonts w:ascii="Times New Roman" w:hAnsi="Times New Roman" w:cs="Times New Roman"/>
                <w:b/>
                <w:sz w:val="24"/>
                <w:szCs w:val="24"/>
              </w:rPr>
            </w:pPr>
            <w:r w:rsidRPr="002B2F8D">
              <w:rPr>
                <w:rFonts w:ascii="Times New Roman" w:hAnsi="Times New Roman" w:cs="Times New Roman"/>
                <w:b/>
                <w:sz w:val="24"/>
                <w:szCs w:val="24"/>
              </w:rPr>
              <w:t xml:space="preserve">∆ </w:t>
            </w:r>
            <w:r w:rsidR="005C7154" w:rsidRPr="002B2F8D">
              <w:rPr>
                <w:rFonts w:ascii="Times New Roman" w:hAnsi="Times New Roman" w:cs="Times New Roman"/>
                <w:b/>
                <w:sz w:val="24"/>
                <w:szCs w:val="24"/>
                <w:vertAlign w:val="subscript"/>
              </w:rPr>
              <w:t>шизофрении</w:t>
            </w:r>
          </w:p>
        </w:tc>
        <w:tc>
          <w:tcPr>
            <w:tcW w:w="1448" w:type="dxa"/>
            <w:vAlign w:val="center"/>
          </w:tcPr>
          <w:p w:rsidR="00CA1806" w:rsidRPr="002B2F8D" w:rsidRDefault="00CA1806" w:rsidP="001B1A83">
            <w:pPr>
              <w:spacing w:line="276" w:lineRule="auto"/>
              <w:jc w:val="center"/>
              <w:rPr>
                <w:rFonts w:ascii="Times New Roman" w:hAnsi="Times New Roman" w:cs="Times New Roman"/>
                <w:b/>
                <w:sz w:val="24"/>
                <w:szCs w:val="24"/>
              </w:rPr>
            </w:pPr>
            <w:r w:rsidRPr="002B2F8D">
              <w:rPr>
                <w:rFonts w:ascii="Times New Roman" w:hAnsi="Times New Roman" w:cs="Times New Roman"/>
                <w:b/>
                <w:sz w:val="24"/>
                <w:szCs w:val="24"/>
              </w:rPr>
              <w:t>Д</w:t>
            </w:r>
            <w:r w:rsidR="00A133A9" w:rsidRPr="002B2F8D">
              <w:rPr>
                <w:rFonts w:ascii="Times New Roman" w:hAnsi="Times New Roman" w:cs="Times New Roman"/>
                <w:b/>
                <w:sz w:val="24"/>
                <w:szCs w:val="24"/>
              </w:rPr>
              <w:t xml:space="preserve">, </w:t>
            </w:r>
            <w:r w:rsidRPr="002B2F8D">
              <w:rPr>
                <w:rFonts w:ascii="Times New Roman" w:hAnsi="Times New Roman" w:cs="Times New Roman"/>
                <w:b/>
                <w:sz w:val="24"/>
                <w:szCs w:val="24"/>
              </w:rPr>
              <w:t>%</w:t>
            </w:r>
          </w:p>
        </w:tc>
      </w:tr>
      <w:tr w:rsidR="00CA1806" w:rsidRPr="002B2F8D" w:rsidTr="005C7154">
        <w:tc>
          <w:tcPr>
            <w:tcW w:w="2093" w:type="dxa"/>
          </w:tcPr>
          <w:p w:rsidR="00CA1806" w:rsidRPr="002B2F8D" w:rsidRDefault="00CA1806" w:rsidP="001B1A83">
            <w:pPr>
              <w:spacing w:line="276" w:lineRule="auto"/>
              <w:jc w:val="center"/>
              <w:rPr>
                <w:rFonts w:ascii="Times New Roman" w:hAnsi="Times New Roman" w:cs="Times New Roman"/>
                <w:sz w:val="24"/>
                <w:szCs w:val="24"/>
              </w:rPr>
            </w:pPr>
            <w:r w:rsidRPr="002B2F8D">
              <w:rPr>
                <w:rFonts w:ascii="Times New Roman" w:hAnsi="Times New Roman" w:cs="Times New Roman"/>
                <w:sz w:val="24"/>
                <w:szCs w:val="24"/>
              </w:rPr>
              <w:t>2011</w:t>
            </w:r>
          </w:p>
        </w:tc>
        <w:tc>
          <w:tcPr>
            <w:tcW w:w="1417" w:type="dxa"/>
            <w:vAlign w:val="center"/>
          </w:tcPr>
          <w:p w:rsidR="00CA1806" w:rsidRPr="002B2F8D" w:rsidRDefault="00CA1806" w:rsidP="001B1A83">
            <w:pPr>
              <w:spacing w:line="276" w:lineRule="auto"/>
              <w:jc w:val="center"/>
              <w:rPr>
                <w:rFonts w:ascii="Times New Roman" w:hAnsi="Times New Roman" w:cs="Times New Roman"/>
                <w:sz w:val="24"/>
                <w:szCs w:val="24"/>
              </w:rPr>
            </w:pPr>
            <w:r w:rsidRPr="002B2F8D">
              <w:rPr>
                <w:rFonts w:ascii="Times New Roman" w:hAnsi="Times New Roman" w:cs="Times New Roman"/>
                <w:sz w:val="24"/>
                <w:szCs w:val="24"/>
              </w:rPr>
              <w:t>682,4</w:t>
            </w:r>
          </w:p>
        </w:tc>
        <w:tc>
          <w:tcPr>
            <w:tcW w:w="1843" w:type="dxa"/>
            <w:vAlign w:val="center"/>
          </w:tcPr>
          <w:p w:rsidR="00CA1806" w:rsidRPr="002B2F8D" w:rsidRDefault="005C7154" w:rsidP="001B1A83">
            <w:pPr>
              <w:spacing w:line="276" w:lineRule="auto"/>
              <w:jc w:val="center"/>
              <w:rPr>
                <w:rFonts w:ascii="Times New Roman" w:hAnsi="Times New Roman" w:cs="Times New Roman"/>
                <w:sz w:val="24"/>
                <w:szCs w:val="24"/>
              </w:rPr>
            </w:pPr>
            <w:r w:rsidRPr="002B2F8D">
              <w:rPr>
                <w:rFonts w:ascii="Times New Roman" w:hAnsi="Times New Roman" w:cs="Times New Roman"/>
                <w:sz w:val="24"/>
                <w:szCs w:val="24"/>
              </w:rPr>
              <w:t>219,0</w:t>
            </w:r>
          </w:p>
        </w:tc>
        <w:tc>
          <w:tcPr>
            <w:tcW w:w="1276" w:type="dxa"/>
            <w:vAlign w:val="center"/>
          </w:tcPr>
          <w:p w:rsidR="00CA1806" w:rsidRPr="002B2F8D" w:rsidRDefault="00CA1806" w:rsidP="001B1A83">
            <w:pPr>
              <w:spacing w:line="276" w:lineRule="auto"/>
              <w:jc w:val="center"/>
              <w:rPr>
                <w:rFonts w:ascii="Times New Roman" w:hAnsi="Times New Roman" w:cs="Times New Roman"/>
                <w:sz w:val="24"/>
                <w:szCs w:val="24"/>
              </w:rPr>
            </w:pPr>
            <w:r w:rsidRPr="002B2F8D">
              <w:rPr>
                <w:rFonts w:ascii="Times New Roman" w:hAnsi="Times New Roman" w:cs="Times New Roman"/>
                <w:sz w:val="24"/>
                <w:szCs w:val="24"/>
              </w:rPr>
              <w:t>-</w:t>
            </w:r>
          </w:p>
        </w:tc>
        <w:tc>
          <w:tcPr>
            <w:tcW w:w="1620" w:type="dxa"/>
            <w:vAlign w:val="center"/>
          </w:tcPr>
          <w:p w:rsidR="00CA1806" w:rsidRPr="002B2F8D" w:rsidRDefault="00A133A9" w:rsidP="001B1A83">
            <w:pPr>
              <w:spacing w:line="276" w:lineRule="auto"/>
              <w:jc w:val="center"/>
              <w:rPr>
                <w:rFonts w:ascii="Times New Roman" w:hAnsi="Times New Roman" w:cs="Times New Roman"/>
                <w:sz w:val="24"/>
                <w:szCs w:val="24"/>
              </w:rPr>
            </w:pPr>
            <w:r w:rsidRPr="002B2F8D">
              <w:rPr>
                <w:rFonts w:ascii="Times New Roman" w:hAnsi="Times New Roman" w:cs="Times New Roman"/>
                <w:sz w:val="24"/>
                <w:szCs w:val="24"/>
              </w:rPr>
              <w:t>-</w:t>
            </w:r>
          </w:p>
        </w:tc>
        <w:tc>
          <w:tcPr>
            <w:tcW w:w="1448" w:type="dxa"/>
            <w:vAlign w:val="center"/>
          </w:tcPr>
          <w:p w:rsidR="00CA1806" w:rsidRPr="002B2F8D" w:rsidRDefault="005C7154" w:rsidP="001B1A83">
            <w:pPr>
              <w:spacing w:line="276" w:lineRule="auto"/>
              <w:jc w:val="center"/>
              <w:rPr>
                <w:rFonts w:ascii="Times New Roman" w:hAnsi="Times New Roman" w:cs="Times New Roman"/>
                <w:sz w:val="24"/>
                <w:szCs w:val="24"/>
              </w:rPr>
            </w:pPr>
            <w:r w:rsidRPr="002B2F8D">
              <w:rPr>
                <w:rFonts w:ascii="Times New Roman" w:hAnsi="Times New Roman" w:cs="Times New Roman"/>
                <w:sz w:val="24"/>
                <w:szCs w:val="24"/>
              </w:rPr>
              <w:t>0,321</w:t>
            </w:r>
          </w:p>
        </w:tc>
      </w:tr>
      <w:tr w:rsidR="00A133A9" w:rsidRPr="002B2F8D" w:rsidTr="005C7154">
        <w:tc>
          <w:tcPr>
            <w:tcW w:w="2093" w:type="dxa"/>
          </w:tcPr>
          <w:p w:rsidR="00A133A9" w:rsidRPr="002B2F8D" w:rsidRDefault="00A133A9" w:rsidP="001B1A83">
            <w:pPr>
              <w:spacing w:line="276" w:lineRule="auto"/>
              <w:jc w:val="center"/>
              <w:rPr>
                <w:rFonts w:ascii="Times New Roman" w:hAnsi="Times New Roman" w:cs="Times New Roman"/>
                <w:sz w:val="24"/>
                <w:szCs w:val="24"/>
              </w:rPr>
            </w:pPr>
            <w:r w:rsidRPr="002B2F8D">
              <w:rPr>
                <w:rFonts w:ascii="Times New Roman" w:hAnsi="Times New Roman" w:cs="Times New Roman"/>
                <w:sz w:val="24"/>
                <w:szCs w:val="24"/>
              </w:rPr>
              <w:t>2012</w:t>
            </w:r>
          </w:p>
        </w:tc>
        <w:tc>
          <w:tcPr>
            <w:tcW w:w="1417" w:type="dxa"/>
            <w:vAlign w:val="center"/>
          </w:tcPr>
          <w:p w:rsidR="00A133A9" w:rsidRPr="002B2F8D" w:rsidRDefault="00A133A9" w:rsidP="001B1A83">
            <w:pPr>
              <w:spacing w:line="276" w:lineRule="auto"/>
              <w:jc w:val="center"/>
              <w:rPr>
                <w:rFonts w:ascii="Times New Roman" w:hAnsi="Times New Roman" w:cs="Times New Roman"/>
                <w:sz w:val="24"/>
                <w:szCs w:val="24"/>
              </w:rPr>
            </w:pPr>
            <w:r w:rsidRPr="002B2F8D">
              <w:rPr>
                <w:rFonts w:ascii="Times New Roman" w:hAnsi="Times New Roman" w:cs="Times New Roman"/>
                <w:sz w:val="24"/>
                <w:szCs w:val="24"/>
              </w:rPr>
              <w:t>678,8</w:t>
            </w:r>
          </w:p>
        </w:tc>
        <w:tc>
          <w:tcPr>
            <w:tcW w:w="1843" w:type="dxa"/>
            <w:vAlign w:val="center"/>
          </w:tcPr>
          <w:p w:rsidR="00A133A9" w:rsidRPr="002B2F8D" w:rsidRDefault="005C7154" w:rsidP="001B1A83">
            <w:pPr>
              <w:spacing w:line="276" w:lineRule="auto"/>
              <w:jc w:val="center"/>
              <w:rPr>
                <w:rFonts w:ascii="Times New Roman" w:hAnsi="Times New Roman" w:cs="Times New Roman"/>
                <w:sz w:val="24"/>
                <w:szCs w:val="24"/>
              </w:rPr>
            </w:pPr>
            <w:r w:rsidRPr="002B2F8D">
              <w:rPr>
                <w:rFonts w:ascii="Times New Roman" w:hAnsi="Times New Roman" w:cs="Times New Roman"/>
                <w:sz w:val="24"/>
                <w:szCs w:val="24"/>
              </w:rPr>
              <w:t>212,2</w:t>
            </w:r>
          </w:p>
        </w:tc>
        <w:tc>
          <w:tcPr>
            <w:tcW w:w="1276" w:type="dxa"/>
            <w:vAlign w:val="center"/>
          </w:tcPr>
          <w:p w:rsidR="00A133A9" w:rsidRPr="002B2F8D" w:rsidRDefault="00A133A9" w:rsidP="001B1A83">
            <w:pPr>
              <w:spacing w:line="276" w:lineRule="auto"/>
              <w:jc w:val="center"/>
              <w:rPr>
                <w:rFonts w:ascii="Times New Roman" w:hAnsi="Times New Roman" w:cs="Times New Roman"/>
                <w:sz w:val="24"/>
                <w:szCs w:val="24"/>
              </w:rPr>
            </w:pPr>
            <w:r w:rsidRPr="002B2F8D">
              <w:rPr>
                <w:rFonts w:ascii="Times New Roman" w:hAnsi="Times New Roman" w:cs="Times New Roman"/>
                <w:sz w:val="24"/>
                <w:szCs w:val="24"/>
              </w:rPr>
              <w:t>-3,6</w:t>
            </w:r>
          </w:p>
        </w:tc>
        <w:tc>
          <w:tcPr>
            <w:tcW w:w="1620" w:type="dxa"/>
            <w:vAlign w:val="center"/>
          </w:tcPr>
          <w:p w:rsidR="00A133A9" w:rsidRPr="002B2F8D" w:rsidRDefault="005C7154" w:rsidP="001B1A83">
            <w:pPr>
              <w:spacing w:line="276" w:lineRule="auto"/>
              <w:jc w:val="center"/>
              <w:rPr>
                <w:rFonts w:ascii="Times New Roman" w:hAnsi="Times New Roman" w:cs="Times New Roman"/>
                <w:sz w:val="24"/>
                <w:szCs w:val="24"/>
              </w:rPr>
            </w:pPr>
            <w:r w:rsidRPr="002B2F8D">
              <w:rPr>
                <w:rFonts w:ascii="Times New Roman" w:hAnsi="Times New Roman" w:cs="Times New Roman"/>
                <w:sz w:val="24"/>
                <w:szCs w:val="24"/>
              </w:rPr>
              <w:t>-6,8</w:t>
            </w:r>
          </w:p>
        </w:tc>
        <w:tc>
          <w:tcPr>
            <w:tcW w:w="1448" w:type="dxa"/>
            <w:vAlign w:val="center"/>
          </w:tcPr>
          <w:p w:rsidR="00A133A9" w:rsidRPr="002B2F8D" w:rsidRDefault="005C7154" w:rsidP="001B1A83">
            <w:pPr>
              <w:spacing w:line="276" w:lineRule="auto"/>
              <w:jc w:val="center"/>
              <w:rPr>
                <w:rFonts w:ascii="Times New Roman" w:hAnsi="Times New Roman" w:cs="Times New Roman"/>
                <w:sz w:val="24"/>
                <w:szCs w:val="24"/>
              </w:rPr>
            </w:pPr>
            <w:r w:rsidRPr="002B2F8D">
              <w:rPr>
                <w:rFonts w:ascii="Times New Roman" w:hAnsi="Times New Roman" w:cs="Times New Roman"/>
                <w:sz w:val="24"/>
                <w:szCs w:val="24"/>
              </w:rPr>
              <w:t>0,313</w:t>
            </w:r>
          </w:p>
        </w:tc>
      </w:tr>
      <w:tr w:rsidR="00A133A9" w:rsidRPr="002B2F8D" w:rsidTr="005C7154">
        <w:tc>
          <w:tcPr>
            <w:tcW w:w="2093" w:type="dxa"/>
          </w:tcPr>
          <w:p w:rsidR="00A133A9" w:rsidRPr="002B2F8D" w:rsidRDefault="00A133A9" w:rsidP="001B1A83">
            <w:pPr>
              <w:spacing w:line="276" w:lineRule="auto"/>
              <w:jc w:val="center"/>
              <w:rPr>
                <w:rFonts w:ascii="Times New Roman" w:hAnsi="Times New Roman" w:cs="Times New Roman"/>
                <w:sz w:val="24"/>
                <w:szCs w:val="24"/>
              </w:rPr>
            </w:pPr>
            <w:r w:rsidRPr="002B2F8D">
              <w:rPr>
                <w:rFonts w:ascii="Times New Roman" w:hAnsi="Times New Roman" w:cs="Times New Roman"/>
                <w:sz w:val="24"/>
                <w:szCs w:val="24"/>
              </w:rPr>
              <w:t>2013</w:t>
            </w:r>
          </w:p>
        </w:tc>
        <w:tc>
          <w:tcPr>
            <w:tcW w:w="1417" w:type="dxa"/>
            <w:vAlign w:val="center"/>
          </w:tcPr>
          <w:p w:rsidR="00A133A9" w:rsidRPr="002B2F8D" w:rsidRDefault="00A133A9" w:rsidP="001B1A83">
            <w:pPr>
              <w:spacing w:line="276" w:lineRule="auto"/>
              <w:jc w:val="center"/>
              <w:rPr>
                <w:rFonts w:ascii="Times New Roman" w:hAnsi="Times New Roman" w:cs="Times New Roman"/>
                <w:sz w:val="24"/>
                <w:szCs w:val="24"/>
              </w:rPr>
            </w:pPr>
            <w:r w:rsidRPr="002B2F8D">
              <w:rPr>
                <w:rFonts w:ascii="Times New Roman" w:hAnsi="Times New Roman" w:cs="Times New Roman"/>
                <w:sz w:val="24"/>
                <w:szCs w:val="24"/>
              </w:rPr>
              <w:t>649,6</w:t>
            </w:r>
          </w:p>
        </w:tc>
        <w:tc>
          <w:tcPr>
            <w:tcW w:w="1843" w:type="dxa"/>
            <w:vAlign w:val="center"/>
          </w:tcPr>
          <w:p w:rsidR="00A133A9" w:rsidRPr="002B2F8D" w:rsidRDefault="005C7154" w:rsidP="001B1A83">
            <w:pPr>
              <w:spacing w:line="276" w:lineRule="auto"/>
              <w:jc w:val="center"/>
              <w:rPr>
                <w:rFonts w:ascii="Times New Roman" w:hAnsi="Times New Roman" w:cs="Times New Roman"/>
                <w:sz w:val="24"/>
                <w:szCs w:val="24"/>
              </w:rPr>
            </w:pPr>
            <w:r w:rsidRPr="002B2F8D">
              <w:rPr>
                <w:rFonts w:ascii="Times New Roman" w:hAnsi="Times New Roman" w:cs="Times New Roman"/>
                <w:sz w:val="24"/>
                <w:szCs w:val="24"/>
              </w:rPr>
              <w:t>196,2</w:t>
            </w:r>
          </w:p>
        </w:tc>
        <w:tc>
          <w:tcPr>
            <w:tcW w:w="1276" w:type="dxa"/>
            <w:vAlign w:val="center"/>
          </w:tcPr>
          <w:p w:rsidR="00A133A9" w:rsidRPr="002B2F8D" w:rsidRDefault="00A133A9" w:rsidP="001B1A83">
            <w:pPr>
              <w:spacing w:line="276" w:lineRule="auto"/>
              <w:jc w:val="center"/>
              <w:rPr>
                <w:rFonts w:ascii="Times New Roman" w:hAnsi="Times New Roman" w:cs="Times New Roman"/>
                <w:sz w:val="24"/>
                <w:szCs w:val="24"/>
              </w:rPr>
            </w:pPr>
            <w:r w:rsidRPr="002B2F8D">
              <w:rPr>
                <w:rFonts w:ascii="Times New Roman" w:hAnsi="Times New Roman" w:cs="Times New Roman"/>
                <w:sz w:val="24"/>
                <w:szCs w:val="24"/>
              </w:rPr>
              <w:t>-29,2</w:t>
            </w:r>
          </w:p>
        </w:tc>
        <w:tc>
          <w:tcPr>
            <w:tcW w:w="1620" w:type="dxa"/>
            <w:vAlign w:val="center"/>
          </w:tcPr>
          <w:p w:rsidR="00A133A9" w:rsidRPr="002B2F8D" w:rsidRDefault="005C7154" w:rsidP="001B1A83">
            <w:pPr>
              <w:spacing w:line="276" w:lineRule="auto"/>
              <w:jc w:val="center"/>
              <w:rPr>
                <w:rFonts w:ascii="Times New Roman" w:hAnsi="Times New Roman" w:cs="Times New Roman"/>
                <w:sz w:val="24"/>
                <w:szCs w:val="24"/>
              </w:rPr>
            </w:pPr>
            <w:r w:rsidRPr="002B2F8D">
              <w:rPr>
                <w:rFonts w:ascii="Times New Roman" w:hAnsi="Times New Roman" w:cs="Times New Roman"/>
                <w:sz w:val="24"/>
                <w:szCs w:val="24"/>
              </w:rPr>
              <w:t>-16</w:t>
            </w:r>
          </w:p>
        </w:tc>
        <w:tc>
          <w:tcPr>
            <w:tcW w:w="1448" w:type="dxa"/>
            <w:vAlign w:val="center"/>
          </w:tcPr>
          <w:p w:rsidR="00A133A9" w:rsidRPr="002B2F8D" w:rsidRDefault="005C7154" w:rsidP="001B1A83">
            <w:pPr>
              <w:spacing w:line="276" w:lineRule="auto"/>
              <w:jc w:val="center"/>
              <w:rPr>
                <w:rFonts w:ascii="Times New Roman" w:hAnsi="Times New Roman" w:cs="Times New Roman"/>
                <w:sz w:val="24"/>
                <w:szCs w:val="24"/>
              </w:rPr>
            </w:pPr>
            <w:r w:rsidRPr="002B2F8D">
              <w:rPr>
                <w:rFonts w:ascii="Times New Roman" w:hAnsi="Times New Roman" w:cs="Times New Roman"/>
                <w:sz w:val="24"/>
                <w:szCs w:val="24"/>
              </w:rPr>
              <w:t>0,302</w:t>
            </w:r>
          </w:p>
        </w:tc>
      </w:tr>
      <w:tr w:rsidR="00A133A9" w:rsidRPr="002B2F8D" w:rsidTr="005C7154">
        <w:tc>
          <w:tcPr>
            <w:tcW w:w="2093" w:type="dxa"/>
          </w:tcPr>
          <w:p w:rsidR="00A133A9" w:rsidRPr="002B2F8D" w:rsidRDefault="00A133A9" w:rsidP="001B1A83">
            <w:pPr>
              <w:spacing w:line="276" w:lineRule="auto"/>
              <w:jc w:val="center"/>
              <w:rPr>
                <w:rFonts w:ascii="Times New Roman" w:hAnsi="Times New Roman" w:cs="Times New Roman"/>
                <w:sz w:val="24"/>
                <w:szCs w:val="24"/>
              </w:rPr>
            </w:pPr>
            <w:r w:rsidRPr="002B2F8D">
              <w:rPr>
                <w:rFonts w:ascii="Times New Roman" w:hAnsi="Times New Roman" w:cs="Times New Roman"/>
                <w:sz w:val="24"/>
                <w:szCs w:val="24"/>
              </w:rPr>
              <w:t>2014</w:t>
            </w:r>
          </w:p>
        </w:tc>
        <w:tc>
          <w:tcPr>
            <w:tcW w:w="1417" w:type="dxa"/>
            <w:vAlign w:val="center"/>
          </w:tcPr>
          <w:p w:rsidR="00A133A9" w:rsidRPr="002B2F8D" w:rsidRDefault="00A133A9" w:rsidP="001B1A83">
            <w:pPr>
              <w:spacing w:line="276" w:lineRule="auto"/>
              <w:jc w:val="center"/>
              <w:rPr>
                <w:rFonts w:ascii="Times New Roman" w:hAnsi="Times New Roman" w:cs="Times New Roman"/>
                <w:sz w:val="24"/>
                <w:szCs w:val="24"/>
              </w:rPr>
            </w:pPr>
            <w:r w:rsidRPr="002B2F8D">
              <w:rPr>
                <w:rFonts w:ascii="Times New Roman" w:hAnsi="Times New Roman" w:cs="Times New Roman"/>
                <w:sz w:val="24"/>
                <w:szCs w:val="24"/>
              </w:rPr>
              <w:t>635,2</w:t>
            </w:r>
          </w:p>
        </w:tc>
        <w:tc>
          <w:tcPr>
            <w:tcW w:w="1843" w:type="dxa"/>
            <w:vAlign w:val="center"/>
          </w:tcPr>
          <w:p w:rsidR="00A133A9" w:rsidRPr="002B2F8D" w:rsidRDefault="005C7154" w:rsidP="001B1A83">
            <w:pPr>
              <w:spacing w:line="276" w:lineRule="auto"/>
              <w:jc w:val="center"/>
              <w:rPr>
                <w:rFonts w:ascii="Times New Roman" w:hAnsi="Times New Roman" w:cs="Times New Roman"/>
                <w:sz w:val="24"/>
                <w:szCs w:val="24"/>
              </w:rPr>
            </w:pPr>
            <w:r w:rsidRPr="002B2F8D">
              <w:rPr>
                <w:rFonts w:ascii="Times New Roman" w:hAnsi="Times New Roman" w:cs="Times New Roman"/>
                <w:sz w:val="24"/>
                <w:szCs w:val="24"/>
              </w:rPr>
              <w:t>201,4</w:t>
            </w:r>
          </w:p>
        </w:tc>
        <w:tc>
          <w:tcPr>
            <w:tcW w:w="1276" w:type="dxa"/>
            <w:vAlign w:val="center"/>
          </w:tcPr>
          <w:p w:rsidR="00A133A9" w:rsidRPr="002B2F8D" w:rsidRDefault="00A133A9" w:rsidP="001B1A83">
            <w:pPr>
              <w:spacing w:line="276" w:lineRule="auto"/>
              <w:jc w:val="center"/>
              <w:rPr>
                <w:rFonts w:ascii="Times New Roman" w:hAnsi="Times New Roman" w:cs="Times New Roman"/>
                <w:sz w:val="24"/>
                <w:szCs w:val="24"/>
              </w:rPr>
            </w:pPr>
            <w:r w:rsidRPr="002B2F8D">
              <w:rPr>
                <w:rFonts w:ascii="Times New Roman" w:hAnsi="Times New Roman" w:cs="Times New Roman"/>
                <w:sz w:val="24"/>
                <w:szCs w:val="24"/>
              </w:rPr>
              <w:t>-14,4</w:t>
            </w:r>
          </w:p>
        </w:tc>
        <w:tc>
          <w:tcPr>
            <w:tcW w:w="1620" w:type="dxa"/>
            <w:vAlign w:val="center"/>
          </w:tcPr>
          <w:p w:rsidR="00A133A9" w:rsidRPr="002B2F8D" w:rsidRDefault="005C7154" w:rsidP="001B1A83">
            <w:pPr>
              <w:spacing w:line="276" w:lineRule="auto"/>
              <w:jc w:val="center"/>
              <w:rPr>
                <w:rFonts w:ascii="Times New Roman" w:hAnsi="Times New Roman" w:cs="Times New Roman"/>
                <w:sz w:val="24"/>
                <w:szCs w:val="24"/>
              </w:rPr>
            </w:pPr>
            <w:r w:rsidRPr="002B2F8D">
              <w:rPr>
                <w:rFonts w:ascii="Times New Roman" w:hAnsi="Times New Roman" w:cs="Times New Roman"/>
                <w:sz w:val="24"/>
                <w:szCs w:val="24"/>
              </w:rPr>
              <w:t>5,2</w:t>
            </w:r>
          </w:p>
        </w:tc>
        <w:tc>
          <w:tcPr>
            <w:tcW w:w="1448" w:type="dxa"/>
            <w:vAlign w:val="center"/>
          </w:tcPr>
          <w:p w:rsidR="00A133A9" w:rsidRPr="002B2F8D" w:rsidRDefault="005C7154" w:rsidP="001B1A83">
            <w:pPr>
              <w:spacing w:line="276" w:lineRule="auto"/>
              <w:jc w:val="center"/>
              <w:rPr>
                <w:rFonts w:ascii="Times New Roman" w:hAnsi="Times New Roman" w:cs="Times New Roman"/>
                <w:sz w:val="24"/>
                <w:szCs w:val="24"/>
              </w:rPr>
            </w:pPr>
            <w:r w:rsidRPr="002B2F8D">
              <w:rPr>
                <w:rFonts w:ascii="Times New Roman" w:hAnsi="Times New Roman" w:cs="Times New Roman"/>
                <w:sz w:val="24"/>
                <w:szCs w:val="24"/>
              </w:rPr>
              <w:t>0,317</w:t>
            </w:r>
          </w:p>
        </w:tc>
      </w:tr>
      <w:tr w:rsidR="00A133A9" w:rsidRPr="002B2F8D" w:rsidTr="005C7154">
        <w:tc>
          <w:tcPr>
            <w:tcW w:w="2093" w:type="dxa"/>
          </w:tcPr>
          <w:p w:rsidR="00A133A9" w:rsidRPr="002B2F8D" w:rsidRDefault="00A133A9" w:rsidP="001B1A83">
            <w:pPr>
              <w:spacing w:line="276" w:lineRule="auto"/>
              <w:jc w:val="center"/>
              <w:rPr>
                <w:rFonts w:ascii="Times New Roman" w:hAnsi="Times New Roman" w:cs="Times New Roman"/>
                <w:sz w:val="24"/>
                <w:szCs w:val="24"/>
              </w:rPr>
            </w:pPr>
            <w:r w:rsidRPr="002B2F8D">
              <w:rPr>
                <w:rFonts w:ascii="Times New Roman" w:hAnsi="Times New Roman" w:cs="Times New Roman"/>
                <w:sz w:val="24"/>
                <w:szCs w:val="24"/>
              </w:rPr>
              <w:t>2015</w:t>
            </w:r>
          </w:p>
        </w:tc>
        <w:tc>
          <w:tcPr>
            <w:tcW w:w="1417" w:type="dxa"/>
            <w:vAlign w:val="center"/>
          </w:tcPr>
          <w:p w:rsidR="00A133A9" w:rsidRPr="002B2F8D" w:rsidRDefault="00A133A9" w:rsidP="001B1A83">
            <w:pPr>
              <w:spacing w:line="276" w:lineRule="auto"/>
              <w:jc w:val="center"/>
              <w:rPr>
                <w:rFonts w:ascii="Times New Roman" w:hAnsi="Times New Roman" w:cs="Times New Roman"/>
                <w:sz w:val="24"/>
                <w:szCs w:val="24"/>
              </w:rPr>
            </w:pPr>
            <w:r w:rsidRPr="002B2F8D">
              <w:rPr>
                <w:rFonts w:ascii="Times New Roman" w:hAnsi="Times New Roman" w:cs="Times New Roman"/>
                <w:sz w:val="24"/>
                <w:szCs w:val="24"/>
              </w:rPr>
              <w:t>633,6</w:t>
            </w:r>
          </w:p>
        </w:tc>
        <w:tc>
          <w:tcPr>
            <w:tcW w:w="1843" w:type="dxa"/>
            <w:vAlign w:val="center"/>
          </w:tcPr>
          <w:p w:rsidR="00A133A9" w:rsidRPr="002B2F8D" w:rsidRDefault="005C7154" w:rsidP="001B1A83">
            <w:pPr>
              <w:spacing w:line="276" w:lineRule="auto"/>
              <w:jc w:val="center"/>
              <w:rPr>
                <w:rFonts w:ascii="Times New Roman" w:hAnsi="Times New Roman" w:cs="Times New Roman"/>
                <w:sz w:val="24"/>
                <w:szCs w:val="24"/>
              </w:rPr>
            </w:pPr>
            <w:r w:rsidRPr="002B2F8D">
              <w:rPr>
                <w:rFonts w:ascii="Times New Roman" w:hAnsi="Times New Roman" w:cs="Times New Roman"/>
                <w:sz w:val="24"/>
                <w:szCs w:val="24"/>
              </w:rPr>
              <w:t>195,3</w:t>
            </w:r>
          </w:p>
        </w:tc>
        <w:tc>
          <w:tcPr>
            <w:tcW w:w="1276" w:type="dxa"/>
            <w:vAlign w:val="center"/>
          </w:tcPr>
          <w:p w:rsidR="00A133A9" w:rsidRPr="002B2F8D" w:rsidRDefault="00A133A9" w:rsidP="001B1A83">
            <w:pPr>
              <w:spacing w:line="276" w:lineRule="auto"/>
              <w:jc w:val="center"/>
              <w:rPr>
                <w:rFonts w:ascii="Times New Roman" w:hAnsi="Times New Roman" w:cs="Times New Roman"/>
                <w:sz w:val="24"/>
                <w:szCs w:val="24"/>
              </w:rPr>
            </w:pPr>
            <w:r w:rsidRPr="002B2F8D">
              <w:rPr>
                <w:rFonts w:ascii="Times New Roman" w:hAnsi="Times New Roman" w:cs="Times New Roman"/>
                <w:sz w:val="24"/>
                <w:szCs w:val="24"/>
              </w:rPr>
              <w:t>-1,6</w:t>
            </w:r>
          </w:p>
        </w:tc>
        <w:tc>
          <w:tcPr>
            <w:tcW w:w="1620" w:type="dxa"/>
            <w:vAlign w:val="center"/>
          </w:tcPr>
          <w:p w:rsidR="00A133A9" w:rsidRPr="002B2F8D" w:rsidRDefault="005C7154" w:rsidP="001B1A83">
            <w:pPr>
              <w:spacing w:line="276" w:lineRule="auto"/>
              <w:jc w:val="center"/>
              <w:rPr>
                <w:rFonts w:ascii="Times New Roman" w:hAnsi="Times New Roman" w:cs="Times New Roman"/>
                <w:sz w:val="24"/>
                <w:szCs w:val="24"/>
              </w:rPr>
            </w:pPr>
            <w:r w:rsidRPr="002B2F8D">
              <w:rPr>
                <w:rFonts w:ascii="Times New Roman" w:hAnsi="Times New Roman" w:cs="Times New Roman"/>
                <w:sz w:val="24"/>
                <w:szCs w:val="24"/>
              </w:rPr>
              <w:t>-6,1</w:t>
            </w:r>
          </w:p>
        </w:tc>
        <w:tc>
          <w:tcPr>
            <w:tcW w:w="1448" w:type="dxa"/>
            <w:vAlign w:val="center"/>
          </w:tcPr>
          <w:p w:rsidR="00A133A9" w:rsidRPr="002B2F8D" w:rsidRDefault="005C7154" w:rsidP="001B1A83">
            <w:pPr>
              <w:spacing w:line="276" w:lineRule="auto"/>
              <w:jc w:val="center"/>
              <w:rPr>
                <w:rFonts w:ascii="Times New Roman" w:hAnsi="Times New Roman" w:cs="Times New Roman"/>
                <w:sz w:val="24"/>
                <w:szCs w:val="24"/>
              </w:rPr>
            </w:pPr>
            <w:r w:rsidRPr="002B2F8D">
              <w:rPr>
                <w:rFonts w:ascii="Times New Roman" w:hAnsi="Times New Roman" w:cs="Times New Roman"/>
                <w:sz w:val="24"/>
                <w:szCs w:val="24"/>
              </w:rPr>
              <w:t>0,308</w:t>
            </w:r>
          </w:p>
        </w:tc>
      </w:tr>
      <w:tr w:rsidR="00A133A9" w:rsidRPr="002B2F8D" w:rsidTr="005C7154">
        <w:tc>
          <w:tcPr>
            <w:tcW w:w="2093" w:type="dxa"/>
          </w:tcPr>
          <w:p w:rsidR="00A133A9" w:rsidRPr="002B2F8D" w:rsidRDefault="00A133A9" w:rsidP="001B1A83">
            <w:pPr>
              <w:spacing w:line="276" w:lineRule="auto"/>
              <w:jc w:val="center"/>
              <w:rPr>
                <w:rFonts w:ascii="Times New Roman" w:hAnsi="Times New Roman" w:cs="Times New Roman"/>
                <w:sz w:val="24"/>
                <w:szCs w:val="24"/>
              </w:rPr>
            </w:pPr>
            <w:r w:rsidRPr="002B2F8D">
              <w:rPr>
                <w:rFonts w:ascii="Times New Roman" w:hAnsi="Times New Roman" w:cs="Times New Roman"/>
                <w:sz w:val="24"/>
                <w:szCs w:val="24"/>
              </w:rPr>
              <w:t>2016</w:t>
            </w:r>
          </w:p>
        </w:tc>
        <w:tc>
          <w:tcPr>
            <w:tcW w:w="1417" w:type="dxa"/>
            <w:vAlign w:val="center"/>
          </w:tcPr>
          <w:p w:rsidR="00A133A9" w:rsidRPr="002B2F8D" w:rsidRDefault="00A133A9" w:rsidP="001B1A83">
            <w:pPr>
              <w:spacing w:line="276" w:lineRule="auto"/>
              <w:jc w:val="center"/>
              <w:rPr>
                <w:rFonts w:ascii="Times New Roman" w:hAnsi="Times New Roman" w:cs="Times New Roman"/>
                <w:sz w:val="24"/>
                <w:szCs w:val="24"/>
              </w:rPr>
            </w:pPr>
            <w:r w:rsidRPr="002B2F8D">
              <w:rPr>
                <w:rFonts w:ascii="Times New Roman" w:hAnsi="Times New Roman" w:cs="Times New Roman"/>
                <w:sz w:val="24"/>
                <w:szCs w:val="24"/>
              </w:rPr>
              <w:t>572,0</w:t>
            </w:r>
          </w:p>
        </w:tc>
        <w:tc>
          <w:tcPr>
            <w:tcW w:w="1843" w:type="dxa"/>
            <w:vAlign w:val="center"/>
          </w:tcPr>
          <w:p w:rsidR="00A133A9" w:rsidRPr="002B2F8D" w:rsidRDefault="005C7154" w:rsidP="001B1A83">
            <w:pPr>
              <w:spacing w:line="276" w:lineRule="auto"/>
              <w:jc w:val="center"/>
              <w:rPr>
                <w:rFonts w:ascii="Times New Roman" w:hAnsi="Times New Roman" w:cs="Times New Roman"/>
                <w:sz w:val="24"/>
                <w:szCs w:val="24"/>
              </w:rPr>
            </w:pPr>
            <w:r w:rsidRPr="002B2F8D">
              <w:rPr>
                <w:rFonts w:ascii="Times New Roman" w:hAnsi="Times New Roman" w:cs="Times New Roman"/>
                <w:sz w:val="24"/>
                <w:szCs w:val="24"/>
              </w:rPr>
              <w:t>194,0</w:t>
            </w:r>
          </w:p>
        </w:tc>
        <w:tc>
          <w:tcPr>
            <w:tcW w:w="1276" w:type="dxa"/>
            <w:vAlign w:val="center"/>
          </w:tcPr>
          <w:p w:rsidR="00A133A9" w:rsidRPr="002B2F8D" w:rsidRDefault="00A133A9" w:rsidP="001B1A83">
            <w:pPr>
              <w:spacing w:line="276" w:lineRule="auto"/>
              <w:jc w:val="center"/>
              <w:rPr>
                <w:rFonts w:ascii="Times New Roman" w:hAnsi="Times New Roman" w:cs="Times New Roman"/>
                <w:sz w:val="24"/>
                <w:szCs w:val="24"/>
              </w:rPr>
            </w:pPr>
            <w:r w:rsidRPr="002B2F8D">
              <w:rPr>
                <w:rFonts w:ascii="Times New Roman" w:hAnsi="Times New Roman" w:cs="Times New Roman"/>
                <w:sz w:val="24"/>
                <w:szCs w:val="24"/>
              </w:rPr>
              <w:t>-61,6</w:t>
            </w:r>
          </w:p>
        </w:tc>
        <w:tc>
          <w:tcPr>
            <w:tcW w:w="1620" w:type="dxa"/>
            <w:vAlign w:val="center"/>
          </w:tcPr>
          <w:p w:rsidR="00A133A9" w:rsidRPr="002B2F8D" w:rsidRDefault="00A133A9" w:rsidP="001B1A83">
            <w:pPr>
              <w:spacing w:line="276" w:lineRule="auto"/>
              <w:jc w:val="center"/>
              <w:rPr>
                <w:rFonts w:ascii="Times New Roman" w:hAnsi="Times New Roman" w:cs="Times New Roman"/>
                <w:sz w:val="24"/>
                <w:szCs w:val="24"/>
              </w:rPr>
            </w:pPr>
            <w:r w:rsidRPr="002B2F8D">
              <w:rPr>
                <w:rFonts w:ascii="Times New Roman" w:hAnsi="Times New Roman" w:cs="Times New Roman"/>
                <w:sz w:val="24"/>
                <w:szCs w:val="24"/>
              </w:rPr>
              <w:t>-</w:t>
            </w:r>
            <w:r w:rsidR="005C7154" w:rsidRPr="002B2F8D">
              <w:rPr>
                <w:rFonts w:ascii="Times New Roman" w:hAnsi="Times New Roman" w:cs="Times New Roman"/>
                <w:sz w:val="24"/>
                <w:szCs w:val="24"/>
              </w:rPr>
              <w:t>1,3</w:t>
            </w:r>
          </w:p>
        </w:tc>
        <w:tc>
          <w:tcPr>
            <w:tcW w:w="1448" w:type="dxa"/>
            <w:vAlign w:val="center"/>
          </w:tcPr>
          <w:p w:rsidR="00A133A9" w:rsidRPr="002B2F8D" w:rsidRDefault="005C7154" w:rsidP="001B1A83">
            <w:pPr>
              <w:spacing w:line="276" w:lineRule="auto"/>
              <w:jc w:val="center"/>
              <w:rPr>
                <w:rFonts w:ascii="Times New Roman" w:hAnsi="Times New Roman" w:cs="Times New Roman"/>
                <w:sz w:val="24"/>
                <w:szCs w:val="24"/>
              </w:rPr>
            </w:pPr>
            <w:r w:rsidRPr="002B2F8D">
              <w:rPr>
                <w:rFonts w:ascii="Times New Roman" w:hAnsi="Times New Roman" w:cs="Times New Roman"/>
                <w:sz w:val="24"/>
                <w:szCs w:val="24"/>
              </w:rPr>
              <w:t>0,339</w:t>
            </w:r>
          </w:p>
        </w:tc>
      </w:tr>
      <w:tr w:rsidR="00A133A9" w:rsidRPr="002B2F8D" w:rsidTr="005C7154">
        <w:tc>
          <w:tcPr>
            <w:tcW w:w="2093" w:type="dxa"/>
          </w:tcPr>
          <w:p w:rsidR="00A133A9" w:rsidRPr="002B2F8D" w:rsidRDefault="00A133A9" w:rsidP="001B1A83">
            <w:pPr>
              <w:spacing w:line="276" w:lineRule="auto"/>
              <w:jc w:val="center"/>
              <w:rPr>
                <w:rFonts w:ascii="Times New Roman" w:hAnsi="Times New Roman" w:cs="Times New Roman"/>
                <w:sz w:val="24"/>
                <w:szCs w:val="24"/>
              </w:rPr>
            </w:pPr>
            <w:r w:rsidRPr="002B2F8D">
              <w:rPr>
                <w:rFonts w:ascii="Times New Roman" w:hAnsi="Times New Roman" w:cs="Times New Roman"/>
                <w:sz w:val="24"/>
                <w:szCs w:val="24"/>
              </w:rPr>
              <w:t>2017</w:t>
            </w:r>
          </w:p>
        </w:tc>
        <w:tc>
          <w:tcPr>
            <w:tcW w:w="1417" w:type="dxa"/>
            <w:vAlign w:val="center"/>
          </w:tcPr>
          <w:p w:rsidR="00A133A9" w:rsidRPr="002B2F8D" w:rsidRDefault="00A133A9" w:rsidP="001B1A83">
            <w:pPr>
              <w:spacing w:line="276" w:lineRule="auto"/>
              <w:jc w:val="center"/>
              <w:rPr>
                <w:rFonts w:ascii="Times New Roman" w:hAnsi="Times New Roman" w:cs="Times New Roman"/>
                <w:sz w:val="24"/>
                <w:szCs w:val="24"/>
              </w:rPr>
            </w:pPr>
            <w:r w:rsidRPr="002B2F8D">
              <w:rPr>
                <w:rFonts w:ascii="Times New Roman" w:hAnsi="Times New Roman" w:cs="Times New Roman"/>
                <w:sz w:val="24"/>
                <w:szCs w:val="24"/>
              </w:rPr>
              <w:t>567,4</w:t>
            </w:r>
          </w:p>
        </w:tc>
        <w:tc>
          <w:tcPr>
            <w:tcW w:w="1843" w:type="dxa"/>
            <w:vAlign w:val="center"/>
          </w:tcPr>
          <w:p w:rsidR="00A133A9" w:rsidRPr="002B2F8D" w:rsidRDefault="005C7154" w:rsidP="001B1A83">
            <w:pPr>
              <w:spacing w:line="276" w:lineRule="auto"/>
              <w:jc w:val="center"/>
              <w:rPr>
                <w:rFonts w:ascii="Times New Roman" w:hAnsi="Times New Roman" w:cs="Times New Roman"/>
                <w:sz w:val="24"/>
                <w:szCs w:val="24"/>
              </w:rPr>
            </w:pPr>
            <w:r w:rsidRPr="002B2F8D">
              <w:rPr>
                <w:rFonts w:ascii="Times New Roman" w:hAnsi="Times New Roman" w:cs="Times New Roman"/>
                <w:sz w:val="24"/>
                <w:szCs w:val="24"/>
              </w:rPr>
              <w:t>191,4</w:t>
            </w:r>
          </w:p>
        </w:tc>
        <w:tc>
          <w:tcPr>
            <w:tcW w:w="1276" w:type="dxa"/>
            <w:vAlign w:val="center"/>
          </w:tcPr>
          <w:p w:rsidR="00A133A9" w:rsidRPr="002B2F8D" w:rsidRDefault="00A133A9" w:rsidP="001B1A83">
            <w:pPr>
              <w:spacing w:line="276" w:lineRule="auto"/>
              <w:jc w:val="center"/>
              <w:rPr>
                <w:rFonts w:ascii="Times New Roman" w:hAnsi="Times New Roman" w:cs="Times New Roman"/>
                <w:sz w:val="24"/>
                <w:szCs w:val="24"/>
              </w:rPr>
            </w:pPr>
            <w:r w:rsidRPr="002B2F8D">
              <w:rPr>
                <w:rFonts w:ascii="Times New Roman" w:hAnsi="Times New Roman" w:cs="Times New Roman"/>
                <w:sz w:val="24"/>
                <w:szCs w:val="24"/>
              </w:rPr>
              <w:t>-4,6</w:t>
            </w:r>
          </w:p>
        </w:tc>
        <w:tc>
          <w:tcPr>
            <w:tcW w:w="1620" w:type="dxa"/>
            <w:vAlign w:val="center"/>
          </w:tcPr>
          <w:p w:rsidR="00A133A9" w:rsidRPr="002B2F8D" w:rsidRDefault="005C7154" w:rsidP="001B1A83">
            <w:pPr>
              <w:spacing w:line="276" w:lineRule="auto"/>
              <w:jc w:val="center"/>
              <w:rPr>
                <w:rFonts w:ascii="Times New Roman" w:hAnsi="Times New Roman" w:cs="Times New Roman"/>
                <w:sz w:val="24"/>
                <w:szCs w:val="24"/>
              </w:rPr>
            </w:pPr>
            <w:r w:rsidRPr="002B2F8D">
              <w:rPr>
                <w:rFonts w:ascii="Times New Roman" w:hAnsi="Times New Roman" w:cs="Times New Roman"/>
                <w:sz w:val="24"/>
                <w:szCs w:val="24"/>
              </w:rPr>
              <w:t>-2,6</w:t>
            </w:r>
          </w:p>
        </w:tc>
        <w:tc>
          <w:tcPr>
            <w:tcW w:w="1448" w:type="dxa"/>
            <w:vAlign w:val="center"/>
          </w:tcPr>
          <w:p w:rsidR="00A133A9" w:rsidRPr="002B2F8D" w:rsidRDefault="005C7154" w:rsidP="001B1A83">
            <w:pPr>
              <w:spacing w:line="276" w:lineRule="auto"/>
              <w:jc w:val="center"/>
              <w:rPr>
                <w:rFonts w:ascii="Times New Roman" w:hAnsi="Times New Roman" w:cs="Times New Roman"/>
                <w:sz w:val="24"/>
                <w:szCs w:val="24"/>
              </w:rPr>
            </w:pPr>
            <w:r w:rsidRPr="002B2F8D">
              <w:rPr>
                <w:rFonts w:ascii="Times New Roman" w:hAnsi="Times New Roman" w:cs="Times New Roman"/>
                <w:sz w:val="24"/>
                <w:szCs w:val="24"/>
              </w:rPr>
              <w:t>0,337</w:t>
            </w:r>
          </w:p>
        </w:tc>
      </w:tr>
      <w:tr w:rsidR="00A133A9" w:rsidRPr="002B2F8D" w:rsidTr="005C7154">
        <w:tc>
          <w:tcPr>
            <w:tcW w:w="2093" w:type="dxa"/>
          </w:tcPr>
          <w:p w:rsidR="00A133A9" w:rsidRPr="002B2F8D" w:rsidRDefault="00A133A9" w:rsidP="001B1A83">
            <w:pPr>
              <w:spacing w:line="276" w:lineRule="auto"/>
              <w:jc w:val="center"/>
              <w:rPr>
                <w:rFonts w:ascii="Times New Roman" w:hAnsi="Times New Roman" w:cs="Times New Roman"/>
                <w:sz w:val="24"/>
                <w:szCs w:val="24"/>
              </w:rPr>
            </w:pPr>
            <w:r w:rsidRPr="002B2F8D">
              <w:rPr>
                <w:rFonts w:ascii="Times New Roman" w:hAnsi="Times New Roman" w:cs="Times New Roman"/>
                <w:sz w:val="24"/>
                <w:szCs w:val="24"/>
              </w:rPr>
              <w:t>2018</w:t>
            </w:r>
          </w:p>
        </w:tc>
        <w:tc>
          <w:tcPr>
            <w:tcW w:w="1417" w:type="dxa"/>
            <w:vAlign w:val="center"/>
          </w:tcPr>
          <w:p w:rsidR="00A133A9" w:rsidRPr="002B2F8D" w:rsidRDefault="00A133A9" w:rsidP="001B1A83">
            <w:pPr>
              <w:spacing w:line="276" w:lineRule="auto"/>
              <w:jc w:val="center"/>
              <w:rPr>
                <w:rFonts w:ascii="Times New Roman" w:hAnsi="Times New Roman" w:cs="Times New Roman"/>
                <w:sz w:val="24"/>
                <w:szCs w:val="24"/>
              </w:rPr>
            </w:pPr>
            <w:r w:rsidRPr="002B2F8D">
              <w:rPr>
                <w:rFonts w:ascii="Times New Roman" w:hAnsi="Times New Roman" w:cs="Times New Roman"/>
                <w:sz w:val="24"/>
                <w:szCs w:val="24"/>
              </w:rPr>
              <w:t>607,9</w:t>
            </w:r>
          </w:p>
        </w:tc>
        <w:tc>
          <w:tcPr>
            <w:tcW w:w="1843" w:type="dxa"/>
            <w:vAlign w:val="center"/>
          </w:tcPr>
          <w:p w:rsidR="00A133A9" w:rsidRPr="002B2F8D" w:rsidRDefault="005C7154" w:rsidP="001B1A83">
            <w:pPr>
              <w:spacing w:line="276" w:lineRule="auto"/>
              <w:jc w:val="center"/>
              <w:rPr>
                <w:rFonts w:ascii="Times New Roman" w:hAnsi="Times New Roman" w:cs="Times New Roman"/>
                <w:sz w:val="24"/>
                <w:szCs w:val="24"/>
              </w:rPr>
            </w:pPr>
            <w:r w:rsidRPr="002B2F8D">
              <w:rPr>
                <w:rFonts w:ascii="Times New Roman" w:hAnsi="Times New Roman" w:cs="Times New Roman"/>
                <w:sz w:val="24"/>
                <w:szCs w:val="24"/>
              </w:rPr>
              <w:t>186,5</w:t>
            </w:r>
          </w:p>
        </w:tc>
        <w:tc>
          <w:tcPr>
            <w:tcW w:w="1276" w:type="dxa"/>
            <w:vAlign w:val="center"/>
          </w:tcPr>
          <w:p w:rsidR="00A133A9" w:rsidRPr="002B2F8D" w:rsidRDefault="00A133A9" w:rsidP="001B1A83">
            <w:pPr>
              <w:spacing w:line="276" w:lineRule="auto"/>
              <w:jc w:val="center"/>
              <w:rPr>
                <w:rFonts w:ascii="Times New Roman" w:hAnsi="Times New Roman" w:cs="Times New Roman"/>
                <w:sz w:val="24"/>
                <w:szCs w:val="24"/>
              </w:rPr>
            </w:pPr>
            <w:r w:rsidRPr="002B2F8D">
              <w:rPr>
                <w:rFonts w:ascii="Times New Roman" w:hAnsi="Times New Roman" w:cs="Times New Roman"/>
                <w:sz w:val="24"/>
                <w:szCs w:val="24"/>
              </w:rPr>
              <w:t>40,5</w:t>
            </w:r>
          </w:p>
        </w:tc>
        <w:tc>
          <w:tcPr>
            <w:tcW w:w="1620" w:type="dxa"/>
            <w:vAlign w:val="center"/>
          </w:tcPr>
          <w:p w:rsidR="00A133A9" w:rsidRPr="002B2F8D" w:rsidRDefault="005C7154" w:rsidP="001B1A83">
            <w:pPr>
              <w:spacing w:line="276" w:lineRule="auto"/>
              <w:jc w:val="center"/>
              <w:rPr>
                <w:rFonts w:ascii="Times New Roman" w:hAnsi="Times New Roman" w:cs="Times New Roman"/>
                <w:sz w:val="24"/>
                <w:szCs w:val="24"/>
              </w:rPr>
            </w:pPr>
            <w:r w:rsidRPr="002B2F8D">
              <w:rPr>
                <w:rFonts w:ascii="Times New Roman" w:hAnsi="Times New Roman" w:cs="Times New Roman"/>
                <w:sz w:val="24"/>
                <w:szCs w:val="24"/>
              </w:rPr>
              <w:t>-4,9</w:t>
            </w:r>
          </w:p>
        </w:tc>
        <w:tc>
          <w:tcPr>
            <w:tcW w:w="1448" w:type="dxa"/>
            <w:vAlign w:val="center"/>
          </w:tcPr>
          <w:p w:rsidR="00A133A9" w:rsidRPr="002B2F8D" w:rsidRDefault="005C7154" w:rsidP="001B1A83">
            <w:pPr>
              <w:spacing w:line="276" w:lineRule="auto"/>
              <w:jc w:val="center"/>
              <w:rPr>
                <w:rFonts w:ascii="Times New Roman" w:hAnsi="Times New Roman" w:cs="Times New Roman"/>
                <w:sz w:val="24"/>
                <w:szCs w:val="24"/>
              </w:rPr>
            </w:pPr>
            <w:r w:rsidRPr="002B2F8D">
              <w:rPr>
                <w:rFonts w:ascii="Times New Roman" w:hAnsi="Times New Roman" w:cs="Times New Roman"/>
                <w:sz w:val="24"/>
                <w:szCs w:val="24"/>
              </w:rPr>
              <w:t>0,307</w:t>
            </w:r>
          </w:p>
        </w:tc>
      </w:tr>
      <w:tr w:rsidR="005C7154" w:rsidRPr="002B2F8D" w:rsidTr="005C7154">
        <w:tc>
          <w:tcPr>
            <w:tcW w:w="2093" w:type="dxa"/>
          </w:tcPr>
          <w:p w:rsidR="005C7154" w:rsidRPr="002B2F8D" w:rsidRDefault="005C7154" w:rsidP="001B1A83">
            <w:pPr>
              <w:spacing w:line="276" w:lineRule="auto"/>
              <w:jc w:val="center"/>
              <w:rPr>
                <w:rFonts w:ascii="Times New Roman" w:hAnsi="Times New Roman" w:cs="Times New Roman"/>
                <w:sz w:val="24"/>
                <w:szCs w:val="24"/>
              </w:rPr>
            </w:pPr>
            <w:r w:rsidRPr="002B2F8D">
              <w:rPr>
                <w:rFonts w:ascii="Times New Roman" w:hAnsi="Times New Roman" w:cs="Times New Roman"/>
                <w:sz w:val="24"/>
                <w:szCs w:val="24"/>
              </w:rPr>
              <w:t>среднее</w:t>
            </w:r>
          </w:p>
        </w:tc>
        <w:tc>
          <w:tcPr>
            <w:tcW w:w="1417" w:type="dxa"/>
            <w:vAlign w:val="center"/>
          </w:tcPr>
          <w:p w:rsidR="005C7154" w:rsidRPr="002B2F8D" w:rsidRDefault="005C7154" w:rsidP="001B1A83">
            <w:pPr>
              <w:spacing w:line="276" w:lineRule="auto"/>
              <w:jc w:val="center"/>
              <w:rPr>
                <w:rFonts w:ascii="Times New Roman" w:hAnsi="Times New Roman" w:cs="Times New Roman"/>
                <w:sz w:val="24"/>
                <w:szCs w:val="24"/>
              </w:rPr>
            </w:pPr>
            <w:r w:rsidRPr="002B2F8D">
              <w:rPr>
                <w:rFonts w:ascii="Times New Roman" w:hAnsi="Times New Roman" w:cs="Times New Roman"/>
                <w:sz w:val="24"/>
                <w:szCs w:val="24"/>
              </w:rPr>
              <w:t>628,36</w:t>
            </w:r>
          </w:p>
        </w:tc>
        <w:tc>
          <w:tcPr>
            <w:tcW w:w="1843" w:type="dxa"/>
            <w:vAlign w:val="center"/>
          </w:tcPr>
          <w:p w:rsidR="005C7154" w:rsidRPr="002B2F8D" w:rsidRDefault="005C7154" w:rsidP="001B1A83">
            <w:pPr>
              <w:spacing w:line="276" w:lineRule="auto"/>
              <w:jc w:val="center"/>
              <w:rPr>
                <w:rFonts w:ascii="Times New Roman" w:hAnsi="Times New Roman" w:cs="Times New Roman"/>
                <w:sz w:val="24"/>
                <w:szCs w:val="24"/>
              </w:rPr>
            </w:pPr>
            <w:r w:rsidRPr="002B2F8D">
              <w:rPr>
                <w:rFonts w:ascii="Times New Roman" w:hAnsi="Times New Roman" w:cs="Times New Roman"/>
                <w:sz w:val="24"/>
                <w:szCs w:val="24"/>
              </w:rPr>
              <w:t>199,5</w:t>
            </w:r>
          </w:p>
        </w:tc>
        <w:tc>
          <w:tcPr>
            <w:tcW w:w="1276" w:type="dxa"/>
            <w:vAlign w:val="center"/>
          </w:tcPr>
          <w:p w:rsidR="005C7154" w:rsidRPr="002B2F8D" w:rsidRDefault="005C7154" w:rsidP="001B1A83">
            <w:pPr>
              <w:spacing w:line="276" w:lineRule="auto"/>
              <w:jc w:val="center"/>
              <w:rPr>
                <w:rFonts w:ascii="Times New Roman" w:hAnsi="Times New Roman" w:cs="Times New Roman"/>
                <w:sz w:val="24"/>
                <w:szCs w:val="24"/>
              </w:rPr>
            </w:pPr>
            <w:r w:rsidRPr="002B2F8D">
              <w:rPr>
                <w:rFonts w:ascii="Times New Roman" w:hAnsi="Times New Roman" w:cs="Times New Roman"/>
                <w:sz w:val="24"/>
                <w:szCs w:val="24"/>
              </w:rPr>
              <w:t>-10,64</w:t>
            </w:r>
          </w:p>
        </w:tc>
        <w:tc>
          <w:tcPr>
            <w:tcW w:w="1620" w:type="dxa"/>
            <w:vAlign w:val="center"/>
          </w:tcPr>
          <w:p w:rsidR="005C7154" w:rsidRPr="002B2F8D" w:rsidRDefault="005C7154" w:rsidP="001B1A83">
            <w:pPr>
              <w:spacing w:line="276" w:lineRule="auto"/>
              <w:jc w:val="center"/>
              <w:rPr>
                <w:rFonts w:ascii="Times New Roman" w:hAnsi="Times New Roman" w:cs="Times New Roman"/>
                <w:sz w:val="24"/>
                <w:szCs w:val="24"/>
              </w:rPr>
            </w:pPr>
            <w:r w:rsidRPr="002B2F8D">
              <w:rPr>
                <w:rFonts w:ascii="Times New Roman" w:hAnsi="Times New Roman" w:cs="Times New Roman"/>
                <w:sz w:val="24"/>
                <w:szCs w:val="24"/>
              </w:rPr>
              <w:t>-4,64</w:t>
            </w:r>
          </w:p>
        </w:tc>
        <w:tc>
          <w:tcPr>
            <w:tcW w:w="1448" w:type="dxa"/>
            <w:vAlign w:val="center"/>
          </w:tcPr>
          <w:p w:rsidR="005C7154" w:rsidRPr="002B2F8D" w:rsidRDefault="005C7154" w:rsidP="001B1A83">
            <w:pPr>
              <w:spacing w:line="276" w:lineRule="auto"/>
              <w:jc w:val="center"/>
              <w:rPr>
                <w:rFonts w:ascii="Times New Roman" w:hAnsi="Times New Roman" w:cs="Times New Roman"/>
                <w:sz w:val="24"/>
                <w:szCs w:val="24"/>
              </w:rPr>
            </w:pPr>
            <w:r w:rsidRPr="002B2F8D">
              <w:rPr>
                <w:rFonts w:ascii="Times New Roman" w:hAnsi="Times New Roman" w:cs="Times New Roman"/>
                <w:sz w:val="24"/>
                <w:szCs w:val="24"/>
              </w:rPr>
              <w:t>0,318</w:t>
            </w:r>
          </w:p>
        </w:tc>
      </w:tr>
      <w:tr w:rsidR="005C7154" w:rsidRPr="002B2F8D" w:rsidTr="005C7154">
        <w:tc>
          <w:tcPr>
            <w:tcW w:w="2093" w:type="dxa"/>
          </w:tcPr>
          <w:p w:rsidR="005C7154" w:rsidRPr="002B2F8D" w:rsidRDefault="005C7154" w:rsidP="001B1A83">
            <w:pPr>
              <w:spacing w:line="276" w:lineRule="auto"/>
              <w:jc w:val="center"/>
              <w:rPr>
                <w:rFonts w:ascii="Times New Roman" w:hAnsi="Times New Roman" w:cs="Times New Roman"/>
                <w:sz w:val="24"/>
                <w:szCs w:val="24"/>
              </w:rPr>
            </w:pPr>
            <w:r w:rsidRPr="002B2F8D">
              <w:rPr>
                <w:rFonts w:ascii="Times New Roman" w:hAnsi="Times New Roman" w:cs="Times New Roman"/>
                <w:sz w:val="24"/>
                <w:szCs w:val="24"/>
              </w:rPr>
              <w:t>2019 (прогноз)</w:t>
            </w:r>
          </w:p>
        </w:tc>
        <w:tc>
          <w:tcPr>
            <w:tcW w:w="1417" w:type="dxa"/>
            <w:vAlign w:val="center"/>
          </w:tcPr>
          <w:p w:rsidR="005C7154" w:rsidRPr="002B2F8D" w:rsidRDefault="005C7154" w:rsidP="001B1A83">
            <w:pPr>
              <w:spacing w:line="276" w:lineRule="auto"/>
              <w:jc w:val="center"/>
              <w:rPr>
                <w:rFonts w:ascii="Times New Roman" w:hAnsi="Times New Roman" w:cs="Times New Roman"/>
                <w:sz w:val="24"/>
                <w:szCs w:val="24"/>
              </w:rPr>
            </w:pPr>
            <w:r w:rsidRPr="002B2F8D">
              <w:rPr>
                <w:rFonts w:ascii="Times New Roman" w:hAnsi="Times New Roman" w:cs="Times New Roman"/>
                <w:sz w:val="24"/>
                <w:szCs w:val="24"/>
              </w:rPr>
              <w:t>597,26</w:t>
            </w:r>
          </w:p>
        </w:tc>
        <w:tc>
          <w:tcPr>
            <w:tcW w:w="1843" w:type="dxa"/>
            <w:vAlign w:val="center"/>
          </w:tcPr>
          <w:p w:rsidR="005C7154" w:rsidRPr="002B2F8D" w:rsidRDefault="005C7154" w:rsidP="001B1A83">
            <w:pPr>
              <w:spacing w:line="276" w:lineRule="auto"/>
              <w:jc w:val="center"/>
              <w:rPr>
                <w:rFonts w:ascii="Times New Roman" w:hAnsi="Times New Roman" w:cs="Times New Roman"/>
                <w:sz w:val="24"/>
                <w:szCs w:val="24"/>
              </w:rPr>
            </w:pPr>
            <w:r w:rsidRPr="002B2F8D">
              <w:rPr>
                <w:rFonts w:ascii="Times New Roman" w:hAnsi="Times New Roman" w:cs="Times New Roman"/>
                <w:sz w:val="24"/>
                <w:szCs w:val="24"/>
              </w:rPr>
              <w:t>181,86</w:t>
            </w:r>
          </w:p>
        </w:tc>
        <w:tc>
          <w:tcPr>
            <w:tcW w:w="1276" w:type="dxa"/>
            <w:vAlign w:val="center"/>
          </w:tcPr>
          <w:p w:rsidR="005C7154" w:rsidRPr="002B2F8D" w:rsidRDefault="005C7154" w:rsidP="001B1A83">
            <w:pPr>
              <w:spacing w:line="276" w:lineRule="auto"/>
              <w:jc w:val="center"/>
              <w:rPr>
                <w:rFonts w:ascii="Times New Roman" w:hAnsi="Times New Roman" w:cs="Times New Roman"/>
                <w:sz w:val="24"/>
                <w:szCs w:val="24"/>
              </w:rPr>
            </w:pPr>
          </w:p>
        </w:tc>
        <w:tc>
          <w:tcPr>
            <w:tcW w:w="1620" w:type="dxa"/>
            <w:vAlign w:val="center"/>
          </w:tcPr>
          <w:p w:rsidR="005C7154" w:rsidRPr="002B2F8D" w:rsidRDefault="005C7154" w:rsidP="001B1A83">
            <w:pPr>
              <w:spacing w:line="276" w:lineRule="auto"/>
              <w:jc w:val="center"/>
              <w:rPr>
                <w:rFonts w:ascii="Times New Roman" w:hAnsi="Times New Roman" w:cs="Times New Roman"/>
                <w:sz w:val="24"/>
                <w:szCs w:val="24"/>
              </w:rPr>
            </w:pPr>
          </w:p>
        </w:tc>
        <w:tc>
          <w:tcPr>
            <w:tcW w:w="1448" w:type="dxa"/>
            <w:vAlign w:val="center"/>
          </w:tcPr>
          <w:p w:rsidR="005C7154" w:rsidRPr="002B2F8D" w:rsidRDefault="005C7154" w:rsidP="001B1A83">
            <w:pPr>
              <w:spacing w:line="276" w:lineRule="auto"/>
              <w:jc w:val="center"/>
              <w:rPr>
                <w:rFonts w:ascii="Times New Roman" w:hAnsi="Times New Roman" w:cs="Times New Roman"/>
                <w:sz w:val="24"/>
                <w:szCs w:val="24"/>
              </w:rPr>
            </w:pPr>
          </w:p>
        </w:tc>
      </w:tr>
      <w:tr w:rsidR="005C7154" w:rsidRPr="002B2F8D" w:rsidTr="005C7154">
        <w:tc>
          <w:tcPr>
            <w:tcW w:w="2093" w:type="dxa"/>
          </w:tcPr>
          <w:p w:rsidR="005C7154" w:rsidRPr="002B2F8D" w:rsidRDefault="005C7154" w:rsidP="001B1A83">
            <w:pPr>
              <w:spacing w:line="276" w:lineRule="auto"/>
              <w:jc w:val="center"/>
              <w:rPr>
                <w:rFonts w:ascii="Times New Roman" w:hAnsi="Times New Roman" w:cs="Times New Roman"/>
                <w:sz w:val="24"/>
                <w:szCs w:val="24"/>
              </w:rPr>
            </w:pPr>
            <w:r w:rsidRPr="002B2F8D">
              <w:rPr>
                <w:rFonts w:ascii="Times New Roman" w:hAnsi="Times New Roman" w:cs="Times New Roman"/>
                <w:sz w:val="24"/>
                <w:szCs w:val="24"/>
              </w:rPr>
              <w:t>2020 (прогноз)</w:t>
            </w:r>
          </w:p>
        </w:tc>
        <w:tc>
          <w:tcPr>
            <w:tcW w:w="1417" w:type="dxa"/>
            <w:vAlign w:val="center"/>
          </w:tcPr>
          <w:p w:rsidR="005C7154" w:rsidRPr="002B2F8D" w:rsidRDefault="005C7154" w:rsidP="001B1A83">
            <w:pPr>
              <w:spacing w:line="276" w:lineRule="auto"/>
              <w:jc w:val="center"/>
              <w:rPr>
                <w:rFonts w:ascii="Times New Roman" w:hAnsi="Times New Roman" w:cs="Times New Roman"/>
                <w:sz w:val="24"/>
                <w:szCs w:val="24"/>
              </w:rPr>
            </w:pPr>
            <w:r w:rsidRPr="002B2F8D">
              <w:rPr>
                <w:rFonts w:ascii="Times New Roman" w:hAnsi="Times New Roman" w:cs="Times New Roman"/>
                <w:sz w:val="24"/>
                <w:szCs w:val="24"/>
              </w:rPr>
              <w:t>586,62</w:t>
            </w:r>
          </w:p>
        </w:tc>
        <w:tc>
          <w:tcPr>
            <w:tcW w:w="1843" w:type="dxa"/>
            <w:vAlign w:val="center"/>
          </w:tcPr>
          <w:p w:rsidR="005C7154" w:rsidRPr="002B2F8D" w:rsidRDefault="005C7154" w:rsidP="001B1A83">
            <w:pPr>
              <w:spacing w:line="276" w:lineRule="auto"/>
              <w:jc w:val="center"/>
              <w:rPr>
                <w:rFonts w:ascii="Times New Roman" w:hAnsi="Times New Roman" w:cs="Times New Roman"/>
                <w:sz w:val="24"/>
                <w:szCs w:val="24"/>
              </w:rPr>
            </w:pPr>
            <w:r w:rsidRPr="002B2F8D">
              <w:rPr>
                <w:rFonts w:ascii="Times New Roman" w:hAnsi="Times New Roman" w:cs="Times New Roman"/>
                <w:sz w:val="24"/>
                <w:szCs w:val="24"/>
              </w:rPr>
              <w:t>177,22</w:t>
            </w:r>
          </w:p>
        </w:tc>
        <w:tc>
          <w:tcPr>
            <w:tcW w:w="1276" w:type="dxa"/>
            <w:vAlign w:val="center"/>
          </w:tcPr>
          <w:p w:rsidR="005C7154" w:rsidRPr="002B2F8D" w:rsidRDefault="005C7154" w:rsidP="001B1A83">
            <w:pPr>
              <w:spacing w:line="276" w:lineRule="auto"/>
              <w:jc w:val="center"/>
              <w:rPr>
                <w:rFonts w:ascii="Times New Roman" w:hAnsi="Times New Roman" w:cs="Times New Roman"/>
                <w:sz w:val="24"/>
                <w:szCs w:val="24"/>
              </w:rPr>
            </w:pPr>
          </w:p>
        </w:tc>
        <w:tc>
          <w:tcPr>
            <w:tcW w:w="1620" w:type="dxa"/>
            <w:vAlign w:val="center"/>
          </w:tcPr>
          <w:p w:rsidR="005C7154" w:rsidRPr="002B2F8D" w:rsidRDefault="005C7154" w:rsidP="001B1A83">
            <w:pPr>
              <w:spacing w:line="276" w:lineRule="auto"/>
              <w:jc w:val="center"/>
              <w:rPr>
                <w:rFonts w:ascii="Times New Roman" w:hAnsi="Times New Roman" w:cs="Times New Roman"/>
                <w:sz w:val="24"/>
                <w:szCs w:val="24"/>
              </w:rPr>
            </w:pPr>
          </w:p>
        </w:tc>
        <w:tc>
          <w:tcPr>
            <w:tcW w:w="1448" w:type="dxa"/>
            <w:vAlign w:val="center"/>
          </w:tcPr>
          <w:p w:rsidR="005C7154" w:rsidRPr="002B2F8D" w:rsidRDefault="005C7154" w:rsidP="001B1A83">
            <w:pPr>
              <w:spacing w:line="276" w:lineRule="auto"/>
              <w:jc w:val="center"/>
              <w:rPr>
                <w:rFonts w:ascii="Times New Roman" w:hAnsi="Times New Roman" w:cs="Times New Roman"/>
                <w:sz w:val="24"/>
                <w:szCs w:val="24"/>
              </w:rPr>
            </w:pPr>
          </w:p>
        </w:tc>
      </w:tr>
    </w:tbl>
    <w:p w:rsidR="001B1A83" w:rsidRDefault="001B1A83" w:rsidP="002B2F8D">
      <w:pPr>
        <w:spacing w:after="0"/>
        <w:ind w:firstLine="709"/>
        <w:jc w:val="both"/>
        <w:rPr>
          <w:rFonts w:ascii="Times New Roman" w:hAnsi="Times New Roman" w:cs="Times New Roman"/>
          <w:noProof/>
          <w:sz w:val="24"/>
          <w:szCs w:val="24"/>
          <w:lang w:eastAsia="ru-RU"/>
        </w:rPr>
      </w:pPr>
    </w:p>
    <w:p w:rsidR="00656C5A" w:rsidRPr="002B2F8D" w:rsidRDefault="00656C5A" w:rsidP="002B2F8D">
      <w:pPr>
        <w:spacing w:after="0"/>
        <w:ind w:firstLine="709"/>
        <w:jc w:val="both"/>
        <w:rPr>
          <w:rFonts w:ascii="Times New Roman" w:hAnsi="Times New Roman" w:cs="Times New Roman"/>
          <w:sz w:val="24"/>
          <w:szCs w:val="24"/>
        </w:rPr>
      </w:pPr>
      <w:r w:rsidRPr="002B2F8D">
        <w:rPr>
          <w:rFonts w:ascii="Times New Roman" w:hAnsi="Times New Roman" w:cs="Times New Roman"/>
          <w:noProof/>
          <w:sz w:val="24"/>
          <w:szCs w:val="24"/>
          <w:lang w:eastAsia="ru-RU"/>
        </w:rPr>
        <w:lastRenderedPageBreak/>
        <w:t xml:space="preserve">Результаты </w:t>
      </w:r>
      <w:r w:rsidRPr="002B2F8D">
        <w:rPr>
          <w:rFonts w:ascii="Times New Roman" w:hAnsi="Times New Roman" w:cs="Times New Roman"/>
          <w:sz w:val="24"/>
          <w:szCs w:val="24"/>
        </w:rPr>
        <w:t>анализа динамики и прогнозирования тенденций с помощью метода абсолютного роста</w:t>
      </w:r>
      <w:r w:rsidR="00670453" w:rsidRPr="002B2F8D">
        <w:rPr>
          <w:rFonts w:ascii="Times New Roman" w:hAnsi="Times New Roman" w:cs="Times New Roman"/>
          <w:sz w:val="24"/>
          <w:szCs w:val="24"/>
        </w:rPr>
        <w:t xml:space="preserve"> заболеваемости </w:t>
      </w:r>
      <w:r w:rsidR="00E163F6" w:rsidRPr="002B2F8D">
        <w:rPr>
          <w:rFonts w:ascii="Times New Roman" w:hAnsi="Times New Roman" w:cs="Times New Roman"/>
          <w:sz w:val="24"/>
          <w:szCs w:val="24"/>
        </w:rPr>
        <w:t>шизофренией</w:t>
      </w:r>
      <w:r w:rsidR="00670453" w:rsidRPr="002B2F8D">
        <w:rPr>
          <w:rFonts w:ascii="Times New Roman" w:hAnsi="Times New Roman" w:cs="Times New Roman"/>
          <w:sz w:val="24"/>
          <w:szCs w:val="24"/>
        </w:rPr>
        <w:t xml:space="preserve"> и общей заболеваемости в Курской области с 2011 по 2020 (с учетом прогноза)</w:t>
      </w:r>
      <w:r w:rsidRPr="002B2F8D">
        <w:rPr>
          <w:rFonts w:ascii="Times New Roman" w:hAnsi="Times New Roman" w:cs="Times New Roman"/>
          <w:sz w:val="24"/>
          <w:szCs w:val="24"/>
        </w:rPr>
        <w:t xml:space="preserve"> отображены </w:t>
      </w:r>
      <w:r w:rsidR="005C7154" w:rsidRPr="002B2F8D">
        <w:rPr>
          <w:rFonts w:ascii="Times New Roman" w:hAnsi="Times New Roman" w:cs="Times New Roman"/>
          <w:sz w:val="24"/>
          <w:szCs w:val="24"/>
        </w:rPr>
        <w:t>на рисунке 4</w:t>
      </w:r>
      <w:r w:rsidR="00670453" w:rsidRPr="002B2F8D">
        <w:rPr>
          <w:rFonts w:ascii="Times New Roman" w:hAnsi="Times New Roman" w:cs="Times New Roman"/>
          <w:sz w:val="24"/>
          <w:szCs w:val="24"/>
        </w:rPr>
        <w:t>.</w:t>
      </w:r>
    </w:p>
    <w:p w:rsidR="00E22B86" w:rsidRPr="002B2F8D" w:rsidRDefault="00E434FB" w:rsidP="001B1A83">
      <w:pPr>
        <w:spacing w:after="0"/>
        <w:ind w:firstLine="709"/>
        <w:rPr>
          <w:rFonts w:ascii="Times New Roman" w:hAnsi="Times New Roman" w:cs="Times New Roman"/>
          <w:sz w:val="24"/>
          <w:szCs w:val="24"/>
        </w:rPr>
      </w:pPr>
      <w:r w:rsidRPr="002B2F8D">
        <w:rPr>
          <w:rFonts w:ascii="Times New Roman" w:hAnsi="Times New Roman" w:cs="Times New Roman"/>
          <w:noProof/>
          <w:sz w:val="24"/>
          <w:szCs w:val="24"/>
          <w:lang w:eastAsia="ru-RU"/>
        </w:rPr>
        <w:drawing>
          <wp:anchor distT="0" distB="0" distL="114300" distR="114300" simplePos="0" relativeHeight="251700224" behindDoc="0" locked="0" layoutInCell="1" allowOverlap="1">
            <wp:simplePos x="0" y="0"/>
            <wp:positionH relativeFrom="column">
              <wp:posOffset>153670</wp:posOffset>
            </wp:positionH>
            <wp:positionV relativeFrom="paragraph">
              <wp:posOffset>17145</wp:posOffset>
            </wp:positionV>
            <wp:extent cx="5943600" cy="3543300"/>
            <wp:effectExtent l="0" t="0" r="0" b="0"/>
            <wp:wrapThrough wrapText="bothSides">
              <wp:wrapPolygon edited="0">
                <wp:start x="0" y="0"/>
                <wp:lineTo x="0" y="21484"/>
                <wp:lineTo x="21531" y="21484"/>
                <wp:lineTo x="21531" y="0"/>
                <wp:lineTo x="0" y="0"/>
              </wp:wrapPolygon>
            </wp:wrapThrough>
            <wp:docPr id="26" name="Диаграмма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page">
              <wp14:pctWidth>0</wp14:pctWidth>
            </wp14:sizeRelH>
            <wp14:sizeRelV relativeFrom="page">
              <wp14:pctHeight>0</wp14:pctHeight>
            </wp14:sizeRelV>
          </wp:anchor>
        </w:drawing>
      </w:r>
      <w:r w:rsidR="00E163F6" w:rsidRPr="002B2F8D">
        <w:rPr>
          <w:rFonts w:ascii="Times New Roman" w:hAnsi="Times New Roman" w:cs="Times New Roman"/>
          <w:noProof/>
          <w:sz w:val="24"/>
          <w:szCs w:val="24"/>
          <w:lang w:eastAsia="ru-RU"/>
        </w:rPr>
        <w:t>Рисунок 4</w:t>
      </w:r>
      <w:r w:rsidR="00670453" w:rsidRPr="002B2F8D">
        <w:rPr>
          <w:rFonts w:ascii="Times New Roman" w:hAnsi="Times New Roman" w:cs="Times New Roman"/>
          <w:noProof/>
          <w:sz w:val="24"/>
          <w:szCs w:val="24"/>
          <w:lang w:eastAsia="ru-RU"/>
        </w:rPr>
        <w:t xml:space="preserve"> – Графический анализ </w:t>
      </w:r>
      <w:r w:rsidR="00670453" w:rsidRPr="002B2F8D">
        <w:rPr>
          <w:rFonts w:ascii="Times New Roman" w:hAnsi="Times New Roman" w:cs="Times New Roman"/>
          <w:sz w:val="24"/>
          <w:szCs w:val="24"/>
        </w:rPr>
        <w:t>результатов расчетов по методу абсолютного роста</w:t>
      </w:r>
      <w:r w:rsidR="00E22B86" w:rsidRPr="002B2F8D">
        <w:rPr>
          <w:rFonts w:ascii="Times New Roman" w:hAnsi="Times New Roman" w:cs="Times New Roman"/>
          <w:sz w:val="24"/>
          <w:szCs w:val="24"/>
        </w:rPr>
        <w:t>.</w:t>
      </w:r>
    </w:p>
    <w:p w:rsidR="001B1A83" w:rsidRDefault="001B1A83" w:rsidP="002B2F8D">
      <w:pPr>
        <w:spacing w:after="0"/>
        <w:ind w:firstLine="709"/>
        <w:jc w:val="both"/>
        <w:rPr>
          <w:rFonts w:ascii="Times New Roman" w:hAnsi="Times New Roman" w:cs="Times New Roman"/>
          <w:b/>
          <w:noProof/>
          <w:sz w:val="24"/>
          <w:szCs w:val="24"/>
          <w:lang w:eastAsia="ru-RU"/>
        </w:rPr>
      </w:pPr>
    </w:p>
    <w:p w:rsidR="00F250D7" w:rsidRPr="002B2F8D" w:rsidRDefault="002C2365" w:rsidP="002B2F8D">
      <w:pPr>
        <w:spacing w:after="0"/>
        <w:ind w:firstLine="709"/>
        <w:jc w:val="both"/>
        <w:rPr>
          <w:rFonts w:ascii="Times New Roman" w:hAnsi="Times New Roman" w:cs="Times New Roman"/>
          <w:noProof/>
          <w:sz w:val="24"/>
          <w:szCs w:val="24"/>
          <w:lang w:eastAsia="ru-RU"/>
        </w:rPr>
      </w:pPr>
      <w:r w:rsidRPr="002B2F8D">
        <w:rPr>
          <w:rFonts w:ascii="Times New Roman" w:hAnsi="Times New Roman" w:cs="Times New Roman"/>
          <w:b/>
          <w:noProof/>
          <w:sz w:val="24"/>
          <w:szCs w:val="24"/>
          <w:lang w:eastAsia="ru-RU"/>
        </w:rPr>
        <w:t xml:space="preserve">Выводы: </w:t>
      </w:r>
      <w:r w:rsidR="004C6246" w:rsidRPr="002B2F8D">
        <w:rPr>
          <w:rFonts w:ascii="Times New Roman" w:hAnsi="Times New Roman" w:cs="Times New Roman"/>
          <w:noProof/>
          <w:sz w:val="24"/>
          <w:szCs w:val="24"/>
          <w:lang w:eastAsia="ru-RU"/>
        </w:rPr>
        <w:t>1</w:t>
      </w:r>
      <w:r w:rsidR="0001740F" w:rsidRPr="002B2F8D">
        <w:rPr>
          <w:rFonts w:ascii="Times New Roman" w:hAnsi="Times New Roman" w:cs="Times New Roman"/>
          <w:b/>
          <w:noProof/>
          <w:sz w:val="24"/>
          <w:szCs w:val="24"/>
          <w:lang w:eastAsia="ru-RU"/>
        </w:rPr>
        <w:t xml:space="preserve">. </w:t>
      </w:r>
      <w:r w:rsidR="0001740F" w:rsidRPr="002B2F8D">
        <w:rPr>
          <w:rFonts w:ascii="Times New Roman" w:hAnsi="Times New Roman" w:cs="Times New Roman"/>
          <w:noProof/>
          <w:sz w:val="24"/>
          <w:szCs w:val="24"/>
          <w:lang w:eastAsia="ru-RU"/>
        </w:rPr>
        <w:t xml:space="preserve">В результате анализа динамики показателя числа болных по Курской области за 2011-2018 установлена тенденция снижения в среднем на </w:t>
      </w:r>
      <w:r w:rsidR="00F250D7" w:rsidRPr="002B2F8D">
        <w:rPr>
          <w:rFonts w:ascii="Times New Roman" w:hAnsi="Times New Roman" w:cs="Times New Roman"/>
          <w:noProof/>
          <w:sz w:val="24"/>
          <w:szCs w:val="24"/>
          <w:lang w:eastAsia="ru-RU"/>
        </w:rPr>
        <w:t>11</w:t>
      </w:r>
      <w:r w:rsidR="0001740F" w:rsidRPr="002B2F8D">
        <w:rPr>
          <w:rFonts w:ascii="Times New Roman" w:hAnsi="Times New Roman" w:cs="Times New Roman"/>
          <w:noProof/>
          <w:sz w:val="24"/>
          <w:szCs w:val="24"/>
          <w:lang w:eastAsia="ru-RU"/>
        </w:rPr>
        <w:t xml:space="preserve"> человек ежегодно.</w:t>
      </w:r>
    </w:p>
    <w:p w:rsidR="00F250D7" w:rsidRPr="002B2F8D" w:rsidRDefault="004C6246" w:rsidP="002B2F8D">
      <w:pPr>
        <w:spacing w:after="0"/>
        <w:ind w:firstLine="709"/>
        <w:jc w:val="both"/>
        <w:rPr>
          <w:rFonts w:ascii="Times New Roman" w:hAnsi="Times New Roman" w:cs="Times New Roman"/>
          <w:noProof/>
          <w:sz w:val="24"/>
          <w:szCs w:val="24"/>
          <w:lang w:eastAsia="ru-RU"/>
        </w:rPr>
      </w:pPr>
      <w:r w:rsidRPr="002B2F8D">
        <w:rPr>
          <w:rFonts w:ascii="Times New Roman" w:hAnsi="Times New Roman" w:cs="Times New Roman"/>
          <w:noProof/>
          <w:sz w:val="24"/>
          <w:szCs w:val="24"/>
          <w:lang w:eastAsia="ru-RU"/>
        </w:rPr>
        <w:t xml:space="preserve">2. </w:t>
      </w:r>
      <w:r w:rsidR="00F250D7" w:rsidRPr="002B2F8D">
        <w:rPr>
          <w:rFonts w:ascii="Times New Roman" w:hAnsi="Times New Roman" w:cs="Times New Roman"/>
          <w:noProof/>
          <w:sz w:val="24"/>
          <w:szCs w:val="24"/>
          <w:lang w:eastAsia="ru-RU"/>
        </w:rPr>
        <w:t>Анализ динамики показателя числа больных шизофренией</w:t>
      </w:r>
      <w:r w:rsidR="002D6653">
        <w:rPr>
          <w:rFonts w:ascii="Times New Roman" w:hAnsi="Times New Roman" w:cs="Times New Roman"/>
          <w:noProof/>
          <w:sz w:val="24"/>
          <w:szCs w:val="24"/>
          <w:lang w:eastAsia="ru-RU"/>
        </w:rPr>
        <w:t xml:space="preserve"> </w:t>
      </w:r>
      <w:r w:rsidR="00F250D7" w:rsidRPr="002B2F8D">
        <w:rPr>
          <w:rFonts w:ascii="Times New Roman" w:hAnsi="Times New Roman" w:cs="Times New Roman"/>
          <w:noProof/>
          <w:sz w:val="24"/>
          <w:szCs w:val="24"/>
          <w:lang w:eastAsia="ru-RU"/>
        </w:rPr>
        <w:t xml:space="preserve">выявил тенденцию </w:t>
      </w:r>
      <w:r w:rsidR="003F727A" w:rsidRPr="002B2F8D">
        <w:rPr>
          <w:rFonts w:ascii="Times New Roman" w:hAnsi="Times New Roman" w:cs="Times New Roman"/>
          <w:noProof/>
          <w:sz w:val="24"/>
          <w:szCs w:val="24"/>
          <w:lang w:eastAsia="ru-RU"/>
        </w:rPr>
        <w:t>снижения в среднем на 5</w:t>
      </w:r>
      <w:r w:rsidR="00F250D7" w:rsidRPr="002B2F8D">
        <w:rPr>
          <w:rFonts w:ascii="Times New Roman" w:hAnsi="Times New Roman" w:cs="Times New Roman"/>
          <w:noProof/>
          <w:sz w:val="24"/>
          <w:szCs w:val="24"/>
          <w:lang w:eastAsia="ru-RU"/>
        </w:rPr>
        <w:t xml:space="preserve"> человек ежегодно.</w:t>
      </w:r>
    </w:p>
    <w:p w:rsidR="004C6246" w:rsidRPr="002B2F8D" w:rsidRDefault="004C6246" w:rsidP="002B2F8D">
      <w:pPr>
        <w:spacing w:after="0"/>
        <w:ind w:firstLine="709"/>
        <w:jc w:val="both"/>
        <w:rPr>
          <w:rFonts w:ascii="Times New Roman" w:hAnsi="Times New Roman" w:cs="Times New Roman"/>
          <w:noProof/>
          <w:sz w:val="24"/>
          <w:szCs w:val="24"/>
          <w:lang w:eastAsia="ru-RU"/>
        </w:rPr>
      </w:pPr>
      <w:r w:rsidRPr="002B2F8D">
        <w:rPr>
          <w:rFonts w:ascii="Times New Roman" w:hAnsi="Times New Roman" w:cs="Times New Roman"/>
          <w:noProof/>
          <w:sz w:val="24"/>
          <w:szCs w:val="24"/>
          <w:lang w:eastAsia="ru-RU"/>
        </w:rPr>
        <w:t xml:space="preserve">3. </w:t>
      </w:r>
      <w:r w:rsidR="003F727A" w:rsidRPr="002B2F8D">
        <w:rPr>
          <w:rFonts w:ascii="Times New Roman" w:hAnsi="Times New Roman" w:cs="Times New Roman"/>
          <w:noProof/>
          <w:sz w:val="24"/>
          <w:szCs w:val="24"/>
          <w:lang w:eastAsia="ru-RU"/>
        </w:rPr>
        <w:t>В процессе анализа установлена структурная доля больных шизофренией за исследуемый период в среднем 0,318%.</w:t>
      </w:r>
    </w:p>
    <w:p w:rsidR="00656C5A" w:rsidRPr="002B2F8D" w:rsidRDefault="004C6246" w:rsidP="002B2F8D">
      <w:pPr>
        <w:spacing w:after="0"/>
        <w:ind w:firstLine="709"/>
        <w:jc w:val="both"/>
        <w:rPr>
          <w:rFonts w:ascii="Times New Roman" w:hAnsi="Times New Roman" w:cs="Times New Roman"/>
          <w:noProof/>
          <w:sz w:val="24"/>
          <w:szCs w:val="24"/>
          <w:lang w:eastAsia="ru-RU"/>
        </w:rPr>
      </w:pPr>
      <w:r w:rsidRPr="002B2F8D">
        <w:rPr>
          <w:rFonts w:ascii="Times New Roman" w:hAnsi="Times New Roman" w:cs="Times New Roman"/>
          <w:noProof/>
          <w:sz w:val="24"/>
          <w:szCs w:val="24"/>
          <w:lang w:eastAsia="ru-RU"/>
        </w:rPr>
        <w:t xml:space="preserve">4. По статистическим данным в ближайшие 2 года будет наблюдаться </w:t>
      </w:r>
      <w:r w:rsidR="0001740F" w:rsidRPr="002B2F8D">
        <w:rPr>
          <w:rFonts w:ascii="Times New Roman" w:hAnsi="Times New Roman" w:cs="Times New Roman"/>
          <w:noProof/>
          <w:sz w:val="24"/>
          <w:szCs w:val="24"/>
          <w:lang w:eastAsia="ru-RU"/>
        </w:rPr>
        <w:t>снижение</w:t>
      </w:r>
      <w:r w:rsidRPr="002B2F8D">
        <w:rPr>
          <w:rFonts w:ascii="Times New Roman" w:hAnsi="Times New Roman" w:cs="Times New Roman"/>
          <w:noProof/>
          <w:sz w:val="24"/>
          <w:szCs w:val="24"/>
          <w:lang w:eastAsia="ru-RU"/>
        </w:rPr>
        <w:t xml:space="preserve"> заболеваемости </w:t>
      </w:r>
      <w:r w:rsidR="0001740F" w:rsidRPr="002B2F8D">
        <w:rPr>
          <w:rFonts w:ascii="Times New Roman" w:hAnsi="Times New Roman" w:cs="Times New Roman"/>
          <w:noProof/>
          <w:sz w:val="24"/>
          <w:szCs w:val="24"/>
          <w:lang w:eastAsia="ru-RU"/>
        </w:rPr>
        <w:t>шизофренией</w:t>
      </w:r>
      <w:r w:rsidRPr="002B2F8D">
        <w:rPr>
          <w:rFonts w:ascii="Times New Roman" w:hAnsi="Times New Roman" w:cs="Times New Roman"/>
          <w:noProof/>
          <w:sz w:val="24"/>
          <w:szCs w:val="24"/>
          <w:lang w:eastAsia="ru-RU"/>
        </w:rPr>
        <w:t xml:space="preserve">. </w:t>
      </w:r>
    </w:p>
    <w:p w:rsidR="00A133A9" w:rsidRPr="002B2F8D" w:rsidRDefault="00656C5A" w:rsidP="002B2F8D">
      <w:pPr>
        <w:spacing w:after="0"/>
        <w:ind w:firstLine="709"/>
        <w:jc w:val="both"/>
        <w:rPr>
          <w:rFonts w:ascii="Times New Roman" w:hAnsi="Times New Roman" w:cs="Times New Roman"/>
          <w:noProof/>
          <w:sz w:val="24"/>
          <w:szCs w:val="24"/>
          <w:lang w:eastAsia="ru-RU"/>
        </w:rPr>
      </w:pPr>
      <w:r w:rsidRPr="002B2F8D">
        <w:rPr>
          <w:rFonts w:ascii="Times New Roman" w:hAnsi="Times New Roman" w:cs="Times New Roman"/>
          <w:noProof/>
          <w:sz w:val="24"/>
          <w:szCs w:val="24"/>
          <w:lang w:eastAsia="ru-RU"/>
        </w:rPr>
        <w:t xml:space="preserve">5. </w:t>
      </w:r>
      <w:r w:rsidR="004C6246" w:rsidRPr="002B2F8D">
        <w:rPr>
          <w:rFonts w:ascii="Times New Roman" w:hAnsi="Times New Roman" w:cs="Times New Roman"/>
          <w:noProof/>
          <w:sz w:val="24"/>
          <w:szCs w:val="24"/>
          <w:lang w:eastAsia="ru-RU"/>
        </w:rPr>
        <w:t xml:space="preserve">Гипотеза </w:t>
      </w:r>
      <w:r w:rsidR="003F727A" w:rsidRPr="002B2F8D">
        <w:rPr>
          <w:rFonts w:ascii="Times New Roman" w:hAnsi="Times New Roman" w:cs="Times New Roman"/>
          <w:noProof/>
          <w:sz w:val="24"/>
          <w:szCs w:val="24"/>
          <w:lang w:eastAsia="ru-RU"/>
        </w:rPr>
        <w:t>подтвердилась, так как между факторами существует прямая зависимость.</w:t>
      </w:r>
    </w:p>
    <w:p w:rsidR="009A6D0D" w:rsidRPr="002B2F8D" w:rsidRDefault="009A6D0D" w:rsidP="002B2F8D">
      <w:pPr>
        <w:spacing w:after="0"/>
        <w:ind w:firstLine="709"/>
        <w:jc w:val="both"/>
        <w:rPr>
          <w:rFonts w:ascii="Times New Roman" w:hAnsi="Times New Roman" w:cs="Times New Roman"/>
          <w:noProof/>
          <w:sz w:val="24"/>
          <w:szCs w:val="24"/>
          <w:lang w:eastAsia="ru-RU"/>
        </w:rPr>
      </w:pPr>
    </w:p>
    <w:p w:rsidR="009A6D0D" w:rsidRPr="002B2F8D" w:rsidRDefault="009A6D0D" w:rsidP="002B2F8D">
      <w:pPr>
        <w:spacing w:after="0"/>
        <w:ind w:firstLine="709"/>
        <w:jc w:val="center"/>
        <w:rPr>
          <w:rFonts w:ascii="Times New Roman" w:hAnsi="Times New Roman" w:cs="Times New Roman"/>
          <w:b/>
          <w:sz w:val="24"/>
          <w:szCs w:val="24"/>
        </w:rPr>
      </w:pPr>
      <w:r w:rsidRPr="002B2F8D">
        <w:rPr>
          <w:rFonts w:ascii="Times New Roman" w:hAnsi="Times New Roman" w:cs="Times New Roman"/>
          <w:b/>
          <w:sz w:val="24"/>
          <w:szCs w:val="24"/>
        </w:rPr>
        <w:t>2.</w:t>
      </w:r>
      <w:r w:rsidR="00562455" w:rsidRPr="002B2F8D">
        <w:rPr>
          <w:rFonts w:ascii="Times New Roman" w:hAnsi="Times New Roman" w:cs="Times New Roman"/>
          <w:b/>
          <w:sz w:val="24"/>
          <w:szCs w:val="24"/>
        </w:rPr>
        <w:t>3</w:t>
      </w:r>
      <w:r w:rsidRPr="002B2F8D">
        <w:rPr>
          <w:rFonts w:ascii="Times New Roman" w:hAnsi="Times New Roman" w:cs="Times New Roman"/>
          <w:b/>
          <w:sz w:val="24"/>
          <w:szCs w:val="24"/>
        </w:rPr>
        <w:t xml:space="preserve">. </w:t>
      </w:r>
      <w:r w:rsidR="002E40FC" w:rsidRPr="002B2F8D">
        <w:rPr>
          <w:rFonts w:ascii="Times New Roman" w:hAnsi="Times New Roman" w:cs="Times New Roman"/>
          <w:b/>
          <w:sz w:val="24"/>
          <w:szCs w:val="24"/>
        </w:rPr>
        <w:t xml:space="preserve">Анализ динамики и прогнозирование тенденций </w:t>
      </w:r>
      <w:r w:rsidR="00993E33" w:rsidRPr="002B2F8D">
        <w:rPr>
          <w:rFonts w:ascii="Times New Roman" w:hAnsi="Times New Roman" w:cs="Times New Roman"/>
          <w:b/>
          <w:sz w:val="24"/>
          <w:szCs w:val="24"/>
        </w:rPr>
        <w:t xml:space="preserve">с помощью </w:t>
      </w:r>
      <w:r w:rsidR="002E40FC" w:rsidRPr="002B2F8D">
        <w:rPr>
          <w:rFonts w:ascii="Times New Roman" w:hAnsi="Times New Roman" w:cs="Times New Roman"/>
          <w:b/>
          <w:sz w:val="24"/>
          <w:szCs w:val="24"/>
        </w:rPr>
        <w:t>метода</w:t>
      </w:r>
      <w:r w:rsidR="00B03E7C">
        <w:rPr>
          <w:rFonts w:ascii="Times New Roman" w:hAnsi="Times New Roman" w:cs="Times New Roman"/>
          <w:b/>
          <w:sz w:val="24"/>
          <w:szCs w:val="24"/>
        </w:rPr>
        <w:t xml:space="preserve"> </w:t>
      </w:r>
      <w:r w:rsidR="00562455" w:rsidRPr="002B2F8D">
        <w:rPr>
          <w:rFonts w:ascii="Times New Roman" w:hAnsi="Times New Roman" w:cs="Times New Roman"/>
          <w:b/>
          <w:sz w:val="24"/>
          <w:szCs w:val="24"/>
        </w:rPr>
        <w:t>относительного</w:t>
      </w:r>
      <w:r w:rsidRPr="002B2F8D">
        <w:rPr>
          <w:rFonts w:ascii="Times New Roman" w:hAnsi="Times New Roman" w:cs="Times New Roman"/>
          <w:b/>
          <w:sz w:val="24"/>
          <w:szCs w:val="24"/>
        </w:rPr>
        <w:t xml:space="preserve"> роста</w:t>
      </w:r>
    </w:p>
    <w:p w:rsidR="002E40FC" w:rsidRPr="002B2F8D" w:rsidRDefault="002E40FC" w:rsidP="002B2F8D">
      <w:pPr>
        <w:spacing w:after="0"/>
        <w:ind w:firstLine="709"/>
        <w:jc w:val="both"/>
        <w:rPr>
          <w:rFonts w:ascii="Times New Roman" w:hAnsi="Times New Roman" w:cs="Times New Roman"/>
          <w:b/>
          <w:sz w:val="24"/>
          <w:szCs w:val="24"/>
        </w:rPr>
      </w:pPr>
    </w:p>
    <w:p w:rsidR="009A6D0D" w:rsidRPr="002B2F8D" w:rsidRDefault="009A6D0D" w:rsidP="002B2F8D">
      <w:pPr>
        <w:spacing w:after="0"/>
        <w:ind w:firstLine="709"/>
        <w:jc w:val="both"/>
        <w:rPr>
          <w:rFonts w:ascii="Times New Roman" w:hAnsi="Times New Roman" w:cs="Times New Roman"/>
          <w:sz w:val="24"/>
          <w:szCs w:val="24"/>
        </w:rPr>
      </w:pPr>
      <w:r w:rsidRPr="002B2F8D">
        <w:rPr>
          <w:rFonts w:ascii="Times New Roman" w:hAnsi="Times New Roman" w:cs="Times New Roman"/>
          <w:sz w:val="24"/>
          <w:szCs w:val="24"/>
        </w:rPr>
        <w:t xml:space="preserve">Для расчета данных показателей использовались формулы, </w:t>
      </w:r>
      <w:r w:rsidR="002E40FC" w:rsidRPr="002B2F8D">
        <w:rPr>
          <w:rFonts w:ascii="Times New Roman" w:hAnsi="Times New Roman" w:cs="Times New Roman"/>
          <w:sz w:val="24"/>
          <w:szCs w:val="24"/>
        </w:rPr>
        <w:t>представленные на рисунке 5</w:t>
      </w:r>
      <w:r w:rsidRPr="002B2F8D">
        <w:rPr>
          <w:rFonts w:ascii="Times New Roman" w:hAnsi="Times New Roman" w:cs="Times New Roman"/>
          <w:sz w:val="24"/>
          <w:szCs w:val="24"/>
        </w:rPr>
        <w:t xml:space="preserve">. Результаты </w:t>
      </w:r>
      <w:r w:rsidR="00562455" w:rsidRPr="002B2F8D">
        <w:rPr>
          <w:rFonts w:ascii="Times New Roman" w:hAnsi="Times New Roman" w:cs="Times New Roman"/>
          <w:sz w:val="24"/>
          <w:szCs w:val="24"/>
        </w:rPr>
        <w:t>расчета представлены в таблице 2</w:t>
      </w:r>
      <w:r w:rsidRPr="002B2F8D">
        <w:rPr>
          <w:rFonts w:ascii="Times New Roman" w:hAnsi="Times New Roman" w:cs="Times New Roman"/>
          <w:sz w:val="24"/>
          <w:szCs w:val="24"/>
        </w:rPr>
        <w:t>. За показатель у</w:t>
      </w:r>
      <w:r w:rsidRPr="002B2F8D">
        <w:rPr>
          <w:rFonts w:ascii="Times New Roman" w:hAnsi="Times New Roman" w:cs="Times New Roman"/>
          <w:sz w:val="24"/>
          <w:szCs w:val="24"/>
          <w:vertAlign w:val="subscript"/>
        </w:rPr>
        <w:t>общ</w:t>
      </w:r>
      <w:r w:rsidR="002D6653">
        <w:rPr>
          <w:rFonts w:ascii="Times New Roman" w:hAnsi="Times New Roman" w:cs="Times New Roman"/>
          <w:sz w:val="24"/>
          <w:szCs w:val="24"/>
          <w:vertAlign w:val="subscript"/>
        </w:rPr>
        <w:t xml:space="preserve"> </w:t>
      </w:r>
      <w:r w:rsidRPr="002B2F8D">
        <w:rPr>
          <w:rFonts w:ascii="Times New Roman" w:hAnsi="Times New Roman" w:cs="Times New Roman"/>
          <w:sz w:val="24"/>
          <w:szCs w:val="24"/>
        </w:rPr>
        <w:t>обозначена общая заболеваемость по Курской области, за показатель у</w:t>
      </w:r>
      <w:r w:rsidR="002E40FC" w:rsidRPr="002B2F8D">
        <w:rPr>
          <w:rFonts w:ascii="Times New Roman" w:hAnsi="Times New Roman" w:cs="Times New Roman"/>
          <w:sz w:val="24"/>
          <w:szCs w:val="24"/>
          <w:vertAlign w:val="subscript"/>
        </w:rPr>
        <w:t>шизофр</w:t>
      </w:r>
      <w:r w:rsidR="002D6653">
        <w:rPr>
          <w:rFonts w:ascii="Times New Roman" w:hAnsi="Times New Roman" w:cs="Times New Roman"/>
          <w:sz w:val="24"/>
          <w:szCs w:val="24"/>
          <w:vertAlign w:val="subscript"/>
        </w:rPr>
        <w:t xml:space="preserve"> </w:t>
      </w:r>
      <w:r w:rsidRPr="002B2F8D">
        <w:rPr>
          <w:rFonts w:ascii="Times New Roman" w:hAnsi="Times New Roman" w:cs="Times New Roman"/>
          <w:sz w:val="24"/>
          <w:szCs w:val="24"/>
        </w:rPr>
        <w:t>обозначена заболев</w:t>
      </w:r>
      <w:r w:rsidR="00A75A94" w:rsidRPr="002B2F8D">
        <w:rPr>
          <w:rFonts w:ascii="Times New Roman" w:hAnsi="Times New Roman" w:cs="Times New Roman"/>
          <w:sz w:val="24"/>
          <w:szCs w:val="24"/>
        </w:rPr>
        <w:t xml:space="preserve">аемость </w:t>
      </w:r>
      <w:r w:rsidR="002E40FC" w:rsidRPr="002B2F8D">
        <w:rPr>
          <w:rFonts w:ascii="Times New Roman" w:hAnsi="Times New Roman" w:cs="Times New Roman"/>
          <w:sz w:val="24"/>
          <w:szCs w:val="24"/>
        </w:rPr>
        <w:t>шизофренией</w:t>
      </w:r>
      <w:r w:rsidR="00A75A94" w:rsidRPr="002B2F8D">
        <w:rPr>
          <w:rFonts w:ascii="Times New Roman" w:hAnsi="Times New Roman" w:cs="Times New Roman"/>
          <w:sz w:val="24"/>
          <w:szCs w:val="24"/>
        </w:rPr>
        <w:t>. За показатель Т%</w:t>
      </w:r>
      <w:r w:rsidRPr="002B2F8D">
        <w:rPr>
          <w:rFonts w:ascii="Times New Roman" w:hAnsi="Times New Roman" w:cs="Times New Roman"/>
          <w:sz w:val="24"/>
          <w:szCs w:val="24"/>
        </w:rPr>
        <w:t xml:space="preserve"> обозначен </w:t>
      </w:r>
      <w:r w:rsidR="00A75A94" w:rsidRPr="002B2F8D">
        <w:rPr>
          <w:rFonts w:ascii="Times New Roman" w:hAnsi="Times New Roman" w:cs="Times New Roman"/>
          <w:sz w:val="24"/>
          <w:szCs w:val="24"/>
        </w:rPr>
        <w:t>относительный темп прироста. Также использовались расчеты средних величин и прогноза</w:t>
      </w:r>
      <w:r w:rsidR="002D6653">
        <w:rPr>
          <w:rFonts w:ascii="Times New Roman" w:hAnsi="Times New Roman" w:cs="Times New Roman"/>
          <w:sz w:val="24"/>
          <w:szCs w:val="24"/>
        </w:rPr>
        <w:t>.</w:t>
      </w:r>
      <w:r w:rsidR="00A75A94" w:rsidRPr="002B2F8D">
        <w:rPr>
          <w:rFonts w:ascii="Times New Roman" w:hAnsi="Times New Roman" w:cs="Times New Roman"/>
          <w:sz w:val="24"/>
          <w:szCs w:val="24"/>
        </w:rPr>
        <w:t xml:space="preserve">  </w:t>
      </w:r>
    </w:p>
    <w:p w:rsidR="009A6D0D" w:rsidRPr="002B2F8D" w:rsidRDefault="003B2D4A" w:rsidP="002B2F8D">
      <w:pPr>
        <w:spacing w:after="0"/>
        <w:ind w:firstLine="709"/>
        <w:jc w:val="both"/>
        <w:rPr>
          <w:rFonts w:ascii="Times New Roman" w:hAnsi="Times New Roman" w:cs="Times New Roman"/>
          <w:sz w:val="24"/>
          <w:szCs w:val="24"/>
        </w:rPr>
      </w:pPr>
      <w:r w:rsidRPr="002B2F8D">
        <w:rPr>
          <w:rFonts w:ascii="Times New Roman" w:hAnsi="Times New Roman" w:cs="Times New Roman"/>
          <w:noProof/>
          <w:sz w:val="24"/>
          <w:szCs w:val="24"/>
          <w:lang w:eastAsia="ru-RU"/>
        </w:rPr>
        <w:lastRenderedPageBreak/>
        <w:drawing>
          <wp:inline distT="0" distB="0" distL="0" distR="0">
            <wp:extent cx="5363895" cy="3060000"/>
            <wp:effectExtent l="0" t="0" r="0" b="0"/>
            <wp:docPr id="30" name="Рисунок 30" descr="C:\Users\artyo\Desktop\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artyo\Desktop\Безымянный.png"/>
                    <pic:cNvPicPr>
                      <a:picLocks noChangeAspect="1" noChangeArrowheads="1"/>
                    </pic:cNvPicPr>
                  </pic:nvPicPr>
                  <pic:blipFill>
                    <a:blip r:embed="rId19">
                      <a:extLst>
                        <a:ext uri="{BEBA8EAE-BF5A-486C-A8C5-ECC9F3942E4B}">
                          <a14:imgProps xmlns:a14="http://schemas.microsoft.com/office/drawing/2010/main">
                            <a14:imgLayer r:embed="rId20">
                              <a14:imgEffect>
                                <a14:sharpenSoften amount="19000"/>
                              </a14:imgEffect>
                            </a14:imgLayer>
                          </a14:imgProps>
                        </a:ext>
                        <a:ext uri="{28A0092B-C50C-407E-A947-70E740481C1C}">
                          <a14:useLocalDpi xmlns:a14="http://schemas.microsoft.com/office/drawing/2010/main" val="0"/>
                        </a:ext>
                      </a:extLst>
                    </a:blip>
                    <a:srcRect/>
                    <a:stretch>
                      <a:fillRect/>
                    </a:stretch>
                  </pic:blipFill>
                  <pic:spPr bwMode="auto">
                    <a:xfrm>
                      <a:off x="0" y="0"/>
                      <a:ext cx="5363895" cy="3060000"/>
                    </a:xfrm>
                    <a:prstGeom prst="rect">
                      <a:avLst/>
                    </a:prstGeom>
                    <a:noFill/>
                    <a:ln>
                      <a:noFill/>
                    </a:ln>
                  </pic:spPr>
                </pic:pic>
              </a:graphicData>
            </a:graphic>
          </wp:inline>
        </w:drawing>
      </w:r>
    </w:p>
    <w:p w:rsidR="00A75A94" w:rsidRPr="002B2F8D" w:rsidRDefault="00262BA4" w:rsidP="002B2F8D">
      <w:pPr>
        <w:spacing w:after="0"/>
        <w:ind w:firstLine="709"/>
        <w:jc w:val="both"/>
        <w:rPr>
          <w:rFonts w:ascii="Times New Roman" w:hAnsi="Times New Roman" w:cs="Times New Roman"/>
          <w:sz w:val="24"/>
          <w:szCs w:val="24"/>
        </w:rPr>
      </w:pPr>
      <w:r w:rsidRPr="002B2F8D">
        <w:rPr>
          <w:rFonts w:ascii="Times New Roman" w:hAnsi="Times New Roman" w:cs="Times New Roman"/>
          <w:sz w:val="24"/>
          <w:szCs w:val="24"/>
        </w:rPr>
        <w:t>Рисунок 5</w:t>
      </w:r>
      <w:r w:rsidR="009A6D0D" w:rsidRPr="002B2F8D">
        <w:rPr>
          <w:rFonts w:ascii="Times New Roman" w:hAnsi="Times New Roman" w:cs="Times New Roman"/>
          <w:sz w:val="24"/>
          <w:szCs w:val="24"/>
        </w:rPr>
        <w:t xml:space="preserve"> – Формулы для расчета показателей по методу </w:t>
      </w:r>
      <w:r w:rsidR="00562455" w:rsidRPr="002B2F8D">
        <w:rPr>
          <w:rFonts w:ascii="Times New Roman" w:hAnsi="Times New Roman" w:cs="Times New Roman"/>
          <w:sz w:val="24"/>
          <w:szCs w:val="24"/>
        </w:rPr>
        <w:t>относительного</w:t>
      </w:r>
      <w:r w:rsidR="009A6D0D" w:rsidRPr="002B2F8D">
        <w:rPr>
          <w:rFonts w:ascii="Times New Roman" w:hAnsi="Times New Roman" w:cs="Times New Roman"/>
          <w:sz w:val="24"/>
          <w:szCs w:val="24"/>
        </w:rPr>
        <w:t xml:space="preserve"> роста.</w:t>
      </w:r>
    </w:p>
    <w:p w:rsidR="009A6D0D" w:rsidRPr="002B2F8D" w:rsidRDefault="009A6D0D" w:rsidP="002B2F8D">
      <w:pPr>
        <w:spacing w:after="0"/>
        <w:ind w:firstLine="709"/>
        <w:jc w:val="right"/>
        <w:rPr>
          <w:rFonts w:ascii="Times New Roman" w:hAnsi="Times New Roman" w:cs="Times New Roman"/>
          <w:sz w:val="24"/>
          <w:szCs w:val="24"/>
        </w:rPr>
      </w:pPr>
      <w:r w:rsidRPr="002B2F8D">
        <w:rPr>
          <w:rFonts w:ascii="Times New Roman" w:hAnsi="Times New Roman" w:cs="Times New Roman"/>
          <w:sz w:val="24"/>
          <w:szCs w:val="24"/>
        </w:rPr>
        <w:t xml:space="preserve">Таблица </w:t>
      </w:r>
      <w:r w:rsidR="00562455" w:rsidRPr="002B2F8D">
        <w:rPr>
          <w:rFonts w:ascii="Times New Roman" w:hAnsi="Times New Roman" w:cs="Times New Roman"/>
          <w:sz w:val="24"/>
          <w:szCs w:val="24"/>
        </w:rPr>
        <w:t>2</w:t>
      </w:r>
      <w:r w:rsidRPr="002B2F8D">
        <w:rPr>
          <w:rFonts w:ascii="Times New Roman" w:hAnsi="Times New Roman" w:cs="Times New Roman"/>
          <w:sz w:val="24"/>
          <w:szCs w:val="24"/>
        </w:rPr>
        <w:t xml:space="preserve">. Результаты расчетов по методу </w:t>
      </w:r>
      <w:r w:rsidR="00562455" w:rsidRPr="002B2F8D">
        <w:rPr>
          <w:rFonts w:ascii="Times New Roman" w:hAnsi="Times New Roman" w:cs="Times New Roman"/>
          <w:sz w:val="24"/>
          <w:szCs w:val="24"/>
        </w:rPr>
        <w:t>относительного</w:t>
      </w:r>
      <w:r w:rsidRPr="002B2F8D">
        <w:rPr>
          <w:rFonts w:ascii="Times New Roman" w:hAnsi="Times New Roman" w:cs="Times New Roman"/>
          <w:sz w:val="24"/>
          <w:szCs w:val="24"/>
        </w:rPr>
        <w:t xml:space="preserve"> роста</w:t>
      </w:r>
    </w:p>
    <w:tbl>
      <w:tblPr>
        <w:tblStyle w:val="a4"/>
        <w:tblW w:w="0" w:type="auto"/>
        <w:jc w:val="center"/>
        <w:tblLook w:val="04A0" w:firstRow="1" w:lastRow="0" w:firstColumn="1" w:lastColumn="0" w:noHBand="0" w:noVBand="1"/>
      </w:tblPr>
      <w:tblGrid>
        <w:gridCol w:w="2215"/>
        <w:gridCol w:w="1977"/>
        <w:gridCol w:w="1995"/>
        <w:gridCol w:w="1787"/>
        <w:gridCol w:w="1937"/>
      </w:tblGrid>
      <w:tr w:rsidR="00E72229" w:rsidRPr="002B2F8D" w:rsidTr="00350045">
        <w:trPr>
          <w:jc w:val="center"/>
        </w:trPr>
        <w:tc>
          <w:tcPr>
            <w:tcW w:w="2418" w:type="dxa"/>
          </w:tcPr>
          <w:p w:rsidR="00E72229" w:rsidRPr="002B2F8D" w:rsidRDefault="00E72229" w:rsidP="002B2F8D">
            <w:pPr>
              <w:spacing w:line="276" w:lineRule="auto"/>
              <w:ind w:firstLine="709"/>
              <w:rPr>
                <w:rFonts w:ascii="Times New Roman" w:hAnsi="Times New Roman" w:cs="Times New Roman"/>
                <w:sz w:val="24"/>
                <w:szCs w:val="24"/>
              </w:rPr>
            </w:pPr>
          </w:p>
        </w:tc>
        <w:tc>
          <w:tcPr>
            <w:tcW w:w="2126" w:type="dxa"/>
            <w:vAlign w:val="center"/>
          </w:tcPr>
          <w:p w:rsidR="00E72229" w:rsidRPr="002B2F8D" w:rsidRDefault="00E72229" w:rsidP="002B2F8D">
            <w:pPr>
              <w:spacing w:line="276" w:lineRule="auto"/>
              <w:ind w:firstLine="709"/>
              <w:jc w:val="center"/>
              <w:rPr>
                <w:rFonts w:ascii="Times New Roman" w:hAnsi="Times New Roman" w:cs="Times New Roman"/>
                <w:b/>
                <w:sz w:val="24"/>
                <w:szCs w:val="24"/>
              </w:rPr>
            </w:pPr>
            <w:r w:rsidRPr="002B2F8D">
              <w:rPr>
                <w:rFonts w:ascii="Times New Roman" w:hAnsi="Times New Roman" w:cs="Times New Roman"/>
                <w:b/>
                <w:sz w:val="24"/>
                <w:szCs w:val="24"/>
              </w:rPr>
              <w:t>у</w:t>
            </w:r>
            <w:r w:rsidRPr="002B2F8D">
              <w:rPr>
                <w:rFonts w:ascii="Times New Roman" w:hAnsi="Times New Roman" w:cs="Times New Roman"/>
                <w:b/>
                <w:sz w:val="24"/>
                <w:szCs w:val="24"/>
                <w:vertAlign w:val="subscript"/>
              </w:rPr>
              <w:t>общ</w:t>
            </w:r>
            <w:r w:rsidR="00350045" w:rsidRPr="002B2F8D">
              <w:rPr>
                <w:rFonts w:ascii="Times New Roman" w:hAnsi="Times New Roman" w:cs="Times New Roman"/>
                <w:b/>
                <w:sz w:val="24"/>
                <w:szCs w:val="24"/>
                <w:vertAlign w:val="subscript"/>
              </w:rPr>
              <w:t>.</w:t>
            </w:r>
            <w:r w:rsidRPr="002B2F8D">
              <w:rPr>
                <w:rFonts w:ascii="Times New Roman" w:hAnsi="Times New Roman" w:cs="Times New Roman"/>
                <w:sz w:val="24"/>
                <w:szCs w:val="24"/>
              </w:rPr>
              <w:t>на 1 тыс. нас.</w:t>
            </w:r>
          </w:p>
        </w:tc>
        <w:tc>
          <w:tcPr>
            <w:tcW w:w="2015" w:type="dxa"/>
            <w:vAlign w:val="center"/>
          </w:tcPr>
          <w:p w:rsidR="00E72229" w:rsidRPr="002B2F8D" w:rsidRDefault="00350045" w:rsidP="002B2F8D">
            <w:pPr>
              <w:spacing w:line="276" w:lineRule="auto"/>
              <w:ind w:firstLine="709"/>
              <w:jc w:val="center"/>
              <w:rPr>
                <w:rFonts w:ascii="Times New Roman" w:hAnsi="Times New Roman" w:cs="Times New Roman"/>
                <w:b/>
                <w:sz w:val="24"/>
                <w:szCs w:val="24"/>
              </w:rPr>
            </w:pPr>
            <w:r w:rsidRPr="002B2F8D">
              <w:rPr>
                <w:rFonts w:ascii="Times New Roman" w:hAnsi="Times New Roman" w:cs="Times New Roman"/>
                <w:b/>
                <w:sz w:val="24"/>
                <w:szCs w:val="24"/>
              </w:rPr>
              <w:t>У</w:t>
            </w:r>
            <w:r w:rsidRPr="002B2F8D">
              <w:rPr>
                <w:rFonts w:ascii="Times New Roman" w:hAnsi="Times New Roman" w:cs="Times New Roman"/>
                <w:b/>
                <w:sz w:val="24"/>
                <w:szCs w:val="24"/>
                <w:vertAlign w:val="subscript"/>
              </w:rPr>
              <w:t>шизофр.</w:t>
            </w:r>
            <w:r w:rsidR="00E72229" w:rsidRPr="002B2F8D">
              <w:rPr>
                <w:rFonts w:ascii="Times New Roman" w:hAnsi="Times New Roman" w:cs="Times New Roman"/>
                <w:sz w:val="24"/>
                <w:szCs w:val="24"/>
              </w:rPr>
              <w:t>на 1</w:t>
            </w:r>
            <w:r w:rsidRPr="002B2F8D">
              <w:rPr>
                <w:rFonts w:ascii="Times New Roman" w:hAnsi="Times New Roman" w:cs="Times New Roman"/>
                <w:sz w:val="24"/>
                <w:szCs w:val="24"/>
              </w:rPr>
              <w:t>00</w:t>
            </w:r>
            <w:r w:rsidR="00E72229" w:rsidRPr="002B2F8D">
              <w:rPr>
                <w:rFonts w:ascii="Times New Roman" w:hAnsi="Times New Roman" w:cs="Times New Roman"/>
                <w:sz w:val="24"/>
                <w:szCs w:val="24"/>
              </w:rPr>
              <w:t xml:space="preserve"> тыс. нас.</w:t>
            </w:r>
          </w:p>
        </w:tc>
        <w:tc>
          <w:tcPr>
            <w:tcW w:w="1387" w:type="dxa"/>
            <w:vAlign w:val="center"/>
          </w:tcPr>
          <w:p w:rsidR="00E72229" w:rsidRPr="002B2F8D" w:rsidRDefault="00E72229" w:rsidP="002B2F8D">
            <w:pPr>
              <w:spacing w:line="276" w:lineRule="auto"/>
              <w:ind w:firstLine="709"/>
              <w:jc w:val="center"/>
              <w:rPr>
                <w:rFonts w:ascii="Times New Roman" w:hAnsi="Times New Roman" w:cs="Times New Roman"/>
                <w:b/>
                <w:sz w:val="24"/>
                <w:szCs w:val="24"/>
              </w:rPr>
            </w:pPr>
            <w:r w:rsidRPr="002B2F8D">
              <w:rPr>
                <w:rFonts w:ascii="Times New Roman" w:hAnsi="Times New Roman" w:cs="Times New Roman"/>
                <w:b/>
                <w:sz w:val="24"/>
                <w:szCs w:val="24"/>
              </w:rPr>
              <w:t>Т%</w:t>
            </w:r>
            <w:r w:rsidRPr="002B2F8D">
              <w:rPr>
                <w:rFonts w:ascii="Times New Roman" w:hAnsi="Times New Roman" w:cs="Times New Roman"/>
                <w:b/>
                <w:sz w:val="24"/>
                <w:szCs w:val="24"/>
                <w:vertAlign w:val="subscript"/>
              </w:rPr>
              <w:t>общая</w:t>
            </w:r>
          </w:p>
        </w:tc>
        <w:tc>
          <w:tcPr>
            <w:tcW w:w="1706" w:type="dxa"/>
            <w:vAlign w:val="center"/>
          </w:tcPr>
          <w:p w:rsidR="00E72229" w:rsidRPr="002B2F8D" w:rsidRDefault="00E72229" w:rsidP="002B2F8D">
            <w:pPr>
              <w:spacing w:line="276" w:lineRule="auto"/>
              <w:ind w:firstLine="709"/>
              <w:jc w:val="center"/>
              <w:rPr>
                <w:rFonts w:ascii="Times New Roman" w:hAnsi="Times New Roman" w:cs="Times New Roman"/>
                <w:b/>
                <w:sz w:val="24"/>
                <w:szCs w:val="24"/>
              </w:rPr>
            </w:pPr>
            <w:r w:rsidRPr="002B2F8D">
              <w:rPr>
                <w:rFonts w:ascii="Times New Roman" w:hAnsi="Times New Roman" w:cs="Times New Roman"/>
                <w:b/>
                <w:sz w:val="24"/>
                <w:szCs w:val="24"/>
              </w:rPr>
              <w:t>Т%</w:t>
            </w:r>
            <w:r w:rsidR="00350045" w:rsidRPr="002B2F8D">
              <w:rPr>
                <w:rFonts w:ascii="Times New Roman" w:hAnsi="Times New Roman" w:cs="Times New Roman"/>
                <w:b/>
                <w:sz w:val="24"/>
                <w:szCs w:val="24"/>
                <w:vertAlign w:val="subscript"/>
              </w:rPr>
              <w:t>шизофр.</w:t>
            </w:r>
          </w:p>
        </w:tc>
      </w:tr>
      <w:tr w:rsidR="00350045" w:rsidRPr="002B2F8D" w:rsidTr="00350045">
        <w:trPr>
          <w:jc w:val="center"/>
        </w:trPr>
        <w:tc>
          <w:tcPr>
            <w:tcW w:w="2418" w:type="dxa"/>
          </w:tcPr>
          <w:p w:rsidR="00350045" w:rsidRPr="002B2F8D" w:rsidRDefault="00350045" w:rsidP="002B2F8D">
            <w:pPr>
              <w:spacing w:line="276" w:lineRule="auto"/>
              <w:ind w:firstLine="709"/>
              <w:jc w:val="center"/>
              <w:rPr>
                <w:rFonts w:ascii="Times New Roman" w:hAnsi="Times New Roman" w:cs="Times New Roman"/>
                <w:sz w:val="24"/>
                <w:szCs w:val="24"/>
              </w:rPr>
            </w:pPr>
            <w:r w:rsidRPr="002B2F8D">
              <w:rPr>
                <w:rFonts w:ascii="Times New Roman" w:hAnsi="Times New Roman" w:cs="Times New Roman"/>
                <w:sz w:val="24"/>
                <w:szCs w:val="24"/>
              </w:rPr>
              <w:t>2011</w:t>
            </w:r>
          </w:p>
        </w:tc>
        <w:tc>
          <w:tcPr>
            <w:tcW w:w="2126" w:type="dxa"/>
            <w:vAlign w:val="center"/>
          </w:tcPr>
          <w:p w:rsidR="00350045" w:rsidRPr="002B2F8D" w:rsidRDefault="00350045" w:rsidP="002B2F8D">
            <w:pPr>
              <w:spacing w:line="276" w:lineRule="auto"/>
              <w:ind w:firstLine="709"/>
              <w:jc w:val="center"/>
              <w:rPr>
                <w:rFonts w:ascii="Times New Roman" w:hAnsi="Times New Roman" w:cs="Times New Roman"/>
                <w:sz w:val="24"/>
                <w:szCs w:val="24"/>
              </w:rPr>
            </w:pPr>
            <w:r w:rsidRPr="002B2F8D">
              <w:rPr>
                <w:rFonts w:ascii="Times New Roman" w:hAnsi="Times New Roman" w:cs="Times New Roman"/>
                <w:sz w:val="24"/>
                <w:szCs w:val="24"/>
              </w:rPr>
              <w:t>682,4</w:t>
            </w:r>
          </w:p>
        </w:tc>
        <w:tc>
          <w:tcPr>
            <w:tcW w:w="2015" w:type="dxa"/>
            <w:vAlign w:val="center"/>
          </w:tcPr>
          <w:p w:rsidR="00350045" w:rsidRPr="002B2F8D" w:rsidRDefault="00350045" w:rsidP="002B2F8D">
            <w:pPr>
              <w:spacing w:line="276" w:lineRule="auto"/>
              <w:ind w:firstLine="709"/>
              <w:jc w:val="center"/>
              <w:rPr>
                <w:rFonts w:ascii="Times New Roman" w:hAnsi="Times New Roman" w:cs="Times New Roman"/>
                <w:sz w:val="24"/>
                <w:szCs w:val="24"/>
              </w:rPr>
            </w:pPr>
            <w:r w:rsidRPr="002B2F8D">
              <w:rPr>
                <w:rFonts w:ascii="Times New Roman" w:hAnsi="Times New Roman" w:cs="Times New Roman"/>
                <w:sz w:val="24"/>
                <w:szCs w:val="24"/>
              </w:rPr>
              <w:t>219,0</w:t>
            </w:r>
          </w:p>
        </w:tc>
        <w:tc>
          <w:tcPr>
            <w:tcW w:w="1387" w:type="dxa"/>
            <w:vAlign w:val="center"/>
          </w:tcPr>
          <w:p w:rsidR="00350045" w:rsidRPr="002B2F8D" w:rsidRDefault="00350045" w:rsidP="002B2F8D">
            <w:pPr>
              <w:spacing w:line="276" w:lineRule="auto"/>
              <w:ind w:firstLine="709"/>
              <w:jc w:val="center"/>
              <w:rPr>
                <w:rFonts w:ascii="Times New Roman" w:hAnsi="Times New Roman" w:cs="Times New Roman"/>
                <w:sz w:val="24"/>
                <w:szCs w:val="24"/>
              </w:rPr>
            </w:pPr>
            <w:r w:rsidRPr="002B2F8D">
              <w:rPr>
                <w:rFonts w:ascii="Times New Roman" w:hAnsi="Times New Roman" w:cs="Times New Roman"/>
                <w:sz w:val="24"/>
                <w:szCs w:val="24"/>
              </w:rPr>
              <w:t>-</w:t>
            </w:r>
          </w:p>
        </w:tc>
        <w:tc>
          <w:tcPr>
            <w:tcW w:w="1706" w:type="dxa"/>
            <w:vAlign w:val="center"/>
          </w:tcPr>
          <w:p w:rsidR="00350045" w:rsidRPr="002B2F8D" w:rsidRDefault="00350045" w:rsidP="002B2F8D">
            <w:pPr>
              <w:spacing w:line="276" w:lineRule="auto"/>
              <w:ind w:firstLine="709"/>
              <w:jc w:val="center"/>
              <w:rPr>
                <w:rFonts w:ascii="Times New Roman" w:hAnsi="Times New Roman" w:cs="Times New Roman"/>
                <w:sz w:val="24"/>
                <w:szCs w:val="24"/>
              </w:rPr>
            </w:pPr>
            <w:r w:rsidRPr="002B2F8D">
              <w:rPr>
                <w:rFonts w:ascii="Times New Roman" w:hAnsi="Times New Roman" w:cs="Times New Roman"/>
                <w:sz w:val="24"/>
                <w:szCs w:val="24"/>
              </w:rPr>
              <w:t>-</w:t>
            </w:r>
          </w:p>
        </w:tc>
      </w:tr>
      <w:tr w:rsidR="00350045" w:rsidRPr="002B2F8D" w:rsidTr="00350045">
        <w:trPr>
          <w:jc w:val="center"/>
        </w:trPr>
        <w:tc>
          <w:tcPr>
            <w:tcW w:w="2418" w:type="dxa"/>
          </w:tcPr>
          <w:p w:rsidR="00350045" w:rsidRPr="002B2F8D" w:rsidRDefault="00350045" w:rsidP="002B2F8D">
            <w:pPr>
              <w:spacing w:line="276" w:lineRule="auto"/>
              <w:ind w:firstLine="709"/>
              <w:jc w:val="center"/>
              <w:rPr>
                <w:rFonts w:ascii="Times New Roman" w:hAnsi="Times New Roman" w:cs="Times New Roman"/>
                <w:sz w:val="24"/>
                <w:szCs w:val="24"/>
              </w:rPr>
            </w:pPr>
            <w:r w:rsidRPr="002B2F8D">
              <w:rPr>
                <w:rFonts w:ascii="Times New Roman" w:hAnsi="Times New Roman" w:cs="Times New Roman"/>
                <w:sz w:val="24"/>
                <w:szCs w:val="24"/>
              </w:rPr>
              <w:t>2012</w:t>
            </w:r>
          </w:p>
        </w:tc>
        <w:tc>
          <w:tcPr>
            <w:tcW w:w="2126" w:type="dxa"/>
            <w:vAlign w:val="center"/>
          </w:tcPr>
          <w:p w:rsidR="00350045" w:rsidRPr="002B2F8D" w:rsidRDefault="00350045" w:rsidP="002B2F8D">
            <w:pPr>
              <w:spacing w:line="276" w:lineRule="auto"/>
              <w:ind w:firstLine="709"/>
              <w:jc w:val="center"/>
              <w:rPr>
                <w:rFonts w:ascii="Times New Roman" w:hAnsi="Times New Roman" w:cs="Times New Roman"/>
                <w:sz w:val="24"/>
                <w:szCs w:val="24"/>
              </w:rPr>
            </w:pPr>
            <w:r w:rsidRPr="002B2F8D">
              <w:rPr>
                <w:rFonts w:ascii="Times New Roman" w:hAnsi="Times New Roman" w:cs="Times New Roman"/>
                <w:sz w:val="24"/>
                <w:szCs w:val="24"/>
              </w:rPr>
              <w:t>678,8</w:t>
            </w:r>
          </w:p>
        </w:tc>
        <w:tc>
          <w:tcPr>
            <w:tcW w:w="2015" w:type="dxa"/>
            <w:vAlign w:val="center"/>
          </w:tcPr>
          <w:p w:rsidR="00350045" w:rsidRPr="002B2F8D" w:rsidRDefault="00350045" w:rsidP="002B2F8D">
            <w:pPr>
              <w:spacing w:line="276" w:lineRule="auto"/>
              <w:ind w:firstLine="709"/>
              <w:jc w:val="center"/>
              <w:rPr>
                <w:rFonts w:ascii="Times New Roman" w:hAnsi="Times New Roman" w:cs="Times New Roman"/>
                <w:sz w:val="24"/>
                <w:szCs w:val="24"/>
              </w:rPr>
            </w:pPr>
            <w:r w:rsidRPr="002B2F8D">
              <w:rPr>
                <w:rFonts w:ascii="Times New Roman" w:hAnsi="Times New Roman" w:cs="Times New Roman"/>
                <w:sz w:val="24"/>
                <w:szCs w:val="24"/>
              </w:rPr>
              <w:t>212,2</w:t>
            </w:r>
          </w:p>
        </w:tc>
        <w:tc>
          <w:tcPr>
            <w:tcW w:w="1387" w:type="dxa"/>
            <w:vAlign w:val="center"/>
          </w:tcPr>
          <w:p w:rsidR="00350045" w:rsidRPr="002B2F8D" w:rsidRDefault="00350045" w:rsidP="002B2F8D">
            <w:pPr>
              <w:spacing w:line="276" w:lineRule="auto"/>
              <w:ind w:firstLine="709"/>
              <w:jc w:val="center"/>
              <w:rPr>
                <w:rFonts w:ascii="Times New Roman" w:hAnsi="Times New Roman" w:cs="Times New Roman"/>
                <w:sz w:val="24"/>
                <w:szCs w:val="24"/>
              </w:rPr>
            </w:pPr>
            <w:r w:rsidRPr="002B2F8D">
              <w:rPr>
                <w:rFonts w:ascii="Times New Roman" w:hAnsi="Times New Roman" w:cs="Times New Roman"/>
                <w:sz w:val="24"/>
                <w:szCs w:val="24"/>
              </w:rPr>
              <w:t>-0,53</w:t>
            </w:r>
          </w:p>
        </w:tc>
        <w:tc>
          <w:tcPr>
            <w:tcW w:w="1706" w:type="dxa"/>
            <w:vAlign w:val="center"/>
          </w:tcPr>
          <w:p w:rsidR="00350045" w:rsidRPr="002B2F8D" w:rsidRDefault="00350045" w:rsidP="002B2F8D">
            <w:pPr>
              <w:spacing w:line="276" w:lineRule="auto"/>
              <w:ind w:firstLine="709"/>
              <w:jc w:val="center"/>
              <w:rPr>
                <w:rFonts w:ascii="Times New Roman" w:hAnsi="Times New Roman" w:cs="Times New Roman"/>
                <w:sz w:val="24"/>
                <w:szCs w:val="24"/>
              </w:rPr>
            </w:pPr>
            <w:r w:rsidRPr="002B2F8D">
              <w:rPr>
                <w:rFonts w:ascii="Times New Roman" w:hAnsi="Times New Roman" w:cs="Times New Roman"/>
                <w:sz w:val="24"/>
                <w:szCs w:val="24"/>
              </w:rPr>
              <w:t>-3,1</w:t>
            </w:r>
          </w:p>
        </w:tc>
      </w:tr>
      <w:tr w:rsidR="00350045" w:rsidRPr="002B2F8D" w:rsidTr="00350045">
        <w:trPr>
          <w:jc w:val="center"/>
        </w:trPr>
        <w:tc>
          <w:tcPr>
            <w:tcW w:w="2418" w:type="dxa"/>
          </w:tcPr>
          <w:p w:rsidR="00350045" w:rsidRPr="002B2F8D" w:rsidRDefault="00350045" w:rsidP="002B2F8D">
            <w:pPr>
              <w:spacing w:line="276" w:lineRule="auto"/>
              <w:ind w:firstLine="709"/>
              <w:jc w:val="center"/>
              <w:rPr>
                <w:rFonts w:ascii="Times New Roman" w:hAnsi="Times New Roman" w:cs="Times New Roman"/>
                <w:sz w:val="24"/>
                <w:szCs w:val="24"/>
              </w:rPr>
            </w:pPr>
            <w:r w:rsidRPr="002B2F8D">
              <w:rPr>
                <w:rFonts w:ascii="Times New Roman" w:hAnsi="Times New Roman" w:cs="Times New Roman"/>
                <w:sz w:val="24"/>
                <w:szCs w:val="24"/>
              </w:rPr>
              <w:t>2013</w:t>
            </w:r>
          </w:p>
        </w:tc>
        <w:tc>
          <w:tcPr>
            <w:tcW w:w="2126" w:type="dxa"/>
            <w:vAlign w:val="center"/>
          </w:tcPr>
          <w:p w:rsidR="00350045" w:rsidRPr="002B2F8D" w:rsidRDefault="00350045" w:rsidP="002B2F8D">
            <w:pPr>
              <w:spacing w:line="276" w:lineRule="auto"/>
              <w:ind w:firstLine="709"/>
              <w:jc w:val="center"/>
              <w:rPr>
                <w:rFonts w:ascii="Times New Roman" w:hAnsi="Times New Roman" w:cs="Times New Roman"/>
                <w:sz w:val="24"/>
                <w:szCs w:val="24"/>
              </w:rPr>
            </w:pPr>
            <w:r w:rsidRPr="002B2F8D">
              <w:rPr>
                <w:rFonts w:ascii="Times New Roman" w:hAnsi="Times New Roman" w:cs="Times New Roman"/>
                <w:sz w:val="24"/>
                <w:szCs w:val="24"/>
              </w:rPr>
              <w:t>649,6</w:t>
            </w:r>
          </w:p>
        </w:tc>
        <w:tc>
          <w:tcPr>
            <w:tcW w:w="2015" w:type="dxa"/>
            <w:vAlign w:val="center"/>
          </w:tcPr>
          <w:p w:rsidR="00350045" w:rsidRPr="002B2F8D" w:rsidRDefault="00350045" w:rsidP="002B2F8D">
            <w:pPr>
              <w:spacing w:line="276" w:lineRule="auto"/>
              <w:ind w:firstLine="709"/>
              <w:jc w:val="center"/>
              <w:rPr>
                <w:rFonts w:ascii="Times New Roman" w:hAnsi="Times New Roman" w:cs="Times New Roman"/>
                <w:sz w:val="24"/>
                <w:szCs w:val="24"/>
              </w:rPr>
            </w:pPr>
            <w:r w:rsidRPr="002B2F8D">
              <w:rPr>
                <w:rFonts w:ascii="Times New Roman" w:hAnsi="Times New Roman" w:cs="Times New Roman"/>
                <w:sz w:val="24"/>
                <w:szCs w:val="24"/>
              </w:rPr>
              <w:t>196,2</w:t>
            </w:r>
          </w:p>
        </w:tc>
        <w:tc>
          <w:tcPr>
            <w:tcW w:w="1387" w:type="dxa"/>
            <w:vAlign w:val="center"/>
          </w:tcPr>
          <w:p w:rsidR="00350045" w:rsidRPr="002B2F8D" w:rsidRDefault="00350045" w:rsidP="002B2F8D">
            <w:pPr>
              <w:spacing w:line="276" w:lineRule="auto"/>
              <w:ind w:firstLine="709"/>
              <w:jc w:val="center"/>
              <w:rPr>
                <w:rFonts w:ascii="Times New Roman" w:hAnsi="Times New Roman" w:cs="Times New Roman"/>
                <w:sz w:val="24"/>
                <w:szCs w:val="24"/>
              </w:rPr>
            </w:pPr>
            <w:r w:rsidRPr="002B2F8D">
              <w:rPr>
                <w:rFonts w:ascii="Times New Roman" w:hAnsi="Times New Roman" w:cs="Times New Roman"/>
                <w:sz w:val="24"/>
                <w:szCs w:val="24"/>
              </w:rPr>
              <w:t>-4,3</w:t>
            </w:r>
          </w:p>
        </w:tc>
        <w:tc>
          <w:tcPr>
            <w:tcW w:w="1706" w:type="dxa"/>
            <w:vAlign w:val="center"/>
          </w:tcPr>
          <w:p w:rsidR="00350045" w:rsidRPr="002B2F8D" w:rsidRDefault="00350045" w:rsidP="002B2F8D">
            <w:pPr>
              <w:spacing w:line="276" w:lineRule="auto"/>
              <w:ind w:firstLine="709"/>
              <w:jc w:val="center"/>
              <w:rPr>
                <w:rFonts w:ascii="Times New Roman" w:hAnsi="Times New Roman" w:cs="Times New Roman"/>
                <w:sz w:val="24"/>
                <w:szCs w:val="24"/>
              </w:rPr>
            </w:pPr>
            <w:r w:rsidRPr="002B2F8D">
              <w:rPr>
                <w:rFonts w:ascii="Times New Roman" w:hAnsi="Times New Roman" w:cs="Times New Roman"/>
                <w:sz w:val="24"/>
                <w:szCs w:val="24"/>
              </w:rPr>
              <w:t>-7,54</w:t>
            </w:r>
          </w:p>
        </w:tc>
      </w:tr>
      <w:tr w:rsidR="00350045" w:rsidRPr="002B2F8D" w:rsidTr="00350045">
        <w:trPr>
          <w:jc w:val="center"/>
        </w:trPr>
        <w:tc>
          <w:tcPr>
            <w:tcW w:w="2418" w:type="dxa"/>
          </w:tcPr>
          <w:p w:rsidR="00350045" w:rsidRPr="002B2F8D" w:rsidRDefault="00350045" w:rsidP="002B2F8D">
            <w:pPr>
              <w:spacing w:line="276" w:lineRule="auto"/>
              <w:ind w:firstLine="709"/>
              <w:jc w:val="center"/>
              <w:rPr>
                <w:rFonts w:ascii="Times New Roman" w:hAnsi="Times New Roman" w:cs="Times New Roman"/>
                <w:sz w:val="24"/>
                <w:szCs w:val="24"/>
              </w:rPr>
            </w:pPr>
            <w:r w:rsidRPr="002B2F8D">
              <w:rPr>
                <w:rFonts w:ascii="Times New Roman" w:hAnsi="Times New Roman" w:cs="Times New Roman"/>
                <w:sz w:val="24"/>
                <w:szCs w:val="24"/>
              </w:rPr>
              <w:t>2014</w:t>
            </w:r>
          </w:p>
        </w:tc>
        <w:tc>
          <w:tcPr>
            <w:tcW w:w="2126" w:type="dxa"/>
            <w:vAlign w:val="center"/>
          </w:tcPr>
          <w:p w:rsidR="00350045" w:rsidRPr="002B2F8D" w:rsidRDefault="00350045" w:rsidP="002B2F8D">
            <w:pPr>
              <w:spacing w:line="276" w:lineRule="auto"/>
              <w:ind w:firstLine="709"/>
              <w:jc w:val="center"/>
              <w:rPr>
                <w:rFonts w:ascii="Times New Roman" w:hAnsi="Times New Roman" w:cs="Times New Roman"/>
                <w:sz w:val="24"/>
                <w:szCs w:val="24"/>
              </w:rPr>
            </w:pPr>
            <w:r w:rsidRPr="002B2F8D">
              <w:rPr>
                <w:rFonts w:ascii="Times New Roman" w:hAnsi="Times New Roman" w:cs="Times New Roman"/>
                <w:sz w:val="24"/>
                <w:szCs w:val="24"/>
              </w:rPr>
              <w:t>635,2</w:t>
            </w:r>
          </w:p>
        </w:tc>
        <w:tc>
          <w:tcPr>
            <w:tcW w:w="2015" w:type="dxa"/>
            <w:vAlign w:val="center"/>
          </w:tcPr>
          <w:p w:rsidR="00350045" w:rsidRPr="002B2F8D" w:rsidRDefault="00350045" w:rsidP="002B2F8D">
            <w:pPr>
              <w:spacing w:line="276" w:lineRule="auto"/>
              <w:ind w:firstLine="709"/>
              <w:jc w:val="center"/>
              <w:rPr>
                <w:rFonts w:ascii="Times New Roman" w:hAnsi="Times New Roman" w:cs="Times New Roman"/>
                <w:sz w:val="24"/>
                <w:szCs w:val="24"/>
              </w:rPr>
            </w:pPr>
            <w:r w:rsidRPr="002B2F8D">
              <w:rPr>
                <w:rFonts w:ascii="Times New Roman" w:hAnsi="Times New Roman" w:cs="Times New Roman"/>
                <w:sz w:val="24"/>
                <w:szCs w:val="24"/>
              </w:rPr>
              <w:t>201,4</w:t>
            </w:r>
          </w:p>
        </w:tc>
        <w:tc>
          <w:tcPr>
            <w:tcW w:w="1387" w:type="dxa"/>
            <w:vAlign w:val="center"/>
          </w:tcPr>
          <w:p w:rsidR="00350045" w:rsidRPr="002B2F8D" w:rsidRDefault="00350045" w:rsidP="002B2F8D">
            <w:pPr>
              <w:spacing w:line="276" w:lineRule="auto"/>
              <w:ind w:firstLine="709"/>
              <w:jc w:val="center"/>
              <w:rPr>
                <w:rFonts w:ascii="Times New Roman" w:hAnsi="Times New Roman" w:cs="Times New Roman"/>
                <w:sz w:val="24"/>
                <w:szCs w:val="24"/>
              </w:rPr>
            </w:pPr>
            <w:r w:rsidRPr="002B2F8D">
              <w:rPr>
                <w:rFonts w:ascii="Times New Roman" w:hAnsi="Times New Roman" w:cs="Times New Roman"/>
                <w:sz w:val="24"/>
                <w:szCs w:val="24"/>
              </w:rPr>
              <w:t>-2,2</w:t>
            </w:r>
          </w:p>
        </w:tc>
        <w:tc>
          <w:tcPr>
            <w:tcW w:w="1706" w:type="dxa"/>
            <w:vAlign w:val="center"/>
          </w:tcPr>
          <w:p w:rsidR="00350045" w:rsidRPr="002B2F8D" w:rsidRDefault="00350045" w:rsidP="002B2F8D">
            <w:pPr>
              <w:spacing w:line="276" w:lineRule="auto"/>
              <w:ind w:firstLine="709"/>
              <w:jc w:val="center"/>
              <w:rPr>
                <w:rFonts w:ascii="Times New Roman" w:hAnsi="Times New Roman" w:cs="Times New Roman"/>
                <w:sz w:val="24"/>
                <w:szCs w:val="24"/>
              </w:rPr>
            </w:pPr>
            <w:r w:rsidRPr="002B2F8D">
              <w:rPr>
                <w:rFonts w:ascii="Times New Roman" w:hAnsi="Times New Roman" w:cs="Times New Roman"/>
                <w:sz w:val="24"/>
                <w:szCs w:val="24"/>
              </w:rPr>
              <w:t>2,65</w:t>
            </w:r>
          </w:p>
        </w:tc>
      </w:tr>
      <w:tr w:rsidR="00350045" w:rsidRPr="002B2F8D" w:rsidTr="00350045">
        <w:trPr>
          <w:jc w:val="center"/>
        </w:trPr>
        <w:tc>
          <w:tcPr>
            <w:tcW w:w="2418" w:type="dxa"/>
          </w:tcPr>
          <w:p w:rsidR="00350045" w:rsidRPr="002B2F8D" w:rsidRDefault="00350045" w:rsidP="002B2F8D">
            <w:pPr>
              <w:spacing w:line="276" w:lineRule="auto"/>
              <w:ind w:firstLine="709"/>
              <w:jc w:val="center"/>
              <w:rPr>
                <w:rFonts w:ascii="Times New Roman" w:hAnsi="Times New Roman" w:cs="Times New Roman"/>
                <w:sz w:val="24"/>
                <w:szCs w:val="24"/>
              </w:rPr>
            </w:pPr>
            <w:r w:rsidRPr="002B2F8D">
              <w:rPr>
                <w:rFonts w:ascii="Times New Roman" w:hAnsi="Times New Roman" w:cs="Times New Roman"/>
                <w:sz w:val="24"/>
                <w:szCs w:val="24"/>
              </w:rPr>
              <w:t>2015</w:t>
            </w:r>
          </w:p>
        </w:tc>
        <w:tc>
          <w:tcPr>
            <w:tcW w:w="2126" w:type="dxa"/>
            <w:vAlign w:val="center"/>
          </w:tcPr>
          <w:p w:rsidR="00350045" w:rsidRPr="002B2F8D" w:rsidRDefault="00350045" w:rsidP="002B2F8D">
            <w:pPr>
              <w:spacing w:line="276" w:lineRule="auto"/>
              <w:ind w:firstLine="709"/>
              <w:jc w:val="center"/>
              <w:rPr>
                <w:rFonts w:ascii="Times New Roman" w:hAnsi="Times New Roman" w:cs="Times New Roman"/>
                <w:sz w:val="24"/>
                <w:szCs w:val="24"/>
              </w:rPr>
            </w:pPr>
            <w:r w:rsidRPr="002B2F8D">
              <w:rPr>
                <w:rFonts w:ascii="Times New Roman" w:hAnsi="Times New Roman" w:cs="Times New Roman"/>
                <w:sz w:val="24"/>
                <w:szCs w:val="24"/>
              </w:rPr>
              <w:t>633,6</w:t>
            </w:r>
          </w:p>
        </w:tc>
        <w:tc>
          <w:tcPr>
            <w:tcW w:w="2015" w:type="dxa"/>
            <w:vAlign w:val="center"/>
          </w:tcPr>
          <w:p w:rsidR="00350045" w:rsidRPr="002B2F8D" w:rsidRDefault="00350045" w:rsidP="002B2F8D">
            <w:pPr>
              <w:spacing w:line="276" w:lineRule="auto"/>
              <w:ind w:firstLine="709"/>
              <w:jc w:val="center"/>
              <w:rPr>
                <w:rFonts w:ascii="Times New Roman" w:hAnsi="Times New Roman" w:cs="Times New Roman"/>
                <w:sz w:val="24"/>
                <w:szCs w:val="24"/>
              </w:rPr>
            </w:pPr>
            <w:r w:rsidRPr="002B2F8D">
              <w:rPr>
                <w:rFonts w:ascii="Times New Roman" w:hAnsi="Times New Roman" w:cs="Times New Roman"/>
                <w:sz w:val="24"/>
                <w:szCs w:val="24"/>
              </w:rPr>
              <w:t>195,3</w:t>
            </w:r>
          </w:p>
        </w:tc>
        <w:tc>
          <w:tcPr>
            <w:tcW w:w="1387" w:type="dxa"/>
            <w:vAlign w:val="center"/>
          </w:tcPr>
          <w:p w:rsidR="00350045" w:rsidRPr="002B2F8D" w:rsidRDefault="00350045" w:rsidP="002B2F8D">
            <w:pPr>
              <w:spacing w:line="276" w:lineRule="auto"/>
              <w:ind w:firstLine="709"/>
              <w:jc w:val="center"/>
              <w:rPr>
                <w:rFonts w:ascii="Times New Roman" w:hAnsi="Times New Roman" w:cs="Times New Roman"/>
                <w:sz w:val="24"/>
                <w:szCs w:val="24"/>
              </w:rPr>
            </w:pPr>
            <w:r w:rsidRPr="002B2F8D">
              <w:rPr>
                <w:rFonts w:ascii="Times New Roman" w:hAnsi="Times New Roman" w:cs="Times New Roman"/>
                <w:sz w:val="24"/>
                <w:szCs w:val="24"/>
              </w:rPr>
              <w:t>-0,25</w:t>
            </w:r>
          </w:p>
        </w:tc>
        <w:tc>
          <w:tcPr>
            <w:tcW w:w="1706" w:type="dxa"/>
            <w:vAlign w:val="center"/>
          </w:tcPr>
          <w:p w:rsidR="00350045" w:rsidRPr="002B2F8D" w:rsidRDefault="00350045" w:rsidP="002B2F8D">
            <w:pPr>
              <w:spacing w:line="276" w:lineRule="auto"/>
              <w:ind w:firstLine="709"/>
              <w:jc w:val="center"/>
              <w:rPr>
                <w:rFonts w:ascii="Times New Roman" w:hAnsi="Times New Roman" w:cs="Times New Roman"/>
                <w:sz w:val="24"/>
                <w:szCs w:val="24"/>
              </w:rPr>
            </w:pPr>
            <w:r w:rsidRPr="002B2F8D">
              <w:rPr>
                <w:rFonts w:ascii="Times New Roman" w:hAnsi="Times New Roman" w:cs="Times New Roman"/>
                <w:sz w:val="24"/>
                <w:szCs w:val="24"/>
              </w:rPr>
              <w:t>-3,03</w:t>
            </w:r>
          </w:p>
        </w:tc>
      </w:tr>
      <w:tr w:rsidR="00350045" w:rsidRPr="002B2F8D" w:rsidTr="00350045">
        <w:trPr>
          <w:jc w:val="center"/>
        </w:trPr>
        <w:tc>
          <w:tcPr>
            <w:tcW w:w="2418" w:type="dxa"/>
          </w:tcPr>
          <w:p w:rsidR="00350045" w:rsidRPr="002B2F8D" w:rsidRDefault="00350045" w:rsidP="002B2F8D">
            <w:pPr>
              <w:spacing w:line="276" w:lineRule="auto"/>
              <w:ind w:firstLine="709"/>
              <w:jc w:val="center"/>
              <w:rPr>
                <w:rFonts w:ascii="Times New Roman" w:hAnsi="Times New Roman" w:cs="Times New Roman"/>
                <w:sz w:val="24"/>
                <w:szCs w:val="24"/>
              </w:rPr>
            </w:pPr>
            <w:r w:rsidRPr="002B2F8D">
              <w:rPr>
                <w:rFonts w:ascii="Times New Roman" w:hAnsi="Times New Roman" w:cs="Times New Roman"/>
                <w:sz w:val="24"/>
                <w:szCs w:val="24"/>
              </w:rPr>
              <w:t>2016</w:t>
            </w:r>
          </w:p>
        </w:tc>
        <w:tc>
          <w:tcPr>
            <w:tcW w:w="2126" w:type="dxa"/>
            <w:vAlign w:val="center"/>
          </w:tcPr>
          <w:p w:rsidR="00350045" w:rsidRPr="002B2F8D" w:rsidRDefault="00350045" w:rsidP="002B2F8D">
            <w:pPr>
              <w:spacing w:line="276" w:lineRule="auto"/>
              <w:ind w:firstLine="709"/>
              <w:jc w:val="center"/>
              <w:rPr>
                <w:rFonts w:ascii="Times New Roman" w:hAnsi="Times New Roman" w:cs="Times New Roman"/>
                <w:sz w:val="24"/>
                <w:szCs w:val="24"/>
              </w:rPr>
            </w:pPr>
            <w:r w:rsidRPr="002B2F8D">
              <w:rPr>
                <w:rFonts w:ascii="Times New Roman" w:hAnsi="Times New Roman" w:cs="Times New Roman"/>
                <w:sz w:val="24"/>
                <w:szCs w:val="24"/>
              </w:rPr>
              <w:t>572,0</w:t>
            </w:r>
          </w:p>
        </w:tc>
        <w:tc>
          <w:tcPr>
            <w:tcW w:w="2015" w:type="dxa"/>
            <w:vAlign w:val="center"/>
          </w:tcPr>
          <w:p w:rsidR="00350045" w:rsidRPr="002B2F8D" w:rsidRDefault="00350045" w:rsidP="002B2F8D">
            <w:pPr>
              <w:spacing w:line="276" w:lineRule="auto"/>
              <w:ind w:firstLine="709"/>
              <w:jc w:val="center"/>
              <w:rPr>
                <w:rFonts w:ascii="Times New Roman" w:hAnsi="Times New Roman" w:cs="Times New Roman"/>
                <w:sz w:val="24"/>
                <w:szCs w:val="24"/>
              </w:rPr>
            </w:pPr>
            <w:r w:rsidRPr="002B2F8D">
              <w:rPr>
                <w:rFonts w:ascii="Times New Roman" w:hAnsi="Times New Roman" w:cs="Times New Roman"/>
                <w:sz w:val="24"/>
                <w:szCs w:val="24"/>
              </w:rPr>
              <w:t>194,0</w:t>
            </w:r>
          </w:p>
        </w:tc>
        <w:tc>
          <w:tcPr>
            <w:tcW w:w="1387" w:type="dxa"/>
            <w:vAlign w:val="center"/>
          </w:tcPr>
          <w:p w:rsidR="00350045" w:rsidRPr="002B2F8D" w:rsidRDefault="00350045" w:rsidP="002B2F8D">
            <w:pPr>
              <w:spacing w:line="276" w:lineRule="auto"/>
              <w:ind w:firstLine="709"/>
              <w:jc w:val="center"/>
              <w:rPr>
                <w:rFonts w:ascii="Times New Roman" w:hAnsi="Times New Roman" w:cs="Times New Roman"/>
                <w:sz w:val="24"/>
                <w:szCs w:val="24"/>
              </w:rPr>
            </w:pPr>
            <w:r w:rsidRPr="002B2F8D">
              <w:rPr>
                <w:rFonts w:ascii="Times New Roman" w:hAnsi="Times New Roman" w:cs="Times New Roman"/>
                <w:sz w:val="24"/>
                <w:szCs w:val="24"/>
              </w:rPr>
              <w:t>-9,7</w:t>
            </w:r>
          </w:p>
        </w:tc>
        <w:tc>
          <w:tcPr>
            <w:tcW w:w="1706" w:type="dxa"/>
            <w:vAlign w:val="center"/>
          </w:tcPr>
          <w:p w:rsidR="00350045" w:rsidRPr="002B2F8D" w:rsidRDefault="00350045" w:rsidP="002B2F8D">
            <w:pPr>
              <w:spacing w:line="276" w:lineRule="auto"/>
              <w:ind w:firstLine="709"/>
              <w:jc w:val="center"/>
              <w:rPr>
                <w:rFonts w:ascii="Times New Roman" w:hAnsi="Times New Roman" w:cs="Times New Roman"/>
                <w:sz w:val="24"/>
                <w:szCs w:val="24"/>
              </w:rPr>
            </w:pPr>
            <w:r w:rsidRPr="002B2F8D">
              <w:rPr>
                <w:rFonts w:ascii="Times New Roman" w:hAnsi="Times New Roman" w:cs="Times New Roman"/>
                <w:sz w:val="24"/>
                <w:szCs w:val="24"/>
              </w:rPr>
              <w:t>-0,67</w:t>
            </w:r>
          </w:p>
        </w:tc>
      </w:tr>
      <w:tr w:rsidR="00350045" w:rsidRPr="002B2F8D" w:rsidTr="00350045">
        <w:trPr>
          <w:jc w:val="center"/>
        </w:trPr>
        <w:tc>
          <w:tcPr>
            <w:tcW w:w="2418" w:type="dxa"/>
          </w:tcPr>
          <w:p w:rsidR="00350045" w:rsidRPr="002B2F8D" w:rsidRDefault="00350045" w:rsidP="002B2F8D">
            <w:pPr>
              <w:spacing w:line="276" w:lineRule="auto"/>
              <w:ind w:firstLine="709"/>
              <w:jc w:val="center"/>
              <w:rPr>
                <w:rFonts w:ascii="Times New Roman" w:hAnsi="Times New Roman" w:cs="Times New Roman"/>
                <w:sz w:val="24"/>
                <w:szCs w:val="24"/>
              </w:rPr>
            </w:pPr>
            <w:r w:rsidRPr="002B2F8D">
              <w:rPr>
                <w:rFonts w:ascii="Times New Roman" w:hAnsi="Times New Roman" w:cs="Times New Roman"/>
                <w:sz w:val="24"/>
                <w:szCs w:val="24"/>
              </w:rPr>
              <w:t>2017</w:t>
            </w:r>
          </w:p>
        </w:tc>
        <w:tc>
          <w:tcPr>
            <w:tcW w:w="2126" w:type="dxa"/>
            <w:vAlign w:val="center"/>
          </w:tcPr>
          <w:p w:rsidR="00350045" w:rsidRPr="002B2F8D" w:rsidRDefault="00350045" w:rsidP="002B2F8D">
            <w:pPr>
              <w:spacing w:line="276" w:lineRule="auto"/>
              <w:ind w:firstLine="709"/>
              <w:jc w:val="center"/>
              <w:rPr>
                <w:rFonts w:ascii="Times New Roman" w:hAnsi="Times New Roman" w:cs="Times New Roman"/>
                <w:sz w:val="24"/>
                <w:szCs w:val="24"/>
              </w:rPr>
            </w:pPr>
            <w:r w:rsidRPr="002B2F8D">
              <w:rPr>
                <w:rFonts w:ascii="Times New Roman" w:hAnsi="Times New Roman" w:cs="Times New Roman"/>
                <w:sz w:val="24"/>
                <w:szCs w:val="24"/>
              </w:rPr>
              <w:t>567,4</w:t>
            </w:r>
          </w:p>
        </w:tc>
        <w:tc>
          <w:tcPr>
            <w:tcW w:w="2015" w:type="dxa"/>
            <w:vAlign w:val="center"/>
          </w:tcPr>
          <w:p w:rsidR="00350045" w:rsidRPr="002B2F8D" w:rsidRDefault="00350045" w:rsidP="002B2F8D">
            <w:pPr>
              <w:spacing w:line="276" w:lineRule="auto"/>
              <w:ind w:firstLine="709"/>
              <w:jc w:val="center"/>
              <w:rPr>
                <w:rFonts w:ascii="Times New Roman" w:hAnsi="Times New Roman" w:cs="Times New Roman"/>
                <w:sz w:val="24"/>
                <w:szCs w:val="24"/>
              </w:rPr>
            </w:pPr>
            <w:r w:rsidRPr="002B2F8D">
              <w:rPr>
                <w:rFonts w:ascii="Times New Roman" w:hAnsi="Times New Roman" w:cs="Times New Roman"/>
                <w:sz w:val="24"/>
                <w:szCs w:val="24"/>
              </w:rPr>
              <w:t>191,4</w:t>
            </w:r>
          </w:p>
        </w:tc>
        <w:tc>
          <w:tcPr>
            <w:tcW w:w="1387" w:type="dxa"/>
            <w:vAlign w:val="center"/>
          </w:tcPr>
          <w:p w:rsidR="00350045" w:rsidRPr="002B2F8D" w:rsidRDefault="00350045" w:rsidP="002B2F8D">
            <w:pPr>
              <w:spacing w:line="276" w:lineRule="auto"/>
              <w:ind w:firstLine="709"/>
              <w:jc w:val="center"/>
              <w:rPr>
                <w:rFonts w:ascii="Times New Roman" w:hAnsi="Times New Roman" w:cs="Times New Roman"/>
                <w:sz w:val="24"/>
                <w:szCs w:val="24"/>
              </w:rPr>
            </w:pPr>
            <w:r w:rsidRPr="002B2F8D">
              <w:rPr>
                <w:rFonts w:ascii="Times New Roman" w:hAnsi="Times New Roman" w:cs="Times New Roman"/>
                <w:sz w:val="24"/>
                <w:szCs w:val="24"/>
              </w:rPr>
              <w:t>-0,8</w:t>
            </w:r>
          </w:p>
        </w:tc>
        <w:tc>
          <w:tcPr>
            <w:tcW w:w="1706" w:type="dxa"/>
            <w:vAlign w:val="center"/>
          </w:tcPr>
          <w:p w:rsidR="00350045" w:rsidRPr="002B2F8D" w:rsidRDefault="00350045" w:rsidP="002B2F8D">
            <w:pPr>
              <w:spacing w:line="276" w:lineRule="auto"/>
              <w:ind w:firstLine="709"/>
              <w:jc w:val="center"/>
              <w:rPr>
                <w:rFonts w:ascii="Times New Roman" w:hAnsi="Times New Roman" w:cs="Times New Roman"/>
                <w:sz w:val="24"/>
                <w:szCs w:val="24"/>
              </w:rPr>
            </w:pPr>
            <w:r w:rsidRPr="002B2F8D">
              <w:rPr>
                <w:rFonts w:ascii="Times New Roman" w:hAnsi="Times New Roman" w:cs="Times New Roman"/>
                <w:sz w:val="24"/>
                <w:szCs w:val="24"/>
              </w:rPr>
              <w:t>-1,34</w:t>
            </w:r>
          </w:p>
        </w:tc>
      </w:tr>
      <w:tr w:rsidR="00350045" w:rsidRPr="002B2F8D" w:rsidTr="00350045">
        <w:trPr>
          <w:jc w:val="center"/>
        </w:trPr>
        <w:tc>
          <w:tcPr>
            <w:tcW w:w="2418" w:type="dxa"/>
          </w:tcPr>
          <w:p w:rsidR="00350045" w:rsidRPr="002B2F8D" w:rsidRDefault="00350045" w:rsidP="002B2F8D">
            <w:pPr>
              <w:spacing w:line="276" w:lineRule="auto"/>
              <w:ind w:firstLine="709"/>
              <w:jc w:val="center"/>
              <w:rPr>
                <w:rFonts w:ascii="Times New Roman" w:hAnsi="Times New Roman" w:cs="Times New Roman"/>
                <w:sz w:val="24"/>
                <w:szCs w:val="24"/>
              </w:rPr>
            </w:pPr>
            <w:r w:rsidRPr="002B2F8D">
              <w:rPr>
                <w:rFonts w:ascii="Times New Roman" w:hAnsi="Times New Roman" w:cs="Times New Roman"/>
                <w:sz w:val="24"/>
                <w:szCs w:val="24"/>
              </w:rPr>
              <w:t>2018</w:t>
            </w:r>
          </w:p>
        </w:tc>
        <w:tc>
          <w:tcPr>
            <w:tcW w:w="2126" w:type="dxa"/>
            <w:vAlign w:val="center"/>
          </w:tcPr>
          <w:p w:rsidR="00350045" w:rsidRPr="002B2F8D" w:rsidRDefault="00350045" w:rsidP="002B2F8D">
            <w:pPr>
              <w:spacing w:line="276" w:lineRule="auto"/>
              <w:ind w:firstLine="709"/>
              <w:jc w:val="center"/>
              <w:rPr>
                <w:rFonts w:ascii="Times New Roman" w:hAnsi="Times New Roman" w:cs="Times New Roman"/>
                <w:sz w:val="24"/>
                <w:szCs w:val="24"/>
              </w:rPr>
            </w:pPr>
            <w:r w:rsidRPr="002B2F8D">
              <w:rPr>
                <w:rFonts w:ascii="Times New Roman" w:hAnsi="Times New Roman" w:cs="Times New Roman"/>
                <w:sz w:val="24"/>
                <w:szCs w:val="24"/>
              </w:rPr>
              <w:t>607,9</w:t>
            </w:r>
          </w:p>
        </w:tc>
        <w:tc>
          <w:tcPr>
            <w:tcW w:w="2015" w:type="dxa"/>
            <w:vAlign w:val="center"/>
          </w:tcPr>
          <w:p w:rsidR="00350045" w:rsidRPr="002B2F8D" w:rsidRDefault="00350045" w:rsidP="002B2F8D">
            <w:pPr>
              <w:spacing w:line="276" w:lineRule="auto"/>
              <w:ind w:firstLine="709"/>
              <w:jc w:val="center"/>
              <w:rPr>
                <w:rFonts w:ascii="Times New Roman" w:hAnsi="Times New Roman" w:cs="Times New Roman"/>
                <w:sz w:val="24"/>
                <w:szCs w:val="24"/>
              </w:rPr>
            </w:pPr>
            <w:r w:rsidRPr="002B2F8D">
              <w:rPr>
                <w:rFonts w:ascii="Times New Roman" w:hAnsi="Times New Roman" w:cs="Times New Roman"/>
                <w:sz w:val="24"/>
                <w:szCs w:val="24"/>
              </w:rPr>
              <w:t>186,5</w:t>
            </w:r>
          </w:p>
        </w:tc>
        <w:tc>
          <w:tcPr>
            <w:tcW w:w="1387" w:type="dxa"/>
            <w:vAlign w:val="center"/>
          </w:tcPr>
          <w:p w:rsidR="00350045" w:rsidRPr="002B2F8D" w:rsidRDefault="00350045" w:rsidP="002B2F8D">
            <w:pPr>
              <w:spacing w:line="276" w:lineRule="auto"/>
              <w:ind w:firstLine="709"/>
              <w:jc w:val="center"/>
              <w:rPr>
                <w:rFonts w:ascii="Times New Roman" w:hAnsi="Times New Roman" w:cs="Times New Roman"/>
                <w:sz w:val="24"/>
                <w:szCs w:val="24"/>
              </w:rPr>
            </w:pPr>
            <w:r w:rsidRPr="002B2F8D">
              <w:rPr>
                <w:rFonts w:ascii="Times New Roman" w:hAnsi="Times New Roman" w:cs="Times New Roman"/>
                <w:sz w:val="24"/>
                <w:szCs w:val="24"/>
              </w:rPr>
              <w:t>7,1</w:t>
            </w:r>
          </w:p>
        </w:tc>
        <w:tc>
          <w:tcPr>
            <w:tcW w:w="1706" w:type="dxa"/>
            <w:vAlign w:val="center"/>
          </w:tcPr>
          <w:p w:rsidR="00350045" w:rsidRPr="002B2F8D" w:rsidRDefault="00350045" w:rsidP="002B2F8D">
            <w:pPr>
              <w:spacing w:line="276" w:lineRule="auto"/>
              <w:ind w:firstLine="709"/>
              <w:jc w:val="center"/>
              <w:rPr>
                <w:rFonts w:ascii="Times New Roman" w:hAnsi="Times New Roman" w:cs="Times New Roman"/>
                <w:sz w:val="24"/>
                <w:szCs w:val="24"/>
              </w:rPr>
            </w:pPr>
            <w:r w:rsidRPr="002B2F8D">
              <w:rPr>
                <w:rFonts w:ascii="Times New Roman" w:hAnsi="Times New Roman" w:cs="Times New Roman"/>
                <w:sz w:val="24"/>
                <w:szCs w:val="24"/>
              </w:rPr>
              <w:t>-2,56</w:t>
            </w:r>
          </w:p>
        </w:tc>
      </w:tr>
      <w:tr w:rsidR="00350045" w:rsidRPr="002B2F8D" w:rsidTr="00350045">
        <w:trPr>
          <w:jc w:val="center"/>
        </w:trPr>
        <w:tc>
          <w:tcPr>
            <w:tcW w:w="2418" w:type="dxa"/>
          </w:tcPr>
          <w:p w:rsidR="00350045" w:rsidRPr="002B2F8D" w:rsidRDefault="00350045" w:rsidP="002B2F8D">
            <w:pPr>
              <w:spacing w:line="276" w:lineRule="auto"/>
              <w:ind w:firstLine="709"/>
              <w:jc w:val="center"/>
              <w:rPr>
                <w:rFonts w:ascii="Times New Roman" w:hAnsi="Times New Roman" w:cs="Times New Roman"/>
                <w:sz w:val="24"/>
                <w:szCs w:val="24"/>
              </w:rPr>
            </w:pPr>
            <w:r w:rsidRPr="002B2F8D">
              <w:rPr>
                <w:rFonts w:ascii="Times New Roman" w:hAnsi="Times New Roman" w:cs="Times New Roman"/>
                <w:sz w:val="24"/>
                <w:szCs w:val="24"/>
              </w:rPr>
              <w:t>среднее</w:t>
            </w:r>
          </w:p>
        </w:tc>
        <w:tc>
          <w:tcPr>
            <w:tcW w:w="2126" w:type="dxa"/>
            <w:vAlign w:val="center"/>
          </w:tcPr>
          <w:p w:rsidR="00350045" w:rsidRPr="002B2F8D" w:rsidRDefault="00350045" w:rsidP="002B2F8D">
            <w:pPr>
              <w:spacing w:line="276" w:lineRule="auto"/>
              <w:ind w:firstLine="709"/>
              <w:jc w:val="center"/>
              <w:rPr>
                <w:rFonts w:ascii="Times New Roman" w:hAnsi="Times New Roman" w:cs="Times New Roman"/>
                <w:sz w:val="24"/>
                <w:szCs w:val="24"/>
              </w:rPr>
            </w:pPr>
            <w:r w:rsidRPr="002B2F8D">
              <w:rPr>
                <w:rFonts w:ascii="Times New Roman" w:hAnsi="Times New Roman" w:cs="Times New Roman"/>
                <w:sz w:val="24"/>
                <w:szCs w:val="24"/>
              </w:rPr>
              <w:t>628,36</w:t>
            </w:r>
          </w:p>
        </w:tc>
        <w:tc>
          <w:tcPr>
            <w:tcW w:w="2015" w:type="dxa"/>
            <w:vAlign w:val="center"/>
          </w:tcPr>
          <w:p w:rsidR="00350045" w:rsidRPr="002B2F8D" w:rsidRDefault="00350045" w:rsidP="002B2F8D">
            <w:pPr>
              <w:spacing w:line="276" w:lineRule="auto"/>
              <w:ind w:firstLine="709"/>
              <w:jc w:val="center"/>
              <w:rPr>
                <w:rFonts w:ascii="Times New Roman" w:hAnsi="Times New Roman" w:cs="Times New Roman"/>
                <w:sz w:val="24"/>
                <w:szCs w:val="24"/>
              </w:rPr>
            </w:pPr>
            <w:r w:rsidRPr="002B2F8D">
              <w:rPr>
                <w:rFonts w:ascii="Times New Roman" w:hAnsi="Times New Roman" w:cs="Times New Roman"/>
                <w:sz w:val="24"/>
                <w:szCs w:val="24"/>
              </w:rPr>
              <w:t>199,5</w:t>
            </w:r>
          </w:p>
        </w:tc>
        <w:tc>
          <w:tcPr>
            <w:tcW w:w="1387" w:type="dxa"/>
            <w:vAlign w:val="center"/>
          </w:tcPr>
          <w:p w:rsidR="00350045" w:rsidRPr="002B2F8D" w:rsidRDefault="00350045" w:rsidP="002B2F8D">
            <w:pPr>
              <w:spacing w:line="276" w:lineRule="auto"/>
              <w:ind w:firstLine="709"/>
              <w:jc w:val="center"/>
              <w:rPr>
                <w:rFonts w:ascii="Times New Roman" w:hAnsi="Times New Roman" w:cs="Times New Roman"/>
                <w:sz w:val="24"/>
                <w:szCs w:val="24"/>
              </w:rPr>
            </w:pPr>
            <w:r w:rsidRPr="002B2F8D">
              <w:rPr>
                <w:rFonts w:ascii="Times New Roman" w:hAnsi="Times New Roman" w:cs="Times New Roman"/>
                <w:sz w:val="24"/>
                <w:szCs w:val="24"/>
              </w:rPr>
              <w:t>-1,53</w:t>
            </w:r>
          </w:p>
        </w:tc>
        <w:tc>
          <w:tcPr>
            <w:tcW w:w="1706" w:type="dxa"/>
            <w:vAlign w:val="center"/>
          </w:tcPr>
          <w:p w:rsidR="00350045" w:rsidRPr="002B2F8D" w:rsidRDefault="00350045" w:rsidP="002B2F8D">
            <w:pPr>
              <w:spacing w:line="276" w:lineRule="auto"/>
              <w:ind w:firstLine="709"/>
              <w:jc w:val="center"/>
              <w:rPr>
                <w:rFonts w:ascii="Times New Roman" w:hAnsi="Times New Roman" w:cs="Times New Roman"/>
                <w:sz w:val="24"/>
                <w:szCs w:val="24"/>
              </w:rPr>
            </w:pPr>
            <w:r w:rsidRPr="002B2F8D">
              <w:rPr>
                <w:rFonts w:ascii="Times New Roman" w:hAnsi="Times New Roman" w:cs="Times New Roman"/>
                <w:sz w:val="24"/>
                <w:szCs w:val="24"/>
              </w:rPr>
              <w:t>-2,23</w:t>
            </w:r>
          </w:p>
        </w:tc>
      </w:tr>
      <w:tr w:rsidR="00350045" w:rsidRPr="002B2F8D" w:rsidTr="00350045">
        <w:trPr>
          <w:jc w:val="center"/>
        </w:trPr>
        <w:tc>
          <w:tcPr>
            <w:tcW w:w="2418" w:type="dxa"/>
          </w:tcPr>
          <w:p w:rsidR="00350045" w:rsidRPr="002B2F8D" w:rsidRDefault="00350045" w:rsidP="002B2F8D">
            <w:pPr>
              <w:spacing w:line="276" w:lineRule="auto"/>
              <w:ind w:firstLine="709"/>
              <w:jc w:val="center"/>
              <w:rPr>
                <w:rFonts w:ascii="Times New Roman" w:hAnsi="Times New Roman" w:cs="Times New Roman"/>
                <w:sz w:val="24"/>
                <w:szCs w:val="24"/>
              </w:rPr>
            </w:pPr>
            <w:r w:rsidRPr="002B2F8D">
              <w:rPr>
                <w:rFonts w:ascii="Times New Roman" w:hAnsi="Times New Roman" w:cs="Times New Roman"/>
                <w:sz w:val="24"/>
                <w:szCs w:val="24"/>
              </w:rPr>
              <w:t>2019 (прогноз)</w:t>
            </w:r>
          </w:p>
        </w:tc>
        <w:tc>
          <w:tcPr>
            <w:tcW w:w="2126" w:type="dxa"/>
            <w:vAlign w:val="center"/>
          </w:tcPr>
          <w:p w:rsidR="00350045" w:rsidRPr="002B2F8D" w:rsidRDefault="00350045" w:rsidP="002B2F8D">
            <w:pPr>
              <w:spacing w:line="276" w:lineRule="auto"/>
              <w:ind w:firstLine="709"/>
              <w:jc w:val="center"/>
              <w:rPr>
                <w:rFonts w:ascii="Times New Roman" w:hAnsi="Times New Roman" w:cs="Times New Roman"/>
                <w:sz w:val="24"/>
                <w:szCs w:val="24"/>
              </w:rPr>
            </w:pPr>
            <w:r w:rsidRPr="002B2F8D">
              <w:rPr>
                <w:rFonts w:ascii="Times New Roman" w:hAnsi="Times New Roman" w:cs="Times New Roman"/>
                <w:sz w:val="24"/>
                <w:szCs w:val="24"/>
              </w:rPr>
              <w:t>598,6</w:t>
            </w:r>
          </w:p>
        </w:tc>
        <w:tc>
          <w:tcPr>
            <w:tcW w:w="2015" w:type="dxa"/>
            <w:vAlign w:val="center"/>
          </w:tcPr>
          <w:p w:rsidR="00350045" w:rsidRPr="002B2F8D" w:rsidRDefault="00350045" w:rsidP="002B2F8D">
            <w:pPr>
              <w:spacing w:line="276" w:lineRule="auto"/>
              <w:ind w:firstLine="709"/>
              <w:jc w:val="center"/>
              <w:rPr>
                <w:rFonts w:ascii="Times New Roman" w:hAnsi="Times New Roman" w:cs="Times New Roman"/>
                <w:sz w:val="24"/>
                <w:szCs w:val="24"/>
                <w:lang w:val="en-GB"/>
              </w:rPr>
            </w:pPr>
            <w:r w:rsidRPr="002B2F8D">
              <w:rPr>
                <w:rFonts w:ascii="Times New Roman" w:hAnsi="Times New Roman" w:cs="Times New Roman"/>
                <w:sz w:val="24"/>
                <w:szCs w:val="24"/>
              </w:rPr>
              <w:t>182</w:t>
            </w:r>
            <w:r w:rsidRPr="002B2F8D">
              <w:rPr>
                <w:rFonts w:ascii="Times New Roman" w:hAnsi="Times New Roman" w:cs="Times New Roman"/>
                <w:sz w:val="24"/>
                <w:szCs w:val="24"/>
                <w:lang w:val="en-GB"/>
              </w:rPr>
              <w:t>,34</w:t>
            </w:r>
          </w:p>
        </w:tc>
        <w:tc>
          <w:tcPr>
            <w:tcW w:w="1387" w:type="dxa"/>
            <w:vAlign w:val="center"/>
          </w:tcPr>
          <w:p w:rsidR="00350045" w:rsidRPr="002B2F8D" w:rsidRDefault="00350045" w:rsidP="002B2F8D">
            <w:pPr>
              <w:spacing w:line="276" w:lineRule="auto"/>
              <w:ind w:firstLine="709"/>
              <w:jc w:val="center"/>
              <w:rPr>
                <w:rFonts w:ascii="Times New Roman" w:hAnsi="Times New Roman" w:cs="Times New Roman"/>
                <w:sz w:val="24"/>
                <w:szCs w:val="24"/>
              </w:rPr>
            </w:pPr>
          </w:p>
        </w:tc>
        <w:tc>
          <w:tcPr>
            <w:tcW w:w="1706" w:type="dxa"/>
            <w:vAlign w:val="center"/>
          </w:tcPr>
          <w:p w:rsidR="00350045" w:rsidRPr="002B2F8D" w:rsidRDefault="00350045" w:rsidP="002B2F8D">
            <w:pPr>
              <w:spacing w:line="276" w:lineRule="auto"/>
              <w:ind w:firstLine="709"/>
              <w:jc w:val="center"/>
              <w:rPr>
                <w:rFonts w:ascii="Times New Roman" w:hAnsi="Times New Roman" w:cs="Times New Roman"/>
                <w:sz w:val="24"/>
                <w:szCs w:val="24"/>
              </w:rPr>
            </w:pPr>
          </w:p>
        </w:tc>
      </w:tr>
      <w:tr w:rsidR="00350045" w:rsidRPr="002B2F8D" w:rsidTr="00350045">
        <w:trPr>
          <w:jc w:val="center"/>
        </w:trPr>
        <w:tc>
          <w:tcPr>
            <w:tcW w:w="2418" w:type="dxa"/>
          </w:tcPr>
          <w:p w:rsidR="00350045" w:rsidRPr="002B2F8D" w:rsidRDefault="00350045" w:rsidP="002B2F8D">
            <w:pPr>
              <w:spacing w:line="276" w:lineRule="auto"/>
              <w:ind w:firstLine="709"/>
              <w:jc w:val="center"/>
              <w:rPr>
                <w:rFonts w:ascii="Times New Roman" w:hAnsi="Times New Roman" w:cs="Times New Roman"/>
                <w:sz w:val="24"/>
                <w:szCs w:val="24"/>
              </w:rPr>
            </w:pPr>
            <w:r w:rsidRPr="002B2F8D">
              <w:rPr>
                <w:rFonts w:ascii="Times New Roman" w:hAnsi="Times New Roman" w:cs="Times New Roman"/>
                <w:sz w:val="24"/>
                <w:szCs w:val="24"/>
              </w:rPr>
              <w:t>2020 (прогноз)</w:t>
            </w:r>
          </w:p>
        </w:tc>
        <w:tc>
          <w:tcPr>
            <w:tcW w:w="2126" w:type="dxa"/>
            <w:vAlign w:val="center"/>
          </w:tcPr>
          <w:p w:rsidR="00350045" w:rsidRPr="002B2F8D" w:rsidRDefault="00350045" w:rsidP="002B2F8D">
            <w:pPr>
              <w:spacing w:line="276" w:lineRule="auto"/>
              <w:ind w:firstLine="709"/>
              <w:jc w:val="center"/>
              <w:rPr>
                <w:rFonts w:ascii="Times New Roman" w:hAnsi="Times New Roman" w:cs="Times New Roman"/>
                <w:sz w:val="24"/>
                <w:szCs w:val="24"/>
              </w:rPr>
            </w:pPr>
            <w:r w:rsidRPr="002B2F8D">
              <w:rPr>
                <w:rFonts w:ascii="Times New Roman" w:hAnsi="Times New Roman" w:cs="Times New Roman"/>
                <w:sz w:val="24"/>
                <w:szCs w:val="24"/>
              </w:rPr>
              <w:t>589,3</w:t>
            </w:r>
          </w:p>
        </w:tc>
        <w:tc>
          <w:tcPr>
            <w:tcW w:w="2015" w:type="dxa"/>
            <w:vAlign w:val="center"/>
          </w:tcPr>
          <w:p w:rsidR="00350045" w:rsidRPr="002B2F8D" w:rsidRDefault="00350045" w:rsidP="002B2F8D">
            <w:pPr>
              <w:spacing w:line="276" w:lineRule="auto"/>
              <w:ind w:firstLine="709"/>
              <w:jc w:val="center"/>
              <w:rPr>
                <w:rFonts w:ascii="Times New Roman" w:hAnsi="Times New Roman" w:cs="Times New Roman"/>
                <w:sz w:val="24"/>
                <w:szCs w:val="24"/>
              </w:rPr>
            </w:pPr>
            <w:r w:rsidRPr="002B2F8D">
              <w:rPr>
                <w:rFonts w:ascii="Times New Roman" w:hAnsi="Times New Roman" w:cs="Times New Roman"/>
                <w:sz w:val="24"/>
                <w:szCs w:val="24"/>
              </w:rPr>
              <w:t>178,18</w:t>
            </w:r>
          </w:p>
        </w:tc>
        <w:tc>
          <w:tcPr>
            <w:tcW w:w="1387" w:type="dxa"/>
            <w:vAlign w:val="center"/>
          </w:tcPr>
          <w:p w:rsidR="00350045" w:rsidRPr="002B2F8D" w:rsidRDefault="00350045" w:rsidP="002B2F8D">
            <w:pPr>
              <w:spacing w:line="276" w:lineRule="auto"/>
              <w:ind w:firstLine="709"/>
              <w:jc w:val="center"/>
              <w:rPr>
                <w:rFonts w:ascii="Times New Roman" w:hAnsi="Times New Roman" w:cs="Times New Roman"/>
                <w:sz w:val="24"/>
                <w:szCs w:val="24"/>
              </w:rPr>
            </w:pPr>
          </w:p>
        </w:tc>
        <w:tc>
          <w:tcPr>
            <w:tcW w:w="1706" w:type="dxa"/>
            <w:vAlign w:val="center"/>
          </w:tcPr>
          <w:p w:rsidR="00350045" w:rsidRPr="002B2F8D" w:rsidRDefault="00350045" w:rsidP="002B2F8D">
            <w:pPr>
              <w:spacing w:line="276" w:lineRule="auto"/>
              <w:ind w:firstLine="709"/>
              <w:jc w:val="center"/>
              <w:rPr>
                <w:rFonts w:ascii="Times New Roman" w:hAnsi="Times New Roman" w:cs="Times New Roman"/>
                <w:sz w:val="24"/>
                <w:szCs w:val="24"/>
              </w:rPr>
            </w:pPr>
          </w:p>
        </w:tc>
      </w:tr>
    </w:tbl>
    <w:p w:rsidR="00243E31" w:rsidRPr="002B2F8D" w:rsidRDefault="00243E31" w:rsidP="002B2F8D">
      <w:pPr>
        <w:spacing w:after="0"/>
        <w:ind w:firstLine="709"/>
        <w:jc w:val="both"/>
        <w:rPr>
          <w:rFonts w:ascii="Times New Roman" w:hAnsi="Times New Roman" w:cs="Times New Roman"/>
          <w:b/>
          <w:noProof/>
          <w:sz w:val="24"/>
          <w:szCs w:val="24"/>
          <w:lang w:eastAsia="ru-RU"/>
        </w:rPr>
      </w:pPr>
    </w:p>
    <w:p w:rsidR="00661B2D" w:rsidRPr="002B2F8D" w:rsidRDefault="00FD376F" w:rsidP="002B2F8D">
      <w:pPr>
        <w:spacing w:after="0"/>
        <w:ind w:firstLine="709"/>
        <w:jc w:val="both"/>
        <w:rPr>
          <w:rFonts w:ascii="Times New Roman" w:hAnsi="Times New Roman" w:cs="Times New Roman"/>
          <w:noProof/>
          <w:sz w:val="24"/>
          <w:szCs w:val="24"/>
          <w:lang w:eastAsia="ru-RU"/>
        </w:rPr>
      </w:pPr>
      <w:r w:rsidRPr="002B2F8D">
        <w:rPr>
          <w:rFonts w:ascii="Times New Roman" w:hAnsi="Times New Roman" w:cs="Times New Roman"/>
          <w:noProof/>
          <w:sz w:val="24"/>
          <w:szCs w:val="24"/>
          <w:lang w:eastAsia="ru-RU"/>
        </w:rPr>
        <w:t>В заключение данных расчетов провели группировку по Стерджессу для формирования 4 подгрупп и оценки распределения показателей. Формулы</w:t>
      </w:r>
      <w:r w:rsidR="002E40FC" w:rsidRPr="002B2F8D">
        <w:rPr>
          <w:rFonts w:ascii="Times New Roman" w:hAnsi="Times New Roman" w:cs="Times New Roman"/>
          <w:noProof/>
          <w:sz w:val="24"/>
          <w:szCs w:val="24"/>
          <w:lang w:eastAsia="ru-RU"/>
        </w:rPr>
        <w:t>, используемые</w:t>
      </w:r>
      <w:r w:rsidRPr="002B2F8D">
        <w:rPr>
          <w:rFonts w:ascii="Times New Roman" w:hAnsi="Times New Roman" w:cs="Times New Roman"/>
          <w:noProof/>
          <w:sz w:val="24"/>
          <w:szCs w:val="24"/>
          <w:lang w:eastAsia="ru-RU"/>
        </w:rPr>
        <w:t xml:space="preserve"> для производимых расчетов</w:t>
      </w:r>
      <w:r w:rsidR="002E40FC" w:rsidRPr="002B2F8D">
        <w:rPr>
          <w:rFonts w:ascii="Times New Roman" w:hAnsi="Times New Roman" w:cs="Times New Roman"/>
          <w:noProof/>
          <w:sz w:val="24"/>
          <w:szCs w:val="24"/>
          <w:lang w:eastAsia="ru-RU"/>
        </w:rPr>
        <w:t>,представлены на рисунке 6</w:t>
      </w:r>
      <w:r w:rsidR="007C0BDA" w:rsidRPr="002B2F8D">
        <w:rPr>
          <w:rFonts w:ascii="Times New Roman" w:hAnsi="Times New Roman" w:cs="Times New Roman"/>
          <w:noProof/>
          <w:sz w:val="24"/>
          <w:szCs w:val="24"/>
          <w:lang w:eastAsia="ru-RU"/>
        </w:rPr>
        <w:t>.</w:t>
      </w:r>
    </w:p>
    <w:p w:rsidR="00243E31" w:rsidRPr="002B2F8D" w:rsidRDefault="002E40FC" w:rsidP="002B2F8D">
      <w:pPr>
        <w:spacing w:after="0"/>
        <w:ind w:firstLine="709"/>
        <w:jc w:val="both"/>
        <w:rPr>
          <w:rFonts w:ascii="Times New Roman" w:hAnsi="Times New Roman" w:cs="Times New Roman"/>
          <w:noProof/>
          <w:sz w:val="24"/>
          <w:szCs w:val="24"/>
          <w:lang w:eastAsia="ru-RU"/>
        </w:rPr>
      </w:pPr>
      <w:r w:rsidRPr="002B2F8D">
        <w:rPr>
          <w:rFonts w:ascii="Times New Roman" w:hAnsi="Times New Roman" w:cs="Times New Roman"/>
          <w:noProof/>
          <w:sz w:val="24"/>
          <w:szCs w:val="24"/>
          <w:lang w:eastAsia="ru-RU"/>
        </w:rPr>
        <w:lastRenderedPageBreak/>
        <w:drawing>
          <wp:inline distT="0" distB="0" distL="0" distR="0">
            <wp:extent cx="4838700" cy="2693154"/>
            <wp:effectExtent l="0" t="0" r="0" b="0"/>
            <wp:docPr id="5" name="Рисунок 5" descr="C:\Users\artyo\Desktop\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rtyo\Desktop\Безымянный.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851565" cy="2700314"/>
                    </a:xfrm>
                    <a:prstGeom prst="rect">
                      <a:avLst/>
                    </a:prstGeom>
                    <a:noFill/>
                    <a:ln>
                      <a:noFill/>
                    </a:ln>
                  </pic:spPr>
                </pic:pic>
              </a:graphicData>
            </a:graphic>
          </wp:inline>
        </w:drawing>
      </w:r>
    </w:p>
    <w:p w:rsidR="002E40FC" w:rsidRPr="002B2F8D" w:rsidRDefault="002E40FC" w:rsidP="002B2F8D">
      <w:pPr>
        <w:spacing w:after="0"/>
        <w:ind w:firstLine="709"/>
        <w:jc w:val="both"/>
        <w:rPr>
          <w:rFonts w:ascii="Times New Roman" w:hAnsi="Times New Roman" w:cs="Times New Roman"/>
          <w:noProof/>
          <w:sz w:val="24"/>
          <w:szCs w:val="24"/>
          <w:lang w:eastAsia="ru-RU"/>
        </w:rPr>
      </w:pPr>
      <w:r w:rsidRPr="002B2F8D">
        <w:rPr>
          <w:rFonts w:ascii="Times New Roman" w:hAnsi="Times New Roman" w:cs="Times New Roman"/>
          <w:noProof/>
          <w:sz w:val="24"/>
          <w:szCs w:val="24"/>
          <w:lang w:eastAsia="ru-RU"/>
        </w:rPr>
        <w:t>Рисунок 6</w:t>
      </w:r>
      <w:r w:rsidR="005567D5" w:rsidRPr="002B2F8D">
        <w:rPr>
          <w:rFonts w:ascii="Times New Roman" w:hAnsi="Times New Roman" w:cs="Times New Roman"/>
          <w:noProof/>
          <w:sz w:val="24"/>
          <w:szCs w:val="24"/>
          <w:lang w:eastAsia="ru-RU"/>
        </w:rPr>
        <w:t xml:space="preserve"> – Формулы для расчетов группировки по Стерджессу</w:t>
      </w:r>
      <w:r w:rsidRPr="002B2F8D">
        <w:rPr>
          <w:rFonts w:ascii="Times New Roman" w:hAnsi="Times New Roman" w:cs="Times New Roman"/>
          <w:noProof/>
          <w:sz w:val="24"/>
          <w:szCs w:val="24"/>
          <w:lang w:eastAsia="ru-RU"/>
        </w:rPr>
        <w:t>.</w:t>
      </w:r>
    </w:p>
    <w:p w:rsidR="007C0BDA" w:rsidRPr="002B2F8D" w:rsidRDefault="007C0BDA" w:rsidP="002B2F8D">
      <w:pPr>
        <w:spacing w:after="0"/>
        <w:ind w:firstLine="709"/>
        <w:jc w:val="both"/>
        <w:rPr>
          <w:rFonts w:ascii="Times New Roman" w:hAnsi="Times New Roman" w:cs="Times New Roman"/>
          <w:noProof/>
          <w:sz w:val="24"/>
          <w:szCs w:val="24"/>
          <w:lang w:eastAsia="ru-RU"/>
        </w:rPr>
      </w:pPr>
      <w:r w:rsidRPr="002B2F8D">
        <w:rPr>
          <w:rFonts w:ascii="Times New Roman" w:hAnsi="Times New Roman" w:cs="Times New Roman"/>
          <w:noProof/>
          <w:sz w:val="24"/>
          <w:szCs w:val="24"/>
          <w:lang w:val="en-US" w:eastAsia="ru-RU"/>
        </w:rPr>
        <w:t>q</w:t>
      </w:r>
      <w:r w:rsidRPr="002B2F8D">
        <w:rPr>
          <w:rFonts w:ascii="Times New Roman" w:hAnsi="Times New Roman" w:cs="Times New Roman"/>
          <w:noProof/>
          <w:sz w:val="24"/>
          <w:szCs w:val="24"/>
          <w:lang w:eastAsia="ru-RU"/>
        </w:rPr>
        <w:t>=1+3.222*</w:t>
      </w:r>
      <w:r w:rsidRPr="002B2F8D">
        <w:rPr>
          <w:rFonts w:ascii="Times New Roman" w:hAnsi="Times New Roman" w:cs="Times New Roman"/>
          <w:noProof/>
          <w:sz w:val="24"/>
          <w:szCs w:val="24"/>
          <w:lang w:val="en-US" w:eastAsia="ru-RU"/>
        </w:rPr>
        <w:t>lg</w:t>
      </w:r>
      <w:r w:rsidRPr="002B2F8D">
        <w:rPr>
          <w:rFonts w:ascii="Times New Roman" w:hAnsi="Times New Roman" w:cs="Times New Roman"/>
          <w:noProof/>
          <w:sz w:val="24"/>
          <w:szCs w:val="24"/>
          <w:lang w:eastAsia="ru-RU"/>
        </w:rPr>
        <w:t>8=4</w:t>
      </w:r>
      <w:r w:rsidR="005567D5" w:rsidRPr="002B2F8D">
        <w:rPr>
          <w:rFonts w:ascii="Times New Roman" w:hAnsi="Times New Roman" w:cs="Times New Roman"/>
          <w:noProof/>
          <w:sz w:val="24"/>
          <w:szCs w:val="24"/>
          <w:lang w:eastAsia="ru-RU"/>
        </w:rPr>
        <w:t xml:space="preserve">; </w:t>
      </w:r>
      <w:r w:rsidRPr="002B2F8D">
        <w:rPr>
          <w:rFonts w:ascii="Times New Roman" w:hAnsi="Times New Roman" w:cs="Times New Roman"/>
          <w:noProof/>
          <w:sz w:val="24"/>
          <w:szCs w:val="24"/>
          <w:lang w:val="en-US" w:eastAsia="ru-RU"/>
        </w:rPr>
        <w:t>h</w:t>
      </w:r>
      <w:r w:rsidRPr="002B2F8D">
        <w:rPr>
          <w:rFonts w:ascii="Times New Roman" w:hAnsi="Times New Roman" w:cs="Times New Roman"/>
          <w:noProof/>
          <w:sz w:val="24"/>
          <w:szCs w:val="24"/>
          <w:lang w:eastAsia="ru-RU"/>
        </w:rPr>
        <w:t>=</w:t>
      </w:r>
      <w:r w:rsidR="002E40FC" w:rsidRPr="002B2F8D">
        <w:rPr>
          <w:rFonts w:ascii="Times New Roman" w:hAnsi="Times New Roman" w:cs="Times New Roman"/>
          <w:noProof/>
          <w:sz w:val="24"/>
          <w:szCs w:val="24"/>
          <w:lang w:eastAsia="ru-RU"/>
        </w:rPr>
        <w:t>8,125</w:t>
      </w:r>
    </w:p>
    <w:p w:rsidR="007C0BDA" w:rsidRPr="002B2F8D" w:rsidRDefault="007C0BDA" w:rsidP="002B2F8D">
      <w:pPr>
        <w:spacing w:after="0"/>
        <w:ind w:firstLine="709"/>
        <w:jc w:val="both"/>
        <w:rPr>
          <w:rFonts w:ascii="Times New Roman" w:hAnsi="Times New Roman" w:cs="Times New Roman"/>
          <w:noProof/>
          <w:sz w:val="24"/>
          <w:szCs w:val="24"/>
          <w:lang w:eastAsia="ru-RU"/>
        </w:rPr>
      </w:pPr>
      <w:r w:rsidRPr="002B2F8D">
        <w:rPr>
          <w:rFonts w:ascii="Times New Roman" w:hAnsi="Times New Roman" w:cs="Times New Roman"/>
          <w:noProof/>
          <w:sz w:val="24"/>
          <w:szCs w:val="24"/>
          <w:lang w:eastAsia="ru-RU"/>
        </w:rPr>
        <w:t xml:space="preserve">интервалы подгрупп: </w:t>
      </w:r>
    </w:p>
    <w:p w:rsidR="007C0BDA" w:rsidRPr="002B2F8D" w:rsidRDefault="002E40FC" w:rsidP="002B2F8D">
      <w:pPr>
        <w:spacing w:after="0"/>
        <w:ind w:firstLine="709"/>
        <w:jc w:val="both"/>
        <w:rPr>
          <w:rFonts w:ascii="Times New Roman" w:hAnsi="Times New Roman" w:cs="Times New Roman"/>
          <w:noProof/>
          <w:sz w:val="24"/>
          <w:szCs w:val="24"/>
          <w:lang w:eastAsia="ru-RU"/>
        </w:rPr>
      </w:pPr>
      <w:r w:rsidRPr="002B2F8D">
        <w:rPr>
          <w:rFonts w:ascii="Times New Roman" w:hAnsi="Times New Roman" w:cs="Times New Roman"/>
          <w:noProof/>
          <w:sz w:val="24"/>
          <w:szCs w:val="24"/>
          <w:lang w:eastAsia="ru-RU"/>
        </w:rPr>
        <w:t>186,5+8,125=194,625</w:t>
      </w:r>
      <w:r w:rsidR="007C0BDA" w:rsidRPr="002B2F8D">
        <w:rPr>
          <w:rFonts w:ascii="Times New Roman" w:hAnsi="Times New Roman" w:cs="Times New Roman"/>
          <w:noProof/>
          <w:sz w:val="24"/>
          <w:szCs w:val="24"/>
          <w:lang w:eastAsia="ru-RU"/>
        </w:rPr>
        <w:t xml:space="preserve"> (1 интервал </w:t>
      </w:r>
      <w:r w:rsidRPr="002B2F8D">
        <w:rPr>
          <w:rFonts w:ascii="Times New Roman" w:hAnsi="Times New Roman" w:cs="Times New Roman"/>
          <w:noProof/>
          <w:sz w:val="24"/>
          <w:szCs w:val="24"/>
          <w:lang w:eastAsia="ru-RU"/>
        </w:rPr>
        <w:t>186,5</w:t>
      </w:r>
      <w:r w:rsidR="007C0BDA" w:rsidRPr="002B2F8D">
        <w:rPr>
          <w:rFonts w:ascii="Times New Roman" w:hAnsi="Times New Roman" w:cs="Times New Roman"/>
          <w:noProof/>
          <w:sz w:val="24"/>
          <w:szCs w:val="24"/>
          <w:lang w:eastAsia="ru-RU"/>
        </w:rPr>
        <w:t>-</w:t>
      </w:r>
      <w:r w:rsidRPr="002B2F8D">
        <w:rPr>
          <w:rFonts w:ascii="Times New Roman" w:hAnsi="Times New Roman" w:cs="Times New Roman"/>
          <w:noProof/>
          <w:sz w:val="24"/>
          <w:szCs w:val="24"/>
          <w:lang w:eastAsia="ru-RU"/>
        </w:rPr>
        <w:t>194,625</w:t>
      </w:r>
      <w:r w:rsidR="007C0BDA" w:rsidRPr="002B2F8D">
        <w:rPr>
          <w:rFonts w:ascii="Times New Roman" w:hAnsi="Times New Roman" w:cs="Times New Roman"/>
          <w:noProof/>
          <w:sz w:val="24"/>
          <w:szCs w:val="24"/>
          <w:lang w:eastAsia="ru-RU"/>
        </w:rPr>
        <w:t>)</w:t>
      </w:r>
    </w:p>
    <w:p w:rsidR="007C0BDA" w:rsidRPr="002B2F8D" w:rsidRDefault="00661B2D" w:rsidP="002B2F8D">
      <w:pPr>
        <w:spacing w:after="0"/>
        <w:ind w:firstLine="709"/>
        <w:jc w:val="both"/>
        <w:rPr>
          <w:rFonts w:ascii="Times New Roman" w:hAnsi="Times New Roman" w:cs="Times New Roman"/>
          <w:noProof/>
          <w:sz w:val="24"/>
          <w:szCs w:val="24"/>
          <w:lang w:eastAsia="ru-RU"/>
        </w:rPr>
      </w:pPr>
      <w:r w:rsidRPr="002B2F8D">
        <w:rPr>
          <w:rFonts w:ascii="Times New Roman" w:hAnsi="Times New Roman" w:cs="Times New Roman"/>
          <w:noProof/>
          <w:sz w:val="24"/>
          <w:szCs w:val="24"/>
          <w:lang w:eastAsia="ru-RU"/>
        </w:rPr>
        <w:t>194,625</w:t>
      </w:r>
      <w:r w:rsidR="007C0BDA" w:rsidRPr="002B2F8D">
        <w:rPr>
          <w:rFonts w:ascii="Times New Roman" w:hAnsi="Times New Roman" w:cs="Times New Roman"/>
          <w:noProof/>
          <w:sz w:val="24"/>
          <w:szCs w:val="24"/>
          <w:lang w:eastAsia="ru-RU"/>
        </w:rPr>
        <w:t>+</w:t>
      </w:r>
      <w:r w:rsidRPr="002B2F8D">
        <w:rPr>
          <w:rFonts w:ascii="Times New Roman" w:hAnsi="Times New Roman" w:cs="Times New Roman"/>
          <w:noProof/>
          <w:sz w:val="24"/>
          <w:szCs w:val="24"/>
          <w:lang w:eastAsia="ru-RU"/>
        </w:rPr>
        <w:t>8,125</w:t>
      </w:r>
      <w:r w:rsidR="007C0BDA" w:rsidRPr="002B2F8D">
        <w:rPr>
          <w:rFonts w:ascii="Times New Roman" w:hAnsi="Times New Roman" w:cs="Times New Roman"/>
          <w:noProof/>
          <w:sz w:val="24"/>
          <w:szCs w:val="24"/>
          <w:lang w:eastAsia="ru-RU"/>
        </w:rPr>
        <w:t>=</w:t>
      </w:r>
      <w:r w:rsidRPr="002B2F8D">
        <w:rPr>
          <w:rFonts w:ascii="Times New Roman" w:hAnsi="Times New Roman" w:cs="Times New Roman"/>
          <w:noProof/>
          <w:sz w:val="24"/>
          <w:szCs w:val="24"/>
          <w:lang w:eastAsia="ru-RU"/>
        </w:rPr>
        <w:t>202,75</w:t>
      </w:r>
      <w:r w:rsidR="007C0BDA" w:rsidRPr="002B2F8D">
        <w:rPr>
          <w:rFonts w:ascii="Times New Roman" w:hAnsi="Times New Roman" w:cs="Times New Roman"/>
          <w:noProof/>
          <w:sz w:val="24"/>
          <w:szCs w:val="24"/>
          <w:lang w:eastAsia="ru-RU"/>
        </w:rPr>
        <w:t xml:space="preserve"> (2 интервал </w:t>
      </w:r>
      <w:r w:rsidRPr="002B2F8D">
        <w:rPr>
          <w:rFonts w:ascii="Times New Roman" w:hAnsi="Times New Roman" w:cs="Times New Roman"/>
          <w:noProof/>
          <w:sz w:val="24"/>
          <w:szCs w:val="24"/>
          <w:lang w:eastAsia="ru-RU"/>
        </w:rPr>
        <w:t>194,625</w:t>
      </w:r>
      <w:r w:rsidR="007C0BDA" w:rsidRPr="002B2F8D">
        <w:rPr>
          <w:rFonts w:ascii="Times New Roman" w:hAnsi="Times New Roman" w:cs="Times New Roman"/>
          <w:noProof/>
          <w:sz w:val="24"/>
          <w:szCs w:val="24"/>
          <w:lang w:eastAsia="ru-RU"/>
        </w:rPr>
        <w:t>-</w:t>
      </w:r>
      <w:r w:rsidRPr="002B2F8D">
        <w:rPr>
          <w:rFonts w:ascii="Times New Roman" w:hAnsi="Times New Roman" w:cs="Times New Roman"/>
          <w:noProof/>
          <w:sz w:val="24"/>
          <w:szCs w:val="24"/>
          <w:lang w:eastAsia="ru-RU"/>
        </w:rPr>
        <w:t>202,75</w:t>
      </w:r>
      <w:r w:rsidR="007C0BDA" w:rsidRPr="002B2F8D">
        <w:rPr>
          <w:rFonts w:ascii="Times New Roman" w:hAnsi="Times New Roman" w:cs="Times New Roman"/>
          <w:noProof/>
          <w:sz w:val="24"/>
          <w:szCs w:val="24"/>
          <w:lang w:eastAsia="ru-RU"/>
        </w:rPr>
        <w:t>)</w:t>
      </w:r>
    </w:p>
    <w:p w:rsidR="007C0BDA" w:rsidRPr="002B2F8D" w:rsidRDefault="00661B2D" w:rsidP="002B2F8D">
      <w:pPr>
        <w:spacing w:after="0"/>
        <w:ind w:firstLine="709"/>
        <w:jc w:val="both"/>
        <w:rPr>
          <w:rFonts w:ascii="Times New Roman" w:hAnsi="Times New Roman" w:cs="Times New Roman"/>
          <w:noProof/>
          <w:sz w:val="24"/>
          <w:szCs w:val="24"/>
          <w:lang w:eastAsia="ru-RU"/>
        </w:rPr>
      </w:pPr>
      <w:r w:rsidRPr="002B2F8D">
        <w:rPr>
          <w:rFonts w:ascii="Times New Roman" w:hAnsi="Times New Roman" w:cs="Times New Roman"/>
          <w:noProof/>
          <w:sz w:val="24"/>
          <w:szCs w:val="24"/>
          <w:lang w:eastAsia="ru-RU"/>
        </w:rPr>
        <w:t>202,75</w:t>
      </w:r>
      <w:r w:rsidR="007C0BDA" w:rsidRPr="002B2F8D">
        <w:rPr>
          <w:rFonts w:ascii="Times New Roman" w:hAnsi="Times New Roman" w:cs="Times New Roman"/>
          <w:noProof/>
          <w:sz w:val="24"/>
          <w:szCs w:val="24"/>
          <w:lang w:eastAsia="ru-RU"/>
        </w:rPr>
        <w:t>+</w:t>
      </w:r>
      <w:r w:rsidRPr="002B2F8D">
        <w:rPr>
          <w:rFonts w:ascii="Times New Roman" w:hAnsi="Times New Roman" w:cs="Times New Roman"/>
          <w:noProof/>
          <w:sz w:val="24"/>
          <w:szCs w:val="24"/>
          <w:lang w:eastAsia="ru-RU"/>
        </w:rPr>
        <w:t>8,125</w:t>
      </w:r>
      <w:r w:rsidR="007C0BDA" w:rsidRPr="002B2F8D">
        <w:rPr>
          <w:rFonts w:ascii="Times New Roman" w:hAnsi="Times New Roman" w:cs="Times New Roman"/>
          <w:noProof/>
          <w:sz w:val="24"/>
          <w:szCs w:val="24"/>
          <w:lang w:eastAsia="ru-RU"/>
        </w:rPr>
        <w:t>=</w:t>
      </w:r>
      <w:r w:rsidRPr="002B2F8D">
        <w:rPr>
          <w:rFonts w:ascii="Times New Roman" w:hAnsi="Times New Roman" w:cs="Times New Roman"/>
          <w:noProof/>
          <w:sz w:val="24"/>
          <w:szCs w:val="24"/>
          <w:lang w:eastAsia="ru-RU"/>
        </w:rPr>
        <w:t>210,875</w:t>
      </w:r>
      <w:r w:rsidR="007C0BDA" w:rsidRPr="002B2F8D">
        <w:rPr>
          <w:rFonts w:ascii="Times New Roman" w:hAnsi="Times New Roman" w:cs="Times New Roman"/>
          <w:noProof/>
          <w:sz w:val="24"/>
          <w:szCs w:val="24"/>
          <w:lang w:eastAsia="ru-RU"/>
        </w:rPr>
        <w:t xml:space="preserve"> (3 интервал </w:t>
      </w:r>
      <w:r w:rsidRPr="002B2F8D">
        <w:rPr>
          <w:rFonts w:ascii="Times New Roman" w:hAnsi="Times New Roman" w:cs="Times New Roman"/>
          <w:noProof/>
          <w:sz w:val="24"/>
          <w:szCs w:val="24"/>
          <w:lang w:eastAsia="ru-RU"/>
        </w:rPr>
        <w:t>202,75</w:t>
      </w:r>
      <w:r w:rsidR="007C0BDA" w:rsidRPr="002B2F8D">
        <w:rPr>
          <w:rFonts w:ascii="Times New Roman" w:hAnsi="Times New Roman" w:cs="Times New Roman"/>
          <w:noProof/>
          <w:sz w:val="24"/>
          <w:szCs w:val="24"/>
          <w:lang w:eastAsia="ru-RU"/>
        </w:rPr>
        <w:t>-</w:t>
      </w:r>
      <w:r w:rsidRPr="002B2F8D">
        <w:rPr>
          <w:rFonts w:ascii="Times New Roman" w:hAnsi="Times New Roman" w:cs="Times New Roman"/>
          <w:noProof/>
          <w:sz w:val="24"/>
          <w:szCs w:val="24"/>
          <w:lang w:eastAsia="ru-RU"/>
        </w:rPr>
        <w:t>210,875</w:t>
      </w:r>
      <w:r w:rsidR="007C0BDA" w:rsidRPr="002B2F8D">
        <w:rPr>
          <w:rFonts w:ascii="Times New Roman" w:hAnsi="Times New Roman" w:cs="Times New Roman"/>
          <w:noProof/>
          <w:sz w:val="24"/>
          <w:szCs w:val="24"/>
          <w:lang w:eastAsia="ru-RU"/>
        </w:rPr>
        <w:t>)</w:t>
      </w:r>
    </w:p>
    <w:p w:rsidR="00B66EA3" w:rsidRPr="002B2F8D" w:rsidRDefault="00661B2D" w:rsidP="002B2F8D">
      <w:pPr>
        <w:spacing w:after="0"/>
        <w:ind w:firstLine="709"/>
        <w:jc w:val="both"/>
        <w:rPr>
          <w:rFonts w:ascii="Times New Roman" w:hAnsi="Times New Roman" w:cs="Times New Roman"/>
          <w:noProof/>
          <w:sz w:val="24"/>
          <w:szCs w:val="24"/>
          <w:lang w:eastAsia="ru-RU"/>
        </w:rPr>
      </w:pPr>
      <w:r w:rsidRPr="002B2F8D">
        <w:rPr>
          <w:rFonts w:ascii="Times New Roman" w:hAnsi="Times New Roman" w:cs="Times New Roman"/>
          <w:noProof/>
          <w:sz w:val="24"/>
          <w:szCs w:val="24"/>
          <w:lang w:eastAsia="ru-RU"/>
        </w:rPr>
        <w:t>210,875</w:t>
      </w:r>
      <w:r w:rsidR="007C0BDA" w:rsidRPr="002B2F8D">
        <w:rPr>
          <w:rFonts w:ascii="Times New Roman" w:hAnsi="Times New Roman" w:cs="Times New Roman"/>
          <w:noProof/>
          <w:sz w:val="24"/>
          <w:szCs w:val="24"/>
          <w:lang w:eastAsia="ru-RU"/>
        </w:rPr>
        <w:t>+</w:t>
      </w:r>
      <w:r w:rsidRPr="002B2F8D">
        <w:rPr>
          <w:rFonts w:ascii="Times New Roman" w:hAnsi="Times New Roman" w:cs="Times New Roman"/>
          <w:noProof/>
          <w:sz w:val="24"/>
          <w:szCs w:val="24"/>
          <w:lang w:eastAsia="ru-RU"/>
        </w:rPr>
        <w:t>8,125</w:t>
      </w:r>
      <w:r w:rsidR="007C0BDA" w:rsidRPr="002B2F8D">
        <w:rPr>
          <w:rFonts w:ascii="Times New Roman" w:hAnsi="Times New Roman" w:cs="Times New Roman"/>
          <w:noProof/>
          <w:sz w:val="24"/>
          <w:szCs w:val="24"/>
          <w:lang w:eastAsia="ru-RU"/>
        </w:rPr>
        <w:t>=</w:t>
      </w:r>
      <w:r w:rsidRPr="002B2F8D">
        <w:rPr>
          <w:rFonts w:ascii="Times New Roman" w:hAnsi="Times New Roman" w:cs="Times New Roman"/>
          <w:noProof/>
          <w:sz w:val="24"/>
          <w:szCs w:val="24"/>
          <w:lang w:eastAsia="ru-RU"/>
        </w:rPr>
        <w:t>219</w:t>
      </w:r>
      <w:r w:rsidR="007C0BDA" w:rsidRPr="002B2F8D">
        <w:rPr>
          <w:rFonts w:ascii="Times New Roman" w:hAnsi="Times New Roman" w:cs="Times New Roman"/>
          <w:noProof/>
          <w:sz w:val="24"/>
          <w:szCs w:val="24"/>
          <w:lang w:eastAsia="ru-RU"/>
        </w:rPr>
        <w:t xml:space="preserve"> (4 интервал </w:t>
      </w:r>
      <w:r w:rsidRPr="002B2F8D">
        <w:rPr>
          <w:rFonts w:ascii="Times New Roman" w:hAnsi="Times New Roman" w:cs="Times New Roman"/>
          <w:noProof/>
          <w:sz w:val="24"/>
          <w:szCs w:val="24"/>
          <w:lang w:eastAsia="ru-RU"/>
        </w:rPr>
        <w:t>210,875</w:t>
      </w:r>
      <w:r w:rsidR="007C0BDA" w:rsidRPr="002B2F8D">
        <w:rPr>
          <w:rFonts w:ascii="Times New Roman" w:hAnsi="Times New Roman" w:cs="Times New Roman"/>
          <w:noProof/>
          <w:sz w:val="24"/>
          <w:szCs w:val="24"/>
          <w:lang w:eastAsia="ru-RU"/>
        </w:rPr>
        <w:t>-</w:t>
      </w:r>
      <w:r w:rsidRPr="002B2F8D">
        <w:rPr>
          <w:rFonts w:ascii="Times New Roman" w:hAnsi="Times New Roman" w:cs="Times New Roman"/>
          <w:noProof/>
          <w:sz w:val="24"/>
          <w:szCs w:val="24"/>
          <w:lang w:eastAsia="ru-RU"/>
        </w:rPr>
        <w:t>219</w:t>
      </w:r>
      <w:r w:rsidR="007C0BDA" w:rsidRPr="002B2F8D">
        <w:rPr>
          <w:rFonts w:ascii="Times New Roman" w:hAnsi="Times New Roman" w:cs="Times New Roman"/>
          <w:noProof/>
          <w:sz w:val="24"/>
          <w:szCs w:val="24"/>
          <w:lang w:eastAsia="ru-RU"/>
        </w:rPr>
        <w:t>)</w:t>
      </w:r>
    </w:p>
    <w:p w:rsidR="009A6D0D" w:rsidRPr="002B2F8D" w:rsidRDefault="009A6D0D" w:rsidP="002B2F8D">
      <w:pPr>
        <w:spacing w:after="0"/>
        <w:ind w:firstLine="709"/>
        <w:jc w:val="both"/>
        <w:rPr>
          <w:rFonts w:ascii="Times New Roman" w:hAnsi="Times New Roman" w:cs="Times New Roman"/>
          <w:sz w:val="24"/>
          <w:szCs w:val="24"/>
        </w:rPr>
      </w:pPr>
      <w:r w:rsidRPr="002B2F8D">
        <w:rPr>
          <w:rFonts w:ascii="Times New Roman" w:hAnsi="Times New Roman" w:cs="Times New Roman"/>
          <w:noProof/>
          <w:sz w:val="24"/>
          <w:szCs w:val="24"/>
          <w:lang w:eastAsia="ru-RU"/>
        </w:rPr>
        <w:t xml:space="preserve">Результаты </w:t>
      </w:r>
      <w:r w:rsidR="00B66EA3" w:rsidRPr="002B2F8D">
        <w:rPr>
          <w:rFonts w:ascii="Times New Roman" w:hAnsi="Times New Roman" w:cs="Times New Roman"/>
          <w:noProof/>
          <w:sz w:val="24"/>
          <w:szCs w:val="24"/>
          <w:lang w:eastAsia="ru-RU"/>
        </w:rPr>
        <w:t xml:space="preserve">группировки по Стерджессу показателей </w:t>
      </w:r>
      <w:r w:rsidRPr="002B2F8D">
        <w:rPr>
          <w:rFonts w:ascii="Times New Roman" w:hAnsi="Times New Roman" w:cs="Times New Roman"/>
          <w:sz w:val="24"/>
          <w:szCs w:val="24"/>
        </w:rPr>
        <w:t xml:space="preserve">заболеваемости </w:t>
      </w:r>
      <w:r w:rsidR="00661B2D" w:rsidRPr="002B2F8D">
        <w:rPr>
          <w:rFonts w:ascii="Times New Roman" w:hAnsi="Times New Roman" w:cs="Times New Roman"/>
          <w:sz w:val="24"/>
          <w:szCs w:val="24"/>
        </w:rPr>
        <w:t>шизофренией</w:t>
      </w:r>
      <w:r w:rsidRPr="002B2F8D">
        <w:rPr>
          <w:rFonts w:ascii="Times New Roman" w:hAnsi="Times New Roman" w:cs="Times New Roman"/>
          <w:sz w:val="24"/>
          <w:szCs w:val="24"/>
        </w:rPr>
        <w:t xml:space="preserve"> и общей заболеваемости</w:t>
      </w:r>
      <w:r w:rsidR="00661B2D" w:rsidRPr="002B2F8D">
        <w:rPr>
          <w:rFonts w:ascii="Times New Roman" w:hAnsi="Times New Roman" w:cs="Times New Roman"/>
          <w:sz w:val="24"/>
          <w:szCs w:val="24"/>
        </w:rPr>
        <w:t xml:space="preserve"> населения</w:t>
      </w:r>
      <w:r w:rsidRPr="002B2F8D">
        <w:rPr>
          <w:rFonts w:ascii="Times New Roman" w:hAnsi="Times New Roman" w:cs="Times New Roman"/>
          <w:sz w:val="24"/>
          <w:szCs w:val="24"/>
        </w:rPr>
        <w:t xml:space="preserve"> в Курской области</w:t>
      </w:r>
      <w:r w:rsidR="00661B2D" w:rsidRPr="002B2F8D">
        <w:rPr>
          <w:rFonts w:ascii="Times New Roman" w:hAnsi="Times New Roman" w:cs="Times New Roman"/>
          <w:sz w:val="24"/>
          <w:szCs w:val="24"/>
        </w:rPr>
        <w:t xml:space="preserve"> в период</w:t>
      </w:r>
      <w:r w:rsidRPr="002B2F8D">
        <w:rPr>
          <w:rFonts w:ascii="Times New Roman" w:hAnsi="Times New Roman" w:cs="Times New Roman"/>
          <w:sz w:val="24"/>
          <w:szCs w:val="24"/>
        </w:rPr>
        <w:t xml:space="preserve"> с 2011 по 2020 (с учетом прогноза) наглядно отображены </w:t>
      </w:r>
      <w:r w:rsidR="00562455" w:rsidRPr="002B2F8D">
        <w:rPr>
          <w:rFonts w:ascii="Times New Roman" w:hAnsi="Times New Roman" w:cs="Times New Roman"/>
          <w:sz w:val="24"/>
          <w:szCs w:val="24"/>
        </w:rPr>
        <w:t xml:space="preserve">на рисунке </w:t>
      </w:r>
      <w:r w:rsidR="00661B2D" w:rsidRPr="002B2F8D">
        <w:rPr>
          <w:rFonts w:ascii="Times New Roman" w:hAnsi="Times New Roman" w:cs="Times New Roman"/>
          <w:sz w:val="24"/>
          <w:szCs w:val="24"/>
        </w:rPr>
        <w:t>7.</w:t>
      </w:r>
    </w:p>
    <w:p w:rsidR="00B66EA3" w:rsidRPr="002B2F8D" w:rsidRDefault="00661B2D" w:rsidP="002B2F8D">
      <w:pPr>
        <w:spacing w:after="0"/>
        <w:ind w:firstLine="709"/>
        <w:jc w:val="both"/>
        <w:rPr>
          <w:rFonts w:ascii="Times New Roman" w:hAnsi="Times New Roman" w:cs="Times New Roman"/>
          <w:noProof/>
          <w:sz w:val="24"/>
          <w:szCs w:val="24"/>
          <w:lang w:eastAsia="ru-RU"/>
        </w:rPr>
      </w:pPr>
      <w:r w:rsidRPr="002B2F8D">
        <w:rPr>
          <w:rFonts w:ascii="Times New Roman" w:hAnsi="Times New Roman" w:cs="Times New Roman"/>
          <w:noProof/>
          <w:sz w:val="24"/>
          <w:szCs w:val="24"/>
          <w:lang w:eastAsia="ru-RU"/>
        </w:rPr>
        <w:drawing>
          <wp:inline distT="0" distB="0" distL="0" distR="0">
            <wp:extent cx="5486400" cy="3200400"/>
            <wp:effectExtent l="0" t="0" r="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9A6D0D" w:rsidRPr="002B2F8D" w:rsidRDefault="00562455" w:rsidP="002B2F8D">
      <w:pPr>
        <w:spacing w:after="0"/>
        <w:ind w:firstLine="709"/>
        <w:jc w:val="both"/>
        <w:rPr>
          <w:rFonts w:ascii="Times New Roman" w:hAnsi="Times New Roman" w:cs="Times New Roman"/>
          <w:noProof/>
          <w:color w:val="000000" w:themeColor="text1"/>
          <w:sz w:val="24"/>
          <w:szCs w:val="24"/>
          <w:lang w:eastAsia="ru-RU"/>
        </w:rPr>
      </w:pPr>
      <w:r w:rsidRPr="002B2F8D">
        <w:rPr>
          <w:rFonts w:ascii="Times New Roman" w:hAnsi="Times New Roman" w:cs="Times New Roman"/>
          <w:noProof/>
          <w:sz w:val="24"/>
          <w:szCs w:val="24"/>
          <w:lang w:eastAsia="ru-RU"/>
        </w:rPr>
        <w:t xml:space="preserve">Рисунок </w:t>
      </w:r>
      <w:r w:rsidR="00661B2D" w:rsidRPr="002B2F8D">
        <w:rPr>
          <w:rFonts w:ascii="Times New Roman" w:hAnsi="Times New Roman" w:cs="Times New Roman"/>
          <w:noProof/>
          <w:sz w:val="24"/>
          <w:szCs w:val="24"/>
          <w:lang w:eastAsia="ru-RU"/>
        </w:rPr>
        <w:t>7</w:t>
      </w:r>
      <w:r w:rsidR="009A6D0D" w:rsidRPr="002B2F8D">
        <w:rPr>
          <w:rFonts w:ascii="Times New Roman" w:hAnsi="Times New Roman" w:cs="Times New Roman"/>
          <w:noProof/>
          <w:color w:val="000000" w:themeColor="text1"/>
          <w:sz w:val="24"/>
          <w:szCs w:val="24"/>
          <w:lang w:eastAsia="ru-RU"/>
        </w:rPr>
        <w:t xml:space="preserve"> – Графический анализ </w:t>
      </w:r>
      <w:r w:rsidR="009A6D0D" w:rsidRPr="002B2F8D">
        <w:rPr>
          <w:rFonts w:ascii="Times New Roman" w:hAnsi="Times New Roman" w:cs="Times New Roman"/>
          <w:color w:val="000000" w:themeColor="text1"/>
          <w:sz w:val="24"/>
          <w:szCs w:val="24"/>
        </w:rPr>
        <w:t xml:space="preserve">результатов </w:t>
      </w:r>
      <w:r w:rsidR="00B66EA3" w:rsidRPr="002B2F8D">
        <w:rPr>
          <w:rFonts w:ascii="Times New Roman" w:hAnsi="Times New Roman" w:cs="Times New Roman"/>
          <w:color w:val="000000" w:themeColor="text1"/>
          <w:sz w:val="24"/>
          <w:szCs w:val="24"/>
        </w:rPr>
        <w:t>группировки по Стерджессу</w:t>
      </w:r>
      <w:r w:rsidR="00E22B86" w:rsidRPr="002B2F8D">
        <w:rPr>
          <w:rFonts w:ascii="Times New Roman" w:hAnsi="Times New Roman" w:cs="Times New Roman"/>
          <w:color w:val="000000" w:themeColor="text1"/>
          <w:sz w:val="24"/>
          <w:szCs w:val="24"/>
        </w:rPr>
        <w:t>.</w:t>
      </w:r>
    </w:p>
    <w:p w:rsidR="007B04C9" w:rsidRPr="002B2F8D" w:rsidRDefault="007B04C9" w:rsidP="002B2F8D">
      <w:pPr>
        <w:spacing w:after="0"/>
        <w:ind w:firstLine="709"/>
        <w:jc w:val="both"/>
        <w:rPr>
          <w:rFonts w:ascii="Times New Roman" w:hAnsi="Times New Roman" w:cs="Times New Roman"/>
          <w:b/>
          <w:noProof/>
          <w:color w:val="000000" w:themeColor="text1"/>
          <w:sz w:val="24"/>
          <w:szCs w:val="24"/>
          <w:lang w:eastAsia="ru-RU"/>
        </w:rPr>
      </w:pPr>
    </w:p>
    <w:p w:rsidR="007B04C9" w:rsidRPr="002B2F8D" w:rsidRDefault="007B04C9" w:rsidP="002B2F8D">
      <w:pPr>
        <w:spacing w:after="0"/>
        <w:ind w:firstLine="709"/>
        <w:jc w:val="both"/>
        <w:rPr>
          <w:rFonts w:ascii="Times New Roman" w:hAnsi="Times New Roman" w:cs="Times New Roman"/>
          <w:noProof/>
          <w:color w:val="000000" w:themeColor="text1"/>
          <w:sz w:val="24"/>
          <w:szCs w:val="24"/>
          <w:lang w:eastAsia="ru-RU"/>
        </w:rPr>
      </w:pPr>
      <w:r w:rsidRPr="002B2F8D">
        <w:rPr>
          <w:rFonts w:ascii="Times New Roman" w:hAnsi="Times New Roman" w:cs="Times New Roman"/>
          <w:b/>
          <w:noProof/>
          <w:color w:val="000000" w:themeColor="text1"/>
          <w:sz w:val="24"/>
          <w:szCs w:val="24"/>
          <w:lang w:eastAsia="ru-RU"/>
        </w:rPr>
        <w:t xml:space="preserve">Выводы: </w:t>
      </w:r>
      <w:r w:rsidRPr="002B2F8D">
        <w:rPr>
          <w:rFonts w:ascii="Times New Roman" w:hAnsi="Times New Roman" w:cs="Times New Roman"/>
          <w:noProof/>
          <w:color w:val="000000" w:themeColor="text1"/>
          <w:sz w:val="24"/>
          <w:szCs w:val="24"/>
          <w:lang w:eastAsia="ru-RU"/>
        </w:rPr>
        <w:t>1. Установлена тенденция снижения показателя общей заболеваемости</w:t>
      </w:r>
      <w:r w:rsidR="002D6653">
        <w:rPr>
          <w:rFonts w:ascii="Times New Roman" w:hAnsi="Times New Roman" w:cs="Times New Roman"/>
          <w:noProof/>
          <w:color w:val="000000" w:themeColor="text1"/>
          <w:sz w:val="24"/>
          <w:szCs w:val="24"/>
          <w:lang w:eastAsia="ru-RU"/>
        </w:rPr>
        <w:t xml:space="preserve"> </w:t>
      </w:r>
      <w:r w:rsidRPr="002B2F8D">
        <w:rPr>
          <w:rFonts w:ascii="Times New Roman" w:hAnsi="Times New Roman" w:cs="Times New Roman"/>
          <w:noProof/>
          <w:color w:val="000000" w:themeColor="text1"/>
          <w:sz w:val="24"/>
          <w:szCs w:val="24"/>
          <w:lang w:eastAsia="ru-RU"/>
        </w:rPr>
        <w:t xml:space="preserve">населения ежегодно на 1,53%. </w:t>
      </w:r>
    </w:p>
    <w:p w:rsidR="007B04C9" w:rsidRPr="002B2F8D" w:rsidRDefault="007B04C9" w:rsidP="002B2F8D">
      <w:pPr>
        <w:spacing w:after="0"/>
        <w:ind w:firstLine="709"/>
        <w:jc w:val="both"/>
        <w:rPr>
          <w:rFonts w:ascii="Times New Roman" w:hAnsi="Times New Roman" w:cs="Times New Roman"/>
          <w:noProof/>
          <w:sz w:val="24"/>
          <w:szCs w:val="24"/>
          <w:lang w:eastAsia="ru-RU"/>
        </w:rPr>
      </w:pPr>
      <w:r w:rsidRPr="002B2F8D">
        <w:rPr>
          <w:rFonts w:ascii="Times New Roman" w:hAnsi="Times New Roman" w:cs="Times New Roman"/>
          <w:noProof/>
          <w:sz w:val="24"/>
          <w:szCs w:val="24"/>
          <w:lang w:eastAsia="ru-RU"/>
        </w:rPr>
        <w:t>2. Установлена тенденция снижения показателя количества больных шизофренией ежегодно на 2,23%.</w:t>
      </w:r>
    </w:p>
    <w:p w:rsidR="00F2520C" w:rsidRPr="002B2F8D" w:rsidRDefault="007B04C9" w:rsidP="002B2F8D">
      <w:pPr>
        <w:spacing w:after="0"/>
        <w:ind w:firstLine="709"/>
        <w:jc w:val="both"/>
        <w:rPr>
          <w:rFonts w:ascii="Times New Roman" w:hAnsi="Times New Roman" w:cs="Times New Roman"/>
          <w:noProof/>
          <w:sz w:val="24"/>
          <w:szCs w:val="24"/>
          <w:lang w:eastAsia="ru-RU"/>
        </w:rPr>
      </w:pPr>
      <w:r w:rsidRPr="002B2F8D">
        <w:rPr>
          <w:rFonts w:ascii="Times New Roman" w:hAnsi="Times New Roman" w:cs="Times New Roman"/>
          <w:noProof/>
          <w:sz w:val="24"/>
          <w:szCs w:val="24"/>
          <w:lang w:eastAsia="ru-RU"/>
        </w:rPr>
        <w:lastRenderedPageBreak/>
        <w:t>3. Выявленные тенденции экстраполированы на перспективу для расчета прогноза показателей на 2019-2020 гг.</w:t>
      </w:r>
    </w:p>
    <w:p w:rsidR="007B04C9" w:rsidRPr="002B2F8D" w:rsidRDefault="007B04C9" w:rsidP="002B2F8D">
      <w:pPr>
        <w:spacing w:after="0"/>
        <w:ind w:firstLine="709"/>
        <w:jc w:val="center"/>
        <w:rPr>
          <w:rFonts w:ascii="Times New Roman" w:hAnsi="Times New Roman" w:cs="Times New Roman"/>
          <w:b/>
          <w:sz w:val="24"/>
          <w:szCs w:val="24"/>
        </w:rPr>
      </w:pPr>
    </w:p>
    <w:p w:rsidR="00F2520C" w:rsidRPr="002B2F8D" w:rsidRDefault="00F2520C" w:rsidP="002B2F8D">
      <w:pPr>
        <w:spacing w:after="0"/>
        <w:ind w:firstLine="709"/>
        <w:jc w:val="center"/>
        <w:rPr>
          <w:rFonts w:ascii="Times New Roman" w:hAnsi="Times New Roman" w:cs="Times New Roman"/>
          <w:b/>
          <w:sz w:val="24"/>
          <w:szCs w:val="24"/>
        </w:rPr>
      </w:pPr>
      <w:r w:rsidRPr="002B2F8D">
        <w:rPr>
          <w:rFonts w:ascii="Times New Roman" w:hAnsi="Times New Roman" w:cs="Times New Roman"/>
          <w:b/>
          <w:sz w:val="24"/>
          <w:szCs w:val="24"/>
        </w:rPr>
        <w:t>2.4. Математическое моделирование тенденций</w:t>
      </w:r>
    </w:p>
    <w:p w:rsidR="00F2520C" w:rsidRPr="002B2F8D" w:rsidRDefault="00F2520C" w:rsidP="002B2F8D">
      <w:pPr>
        <w:spacing w:after="0"/>
        <w:ind w:firstLine="709"/>
        <w:jc w:val="both"/>
        <w:rPr>
          <w:rFonts w:ascii="Times New Roman" w:hAnsi="Times New Roman" w:cs="Times New Roman"/>
          <w:sz w:val="24"/>
          <w:szCs w:val="24"/>
        </w:rPr>
      </w:pPr>
    </w:p>
    <w:p w:rsidR="00B13AD1" w:rsidRPr="002B2F8D" w:rsidRDefault="00F2520C" w:rsidP="002B2F8D">
      <w:pPr>
        <w:spacing w:after="0"/>
        <w:ind w:firstLine="709"/>
        <w:jc w:val="both"/>
        <w:rPr>
          <w:rFonts w:ascii="Times New Roman" w:hAnsi="Times New Roman" w:cs="Times New Roman"/>
          <w:sz w:val="24"/>
          <w:szCs w:val="24"/>
        </w:rPr>
      </w:pPr>
      <w:r w:rsidRPr="002B2F8D">
        <w:rPr>
          <w:rFonts w:ascii="Times New Roman" w:hAnsi="Times New Roman" w:cs="Times New Roman"/>
          <w:sz w:val="24"/>
          <w:szCs w:val="24"/>
        </w:rPr>
        <w:t xml:space="preserve">На первом этапе производился расчет коэффициента вариации </w:t>
      </w:r>
      <w:r w:rsidR="008D7CD2" w:rsidRPr="002B2F8D">
        <w:rPr>
          <w:rFonts w:ascii="Times New Roman" w:hAnsi="Times New Roman" w:cs="Times New Roman"/>
          <w:sz w:val="24"/>
          <w:szCs w:val="24"/>
        </w:rPr>
        <w:t xml:space="preserve">и все необходимые для этого расчеты. </w:t>
      </w:r>
    </w:p>
    <w:p w:rsidR="00F2520C" w:rsidRPr="002B2F8D" w:rsidRDefault="008D7CD2" w:rsidP="002B2F8D">
      <w:pPr>
        <w:spacing w:after="0"/>
        <w:ind w:firstLine="709"/>
        <w:jc w:val="both"/>
        <w:rPr>
          <w:rFonts w:ascii="Times New Roman" w:hAnsi="Times New Roman" w:cs="Times New Roman"/>
          <w:sz w:val="24"/>
          <w:szCs w:val="24"/>
        </w:rPr>
      </w:pPr>
      <w:r w:rsidRPr="002B2F8D">
        <w:rPr>
          <w:rFonts w:ascii="Times New Roman" w:hAnsi="Times New Roman" w:cs="Times New Roman"/>
          <w:sz w:val="24"/>
          <w:szCs w:val="24"/>
        </w:rPr>
        <w:t>Применялись форм</w:t>
      </w:r>
      <w:r w:rsidR="00E17F02" w:rsidRPr="002B2F8D">
        <w:rPr>
          <w:rFonts w:ascii="Times New Roman" w:hAnsi="Times New Roman" w:cs="Times New Roman"/>
          <w:sz w:val="24"/>
          <w:szCs w:val="24"/>
        </w:rPr>
        <w:t>улы, представленные на рисунке 8</w:t>
      </w:r>
      <w:r w:rsidRPr="002B2F8D">
        <w:rPr>
          <w:rFonts w:ascii="Times New Roman" w:hAnsi="Times New Roman" w:cs="Times New Roman"/>
          <w:sz w:val="24"/>
          <w:szCs w:val="24"/>
        </w:rPr>
        <w:t>. Результаты полученных расчетов представлены в таблице 3. За показатель у</w:t>
      </w:r>
      <w:r w:rsidR="00E17F02" w:rsidRPr="002B2F8D">
        <w:rPr>
          <w:rFonts w:ascii="Times New Roman" w:hAnsi="Times New Roman" w:cs="Times New Roman"/>
          <w:b/>
          <w:sz w:val="24"/>
          <w:szCs w:val="24"/>
          <w:vertAlign w:val="subscript"/>
        </w:rPr>
        <w:t>шизофр</w:t>
      </w:r>
      <w:r w:rsidR="00B03E7C">
        <w:rPr>
          <w:rFonts w:ascii="Times New Roman" w:hAnsi="Times New Roman" w:cs="Times New Roman"/>
          <w:b/>
          <w:sz w:val="24"/>
          <w:szCs w:val="24"/>
          <w:vertAlign w:val="subscript"/>
        </w:rPr>
        <w:t xml:space="preserve"> </w:t>
      </w:r>
      <w:r w:rsidRPr="002B2F8D">
        <w:rPr>
          <w:rFonts w:ascii="Times New Roman" w:hAnsi="Times New Roman" w:cs="Times New Roman"/>
          <w:sz w:val="24"/>
          <w:szCs w:val="24"/>
        </w:rPr>
        <w:t xml:space="preserve">обозначена заболеваемость </w:t>
      </w:r>
      <w:r w:rsidR="00E22B86" w:rsidRPr="002B2F8D">
        <w:rPr>
          <w:rFonts w:ascii="Times New Roman" w:hAnsi="Times New Roman" w:cs="Times New Roman"/>
          <w:sz w:val="24"/>
          <w:szCs w:val="24"/>
        </w:rPr>
        <w:t>шизофренией</w:t>
      </w:r>
      <w:r w:rsidRPr="002B2F8D">
        <w:rPr>
          <w:rFonts w:ascii="Times New Roman" w:hAnsi="Times New Roman" w:cs="Times New Roman"/>
          <w:sz w:val="24"/>
          <w:szCs w:val="24"/>
        </w:rPr>
        <w:t>, за показатель у</w:t>
      </w:r>
      <w:r w:rsidRPr="002B2F8D">
        <w:rPr>
          <w:rFonts w:ascii="Times New Roman" w:hAnsi="Times New Roman" w:cs="Times New Roman"/>
          <w:b/>
          <w:sz w:val="24"/>
          <w:szCs w:val="24"/>
          <w:vertAlign w:val="subscript"/>
        </w:rPr>
        <w:t>ср</w:t>
      </w:r>
      <w:r w:rsidR="00B03E7C">
        <w:rPr>
          <w:rFonts w:ascii="Times New Roman" w:hAnsi="Times New Roman" w:cs="Times New Roman"/>
          <w:b/>
          <w:sz w:val="24"/>
          <w:szCs w:val="24"/>
          <w:vertAlign w:val="subscript"/>
        </w:rPr>
        <w:t xml:space="preserve"> </w:t>
      </w:r>
      <w:r w:rsidRPr="002B2F8D">
        <w:rPr>
          <w:rFonts w:ascii="Times New Roman" w:hAnsi="Times New Roman" w:cs="Times New Roman"/>
          <w:sz w:val="24"/>
          <w:szCs w:val="24"/>
        </w:rPr>
        <w:t xml:space="preserve">обозначено среднее арифметическое показателей </w:t>
      </w:r>
      <w:r w:rsidR="00E22B86" w:rsidRPr="002B2F8D">
        <w:rPr>
          <w:rFonts w:ascii="Times New Roman" w:hAnsi="Times New Roman" w:cs="Times New Roman"/>
          <w:sz w:val="24"/>
          <w:szCs w:val="24"/>
        </w:rPr>
        <w:t>шизофрении</w:t>
      </w:r>
      <w:r w:rsidRPr="002B2F8D">
        <w:rPr>
          <w:rFonts w:ascii="Times New Roman" w:hAnsi="Times New Roman" w:cs="Times New Roman"/>
          <w:sz w:val="24"/>
          <w:szCs w:val="24"/>
        </w:rPr>
        <w:t xml:space="preserve">, показатель </w:t>
      </w:r>
      <w:r w:rsidRPr="002B2F8D">
        <w:rPr>
          <w:rFonts w:ascii="Times New Roman" w:hAnsi="Times New Roman" w:cs="Times New Roman"/>
          <w:sz w:val="24"/>
          <w:szCs w:val="24"/>
          <w:lang w:val="en-US"/>
        </w:rPr>
        <w:t>D</w:t>
      </w:r>
      <w:r w:rsidRPr="002B2F8D">
        <w:rPr>
          <w:rFonts w:ascii="Times New Roman" w:hAnsi="Times New Roman" w:cs="Times New Roman"/>
          <w:sz w:val="24"/>
          <w:szCs w:val="24"/>
        </w:rPr>
        <w:t>–</w:t>
      </w:r>
      <w:r w:rsidR="00B13AD1" w:rsidRPr="002B2F8D">
        <w:rPr>
          <w:rFonts w:ascii="Times New Roman" w:hAnsi="Times New Roman" w:cs="Times New Roman"/>
          <w:sz w:val="24"/>
          <w:szCs w:val="24"/>
        </w:rPr>
        <w:t xml:space="preserve">дисперсия, </w:t>
      </w:r>
      <w:r w:rsidR="00B13AD1" w:rsidRPr="002B2F8D">
        <w:rPr>
          <w:rFonts w:ascii="Times New Roman" w:hAnsi="Times New Roman" w:cs="Times New Roman"/>
          <w:sz w:val="24"/>
          <w:szCs w:val="24"/>
        </w:rPr>
        <w:sym w:font="Symbol" w:char="F073"/>
      </w:r>
      <w:r w:rsidR="00B13AD1" w:rsidRPr="002B2F8D">
        <w:rPr>
          <w:rFonts w:ascii="Times New Roman" w:hAnsi="Times New Roman" w:cs="Times New Roman"/>
          <w:sz w:val="24"/>
          <w:szCs w:val="24"/>
        </w:rPr>
        <w:t xml:space="preserve"> - среднее квадратичное отклонение,</w:t>
      </w:r>
      <w:r w:rsidRPr="002B2F8D">
        <w:rPr>
          <w:rFonts w:ascii="Times New Roman" w:hAnsi="Times New Roman" w:cs="Times New Roman"/>
          <w:sz w:val="24"/>
          <w:szCs w:val="24"/>
          <w:lang w:val="en-US"/>
        </w:rPr>
        <w:t>K</w:t>
      </w:r>
      <w:r w:rsidRPr="002B2F8D">
        <w:rPr>
          <w:rFonts w:ascii="Times New Roman" w:hAnsi="Times New Roman" w:cs="Times New Roman"/>
          <w:sz w:val="24"/>
          <w:szCs w:val="24"/>
          <w:vertAlign w:val="subscript"/>
          <w:lang w:val="en-US"/>
        </w:rPr>
        <w:t>v</w:t>
      </w:r>
      <w:r w:rsidRPr="002B2F8D">
        <w:rPr>
          <w:rFonts w:ascii="Times New Roman" w:hAnsi="Times New Roman" w:cs="Times New Roman"/>
          <w:sz w:val="24"/>
          <w:szCs w:val="24"/>
          <w:vertAlign w:val="subscript"/>
        </w:rPr>
        <w:t>%</w:t>
      </w:r>
      <w:r w:rsidR="00B13AD1" w:rsidRPr="002B2F8D">
        <w:rPr>
          <w:rFonts w:ascii="Times New Roman" w:hAnsi="Times New Roman" w:cs="Times New Roman"/>
          <w:sz w:val="24"/>
          <w:szCs w:val="24"/>
        </w:rPr>
        <w:t>- коэффициент вариации.</w:t>
      </w:r>
    </w:p>
    <w:p w:rsidR="00B13AD1" w:rsidRPr="002B2F8D" w:rsidRDefault="007B04C9" w:rsidP="002B2F8D">
      <w:pPr>
        <w:spacing w:after="0"/>
        <w:ind w:firstLine="709"/>
        <w:jc w:val="both"/>
        <w:rPr>
          <w:rFonts w:ascii="Times New Roman" w:hAnsi="Times New Roman" w:cs="Times New Roman"/>
          <w:sz w:val="24"/>
          <w:szCs w:val="24"/>
        </w:rPr>
      </w:pPr>
      <w:r w:rsidRPr="002B2F8D">
        <w:rPr>
          <w:rFonts w:ascii="Times New Roman" w:hAnsi="Times New Roman" w:cs="Times New Roman"/>
          <w:noProof/>
          <w:sz w:val="24"/>
          <w:szCs w:val="24"/>
          <w:lang w:eastAsia="ru-RU"/>
        </w:rPr>
        <w:drawing>
          <wp:inline distT="0" distB="0" distL="0" distR="0">
            <wp:extent cx="4950619" cy="2933700"/>
            <wp:effectExtent l="0" t="0" r="0" b="0"/>
            <wp:docPr id="11" name="Рисунок 11" descr="C:\Users\artyo\Desktop\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rtyo\Desktop\Безымянный.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959825" cy="2939156"/>
                    </a:xfrm>
                    <a:prstGeom prst="rect">
                      <a:avLst/>
                    </a:prstGeom>
                    <a:noFill/>
                    <a:ln>
                      <a:noFill/>
                    </a:ln>
                  </pic:spPr>
                </pic:pic>
              </a:graphicData>
            </a:graphic>
          </wp:inline>
        </w:drawing>
      </w:r>
    </w:p>
    <w:p w:rsidR="00B13AD1" w:rsidRPr="002B2F8D" w:rsidRDefault="00091077" w:rsidP="002B2F8D">
      <w:pPr>
        <w:spacing w:after="0"/>
        <w:ind w:firstLine="709"/>
        <w:jc w:val="both"/>
        <w:rPr>
          <w:rFonts w:ascii="Times New Roman" w:hAnsi="Times New Roman" w:cs="Times New Roman"/>
          <w:sz w:val="24"/>
          <w:szCs w:val="24"/>
        </w:rPr>
      </w:pPr>
      <w:r w:rsidRPr="002B2F8D">
        <w:rPr>
          <w:rFonts w:ascii="Times New Roman" w:hAnsi="Times New Roman" w:cs="Times New Roman"/>
          <w:sz w:val="24"/>
          <w:szCs w:val="24"/>
        </w:rPr>
        <w:t>Рисунок 8</w:t>
      </w:r>
      <w:r w:rsidR="00B13AD1" w:rsidRPr="002B2F8D">
        <w:rPr>
          <w:rFonts w:ascii="Times New Roman" w:hAnsi="Times New Roman" w:cs="Times New Roman"/>
          <w:sz w:val="24"/>
          <w:szCs w:val="24"/>
        </w:rPr>
        <w:t xml:space="preserve"> – формулы для расчета коэффициента вариации</w:t>
      </w:r>
      <w:r w:rsidR="00947822" w:rsidRPr="002B2F8D">
        <w:rPr>
          <w:rFonts w:ascii="Times New Roman" w:hAnsi="Times New Roman" w:cs="Times New Roman"/>
          <w:sz w:val="24"/>
          <w:szCs w:val="24"/>
        </w:rPr>
        <w:t>.</w:t>
      </w:r>
    </w:p>
    <w:p w:rsidR="008D7CD2" w:rsidRPr="002B2F8D" w:rsidRDefault="008D7CD2" w:rsidP="002B2F8D">
      <w:pPr>
        <w:spacing w:after="0"/>
        <w:ind w:firstLine="709"/>
        <w:jc w:val="right"/>
        <w:rPr>
          <w:rFonts w:ascii="Times New Roman" w:hAnsi="Times New Roman" w:cs="Times New Roman"/>
          <w:sz w:val="24"/>
          <w:szCs w:val="24"/>
        </w:rPr>
      </w:pPr>
      <w:r w:rsidRPr="002B2F8D">
        <w:rPr>
          <w:rFonts w:ascii="Times New Roman" w:hAnsi="Times New Roman" w:cs="Times New Roman"/>
          <w:sz w:val="24"/>
          <w:szCs w:val="24"/>
        </w:rPr>
        <w:t>Таблица 3. Результаты расчетов коэффициента вариации</w:t>
      </w:r>
    </w:p>
    <w:tbl>
      <w:tblPr>
        <w:tblStyle w:val="a4"/>
        <w:tblW w:w="0" w:type="auto"/>
        <w:jc w:val="center"/>
        <w:tblLook w:val="04A0" w:firstRow="1" w:lastRow="0" w:firstColumn="1" w:lastColumn="0" w:noHBand="0" w:noVBand="1"/>
      </w:tblPr>
      <w:tblGrid>
        <w:gridCol w:w="2126"/>
        <w:gridCol w:w="1836"/>
        <w:gridCol w:w="1448"/>
        <w:gridCol w:w="1448"/>
        <w:gridCol w:w="2949"/>
      </w:tblGrid>
      <w:tr w:rsidR="008D7CD2" w:rsidRPr="002B2F8D" w:rsidTr="00E17F02">
        <w:trPr>
          <w:jc w:val="center"/>
        </w:trPr>
        <w:tc>
          <w:tcPr>
            <w:tcW w:w="2126" w:type="dxa"/>
          </w:tcPr>
          <w:p w:rsidR="008D7CD2" w:rsidRPr="002B2F8D" w:rsidRDefault="008D7CD2" w:rsidP="001B1A83">
            <w:pPr>
              <w:spacing w:line="276" w:lineRule="auto"/>
              <w:rPr>
                <w:rFonts w:ascii="Times New Roman" w:hAnsi="Times New Roman" w:cs="Times New Roman"/>
                <w:sz w:val="24"/>
                <w:szCs w:val="24"/>
              </w:rPr>
            </w:pPr>
          </w:p>
        </w:tc>
        <w:tc>
          <w:tcPr>
            <w:tcW w:w="1836" w:type="dxa"/>
            <w:vAlign w:val="center"/>
          </w:tcPr>
          <w:p w:rsidR="008D7CD2" w:rsidRPr="002B2F8D" w:rsidRDefault="00E17F02" w:rsidP="001B1A83">
            <w:pPr>
              <w:spacing w:line="276" w:lineRule="auto"/>
              <w:jc w:val="center"/>
              <w:rPr>
                <w:rFonts w:ascii="Times New Roman" w:hAnsi="Times New Roman" w:cs="Times New Roman"/>
                <w:b/>
                <w:sz w:val="24"/>
                <w:szCs w:val="24"/>
              </w:rPr>
            </w:pPr>
            <w:r w:rsidRPr="002B2F8D">
              <w:rPr>
                <w:rFonts w:ascii="Times New Roman" w:hAnsi="Times New Roman" w:cs="Times New Roman"/>
                <w:b/>
                <w:sz w:val="24"/>
                <w:szCs w:val="24"/>
              </w:rPr>
              <w:t>У</w:t>
            </w:r>
            <w:r w:rsidRPr="002B2F8D">
              <w:rPr>
                <w:rFonts w:ascii="Times New Roman" w:hAnsi="Times New Roman" w:cs="Times New Roman"/>
                <w:b/>
                <w:sz w:val="24"/>
                <w:szCs w:val="24"/>
                <w:vertAlign w:val="subscript"/>
              </w:rPr>
              <w:t>шизофр</w:t>
            </w:r>
            <w:r w:rsidR="008D7CD2" w:rsidRPr="002B2F8D">
              <w:rPr>
                <w:rFonts w:ascii="Times New Roman" w:hAnsi="Times New Roman" w:cs="Times New Roman"/>
                <w:sz w:val="24"/>
                <w:szCs w:val="24"/>
              </w:rPr>
              <w:t>на 1</w:t>
            </w:r>
            <w:r w:rsidRPr="002B2F8D">
              <w:rPr>
                <w:rFonts w:ascii="Times New Roman" w:hAnsi="Times New Roman" w:cs="Times New Roman"/>
                <w:sz w:val="24"/>
                <w:szCs w:val="24"/>
              </w:rPr>
              <w:t>00</w:t>
            </w:r>
            <w:r w:rsidR="008D7CD2" w:rsidRPr="002B2F8D">
              <w:rPr>
                <w:rFonts w:ascii="Times New Roman" w:hAnsi="Times New Roman" w:cs="Times New Roman"/>
                <w:sz w:val="24"/>
                <w:szCs w:val="24"/>
              </w:rPr>
              <w:t xml:space="preserve"> тыс. нас.</w:t>
            </w:r>
          </w:p>
        </w:tc>
        <w:tc>
          <w:tcPr>
            <w:tcW w:w="1448" w:type="dxa"/>
            <w:vAlign w:val="center"/>
          </w:tcPr>
          <w:p w:rsidR="008D7CD2" w:rsidRPr="002B2F8D" w:rsidRDefault="008D7CD2" w:rsidP="001B1A83">
            <w:pPr>
              <w:spacing w:line="276" w:lineRule="auto"/>
              <w:jc w:val="center"/>
              <w:rPr>
                <w:rFonts w:ascii="Times New Roman" w:hAnsi="Times New Roman" w:cs="Times New Roman"/>
                <w:b/>
                <w:sz w:val="24"/>
                <w:szCs w:val="24"/>
              </w:rPr>
            </w:pPr>
            <w:r w:rsidRPr="002B2F8D">
              <w:rPr>
                <w:rFonts w:ascii="Times New Roman" w:hAnsi="Times New Roman" w:cs="Times New Roman"/>
                <w:b/>
                <w:sz w:val="24"/>
                <w:szCs w:val="24"/>
              </w:rPr>
              <w:t>у-у</w:t>
            </w:r>
            <w:r w:rsidRPr="002B2F8D">
              <w:rPr>
                <w:rFonts w:ascii="Times New Roman" w:hAnsi="Times New Roman" w:cs="Times New Roman"/>
                <w:b/>
                <w:sz w:val="24"/>
                <w:szCs w:val="24"/>
                <w:vertAlign w:val="subscript"/>
              </w:rPr>
              <w:t>ср</w:t>
            </w:r>
          </w:p>
        </w:tc>
        <w:tc>
          <w:tcPr>
            <w:tcW w:w="1448" w:type="dxa"/>
            <w:vAlign w:val="center"/>
          </w:tcPr>
          <w:p w:rsidR="008D7CD2" w:rsidRPr="002B2F8D" w:rsidRDefault="008D7CD2" w:rsidP="001B1A83">
            <w:pPr>
              <w:spacing w:line="276" w:lineRule="auto"/>
              <w:jc w:val="center"/>
              <w:rPr>
                <w:rFonts w:ascii="Times New Roman" w:hAnsi="Times New Roman" w:cs="Times New Roman"/>
                <w:b/>
                <w:sz w:val="24"/>
                <w:szCs w:val="24"/>
              </w:rPr>
            </w:pPr>
            <w:r w:rsidRPr="002B2F8D">
              <w:rPr>
                <w:rFonts w:ascii="Times New Roman" w:hAnsi="Times New Roman" w:cs="Times New Roman"/>
                <w:b/>
                <w:sz w:val="24"/>
                <w:szCs w:val="24"/>
              </w:rPr>
              <w:t>(у-у</w:t>
            </w:r>
            <w:r w:rsidRPr="002B2F8D">
              <w:rPr>
                <w:rFonts w:ascii="Times New Roman" w:hAnsi="Times New Roman" w:cs="Times New Roman"/>
                <w:b/>
                <w:sz w:val="24"/>
                <w:szCs w:val="24"/>
                <w:vertAlign w:val="subscript"/>
              </w:rPr>
              <w:t>ср</w:t>
            </w:r>
            <w:r w:rsidRPr="002B2F8D">
              <w:rPr>
                <w:rFonts w:ascii="Times New Roman" w:hAnsi="Times New Roman" w:cs="Times New Roman"/>
                <w:b/>
                <w:sz w:val="24"/>
                <w:szCs w:val="24"/>
              </w:rPr>
              <w:t>)</w:t>
            </w:r>
            <w:r w:rsidRPr="002B2F8D">
              <w:rPr>
                <w:rFonts w:ascii="Times New Roman" w:hAnsi="Times New Roman" w:cs="Times New Roman"/>
                <w:b/>
                <w:sz w:val="24"/>
                <w:szCs w:val="24"/>
                <w:vertAlign w:val="superscript"/>
              </w:rPr>
              <w:t>2</w:t>
            </w:r>
          </w:p>
        </w:tc>
        <w:tc>
          <w:tcPr>
            <w:tcW w:w="2949" w:type="dxa"/>
            <w:vMerge w:val="restart"/>
          </w:tcPr>
          <w:p w:rsidR="008D7CD2" w:rsidRPr="002B2F8D" w:rsidRDefault="008D7CD2" w:rsidP="002B2F8D">
            <w:pPr>
              <w:spacing w:line="276" w:lineRule="auto"/>
              <w:ind w:firstLine="709"/>
              <w:jc w:val="center"/>
              <w:rPr>
                <w:rFonts w:ascii="Times New Roman" w:hAnsi="Times New Roman" w:cs="Times New Roman"/>
                <w:b/>
                <w:sz w:val="24"/>
                <w:szCs w:val="24"/>
              </w:rPr>
            </w:pPr>
          </w:p>
          <w:p w:rsidR="008D7CD2" w:rsidRPr="002B2F8D" w:rsidRDefault="008D7CD2" w:rsidP="002B2F8D">
            <w:pPr>
              <w:spacing w:line="276" w:lineRule="auto"/>
              <w:ind w:firstLine="709"/>
              <w:jc w:val="center"/>
              <w:rPr>
                <w:rFonts w:ascii="Times New Roman" w:hAnsi="Times New Roman" w:cs="Times New Roman"/>
                <w:b/>
                <w:sz w:val="24"/>
                <w:szCs w:val="24"/>
              </w:rPr>
            </w:pPr>
          </w:p>
          <w:p w:rsidR="008D7CD2" w:rsidRPr="002B2F8D" w:rsidRDefault="008D7CD2" w:rsidP="002B2F8D">
            <w:pPr>
              <w:spacing w:line="276" w:lineRule="auto"/>
              <w:ind w:firstLine="709"/>
              <w:jc w:val="center"/>
              <w:rPr>
                <w:rFonts w:ascii="Times New Roman" w:hAnsi="Times New Roman" w:cs="Times New Roman"/>
                <w:sz w:val="24"/>
                <w:szCs w:val="24"/>
              </w:rPr>
            </w:pPr>
            <w:r w:rsidRPr="002B2F8D">
              <w:rPr>
                <w:rFonts w:ascii="Times New Roman" w:hAnsi="Times New Roman" w:cs="Times New Roman"/>
                <w:sz w:val="24"/>
                <w:szCs w:val="24"/>
                <w:lang w:val="en-US"/>
              </w:rPr>
              <w:t>D=</w:t>
            </w:r>
            <w:r w:rsidR="00091077" w:rsidRPr="002B2F8D">
              <w:rPr>
                <w:rFonts w:ascii="Times New Roman" w:hAnsi="Times New Roman" w:cs="Times New Roman"/>
                <w:sz w:val="24"/>
                <w:szCs w:val="24"/>
              </w:rPr>
              <w:t>104,8175</w:t>
            </w:r>
          </w:p>
          <w:p w:rsidR="008D7CD2" w:rsidRPr="002B2F8D" w:rsidRDefault="008D7CD2" w:rsidP="002B2F8D">
            <w:pPr>
              <w:spacing w:line="276" w:lineRule="auto"/>
              <w:ind w:firstLine="709"/>
              <w:jc w:val="center"/>
              <w:rPr>
                <w:rFonts w:ascii="Times New Roman" w:hAnsi="Times New Roman" w:cs="Times New Roman"/>
                <w:sz w:val="24"/>
                <w:szCs w:val="24"/>
              </w:rPr>
            </w:pPr>
            <w:r w:rsidRPr="002B2F8D">
              <w:rPr>
                <w:rFonts w:ascii="Times New Roman" w:hAnsi="Times New Roman" w:cs="Times New Roman"/>
                <w:sz w:val="24"/>
                <w:szCs w:val="24"/>
                <w:lang w:val="en-US"/>
              </w:rPr>
              <w:sym w:font="Symbol" w:char="F073"/>
            </w:r>
            <w:r w:rsidRPr="002B2F8D">
              <w:rPr>
                <w:rFonts w:ascii="Times New Roman" w:hAnsi="Times New Roman" w:cs="Times New Roman"/>
                <w:sz w:val="24"/>
                <w:szCs w:val="24"/>
                <w:lang w:val="en-US"/>
              </w:rPr>
              <w:t>=</w:t>
            </w:r>
            <w:r w:rsidR="00D004F3" w:rsidRPr="002B2F8D">
              <w:rPr>
                <w:rFonts w:ascii="Times New Roman" w:hAnsi="Times New Roman" w:cs="Times New Roman"/>
                <w:sz w:val="24"/>
                <w:szCs w:val="24"/>
              </w:rPr>
              <w:t>10,24</w:t>
            </w:r>
          </w:p>
          <w:p w:rsidR="008D7CD2" w:rsidRPr="002B2F8D" w:rsidRDefault="008D7CD2" w:rsidP="002B2F8D">
            <w:pPr>
              <w:spacing w:line="276" w:lineRule="auto"/>
              <w:ind w:firstLine="709"/>
              <w:jc w:val="center"/>
              <w:rPr>
                <w:rFonts w:ascii="Times New Roman" w:hAnsi="Times New Roman" w:cs="Times New Roman"/>
                <w:b/>
                <w:sz w:val="24"/>
                <w:szCs w:val="24"/>
                <w:lang w:val="en-US"/>
              </w:rPr>
            </w:pPr>
            <w:r w:rsidRPr="002B2F8D">
              <w:rPr>
                <w:rFonts w:ascii="Times New Roman" w:hAnsi="Times New Roman" w:cs="Times New Roman"/>
                <w:sz w:val="24"/>
                <w:szCs w:val="24"/>
                <w:lang w:val="en-US"/>
              </w:rPr>
              <w:t>K</w:t>
            </w:r>
            <w:r w:rsidRPr="002B2F8D">
              <w:rPr>
                <w:rFonts w:ascii="Times New Roman" w:hAnsi="Times New Roman" w:cs="Times New Roman"/>
                <w:sz w:val="24"/>
                <w:szCs w:val="24"/>
                <w:vertAlign w:val="subscript"/>
                <w:lang w:val="en-US"/>
              </w:rPr>
              <w:t>v%</w:t>
            </w:r>
            <w:r w:rsidR="00D004F3" w:rsidRPr="002B2F8D">
              <w:rPr>
                <w:rFonts w:ascii="Times New Roman" w:hAnsi="Times New Roman" w:cs="Times New Roman"/>
                <w:sz w:val="24"/>
                <w:szCs w:val="24"/>
                <w:lang w:val="en-US"/>
              </w:rPr>
              <w:t>=5</w:t>
            </w:r>
            <w:r w:rsidR="00D004F3" w:rsidRPr="002B2F8D">
              <w:rPr>
                <w:rFonts w:ascii="Times New Roman" w:hAnsi="Times New Roman" w:cs="Times New Roman"/>
                <w:sz w:val="24"/>
                <w:szCs w:val="24"/>
              </w:rPr>
              <w:t>,13</w:t>
            </w:r>
            <w:r w:rsidRPr="002B2F8D">
              <w:rPr>
                <w:rFonts w:ascii="Times New Roman" w:hAnsi="Times New Roman" w:cs="Times New Roman"/>
                <w:sz w:val="24"/>
                <w:szCs w:val="24"/>
                <w:lang w:val="en-US"/>
              </w:rPr>
              <w:t>%</w:t>
            </w:r>
          </w:p>
        </w:tc>
      </w:tr>
      <w:tr w:rsidR="00091077" w:rsidRPr="002B2F8D" w:rsidTr="00E17F02">
        <w:trPr>
          <w:jc w:val="center"/>
        </w:trPr>
        <w:tc>
          <w:tcPr>
            <w:tcW w:w="2126" w:type="dxa"/>
          </w:tcPr>
          <w:p w:rsidR="00091077" w:rsidRPr="002B2F8D" w:rsidRDefault="00091077" w:rsidP="001B1A83">
            <w:pPr>
              <w:spacing w:line="276" w:lineRule="auto"/>
              <w:jc w:val="center"/>
              <w:rPr>
                <w:rFonts w:ascii="Times New Roman" w:hAnsi="Times New Roman" w:cs="Times New Roman"/>
                <w:sz w:val="24"/>
                <w:szCs w:val="24"/>
              </w:rPr>
            </w:pPr>
            <w:r w:rsidRPr="002B2F8D">
              <w:rPr>
                <w:rFonts w:ascii="Times New Roman" w:hAnsi="Times New Roman" w:cs="Times New Roman"/>
                <w:sz w:val="24"/>
                <w:szCs w:val="24"/>
              </w:rPr>
              <w:t>2011</w:t>
            </w:r>
          </w:p>
        </w:tc>
        <w:tc>
          <w:tcPr>
            <w:tcW w:w="1836" w:type="dxa"/>
            <w:vAlign w:val="center"/>
          </w:tcPr>
          <w:p w:rsidR="00091077" w:rsidRPr="002B2F8D" w:rsidRDefault="00091077" w:rsidP="001B1A83">
            <w:pPr>
              <w:spacing w:line="276" w:lineRule="auto"/>
              <w:jc w:val="center"/>
              <w:rPr>
                <w:rFonts w:ascii="Times New Roman" w:hAnsi="Times New Roman" w:cs="Times New Roman"/>
                <w:sz w:val="24"/>
                <w:szCs w:val="24"/>
              </w:rPr>
            </w:pPr>
            <w:r w:rsidRPr="002B2F8D">
              <w:rPr>
                <w:rFonts w:ascii="Times New Roman" w:hAnsi="Times New Roman" w:cs="Times New Roman"/>
                <w:sz w:val="24"/>
                <w:szCs w:val="24"/>
              </w:rPr>
              <w:t>219,0</w:t>
            </w:r>
          </w:p>
        </w:tc>
        <w:tc>
          <w:tcPr>
            <w:tcW w:w="1448" w:type="dxa"/>
            <w:vAlign w:val="center"/>
          </w:tcPr>
          <w:p w:rsidR="00091077" w:rsidRPr="002B2F8D" w:rsidRDefault="00091077" w:rsidP="001B1A83">
            <w:pPr>
              <w:spacing w:line="276" w:lineRule="auto"/>
              <w:jc w:val="center"/>
              <w:rPr>
                <w:rFonts w:ascii="Times New Roman" w:hAnsi="Times New Roman" w:cs="Times New Roman"/>
                <w:sz w:val="24"/>
                <w:szCs w:val="24"/>
              </w:rPr>
            </w:pPr>
            <w:r w:rsidRPr="002B2F8D">
              <w:rPr>
                <w:rFonts w:ascii="Times New Roman" w:hAnsi="Times New Roman" w:cs="Times New Roman"/>
                <w:sz w:val="24"/>
                <w:szCs w:val="24"/>
              </w:rPr>
              <w:t>19,5</w:t>
            </w:r>
          </w:p>
        </w:tc>
        <w:tc>
          <w:tcPr>
            <w:tcW w:w="1448" w:type="dxa"/>
            <w:vAlign w:val="center"/>
          </w:tcPr>
          <w:p w:rsidR="00091077" w:rsidRPr="002B2F8D" w:rsidRDefault="00091077" w:rsidP="001B1A83">
            <w:pPr>
              <w:spacing w:line="276" w:lineRule="auto"/>
              <w:jc w:val="center"/>
              <w:rPr>
                <w:rFonts w:ascii="Times New Roman" w:hAnsi="Times New Roman" w:cs="Times New Roman"/>
                <w:sz w:val="24"/>
                <w:szCs w:val="24"/>
              </w:rPr>
            </w:pPr>
            <w:r w:rsidRPr="002B2F8D">
              <w:rPr>
                <w:rFonts w:ascii="Times New Roman" w:hAnsi="Times New Roman" w:cs="Times New Roman"/>
                <w:sz w:val="24"/>
                <w:szCs w:val="24"/>
              </w:rPr>
              <w:t>380,25</w:t>
            </w:r>
          </w:p>
        </w:tc>
        <w:tc>
          <w:tcPr>
            <w:tcW w:w="2949" w:type="dxa"/>
            <w:vMerge/>
          </w:tcPr>
          <w:p w:rsidR="00091077" w:rsidRPr="002B2F8D" w:rsidRDefault="00091077" w:rsidP="002B2F8D">
            <w:pPr>
              <w:spacing w:line="276" w:lineRule="auto"/>
              <w:ind w:firstLine="709"/>
              <w:jc w:val="center"/>
              <w:rPr>
                <w:rFonts w:ascii="Times New Roman" w:hAnsi="Times New Roman" w:cs="Times New Roman"/>
                <w:sz w:val="24"/>
                <w:szCs w:val="24"/>
              </w:rPr>
            </w:pPr>
          </w:p>
        </w:tc>
      </w:tr>
      <w:tr w:rsidR="00091077" w:rsidRPr="002B2F8D" w:rsidTr="00E17F02">
        <w:trPr>
          <w:jc w:val="center"/>
        </w:trPr>
        <w:tc>
          <w:tcPr>
            <w:tcW w:w="2126" w:type="dxa"/>
          </w:tcPr>
          <w:p w:rsidR="00091077" w:rsidRPr="002B2F8D" w:rsidRDefault="00091077" w:rsidP="001B1A83">
            <w:pPr>
              <w:spacing w:line="276" w:lineRule="auto"/>
              <w:jc w:val="center"/>
              <w:rPr>
                <w:rFonts w:ascii="Times New Roman" w:hAnsi="Times New Roman" w:cs="Times New Roman"/>
                <w:sz w:val="24"/>
                <w:szCs w:val="24"/>
              </w:rPr>
            </w:pPr>
            <w:r w:rsidRPr="002B2F8D">
              <w:rPr>
                <w:rFonts w:ascii="Times New Roman" w:hAnsi="Times New Roman" w:cs="Times New Roman"/>
                <w:sz w:val="24"/>
                <w:szCs w:val="24"/>
              </w:rPr>
              <w:t>2012</w:t>
            </w:r>
          </w:p>
        </w:tc>
        <w:tc>
          <w:tcPr>
            <w:tcW w:w="1836" w:type="dxa"/>
            <w:vAlign w:val="center"/>
          </w:tcPr>
          <w:p w:rsidR="00091077" w:rsidRPr="002B2F8D" w:rsidRDefault="00091077" w:rsidP="001B1A83">
            <w:pPr>
              <w:spacing w:line="276" w:lineRule="auto"/>
              <w:jc w:val="center"/>
              <w:rPr>
                <w:rFonts w:ascii="Times New Roman" w:hAnsi="Times New Roman" w:cs="Times New Roman"/>
                <w:sz w:val="24"/>
                <w:szCs w:val="24"/>
              </w:rPr>
            </w:pPr>
            <w:r w:rsidRPr="002B2F8D">
              <w:rPr>
                <w:rFonts w:ascii="Times New Roman" w:hAnsi="Times New Roman" w:cs="Times New Roman"/>
                <w:sz w:val="24"/>
                <w:szCs w:val="24"/>
              </w:rPr>
              <w:t>212,2</w:t>
            </w:r>
          </w:p>
        </w:tc>
        <w:tc>
          <w:tcPr>
            <w:tcW w:w="1448" w:type="dxa"/>
            <w:vAlign w:val="center"/>
          </w:tcPr>
          <w:p w:rsidR="00091077" w:rsidRPr="002B2F8D" w:rsidRDefault="00091077" w:rsidP="001B1A83">
            <w:pPr>
              <w:spacing w:line="276" w:lineRule="auto"/>
              <w:jc w:val="center"/>
              <w:rPr>
                <w:rFonts w:ascii="Times New Roman" w:hAnsi="Times New Roman" w:cs="Times New Roman"/>
                <w:sz w:val="24"/>
                <w:szCs w:val="24"/>
              </w:rPr>
            </w:pPr>
            <w:r w:rsidRPr="002B2F8D">
              <w:rPr>
                <w:rFonts w:ascii="Times New Roman" w:hAnsi="Times New Roman" w:cs="Times New Roman"/>
                <w:sz w:val="24"/>
                <w:szCs w:val="24"/>
              </w:rPr>
              <w:t>12,7</w:t>
            </w:r>
          </w:p>
        </w:tc>
        <w:tc>
          <w:tcPr>
            <w:tcW w:w="1448" w:type="dxa"/>
            <w:vAlign w:val="center"/>
          </w:tcPr>
          <w:p w:rsidR="00091077" w:rsidRPr="002B2F8D" w:rsidRDefault="00091077" w:rsidP="001B1A83">
            <w:pPr>
              <w:spacing w:line="276" w:lineRule="auto"/>
              <w:jc w:val="center"/>
              <w:rPr>
                <w:rFonts w:ascii="Times New Roman" w:hAnsi="Times New Roman" w:cs="Times New Roman"/>
                <w:sz w:val="24"/>
                <w:szCs w:val="24"/>
              </w:rPr>
            </w:pPr>
            <w:r w:rsidRPr="002B2F8D">
              <w:rPr>
                <w:rFonts w:ascii="Times New Roman" w:hAnsi="Times New Roman" w:cs="Times New Roman"/>
                <w:sz w:val="24"/>
                <w:szCs w:val="24"/>
              </w:rPr>
              <w:t>161,29</w:t>
            </w:r>
          </w:p>
        </w:tc>
        <w:tc>
          <w:tcPr>
            <w:tcW w:w="2949" w:type="dxa"/>
            <w:vMerge/>
          </w:tcPr>
          <w:p w:rsidR="00091077" w:rsidRPr="002B2F8D" w:rsidRDefault="00091077" w:rsidP="002B2F8D">
            <w:pPr>
              <w:spacing w:line="276" w:lineRule="auto"/>
              <w:ind w:firstLine="709"/>
              <w:jc w:val="center"/>
              <w:rPr>
                <w:rFonts w:ascii="Times New Roman" w:hAnsi="Times New Roman" w:cs="Times New Roman"/>
                <w:sz w:val="24"/>
                <w:szCs w:val="24"/>
              </w:rPr>
            </w:pPr>
          </w:p>
        </w:tc>
      </w:tr>
      <w:tr w:rsidR="00091077" w:rsidRPr="002B2F8D" w:rsidTr="00E17F02">
        <w:trPr>
          <w:jc w:val="center"/>
        </w:trPr>
        <w:tc>
          <w:tcPr>
            <w:tcW w:w="2126" w:type="dxa"/>
          </w:tcPr>
          <w:p w:rsidR="00091077" w:rsidRPr="002B2F8D" w:rsidRDefault="00091077" w:rsidP="001B1A83">
            <w:pPr>
              <w:spacing w:line="276" w:lineRule="auto"/>
              <w:jc w:val="center"/>
              <w:rPr>
                <w:rFonts w:ascii="Times New Roman" w:hAnsi="Times New Roman" w:cs="Times New Roman"/>
                <w:sz w:val="24"/>
                <w:szCs w:val="24"/>
              </w:rPr>
            </w:pPr>
            <w:r w:rsidRPr="002B2F8D">
              <w:rPr>
                <w:rFonts w:ascii="Times New Roman" w:hAnsi="Times New Roman" w:cs="Times New Roman"/>
                <w:sz w:val="24"/>
                <w:szCs w:val="24"/>
              </w:rPr>
              <w:t>2013</w:t>
            </w:r>
          </w:p>
        </w:tc>
        <w:tc>
          <w:tcPr>
            <w:tcW w:w="1836" w:type="dxa"/>
            <w:vAlign w:val="center"/>
          </w:tcPr>
          <w:p w:rsidR="00091077" w:rsidRPr="002B2F8D" w:rsidRDefault="00091077" w:rsidP="001B1A83">
            <w:pPr>
              <w:spacing w:line="276" w:lineRule="auto"/>
              <w:jc w:val="center"/>
              <w:rPr>
                <w:rFonts w:ascii="Times New Roman" w:hAnsi="Times New Roman" w:cs="Times New Roman"/>
                <w:sz w:val="24"/>
                <w:szCs w:val="24"/>
              </w:rPr>
            </w:pPr>
            <w:r w:rsidRPr="002B2F8D">
              <w:rPr>
                <w:rFonts w:ascii="Times New Roman" w:hAnsi="Times New Roman" w:cs="Times New Roman"/>
                <w:sz w:val="24"/>
                <w:szCs w:val="24"/>
              </w:rPr>
              <w:t>196,2</w:t>
            </w:r>
          </w:p>
        </w:tc>
        <w:tc>
          <w:tcPr>
            <w:tcW w:w="1448" w:type="dxa"/>
            <w:vAlign w:val="center"/>
          </w:tcPr>
          <w:p w:rsidR="00091077" w:rsidRPr="002B2F8D" w:rsidRDefault="00091077" w:rsidP="001B1A83">
            <w:pPr>
              <w:spacing w:line="276" w:lineRule="auto"/>
              <w:jc w:val="center"/>
              <w:rPr>
                <w:rFonts w:ascii="Times New Roman" w:hAnsi="Times New Roman" w:cs="Times New Roman"/>
                <w:sz w:val="24"/>
                <w:szCs w:val="24"/>
              </w:rPr>
            </w:pPr>
            <w:r w:rsidRPr="002B2F8D">
              <w:rPr>
                <w:rFonts w:ascii="Times New Roman" w:hAnsi="Times New Roman" w:cs="Times New Roman"/>
                <w:sz w:val="24"/>
                <w:szCs w:val="24"/>
              </w:rPr>
              <w:t>-3,3</w:t>
            </w:r>
          </w:p>
        </w:tc>
        <w:tc>
          <w:tcPr>
            <w:tcW w:w="1448" w:type="dxa"/>
            <w:vAlign w:val="center"/>
          </w:tcPr>
          <w:p w:rsidR="00091077" w:rsidRPr="002B2F8D" w:rsidRDefault="00091077" w:rsidP="001B1A83">
            <w:pPr>
              <w:spacing w:line="276" w:lineRule="auto"/>
              <w:jc w:val="center"/>
              <w:rPr>
                <w:rFonts w:ascii="Times New Roman" w:hAnsi="Times New Roman" w:cs="Times New Roman"/>
                <w:sz w:val="24"/>
                <w:szCs w:val="24"/>
              </w:rPr>
            </w:pPr>
            <w:r w:rsidRPr="002B2F8D">
              <w:rPr>
                <w:rFonts w:ascii="Times New Roman" w:hAnsi="Times New Roman" w:cs="Times New Roman"/>
                <w:sz w:val="24"/>
                <w:szCs w:val="24"/>
              </w:rPr>
              <w:t>10,89</w:t>
            </w:r>
          </w:p>
        </w:tc>
        <w:tc>
          <w:tcPr>
            <w:tcW w:w="2949" w:type="dxa"/>
            <w:vMerge/>
          </w:tcPr>
          <w:p w:rsidR="00091077" w:rsidRPr="002B2F8D" w:rsidRDefault="00091077" w:rsidP="002B2F8D">
            <w:pPr>
              <w:spacing w:line="276" w:lineRule="auto"/>
              <w:ind w:firstLine="709"/>
              <w:jc w:val="center"/>
              <w:rPr>
                <w:rFonts w:ascii="Times New Roman" w:hAnsi="Times New Roman" w:cs="Times New Roman"/>
                <w:sz w:val="24"/>
                <w:szCs w:val="24"/>
              </w:rPr>
            </w:pPr>
          </w:p>
        </w:tc>
      </w:tr>
      <w:tr w:rsidR="00091077" w:rsidRPr="002B2F8D" w:rsidTr="00E17F02">
        <w:trPr>
          <w:jc w:val="center"/>
        </w:trPr>
        <w:tc>
          <w:tcPr>
            <w:tcW w:w="2126" w:type="dxa"/>
          </w:tcPr>
          <w:p w:rsidR="00091077" w:rsidRPr="002B2F8D" w:rsidRDefault="00091077" w:rsidP="001B1A83">
            <w:pPr>
              <w:spacing w:line="276" w:lineRule="auto"/>
              <w:jc w:val="center"/>
              <w:rPr>
                <w:rFonts w:ascii="Times New Roman" w:hAnsi="Times New Roman" w:cs="Times New Roman"/>
                <w:sz w:val="24"/>
                <w:szCs w:val="24"/>
              </w:rPr>
            </w:pPr>
            <w:r w:rsidRPr="002B2F8D">
              <w:rPr>
                <w:rFonts w:ascii="Times New Roman" w:hAnsi="Times New Roman" w:cs="Times New Roman"/>
                <w:sz w:val="24"/>
                <w:szCs w:val="24"/>
              </w:rPr>
              <w:t>2014</w:t>
            </w:r>
          </w:p>
        </w:tc>
        <w:tc>
          <w:tcPr>
            <w:tcW w:w="1836" w:type="dxa"/>
            <w:vAlign w:val="center"/>
          </w:tcPr>
          <w:p w:rsidR="00091077" w:rsidRPr="002B2F8D" w:rsidRDefault="00091077" w:rsidP="001B1A83">
            <w:pPr>
              <w:spacing w:line="276" w:lineRule="auto"/>
              <w:jc w:val="center"/>
              <w:rPr>
                <w:rFonts w:ascii="Times New Roman" w:hAnsi="Times New Roman" w:cs="Times New Roman"/>
                <w:sz w:val="24"/>
                <w:szCs w:val="24"/>
              </w:rPr>
            </w:pPr>
            <w:r w:rsidRPr="002B2F8D">
              <w:rPr>
                <w:rFonts w:ascii="Times New Roman" w:hAnsi="Times New Roman" w:cs="Times New Roman"/>
                <w:sz w:val="24"/>
                <w:szCs w:val="24"/>
              </w:rPr>
              <w:t>201,4</w:t>
            </w:r>
          </w:p>
        </w:tc>
        <w:tc>
          <w:tcPr>
            <w:tcW w:w="1448" w:type="dxa"/>
            <w:vAlign w:val="center"/>
          </w:tcPr>
          <w:p w:rsidR="00091077" w:rsidRPr="002B2F8D" w:rsidRDefault="00091077" w:rsidP="001B1A83">
            <w:pPr>
              <w:spacing w:line="276" w:lineRule="auto"/>
              <w:jc w:val="center"/>
              <w:rPr>
                <w:rFonts w:ascii="Times New Roman" w:hAnsi="Times New Roman" w:cs="Times New Roman"/>
                <w:sz w:val="24"/>
                <w:szCs w:val="24"/>
              </w:rPr>
            </w:pPr>
            <w:r w:rsidRPr="002B2F8D">
              <w:rPr>
                <w:rFonts w:ascii="Times New Roman" w:hAnsi="Times New Roman" w:cs="Times New Roman"/>
                <w:sz w:val="24"/>
                <w:szCs w:val="24"/>
              </w:rPr>
              <w:t>1,9</w:t>
            </w:r>
          </w:p>
        </w:tc>
        <w:tc>
          <w:tcPr>
            <w:tcW w:w="1448" w:type="dxa"/>
            <w:vAlign w:val="center"/>
          </w:tcPr>
          <w:p w:rsidR="00091077" w:rsidRPr="002B2F8D" w:rsidRDefault="00091077" w:rsidP="001B1A83">
            <w:pPr>
              <w:spacing w:line="276" w:lineRule="auto"/>
              <w:jc w:val="center"/>
              <w:rPr>
                <w:rFonts w:ascii="Times New Roman" w:hAnsi="Times New Roman" w:cs="Times New Roman"/>
                <w:sz w:val="24"/>
                <w:szCs w:val="24"/>
              </w:rPr>
            </w:pPr>
            <w:r w:rsidRPr="002B2F8D">
              <w:rPr>
                <w:rFonts w:ascii="Times New Roman" w:hAnsi="Times New Roman" w:cs="Times New Roman"/>
                <w:sz w:val="24"/>
                <w:szCs w:val="24"/>
              </w:rPr>
              <w:t>3,61</w:t>
            </w:r>
          </w:p>
        </w:tc>
        <w:tc>
          <w:tcPr>
            <w:tcW w:w="2949" w:type="dxa"/>
            <w:vMerge/>
          </w:tcPr>
          <w:p w:rsidR="00091077" w:rsidRPr="002B2F8D" w:rsidRDefault="00091077" w:rsidP="002B2F8D">
            <w:pPr>
              <w:spacing w:line="276" w:lineRule="auto"/>
              <w:ind w:firstLine="709"/>
              <w:jc w:val="center"/>
              <w:rPr>
                <w:rFonts w:ascii="Times New Roman" w:hAnsi="Times New Roman" w:cs="Times New Roman"/>
                <w:sz w:val="24"/>
                <w:szCs w:val="24"/>
              </w:rPr>
            </w:pPr>
          </w:p>
        </w:tc>
      </w:tr>
      <w:tr w:rsidR="00091077" w:rsidRPr="002B2F8D" w:rsidTr="00E17F02">
        <w:trPr>
          <w:jc w:val="center"/>
        </w:trPr>
        <w:tc>
          <w:tcPr>
            <w:tcW w:w="2126" w:type="dxa"/>
          </w:tcPr>
          <w:p w:rsidR="00091077" w:rsidRPr="002B2F8D" w:rsidRDefault="00091077" w:rsidP="001B1A83">
            <w:pPr>
              <w:spacing w:line="276" w:lineRule="auto"/>
              <w:jc w:val="center"/>
              <w:rPr>
                <w:rFonts w:ascii="Times New Roman" w:hAnsi="Times New Roman" w:cs="Times New Roman"/>
                <w:sz w:val="24"/>
                <w:szCs w:val="24"/>
              </w:rPr>
            </w:pPr>
            <w:r w:rsidRPr="002B2F8D">
              <w:rPr>
                <w:rFonts w:ascii="Times New Roman" w:hAnsi="Times New Roman" w:cs="Times New Roman"/>
                <w:sz w:val="24"/>
                <w:szCs w:val="24"/>
              </w:rPr>
              <w:t>2015</w:t>
            </w:r>
          </w:p>
        </w:tc>
        <w:tc>
          <w:tcPr>
            <w:tcW w:w="1836" w:type="dxa"/>
            <w:vAlign w:val="center"/>
          </w:tcPr>
          <w:p w:rsidR="00091077" w:rsidRPr="002B2F8D" w:rsidRDefault="00091077" w:rsidP="001B1A83">
            <w:pPr>
              <w:spacing w:line="276" w:lineRule="auto"/>
              <w:jc w:val="center"/>
              <w:rPr>
                <w:rFonts w:ascii="Times New Roman" w:hAnsi="Times New Roman" w:cs="Times New Roman"/>
                <w:sz w:val="24"/>
                <w:szCs w:val="24"/>
              </w:rPr>
            </w:pPr>
            <w:r w:rsidRPr="002B2F8D">
              <w:rPr>
                <w:rFonts w:ascii="Times New Roman" w:hAnsi="Times New Roman" w:cs="Times New Roman"/>
                <w:sz w:val="24"/>
                <w:szCs w:val="24"/>
              </w:rPr>
              <w:t>195,3</w:t>
            </w:r>
          </w:p>
        </w:tc>
        <w:tc>
          <w:tcPr>
            <w:tcW w:w="1448" w:type="dxa"/>
            <w:vAlign w:val="center"/>
          </w:tcPr>
          <w:p w:rsidR="00091077" w:rsidRPr="002B2F8D" w:rsidRDefault="00091077" w:rsidP="001B1A83">
            <w:pPr>
              <w:spacing w:line="276" w:lineRule="auto"/>
              <w:jc w:val="center"/>
              <w:rPr>
                <w:rFonts w:ascii="Times New Roman" w:hAnsi="Times New Roman" w:cs="Times New Roman"/>
                <w:sz w:val="24"/>
                <w:szCs w:val="24"/>
              </w:rPr>
            </w:pPr>
            <w:r w:rsidRPr="002B2F8D">
              <w:rPr>
                <w:rFonts w:ascii="Times New Roman" w:hAnsi="Times New Roman" w:cs="Times New Roman"/>
                <w:sz w:val="24"/>
                <w:szCs w:val="24"/>
              </w:rPr>
              <w:t>-4,2</w:t>
            </w:r>
          </w:p>
        </w:tc>
        <w:tc>
          <w:tcPr>
            <w:tcW w:w="1448" w:type="dxa"/>
            <w:vAlign w:val="center"/>
          </w:tcPr>
          <w:p w:rsidR="00091077" w:rsidRPr="002B2F8D" w:rsidRDefault="00091077" w:rsidP="001B1A83">
            <w:pPr>
              <w:spacing w:line="276" w:lineRule="auto"/>
              <w:jc w:val="center"/>
              <w:rPr>
                <w:rFonts w:ascii="Times New Roman" w:hAnsi="Times New Roman" w:cs="Times New Roman"/>
                <w:sz w:val="24"/>
                <w:szCs w:val="24"/>
              </w:rPr>
            </w:pPr>
            <w:r w:rsidRPr="002B2F8D">
              <w:rPr>
                <w:rFonts w:ascii="Times New Roman" w:hAnsi="Times New Roman" w:cs="Times New Roman"/>
                <w:sz w:val="24"/>
                <w:szCs w:val="24"/>
              </w:rPr>
              <w:t>17,64</w:t>
            </w:r>
          </w:p>
        </w:tc>
        <w:tc>
          <w:tcPr>
            <w:tcW w:w="2949" w:type="dxa"/>
            <w:vMerge/>
          </w:tcPr>
          <w:p w:rsidR="00091077" w:rsidRPr="002B2F8D" w:rsidRDefault="00091077" w:rsidP="002B2F8D">
            <w:pPr>
              <w:spacing w:line="276" w:lineRule="auto"/>
              <w:ind w:firstLine="709"/>
              <w:jc w:val="center"/>
              <w:rPr>
                <w:rFonts w:ascii="Times New Roman" w:hAnsi="Times New Roman" w:cs="Times New Roman"/>
                <w:sz w:val="24"/>
                <w:szCs w:val="24"/>
              </w:rPr>
            </w:pPr>
          </w:p>
        </w:tc>
      </w:tr>
      <w:tr w:rsidR="00091077" w:rsidRPr="002B2F8D" w:rsidTr="00E17F02">
        <w:trPr>
          <w:jc w:val="center"/>
        </w:trPr>
        <w:tc>
          <w:tcPr>
            <w:tcW w:w="2126" w:type="dxa"/>
          </w:tcPr>
          <w:p w:rsidR="00091077" w:rsidRPr="002B2F8D" w:rsidRDefault="00091077" w:rsidP="001B1A83">
            <w:pPr>
              <w:spacing w:line="276" w:lineRule="auto"/>
              <w:jc w:val="center"/>
              <w:rPr>
                <w:rFonts w:ascii="Times New Roman" w:hAnsi="Times New Roman" w:cs="Times New Roman"/>
                <w:sz w:val="24"/>
                <w:szCs w:val="24"/>
              </w:rPr>
            </w:pPr>
            <w:r w:rsidRPr="002B2F8D">
              <w:rPr>
                <w:rFonts w:ascii="Times New Roman" w:hAnsi="Times New Roman" w:cs="Times New Roman"/>
                <w:sz w:val="24"/>
                <w:szCs w:val="24"/>
              </w:rPr>
              <w:t>2016</w:t>
            </w:r>
          </w:p>
        </w:tc>
        <w:tc>
          <w:tcPr>
            <w:tcW w:w="1836" w:type="dxa"/>
            <w:vAlign w:val="center"/>
          </w:tcPr>
          <w:p w:rsidR="00091077" w:rsidRPr="002B2F8D" w:rsidRDefault="00091077" w:rsidP="001B1A83">
            <w:pPr>
              <w:spacing w:line="276" w:lineRule="auto"/>
              <w:jc w:val="center"/>
              <w:rPr>
                <w:rFonts w:ascii="Times New Roman" w:hAnsi="Times New Roman" w:cs="Times New Roman"/>
                <w:sz w:val="24"/>
                <w:szCs w:val="24"/>
              </w:rPr>
            </w:pPr>
            <w:r w:rsidRPr="002B2F8D">
              <w:rPr>
                <w:rFonts w:ascii="Times New Roman" w:hAnsi="Times New Roman" w:cs="Times New Roman"/>
                <w:sz w:val="24"/>
                <w:szCs w:val="24"/>
              </w:rPr>
              <w:t>194,0</w:t>
            </w:r>
          </w:p>
        </w:tc>
        <w:tc>
          <w:tcPr>
            <w:tcW w:w="1448" w:type="dxa"/>
            <w:vAlign w:val="center"/>
          </w:tcPr>
          <w:p w:rsidR="00091077" w:rsidRPr="002B2F8D" w:rsidRDefault="00091077" w:rsidP="001B1A83">
            <w:pPr>
              <w:spacing w:line="276" w:lineRule="auto"/>
              <w:jc w:val="center"/>
              <w:rPr>
                <w:rFonts w:ascii="Times New Roman" w:hAnsi="Times New Roman" w:cs="Times New Roman"/>
                <w:sz w:val="24"/>
                <w:szCs w:val="24"/>
              </w:rPr>
            </w:pPr>
            <w:r w:rsidRPr="002B2F8D">
              <w:rPr>
                <w:rFonts w:ascii="Times New Roman" w:hAnsi="Times New Roman" w:cs="Times New Roman"/>
                <w:sz w:val="24"/>
                <w:szCs w:val="24"/>
              </w:rPr>
              <w:t>-5,5</w:t>
            </w:r>
          </w:p>
        </w:tc>
        <w:tc>
          <w:tcPr>
            <w:tcW w:w="1448" w:type="dxa"/>
            <w:vAlign w:val="center"/>
          </w:tcPr>
          <w:p w:rsidR="00091077" w:rsidRPr="002B2F8D" w:rsidRDefault="00091077" w:rsidP="001B1A83">
            <w:pPr>
              <w:spacing w:line="276" w:lineRule="auto"/>
              <w:jc w:val="center"/>
              <w:rPr>
                <w:rFonts w:ascii="Times New Roman" w:hAnsi="Times New Roman" w:cs="Times New Roman"/>
                <w:sz w:val="24"/>
                <w:szCs w:val="24"/>
              </w:rPr>
            </w:pPr>
            <w:r w:rsidRPr="002B2F8D">
              <w:rPr>
                <w:rFonts w:ascii="Times New Roman" w:hAnsi="Times New Roman" w:cs="Times New Roman"/>
                <w:sz w:val="24"/>
                <w:szCs w:val="24"/>
              </w:rPr>
              <w:t>30,25</w:t>
            </w:r>
          </w:p>
        </w:tc>
        <w:tc>
          <w:tcPr>
            <w:tcW w:w="2949" w:type="dxa"/>
            <w:vMerge/>
          </w:tcPr>
          <w:p w:rsidR="00091077" w:rsidRPr="002B2F8D" w:rsidRDefault="00091077" w:rsidP="002B2F8D">
            <w:pPr>
              <w:spacing w:line="276" w:lineRule="auto"/>
              <w:ind w:firstLine="709"/>
              <w:jc w:val="center"/>
              <w:rPr>
                <w:rFonts w:ascii="Times New Roman" w:hAnsi="Times New Roman" w:cs="Times New Roman"/>
                <w:sz w:val="24"/>
                <w:szCs w:val="24"/>
              </w:rPr>
            </w:pPr>
          </w:p>
        </w:tc>
      </w:tr>
      <w:tr w:rsidR="00091077" w:rsidRPr="002B2F8D" w:rsidTr="00E17F02">
        <w:trPr>
          <w:jc w:val="center"/>
        </w:trPr>
        <w:tc>
          <w:tcPr>
            <w:tcW w:w="2126" w:type="dxa"/>
          </w:tcPr>
          <w:p w:rsidR="00091077" w:rsidRPr="002B2F8D" w:rsidRDefault="00091077" w:rsidP="001B1A83">
            <w:pPr>
              <w:spacing w:line="276" w:lineRule="auto"/>
              <w:jc w:val="center"/>
              <w:rPr>
                <w:rFonts w:ascii="Times New Roman" w:hAnsi="Times New Roman" w:cs="Times New Roman"/>
                <w:sz w:val="24"/>
                <w:szCs w:val="24"/>
              </w:rPr>
            </w:pPr>
            <w:r w:rsidRPr="002B2F8D">
              <w:rPr>
                <w:rFonts w:ascii="Times New Roman" w:hAnsi="Times New Roman" w:cs="Times New Roman"/>
                <w:sz w:val="24"/>
                <w:szCs w:val="24"/>
              </w:rPr>
              <w:t>2017</w:t>
            </w:r>
          </w:p>
        </w:tc>
        <w:tc>
          <w:tcPr>
            <w:tcW w:w="1836" w:type="dxa"/>
            <w:vAlign w:val="center"/>
          </w:tcPr>
          <w:p w:rsidR="00091077" w:rsidRPr="002B2F8D" w:rsidRDefault="00091077" w:rsidP="001B1A83">
            <w:pPr>
              <w:spacing w:line="276" w:lineRule="auto"/>
              <w:jc w:val="center"/>
              <w:rPr>
                <w:rFonts w:ascii="Times New Roman" w:hAnsi="Times New Roman" w:cs="Times New Roman"/>
                <w:sz w:val="24"/>
                <w:szCs w:val="24"/>
              </w:rPr>
            </w:pPr>
            <w:r w:rsidRPr="002B2F8D">
              <w:rPr>
                <w:rFonts w:ascii="Times New Roman" w:hAnsi="Times New Roman" w:cs="Times New Roman"/>
                <w:sz w:val="24"/>
                <w:szCs w:val="24"/>
              </w:rPr>
              <w:t>191,4</w:t>
            </w:r>
          </w:p>
        </w:tc>
        <w:tc>
          <w:tcPr>
            <w:tcW w:w="1448" w:type="dxa"/>
            <w:vAlign w:val="center"/>
          </w:tcPr>
          <w:p w:rsidR="00091077" w:rsidRPr="002B2F8D" w:rsidRDefault="00091077" w:rsidP="001B1A83">
            <w:pPr>
              <w:spacing w:line="276" w:lineRule="auto"/>
              <w:jc w:val="center"/>
              <w:rPr>
                <w:rFonts w:ascii="Times New Roman" w:hAnsi="Times New Roman" w:cs="Times New Roman"/>
                <w:sz w:val="24"/>
                <w:szCs w:val="24"/>
              </w:rPr>
            </w:pPr>
            <w:r w:rsidRPr="002B2F8D">
              <w:rPr>
                <w:rFonts w:ascii="Times New Roman" w:hAnsi="Times New Roman" w:cs="Times New Roman"/>
                <w:sz w:val="24"/>
                <w:szCs w:val="24"/>
              </w:rPr>
              <w:t>-8,1</w:t>
            </w:r>
          </w:p>
        </w:tc>
        <w:tc>
          <w:tcPr>
            <w:tcW w:w="1448" w:type="dxa"/>
            <w:vAlign w:val="center"/>
          </w:tcPr>
          <w:p w:rsidR="00091077" w:rsidRPr="002B2F8D" w:rsidRDefault="00091077" w:rsidP="001B1A83">
            <w:pPr>
              <w:spacing w:line="276" w:lineRule="auto"/>
              <w:jc w:val="center"/>
              <w:rPr>
                <w:rFonts w:ascii="Times New Roman" w:hAnsi="Times New Roman" w:cs="Times New Roman"/>
                <w:sz w:val="24"/>
                <w:szCs w:val="24"/>
              </w:rPr>
            </w:pPr>
            <w:r w:rsidRPr="002B2F8D">
              <w:rPr>
                <w:rFonts w:ascii="Times New Roman" w:hAnsi="Times New Roman" w:cs="Times New Roman"/>
                <w:sz w:val="24"/>
                <w:szCs w:val="24"/>
              </w:rPr>
              <w:t>65,61</w:t>
            </w:r>
          </w:p>
        </w:tc>
        <w:tc>
          <w:tcPr>
            <w:tcW w:w="2949" w:type="dxa"/>
            <w:vMerge/>
          </w:tcPr>
          <w:p w:rsidR="00091077" w:rsidRPr="002B2F8D" w:rsidRDefault="00091077" w:rsidP="002B2F8D">
            <w:pPr>
              <w:spacing w:line="276" w:lineRule="auto"/>
              <w:ind w:firstLine="709"/>
              <w:jc w:val="center"/>
              <w:rPr>
                <w:rFonts w:ascii="Times New Roman" w:hAnsi="Times New Roman" w:cs="Times New Roman"/>
                <w:sz w:val="24"/>
                <w:szCs w:val="24"/>
              </w:rPr>
            </w:pPr>
          </w:p>
        </w:tc>
      </w:tr>
      <w:tr w:rsidR="00091077" w:rsidRPr="002B2F8D" w:rsidTr="00E17F02">
        <w:trPr>
          <w:jc w:val="center"/>
        </w:trPr>
        <w:tc>
          <w:tcPr>
            <w:tcW w:w="2126" w:type="dxa"/>
          </w:tcPr>
          <w:p w:rsidR="00091077" w:rsidRPr="002B2F8D" w:rsidRDefault="00091077" w:rsidP="001B1A83">
            <w:pPr>
              <w:spacing w:line="276" w:lineRule="auto"/>
              <w:jc w:val="center"/>
              <w:rPr>
                <w:rFonts w:ascii="Times New Roman" w:hAnsi="Times New Roman" w:cs="Times New Roman"/>
                <w:sz w:val="24"/>
                <w:szCs w:val="24"/>
              </w:rPr>
            </w:pPr>
            <w:r w:rsidRPr="002B2F8D">
              <w:rPr>
                <w:rFonts w:ascii="Times New Roman" w:hAnsi="Times New Roman" w:cs="Times New Roman"/>
                <w:sz w:val="24"/>
                <w:szCs w:val="24"/>
              </w:rPr>
              <w:t>2018</w:t>
            </w:r>
          </w:p>
        </w:tc>
        <w:tc>
          <w:tcPr>
            <w:tcW w:w="1836" w:type="dxa"/>
            <w:vAlign w:val="center"/>
          </w:tcPr>
          <w:p w:rsidR="00091077" w:rsidRPr="002B2F8D" w:rsidRDefault="00091077" w:rsidP="001B1A83">
            <w:pPr>
              <w:spacing w:line="276" w:lineRule="auto"/>
              <w:jc w:val="center"/>
              <w:rPr>
                <w:rFonts w:ascii="Times New Roman" w:hAnsi="Times New Roman" w:cs="Times New Roman"/>
                <w:sz w:val="24"/>
                <w:szCs w:val="24"/>
              </w:rPr>
            </w:pPr>
            <w:r w:rsidRPr="002B2F8D">
              <w:rPr>
                <w:rFonts w:ascii="Times New Roman" w:hAnsi="Times New Roman" w:cs="Times New Roman"/>
                <w:sz w:val="24"/>
                <w:szCs w:val="24"/>
              </w:rPr>
              <w:t>186,5</w:t>
            </w:r>
          </w:p>
        </w:tc>
        <w:tc>
          <w:tcPr>
            <w:tcW w:w="1448" w:type="dxa"/>
            <w:vAlign w:val="center"/>
          </w:tcPr>
          <w:p w:rsidR="00091077" w:rsidRPr="002B2F8D" w:rsidRDefault="00091077" w:rsidP="001B1A83">
            <w:pPr>
              <w:spacing w:line="276" w:lineRule="auto"/>
              <w:jc w:val="center"/>
              <w:rPr>
                <w:rFonts w:ascii="Times New Roman" w:hAnsi="Times New Roman" w:cs="Times New Roman"/>
                <w:sz w:val="24"/>
                <w:szCs w:val="24"/>
              </w:rPr>
            </w:pPr>
            <w:r w:rsidRPr="002B2F8D">
              <w:rPr>
                <w:rFonts w:ascii="Times New Roman" w:hAnsi="Times New Roman" w:cs="Times New Roman"/>
                <w:sz w:val="24"/>
                <w:szCs w:val="24"/>
              </w:rPr>
              <w:t>-13</w:t>
            </w:r>
          </w:p>
        </w:tc>
        <w:tc>
          <w:tcPr>
            <w:tcW w:w="1448" w:type="dxa"/>
            <w:vAlign w:val="center"/>
          </w:tcPr>
          <w:p w:rsidR="00091077" w:rsidRPr="002B2F8D" w:rsidRDefault="00091077" w:rsidP="001B1A83">
            <w:pPr>
              <w:spacing w:line="276" w:lineRule="auto"/>
              <w:jc w:val="center"/>
              <w:rPr>
                <w:rFonts w:ascii="Times New Roman" w:hAnsi="Times New Roman" w:cs="Times New Roman"/>
                <w:sz w:val="24"/>
                <w:szCs w:val="24"/>
              </w:rPr>
            </w:pPr>
            <w:r w:rsidRPr="002B2F8D">
              <w:rPr>
                <w:rFonts w:ascii="Times New Roman" w:hAnsi="Times New Roman" w:cs="Times New Roman"/>
                <w:sz w:val="24"/>
                <w:szCs w:val="24"/>
              </w:rPr>
              <w:t>169</w:t>
            </w:r>
          </w:p>
        </w:tc>
        <w:tc>
          <w:tcPr>
            <w:tcW w:w="2949" w:type="dxa"/>
            <w:vMerge/>
          </w:tcPr>
          <w:p w:rsidR="00091077" w:rsidRPr="002B2F8D" w:rsidRDefault="00091077" w:rsidP="002B2F8D">
            <w:pPr>
              <w:spacing w:line="276" w:lineRule="auto"/>
              <w:ind w:firstLine="709"/>
              <w:jc w:val="center"/>
              <w:rPr>
                <w:rFonts w:ascii="Times New Roman" w:hAnsi="Times New Roman" w:cs="Times New Roman"/>
                <w:sz w:val="24"/>
                <w:szCs w:val="24"/>
              </w:rPr>
            </w:pPr>
          </w:p>
        </w:tc>
      </w:tr>
      <w:tr w:rsidR="00091077" w:rsidRPr="002B2F8D" w:rsidTr="00E17F02">
        <w:trPr>
          <w:jc w:val="center"/>
        </w:trPr>
        <w:tc>
          <w:tcPr>
            <w:tcW w:w="2126" w:type="dxa"/>
          </w:tcPr>
          <w:p w:rsidR="00091077" w:rsidRPr="002B2F8D" w:rsidRDefault="00091077" w:rsidP="001B1A83">
            <w:pPr>
              <w:spacing w:line="276" w:lineRule="auto"/>
              <w:jc w:val="center"/>
              <w:rPr>
                <w:rFonts w:ascii="Times New Roman" w:hAnsi="Times New Roman" w:cs="Times New Roman"/>
                <w:sz w:val="24"/>
                <w:szCs w:val="24"/>
              </w:rPr>
            </w:pPr>
            <w:r w:rsidRPr="002B2F8D">
              <w:rPr>
                <w:rFonts w:ascii="Times New Roman" w:hAnsi="Times New Roman" w:cs="Times New Roman"/>
                <w:sz w:val="24"/>
                <w:szCs w:val="24"/>
              </w:rPr>
              <w:t>Сумма</w:t>
            </w:r>
          </w:p>
        </w:tc>
        <w:tc>
          <w:tcPr>
            <w:tcW w:w="1836" w:type="dxa"/>
            <w:vAlign w:val="center"/>
          </w:tcPr>
          <w:p w:rsidR="00091077" w:rsidRPr="002B2F8D" w:rsidRDefault="00091077" w:rsidP="001B1A83">
            <w:pPr>
              <w:spacing w:line="276" w:lineRule="auto"/>
              <w:jc w:val="center"/>
              <w:rPr>
                <w:rFonts w:ascii="Times New Roman" w:hAnsi="Times New Roman" w:cs="Times New Roman"/>
                <w:sz w:val="24"/>
                <w:szCs w:val="24"/>
              </w:rPr>
            </w:pPr>
            <w:r w:rsidRPr="002B2F8D">
              <w:rPr>
                <w:rFonts w:ascii="Times New Roman" w:hAnsi="Times New Roman" w:cs="Times New Roman"/>
                <w:sz w:val="24"/>
                <w:szCs w:val="24"/>
              </w:rPr>
              <w:t>1596</w:t>
            </w:r>
          </w:p>
        </w:tc>
        <w:tc>
          <w:tcPr>
            <w:tcW w:w="1448" w:type="dxa"/>
            <w:vAlign w:val="center"/>
          </w:tcPr>
          <w:p w:rsidR="00091077" w:rsidRPr="002B2F8D" w:rsidRDefault="00091077" w:rsidP="001B1A83">
            <w:pPr>
              <w:spacing w:line="276" w:lineRule="auto"/>
              <w:jc w:val="center"/>
              <w:rPr>
                <w:rFonts w:ascii="Times New Roman" w:hAnsi="Times New Roman" w:cs="Times New Roman"/>
                <w:sz w:val="24"/>
                <w:szCs w:val="24"/>
              </w:rPr>
            </w:pPr>
            <w:r w:rsidRPr="002B2F8D">
              <w:rPr>
                <w:rFonts w:ascii="Times New Roman" w:hAnsi="Times New Roman" w:cs="Times New Roman"/>
                <w:sz w:val="24"/>
                <w:szCs w:val="24"/>
              </w:rPr>
              <w:t>0</w:t>
            </w:r>
          </w:p>
        </w:tc>
        <w:tc>
          <w:tcPr>
            <w:tcW w:w="1448" w:type="dxa"/>
            <w:vAlign w:val="center"/>
          </w:tcPr>
          <w:p w:rsidR="00091077" w:rsidRPr="002B2F8D" w:rsidRDefault="00091077" w:rsidP="001B1A83">
            <w:pPr>
              <w:spacing w:line="276" w:lineRule="auto"/>
              <w:jc w:val="center"/>
              <w:rPr>
                <w:rFonts w:ascii="Times New Roman" w:hAnsi="Times New Roman" w:cs="Times New Roman"/>
                <w:sz w:val="24"/>
                <w:szCs w:val="24"/>
              </w:rPr>
            </w:pPr>
            <w:r w:rsidRPr="002B2F8D">
              <w:rPr>
                <w:rFonts w:ascii="Times New Roman" w:hAnsi="Times New Roman" w:cs="Times New Roman"/>
                <w:sz w:val="24"/>
                <w:szCs w:val="24"/>
              </w:rPr>
              <w:t>838,54</w:t>
            </w:r>
          </w:p>
        </w:tc>
        <w:tc>
          <w:tcPr>
            <w:tcW w:w="2949" w:type="dxa"/>
            <w:vMerge/>
          </w:tcPr>
          <w:p w:rsidR="00091077" w:rsidRPr="002B2F8D" w:rsidRDefault="00091077" w:rsidP="002B2F8D">
            <w:pPr>
              <w:spacing w:line="276" w:lineRule="auto"/>
              <w:ind w:firstLine="709"/>
              <w:jc w:val="center"/>
              <w:rPr>
                <w:rFonts w:ascii="Times New Roman" w:hAnsi="Times New Roman" w:cs="Times New Roman"/>
                <w:sz w:val="24"/>
                <w:szCs w:val="24"/>
              </w:rPr>
            </w:pPr>
          </w:p>
        </w:tc>
      </w:tr>
      <w:tr w:rsidR="00091077" w:rsidRPr="002B2F8D" w:rsidTr="00E17F02">
        <w:trPr>
          <w:jc w:val="center"/>
        </w:trPr>
        <w:tc>
          <w:tcPr>
            <w:tcW w:w="2126" w:type="dxa"/>
          </w:tcPr>
          <w:p w:rsidR="00091077" w:rsidRPr="002B2F8D" w:rsidRDefault="00091077" w:rsidP="002B2F8D">
            <w:pPr>
              <w:spacing w:line="276" w:lineRule="auto"/>
              <w:ind w:firstLine="709"/>
              <w:jc w:val="center"/>
              <w:rPr>
                <w:rFonts w:ascii="Times New Roman" w:hAnsi="Times New Roman" w:cs="Times New Roman"/>
                <w:sz w:val="24"/>
                <w:szCs w:val="24"/>
              </w:rPr>
            </w:pPr>
            <w:r w:rsidRPr="002B2F8D">
              <w:rPr>
                <w:rFonts w:ascii="Times New Roman" w:hAnsi="Times New Roman" w:cs="Times New Roman"/>
                <w:sz w:val="24"/>
                <w:szCs w:val="24"/>
              </w:rPr>
              <w:t>среднее</w:t>
            </w:r>
          </w:p>
        </w:tc>
        <w:tc>
          <w:tcPr>
            <w:tcW w:w="1836" w:type="dxa"/>
            <w:vAlign w:val="center"/>
          </w:tcPr>
          <w:p w:rsidR="00091077" w:rsidRPr="002B2F8D" w:rsidRDefault="00091077" w:rsidP="002B2F8D">
            <w:pPr>
              <w:spacing w:line="276" w:lineRule="auto"/>
              <w:ind w:firstLine="709"/>
              <w:jc w:val="center"/>
              <w:rPr>
                <w:rFonts w:ascii="Times New Roman" w:hAnsi="Times New Roman" w:cs="Times New Roman"/>
                <w:sz w:val="24"/>
                <w:szCs w:val="24"/>
              </w:rPr>
            </w:pPr>
            <w:r w:rsidRPr="002B2F8D">
              <w:rPr>
                <w:rFonts w:ascii="Times New Roman" w:hAnsi="Times New Roman" w:cs="Times New Roman"/>
                <w:sz w:val="24"/>
                <w:szCs w:val="24"/>
              </w:rPr>
              <w:t>199,5</w:t>
            </w:r>
          </w:p>
        </w:tc>
        <w:tc>
          <w:tcPr>
            <w:tcW w:w="1448" w:type="dxa"/>
            <w:vAlign w:val="center"/>
          </w:tcPr>
          <w:p w:rsidR="00091077" w:rsidRPr="002B2F8D" w:rsidRDefault="00091077" w:rsidP="002B2F8D">
            <w:pPr>
              <w:spacing w:line="276" w:lineRule="auto"/>
              <w:ind w:firstLine="709"/>
              <w:jc w:val="center"/>
              <w:rPr>
                <w:rFonts w:ascii="Times New Roman" w:hAnsi="Times New Roman" w:cs="Times New Roman"/>
                <w:sz w:val="24"/>
                <w:szCs w:val="24"/>
              </w:rPr>
            </w:pPr>
          </w:p>
        </w:tc>
        <w:tc>
          <w:tcPr>
            <w:tcW w:w="1448" w:type="dxa"/>
            <w:vAlign w:val="center"/>
          </w:tcPr>
          <w:p w:rsidR="00091077" w:rsidRPr="002B2F8D" w:rsidRDefault="00091077" w:rsidP="002B2F8D">
            <w:pPr>
              <w:spacing w:line="276" w:lineRule="auto"/>
              <w:ind w:firstLine="709"/>
              <w:jc w:val="center"/>
              <w:rPr>
                <w:rFonts w:ascii="Times New Roman" w:hAnsi="Times New Roman" w:cs="Times New Roman"/>
                <w:sz w:val="24"/>
                <w:szCs w:val="24"/>
              </w:rPr>
            </w:pPr>
          </w:p>
        </w:tc>
        <w:tc>
          <w:tcPr>
            <w:tcW w:w="2949" w:type="dxa"/>
            <w:vMerge/>
          </w:tcPr>
          <w:p w:rsidR="00091077" w:rsidRPr="002B2F8D" w:rsidRDefault="00091077" w:rsidP="002B2F8D">
            <w:pPr>
              <w:spacing w:line="276" w:lineRule="auto"/>
              <w:ind w:firstLine="709"/>
              <w:jc w:val="center"/>
              <w:rPr>
                <w:rFonts w:ascii="Times New Roman" w:hAnsi="Times New Roman" w:cs="Times New Roman"/>
                <w:sz w:val="24"/>
                <w:szCs w:val="24"/>
              </w:rPr>
            </w:pPr>
          </w:p>
        </w:tc>
      </w:tr>
    </w:tbl>
    <w:p w:rsidR="008D7CD2" w:rsidRPr="002B2F8D" w:rsidRDefault="008D7CD2" w:rsidP="002B2F8D">
      <w:pPr>
        <w:spacing w:after="0"/>
        <w:ind w:firstLine="709"/>
        <w:jc w:val="both"/>
        <w:rPr>
          <w:rFonts w:ascii="Times New Roman" w:hAnsi="Times New Roman" w:cs="Times New Roman"/>
          <w:noProof/>
          <w:sz w:val="24"/>
          <w:szCs w:val="24"/>
          <w:lang w:eastAsia="ru-RU"/>
        </w:rPr>
      </w:pPr>
    </w:p>
    <w:p w:rsidR="00B13AD1" w:rsidRPr="002B2F8D" w:rsidRDefault="00B13AD1" w:rsidP="002B2F8D">
      <w:pPr>
        <w:spacing w:after="0"/>
        <w:ind w:firstLine="709"/>
        <w:jc w:val="both"/>
        <w:rPr>
          <w:rFonts w:ascii="Times New Roman" w:hAnsi="Times New Roman" w:cs="Times New Roman"/>
          <w:noProof/>
          <w:color w:val="000000" w:themeColor="text1"/>
          <w:sz w:val="24"/>
          <w:szCs w:val="24"/>
          <w:lang w:eastAsia="ru-RU"/>
        </w:rPr>
      </w:pPr>
      <w:r w:rsidRPr="002B2F8D">
        <w:rPr>
          <w:rFonts w:ascii="Times New Roman" w:hAnsi="Times New Roman" w:cs="Times New Roman"/>
          <w:b/>
          <w:noProof/>
          <w:color w:val="000000" w:themeColor="text1"/>
          <w:sz w:val="24"/>
          <w:szCs w:val="24"/>
          <w:lang w:eastAsia="ru-RU"/>
        </w:rPr>
        <w:t xml:space="preserve">Вывод: </w:t>
      </w:r>
      <w:r w:rsidRPr="002B2F8D">
        <w:rPr>
          <w:rFonts w:ascii="Times New Roman" w:hAnsi="Times New Roman" w:cs="Times New Roman"/>
          <w:noProof/>
          <w:color w:val="000000" w:themeColor="text1"/>
          <w:sz w:val="24"/>
          <w:szCs w:val="24"/>
          <w:lang w:eastAsia="ru-RU"/>
        </w:rPr>
        <w:t>В результате расчетов установлен ко</w:t>
      </w:r>
      <w:r w:rsidR="00F201FF">
        <w:rPr>
          <w:rFonts w:ascii="Times New Roman" w:hAnsi="Times New Roman" w:cs="Times New Roman"/>
          <w:noProof/>
          <w:color w:val="000000" w:themeColor="text1"/>
          <w:sz w:val="24"/>
          <w:szCs w:val="24"/>
          <w:lang w:eastAsia="ru-RU"/>
        </w:rPr>
        <w:t>эффициент</w:t>
      </w:r>
      <w:r w:rsidR="00D004F3" w:rsidRPr="002B2F8D">
        <w:rPr>
          <w:rFonts w:ascii="Times New Roman" w:hAnsi="Times New Roman" w:cs="Times New Roman"/>
          <w:noProof/>
          <w:color w:val="000000" w:themeColor="text1"/>
          <w:sz w:val="24"/>
          <w:szCs w:val="24"/>
          <w:lang w:eastAsia="ru-RU"/>
        </w:rPr>
        <w:t xml:space="preserve"> вариации, равный 5,13</w:t>
      </w:r>
      <w:r w:rsidRPr="002B2F8D">
        <w:rPr>
          <w:rFonts w:ascii="Times New Roman" w:hAnsi="Times New Roman" w:cs="Times New Roman"/>
          <w:noProof/>
          <w:color w:val="000000" w:themeColor="text1"/>
          <w:sz w:val="24"/>
          <w:szCs w:val="24"/>
          <w:lang w:eastAsia="ru-RU"/>
        </w:rPr>
        <w:t>%, что находится в пределах норма (10%). С определенной долей погрешности можно провести аналитическое выравнивание и рассчитать модель т</w:t>
      </w:r>
      <w:r w:rsidR="00D004F3" w:rsidRPr="002B2F8D">
        <w:rPr>
          <w:rFonts w:ascii="Times New Roman" w:hAnsi="Times New Roman" w:cs="Times New Roman"/>
          <w:noProof/>
          <w:color w:val="000000" w:themeColor="text1"/>
          <w:sz w:val="24"/>
          <w:szCs w:val="24"/>
          <w:lang w:eastAsia="ru-RU"/>
        </w:rPr>
        <w:t>ренда для экстраполяции т</w:t>
      </w:r>
      <w:r w:rsidRPr="002B2F8D">
        <w:rPr>
          <w:rFonts w:ascii="Times New Roman" w:hAnsi="Times New Roman" w:cs="Times New Roman"/>
          <w:noProof/>
          <w:color w:val="000000" w:themeColor="text1"/>
          <w:sz w:val="24"/>
          <w:szCs w:val="24"/>
          <w:lang w:eastAsia="ru-RU"/>
        </w:rPr>
        <w:t xml:space="preserve">енденций. </w:t>
      </w:r>
    </w:p>
    <w:p w:rsidR="00D004F3" w:rsidRPr="002B2F8D" w:rsidRDefault="00B13AD1" w:rsidP="002B2F8D">
      <w:pPr>
        <w:spacing w:after="0"/>
        <w:ind w:firstLine="709"/>
        <w:jc w:val="both"/>
        <w:rPr>
          <w:rFonts w:ascii="Times New Roman" w:hAnsi="Times New Roman" w:cs="Times New Roman"/>
          <w:noProof/>
          <w:color w:val="000000" w:themeColor="text1"/>
          <w:sz w:val="24"/>
          <w:szCs w:val="24"/>
          <w:lang w:eastAsia="ru-RU"/>
        </w:rPr>
      </w:pPr>
      <w:r w:rsidRPr="002B2F8D">
        <w:rPr>
          <w:rFonts w:ascii="Times New Roman" w:hAnsi="Times New Roman" w:cs="Times New Roman"/>
          <w:noProof/>
          <w:color w:val="000000" w:themeColor="text1"/>
          <w:sz w:val="24"/>
          <w:szCs w:val="24"/>
          <w:lang w:eastAsia="ru-RU"/>
        </w:rPr>
        <w:lastRenderedPageBreak/>
        <w:t>На втором этапе произвели расчеты коэффициента роста и размаха вариации. Для э</w:t>
      </w:r>
      <w:r w:rsidR="00D004F3" w:rsidRPr="002B2F8D">
        <w:rPr>
          <w:rFonts w:ascii="Times New Roman" w:hAnsi="Times New Roman" w:cs="Times New Roman"/>
          <w:noProof/>
          <w:color w:val="000000" w:themeColor="text1"/>
          <w:sz w:val="24"/>
          <w:szCs w:val="24"/>
          <w:lang w:eastAsia="ru-RU"/>
        </w:rPr>
        <w:t>того использовали формулы</w:t>
      </w:r>
      <w:r w:rsidRPr="002B2F8D">
        <w:rPr>
          <w:rFonts w:ascii="Times New Roman" w:hAnsi="Times New Roman" w:cs="Times New Roman"/>
          <w:noProof/>
          <w:color w:val="000000" w:themeColor="text1"/>
          <w:sz w:val="24"/>
          <w:szCs w:val="24"/>
          <w:lang w:eastAsia="ru-RU"/>
        </w:rPr>
        <w:t>, представленные</w:t>
      </w:r>
      <w:r w:rsidR="00D004F3" w:rsidRPr="002B2F8D">
        <w:rPr>
          <w:rFonts w:ascii="Times New Roman" w:hAnsi="Times New Roman" w:cs="Times New Roman"/>
          <w:noProof/>
          <w:color w:val="000000" w:themeColor="text1"/>
          <w:sz w:val="24"/>
          <w:szCs w:val="24"/>
          <w:lang w:eastAsia="ru-RU"/>
        </w:rPr>
        <w:t xml:space="preserve"> на рисунке 9</w:t>
      </w:r>
    </w:p>
    <w:p w:rsidR="00D004F3" w:rsidRPr="002B2F8D" w:rsidRDefault="00D004F3" w:rsidP="002B2F8D">
      <w:pPr>
        <w:spacing w:after="0"/>
        <w:ind w:firstLine="709"/>
        <w:jc w:val="both"/>
        <w:rPr>
          <w:rFonts w:ascii="Times New Roman" w:hAnsi="Times New Roman" w:cs="Times New Roman"/>
          <w:noProof/>
          <w:color w:val="000000" w:themeColor="text1"/>
          <w:sz w:val="24"/>
          <w:szCs w:val="24"/>
          <w:lang w:eastAsia="ru-RU"/>
        </w:rPr>
      </w:pPr>
    </w:p>
    <w:p w:rsidR="00B13AD1" w:rsidRPr="002B2F8D" w:rsidRDefault="00D004F3" w:rsidP="002B2F8D">
      <w:pPr>
        <w:spacing w:after="0"/>
        <w:ind w:firstLine="709"/>
        <w:jc w:val="both"/>
        <w:rPr>
          <w:rFonts w:ascii="Times New Roman" w:hAnsi="Times New Roman" w:cs="Times New Roman"/>
          <w:noProof/>
          <w:sz w:val="24"/>
          <w:szCs w:val="24"/>
          <w:lang w:eastAsia="ru-RU"/>
        </w:rPr>
      </w:pPr>
      <w:r w:rsidRPr="002B2F8D">
        <w:rPr>
          <w:rFonts w:ascii="Times New Roman" w:hAnsi="Times New Roman" w:cs="Times New Roman"/>
          <w:noProof/>
          <w:sz w:val="24"/>
          <w:szCs w:val="24"/>
          <w:lang w:eastAsia="ru-RU"/>
        </w:rPr>
        <w:drawing>
          <wp:inline distT="0" distB="0" distL="0" distR="0">
            <wp:extent cx="5791200" cy="1712757"/>
            <wp:effectExtent l="0" t="0" r="0" b="0"/>
            <wp:docPr id="14" name="Рисунок 14" descr="C:\Users\artyo\Desktop\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rtyo\Desktop\Безымянный.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806004" cy="1717135"/>
                    </a:xfrm>
                    <a:prstGeom prst="rect">
                      <a:avLst/>
                    </a:prstGeom>
                    <a:noFill/>
                    <a:ln>
                      <a:noFill/>
                    </a:ln>
                  </pic:spPr>
                </pic:pic>
              </a:graphicData>
            </a:graphic>
          </wp:inline>
        </w:drawing>
      </w:r>
    </w:p>
    <w:p w:rsidR="00947822" w:rsidRPr="002B2F8D" w:rsidRDefault="00D004F3" w:rsidP="002B2F8D">
      <w:pPr>
        <w:spacing w:after="0"/>
        <w:ind w:firstLine="709"/>
        <w:jc w:val="both"/>
        <w:rPr>
          <w:rFonts w:ascii="Times New Roman" w:hAnsi="Times New Roman" w:cs="Times New Roman"/>
          <w:sz w:val="24"/>
          <w:szCs w:val="24"/>
        </w:rPr>
      </w:pPr>
      <w:r w:rsidRPr="002B2F8D">
        <w:rPr>
          <w:rFonts w:ascii="Times New Roman" w:hAnsi="Times New Roman" w:cs="Times New Roman"/>
          <w:noProof/>
          <w:sz w:val="24"/>
          <w:szCs w:val="24"/>
          <w:lang w:eastAsia="ru-RU"/>
        </w:rPr>
        <w:t xml:space="preserve">Рисунок 9 </w:t>
      </w:r>
      <w:r w:rsidRPr="002B2F8D">
        <w:rPr>
          <w:rFonts w:ascii="Times New Roman" w:hAnsi="Times New Roman" w:cs="Times New Roman"/>
          <w:sz w:val="24"/>
          <w:szCs w:val="24"/>
        </w:rPr>
        <w:t xml:space="preserve">– формулы для расчета коэффициента </w:t>
      </w:r>
      <w:r w:rsidRPr="002B2F8D">
        <w:rPr>
          <w:rFonts w:ascii="Times New Roman" w:hAnsi="Times New Roman" w:cs="Times New Roman"/>
          <w:noProof/>
          <w:color w:val="000000" w:themeColor="text1"/>
          <w:sz w:val="24"/>
          <w:szCs w:val="24"/>
          <w:lang w:eastAsia="ru-RU"/>
        </w:rPr>
        <w:t>роста и размаха вариации</w:t>
      </w:r>
      <w:r w:rsidR="00947822" w:rsidRPr="002B2F8D">
        <w:rPr>
          <w:rFonts w:ascii="Times New Roman" w:hAnsi="Times New Roman" w:cs="Times New Roman"/>
          <w:noProof/>
          <w:color w:val="000000" w:themeColor="text1"/>
          <w:sz w:val="24"/>
          <w:szCs w:val="24"/>
          <w:lang w:eastAsia="ru-RU"/>
        </w:rPr>
        <w:t>.</w:t>
      </w:r>
    </w:p>
    <w:p w:rsidR="00B13AD1" w:rsidRPr="002B2F8D" w:rsidRDefault="00B13AD1" w:rsidP="002B2F8D">
      <w:pPr>
        <w:spacing w:after="0"/>
        <w:ind w:firstLine="709"/>
        <w:jc w:val="both"/>
        <w:rPr>
          <w:rFonts w:ascii="Times New Roman" w:hAnsi="Times New Roman" w:cs="Times New Roman"/>
          <w:sz w:val="24"/>
          <w:szCs w:val="24"/>
        </w:rPr>
      </w:pPr>
      <w:r w:rsidRPr="002B2F8D">
        <w:rPr>
          <w:rFonts w:ascii="Times New Roman" w:hAnsi="Times New Roman" w:cs="Times New Roman"/>
          <w:sz w:val="24"/>
          <w:szCs w:val="24"/>
          <w:lang w:val="en-US"/>
        </w:rPr>
        <w:t>R</w:t>
      </w:r>
      <w:r w:rsidRPr="002B2F8D">
        <w:rPr>
          <w:rFonts w:ascii="Times New Roman" w:hAnsi="Times New Roman" w:cs="Times New Roman"/>
          <w:sz w:val="24"/>
          <w:szCs w:val="24"/>
        </w:rPr>
        <w:t>=</w:t>
      </w:r>
      <w:r w:rsidR="00D004F3" w:rsidRPr="002B2F8D">
        <w:rPr>
          <w:rFonts w:ascii="Times New Roman" w:hAnsi="Times New Roman" w:cs="Times New Roman"/>
          <w:sz w:val="24"/>
          <w:szCs w:val="24"/>
        </w:rPr>
        <w:t>219-186,5=32,5</w:t>
      </w:r>
    </w:p>
    <w:p w:rsidR="00B13AD1" w:rsidRPr="002B2F8D" w:rsidRDefault="00B13AD1" w:rsidP="002B2F8D">
      <w:pPr>
        <w:spacing w:after="0"/>
        <w:ind w:firstLine="709"/>
        <w:jc w:val="both"/>
        <w:rPr>
          <w:rFonts w:ascii="Times New Roman" w:hAnsi="Times New Roman" w:cs="Times New Roman"/>
          <w:sz w:val="24"/>
          <w:szCs w:val="24"/>
        </w:rPr>
      </w:pPr>
      <w:r w:rsidRPr="002B2F8D">
        <w:rPr>
          <w:rFonts w:ascii="Times New Roman" w:hAnsi="Times New Roman" w:cs="Times New Roman"/>
          <w:sz w:val="24"/>
          <w:szCs w:val="24"/>
        </w:rPr>
        <w:t>К</w:t>
      </w:r>
      <w:r w:rsidRPr="002B2F8D">
        <w:rPr>
          <w:rFonts w:ascii="Times New Roman" w:hAnsi="Times New Roman" w:cs="Times New Roman"/>
          <w:sz w:val="24"/>
          <w:szCs w:val="24"/>
          <w:vertAlign w:val="subscript"/>
        </w:rPr>
        <w:t>р</w:t>
      </w:r>
      <w:r w:rsidRPr="002B2F8D">
        <w:rPr>
          <w:rFonts w:ascii="Times New Roman" w:hAnsi="Times New Roman" w:cs="Times New Roman"/>
          <w:sz w:val="24"/>
          <w:szCs w:val="24"/>
        </w:rPr>
        <w:t>=</w:t>
      </w:r>
      <w:r w:rsidR="00D004F3" w:rsidRPr="002B2F8D">
        <w:rPr>
          <w:rFonts w:ascii="Times New Roman" w:hAnsi="Times New Roman" w:cs="Times New Roman"/>
          <w:sz w:val="24"/>
          <w:szCs w:val="24"/>
        </w:rPr>
        <w:t>186,5/219=0,85</w:t>
      </w:r>
    </w:p>
    <w:p w:rsidR="00620447" w:rsidRPr="002B2F8D" w:rsidRDefault="00B62710" w:rsidP="002B2F8D">
      <w:pPr>
        <w:spacing w:after="0"/>
        <w:ind w:firstLine="709"/>
        <w:jc w:val="both"/>
        <w:rPr>
          <w:rFonts w:ascii="Times New Roman" w:hAnsi="Times New Roman" w:cs="Times New Roman"/>
          <w:sz w:val="24"/>
          <w:szCs w:val="24"/>
        </w:rPr>
      </w:pPr>
      <w:r w:rsidRPr="002B2F8D">
        <w:rPr>
          <w:rFonts w:ascii="Times New Roman" w:hAnsi="Times New Roman" w:cs="Times New Roman"/>
          <w:sz w:val="24"/>
          <w:szCs w:val="24"/>
        </w:rPr>
        <w:t>Далее произвели расчеты коэффициента корреляции. Для этого использовали форм</w:t>
      </w:r>
      <w:r w:rsidR="00D004F3" w:rsidRPr="002B2F8D">
        <w:rPr>
          <w:rFonts w:ascii="Times New Roman" w:hAnsi="Times New Roman" w:cs="Times New Roman"/>
          <w:sz w:val="24"/>
          <w:szCs w:val="24"/>
        </w:rPr>
        <w:t>улы, представленные на рисунке 10</w:t>
      </w:r>
      <w:r w:rsidRPr="002B2F8D">
        <w:rPr>
          <w:rFonts w:ascii="Times New Roman" w:hAnsi="Times New Roman" w:cs="Times New Roman"/>
          <w:sz w:val="24"/>
          <w:szCs w:val="24"/>
        </w:rPr>
        <w:t>. Результаты расчета отображены в таблице 4. За показатель у</w:t>
      </w:r>
      <w:r w:rsidR="00D004F3" w:rsidRPr="002B2F8D">
        <w:rPr>
          <w:rFonts w:ascii="Times New Roman" w:hAnsi="Times New Roman" w:cs="Times New Roman"/>
          <w:sz w:val="24"/>
          <w:szCs w:val="24"/>
          <w:vertAlign w:val="subscript"/>
        </w:rPr>
        <w:t>шизофр.</w:t>
      </w:r>
      <w:r w:rsidR="00F201FF">
        <w:rPr>
          <w:rFonts w:ascii="Times New Roman" w:hAnsi="Times New Roman" w:cs="Times New Roman"/>
          <w:sz w:val="24"/>
          <w:szCs w:val="24"/>
          <w:vertAlign w:val="subscript"/>
        </w:rPr>
        <w:t xml:space="preserve"> </w:t>
      </w:r>
      <w:r w:rsidRPr="002B2F8D">
        <w:rPr>
          <w:rFonts w:ascii="Times New Roman" w:hAnsi="Times New Roman" w:cs="Times New Roman"/>
          <w:sz w:val="24"/>
          <w:szCs w:val="24"/>
        </w:rPr>
        <w:t xml:space="preserve">обозначена заболеваемость </w:t>
      </w:r>
      <w:r w:rsidR="008405E5" w:rsidRPr="002B2F8D">
        <w:rPr>
          <w:rFonts w:ascii="Times New Roman" w:hAnsi="Times New Roman" w:cs="Times New Roman"/>
          <w:sz w:val="24"/>
          <w:szCs w:val="24"/>
        </w:rPr>
        <w:t>шизофренией</w:t>
      </w:r>
      <w:r w:rsidRPr="002B2F8D">
        <w:rPr>
          <w:rFonts w:ascii="Times New Roman" w:hAnsi="Times New Roman" w:cs="Times New Roman"/>
          <w:sz w:val="24"/>
          <w:szCs w:val="24"/>
        </w:rPr>
        <w:t>, за показатель у</w:t>
      </w:r>
      <w:r w:rsidRPr="002B2F8D">
        <w:rPr>
          <w:rFonts w:ascii="Times New Roman" w:hAnsi="Times New Roman" w:cs="Times New Roman"/>
          <w:sz w:val="24"/>
          <w:szCs w:val="24"/>
          <w:vertAlign w:val="subscript"/>
        </w:rPr>
        <w:t>ср</w:t>
      </w:r>
      <w:r w:rsidR="00F201FF">
        <w:rPr>
          <w:rFonts w:ascii="Times New Roman" w:hAnsi="Times New Roman" w:cs="Times New Roman"/>
          <w:sz w:val="24"/>
          <w:szCs w:val="24"/>
          <w:vertAlign w:val="subscript"/>
        </w:rPr>
        <w:t xml:space="preserve"> </w:t>
      </w:r>
      <w:r w:rsidRPr="002B2F8D">
        <w:rPr>
          <w:rFonts w:ascii="Times New Roman" w:hAnsi="Times New Roman" w:cs="Times New Roman"/>
          <w:sz w:val="24"/>
          <w:szCs w:val="24"/>
        </w:rPr>
        <w:t xml:space="preserve">обозначено среднее арифметическое показателей </w:t>
      </w:r>
      <w:r w:rsidR="008405E5" w:rsidRPr="002B2F8D">
        <w:rPr>
          <w:rFonts w:ascii="Times New Roman" w:hAnsi="Times New Roman" w:cs="Times New Roman"/>
          <w:sz w:val="24"/>
          <w:szCs w:val="24"/>
        </w:rPr>
        <w:t>шизофрении</w:t>
      </w:r>
      <w:r w:rsidRPr="002B2F8D">
        <w:rPr>
          <w:rFonts w:ascii="Times New Roman" w:hAnsi="Times New Roman" w:cs="Times New Roman"/>
          <w:sz w:val="24"/>
          <w:szCs w:val="24"/>
        </w:rPr>
        <w:t>, за показатель х</w:t>
      </w:r>
      <w:r w:rsidR="00620447" w:rsidRPr="002B2F8D">
        <w:rPr>
          <w:rFonts w:ascii="Times New Roman" w:hAnsi="Times New Roman" w:cs="Times New Roman"/>
          <w:sz w:val="24"/>
          <w:szCs w:val="24"/>
        </w:rPr>
        <w:t xml:space="preserve"> (</w:t>
      </w:r>
      <w:r w:rsidR="00620447" w:rsidRPr="002B2F8D">
        <w:rPr>
          <w:rFonts w:ascii="Times New Roman" w:hAnsi="Times New Roman" w:cs="Times New Roman"/>
          <w:sz w:val="24"/>
          <w:szCs w:val="24"/>
          <w:lang w:val="en-US"/>
        </w:rPr>
        <w:t>t</w:t>
      </w:r>
      <w:r w:rsidR="00620447" w:rsidRPr="002B2F8D">
        <w:rPr>
          <w:rFonts w:ascii="Times New Roman" w:hAnsi="Times New Roman" w:cs="Times New Roman"/>
          <w:sz w:val="24"/>
          <w:szCs w:val="24"/>
        </w:rPr>
        <w:t>)</w:t>
      </w:r>
      <w:r w:rsidRPr="002B2F8D">
        <w:rPr>
          <w:rFonts w:ascii="Times New Roman" w:hAnsi="Times New Roman" w:cs="Times New Roman"/>
          <w:sz w:val="24"/>
          <w:szCs w:val="24"/>
        </w:rPr>
        <w:t xml:space="preserve"> обозначен второй корреляционный ряд</w:t>
      </w:r>
      <w:r w:rsidR="00620447" w:rsidRPr="002B2F8D">
        <w:rPr>
          <w:rFonts w:ascii="Times New Roman" w:hAnsi="Times New Roman" w:cs="Times New Roman"/>
          <w:sz w:val="24"/>
          <w:szCs w:val="24"/>
        </w:rPr>
        <w:t xml:space="preserve">. </w:t>
      </w:r>
    </w:p>
    <w:p w:rsidR="008405E5" w:rsidRPr="002B2F8D" w:rsidRDefault="008405E5" w:rsidP="002B2F8D">
      <w:pPr>
        <w:spacing w:after="0"/>
        <w:ind w:firstLine="709"/>
        <w:jc w:val="both"/>
        <w:rPr>
          <w:rFonts w:ascii="Times New Roman" w:hAnsi="Times New Roman" w:cs="Times New Roman"/>
          <w:sz w:val="24"/>
          <w:szCs w:val="24"/>
        </w:rPr>
      </w:pPr>
      <w:r w:rsidRPr="002B2F8D">
        <w:rPr>
          <w:rFonts w:ascii="Times New Roman" w:hAnsi="Times New Roman" w:cs="Times New Roman"/>
          <w:noProof/>
          <w:sz w:val="24"/>
          <w:szCs w:val="24"/>
          <w:lang w:eastAsia="ru-RU"/>
        </w:rPr>
        <w:drawing>
          <wp:inline distT="0" distB="0" distL="0" distR="0">
            <wp:extent cx="3003044" cy="1879600"/>
            <wp:effectExtent l="0" t="0" r="0" b="0"/>
            <wp:docPr id="1" name="Рисунок 1" descr="C:\Users\artyo\Desktop\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tyo\Desktop\Безымянный.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015509" cy="1887402"/>
                    </a:xfrm>
                    <a:prstGeom prst="rect">
                      <a:avLst/>
                    </a:prstGeom>
                    <a:noFill/>
                    <a:ln>
                      <a:noFill/>
                    </a:ln>
                  </pic:spPr>
                </pic:pic>
              </a:graphicData>
            </a:graphic>
          </wp:inline>
        </w:drawing>
      </w:r>
    </w:p>
    <w:p w:rsidR="008405E5" w:rsidRPr="002B2F8D" w:rsidRDefault="008405E5" w:rsidP="002B2F8D">
      <w:pPr>
        <w:spacing w:after="0"/>
        <w:ind w:firstLine="709"/>
        <w:jc w:val="both"/>
        <w:rPr>
          <w:rFonts w:ascii="Times New Roman" w:hAnsi="Times New Roman" w:cs="Times New Roman"/>
          <w:sz w:val="24"/>
          <w:szCs w:val="24"/>
        </w:rPr>
      </w:pPr>
      <w:r w:rsidRPr="002B2F8D">
        <w:rPr>
          <w:rFonts w:ascii="Times New Roman" w:hAnsi="Times New Roman" w:cs="Times New Roman"/>
          <w:sz w:val="24"/>
          <w:szCs w:val="24"/>
        </w:rPr>
        <w:t>Рисунок 10 – формулы для расчета коэффициента корреляции</w:t>
      </w:r>
      <w:r w:rsidR="00947822" w:rsidRPr="002B2F8D">
        <w:rPr>
          <w:rFonts w:ascii="Times New Roman" w:hAnsi="Times New Roman" w:cs="Times New Roman"/>
          <w:sz w:val="24"/>
          <w:szCs w:val="24"/>
        </w:rPr>
        <w:t>.</w:t>
      </w:r>
    </w:p>
    <w:p w:rsidR="00620447" w:rsidRPr="002B2F8D" w:rsidRDefault="00620447" w:rsidP="002B2F8D">
      <w:pPr>
        <w:spacing w:after="0"/>
        <w:ind w:firstLine="709"/>
        <w:jc w:val="right"/>
        <w:rPr>
          <w:rFonts w:ascii="Times New Roman" w:hAnsi="Times New Roman" w:cs="Times New Roman"/>
          <w:sz w:val="24"/>
          <w:szCs w:val="24"/>
        </w:rPr>
      </w:pPr>
      <w:r w:rsidRPr="002B2F8D">
        <w:rPr>
          <w:rFonts w:ascii="Times New Roman" w:hAnsi="Times New Roman" w:cs="Times New Roman"/>
          <w:sz w:val="24"/>
          <w:szCs w:val="24"/>
        </w:rPr>
        <w:t xml:space="preserve">Таблица 4. Результаты расчетов коэффициента корреляции </w:t>
      </w:r>
    </w:p>
    <w:tbl>
      <w:tblPr>
        <w:tblStyle w:val="a4"/>
        <w:tblW w:w="10490" w:type="dxa"/>
        <w:tblInd w:w="-459" w:type="dxa"/>
        <w:tblLook w:val="04A0" w:firstRow="1" w:lastRow="0" w:firstColumn="1" w:lastColumn="0" w:noHBand="0" w:noVBand="1"/>
      </w:tblPr>
      <w:tblGrid>
        <w:gridCol w:w="1276"/>
        <w:gridCol w:w="1873"/>
        <w:gridCol w:w="1104"/>
        <w:gridCol w:w="1134"/>
        <w:gridCol w:w="1134"/>
        <w:gridCol w:w="1134"/>
        <w:gridCol w:w="1134"/>
        <w:gridCol w:w="1701"/>
      </w:tblGrid>
      <w:tr w:rsidR="00620447" w:rsidRPr="002B2F8D" w:rsidTr="008405E5">
        <w:tc>
          <w:tcPr>
            <w:tcW w:w="1276" w:type="dxa"/>
          </w:tcPr>
          <w:p w:rsidR="00620447" w:rsidRPr="002B2F8D" w:rsidRDefault="00620447" w:rsidP="001B1A83">
            <w:pPr>
              <w:spacing w:line="276" w:lineRule="auto"/>
              <w:rPr>
                <w:rFonts w:ascii="Times New Roman" w:hAnsi="Times New Roman" w:cs="Times New Roman"/>
                <w:sz w:val="24"/>
                <w:szCs w:val="24"/>
              </w:rPr>
            </w:pPr>
          </w:p>
        </w:tc>
        <w:tc>
          <w:tcPr>
            <w:tcW w:w="1873" w:type="dxa"/>
            <w:vAlign w:val="center"/>
          </w:tcPr>
          <w:p w:rsidR="00620447" w:rsidRPr="002B2F8D" w:rsidRDefault="008405E5" w:rsidP="001B1A83">
            <w:pPr>
              <w:spacing w:line="276" w:lineRule="auto"/>
              <w:jc w:val="center"/>
              <w:rPr>
                <w:rFonts w:ascii="Times New Roman" w:hAnsi="Times New Roman" w:cs="Times New Roman"/>
                <w:b/>
                <w:sz w:val="24"/>
                <w:szCs w:val="24"/>
              </w:rPr>
            </w:pPr>
            <w:r w:rsidRPr="002B2F8D">
              <w:rPr>
                <w:rFonts w:ascii="Times New Roman" w:hAnsi="Times New Roman" w:cs="Times New Roman"/>
                <w:b/>
                <w:sz w:val="24"/>
                <w:szCs w:val="24"/>
              </w:rPr>
              <w:t>У</w:t>
            </w:r>
            <w:r w:rsidRPr="002B2F8D">
              <w:rPr>
                <w:rFonts w:ascii="Times New Roman" w:hAnsi="Times New Roman" w:cs="Times New Roman"/>
                <w:b/>
                <w:sz w:val="24"/>
                <w:szCs w:val="24"/>
                <w:vertAlign w:val="subscript"/>
              </w:rPr>
              <w:t>шизофр.</w:t>
            </w:r>
            <w:r w:rsidR="00620447" w:rsidRPr="002B2F8D">
              <w:rPr>
                <w:rFonts w:ascii="Times New Roman" w:hAnsi="Times New Roman" w:cs="Times New Roman"/>
                <w:sz w:val="24"/>
                <w:szCs w:val="24"/>
              </w:rPr>
              <w:t>на 1</w:t>
            </w:r>
            <w:r w:rsidRPr="002B2F8D">
              <w:rPr>
                <w:rFonts w:ascii="Times New Roman" w:hAnsi="Times New Roman" w:cs="Times New Roman"/>
                <w:sz w:val="24"/>
                <w:szCs w:val="24"/>
              </w:rPr>
              <w:t>00</w:t>
            </w:r>
            <w:r w:rsidR="00620447" w:rsidRPr="002B2F8D">
              <w:rPr>
                <w:rFonts w:ascii="Times New Roman" w:hAnsi="Times New Roman" w:cs="Times New Roman"/>
                <w:sz w:val="24"/>
                <w:szCs w:val="24"/>
              </w:rPr>
              <w:t xml:space="preserve"> тыс. нас.</w:t>
            </w:r>
          </w:p>
        </w:tc>
        <w:tc>
          <w:tcPr>
            <w:tcW w:w="1104" w:type="dxa"/>
            <w:vAlign w:val="center"/>
          </w:tcPr>
          <w:p w:rsidR="00620447" w:rsidRPr="002B2F8D" w:rsidRDefault="00620447" w:rsidP="001B1A83">
            <w:pPr>
              <w:spacing w:line="276" w:lineRule="auto"/>
              <w:jc w:val="center"/>
              <w:rPr>
                <w:rFonts w:ascii="Times New Roman" w:hAnsi="Times New Roman" w:cs="Times New Roman"/>
                <w:b/>
                <w:sz w:val="24"/>
                <w:szCs w:val="24"/>
              </w:rPr>
            </w:pPr>
            <w:r w:rsidRPr="002B2F8D">
              <w:rPr>
                <w:rFonts w:ascii="Times New Roman" w:hAnsi="Times New Roman" w:cs="Times New Roman"/>
                <w:b/>
                <w:sz w:val="24"/>
                <w:szCs w:val="24"/>
              </w:rPr>
              <w:t>х</w:t>
            </w:r>
          </w:p>
        </w:tc>
        <w:tc>
          <w:tcPr>
            <w:tcW w:w="1134" w:type="dxa"/>
            <w:vAlign w:val="center"/>
          </w:tcPr>
          <w:p w:rsidR="00620447" w:rsidRPr="002B2F8D" w:rsidRDefault="00620447" w:rsidP="001B1A83">
            <w:pPr>
              <w:spacing w:line="276" w:lineRule="auto"/>
              <w:jc w:val="center"/>
              <w:rPr>
                <w:rFonts w:ascii="Times New Roman" w:hAnsi="Times New Roman" w:cs="Times New Roman"/>
                <w:b/>
                <w:sz w:val="24"/>
                <w:szCs w:val="24"/>
              </w:rPr>
            </w:pPr>
            <w:r w:rsidRPr="002B2F8D">
              <w:rPr>
                <w:rFonts w:ascii="Times New Roman" w:hAnsi="Times New Roman" w:cs="Times New Roman"/>
                <w:b/>
                <w:sz w:val="24"/>
                <w:szCs w:val="24"/>
              </w:rPr>
              <w:t>х-х</w:t>
            </w:r>
            <w:r w:rsidRPr="002B2F8D">
              <w:rPr>
                <w:rFonts w:ascii="Times New Roman" w:hAnsi="Times New Roman" w:cs="Times New Roman"/>
                <w:b/>
                <w:sz w:val="24"/>
                <w:szCs w:val="24"/>
                <w:vertAlign w:val="subscript"/>
              </w:rPr>
              <w:t>ср</w:t>
            </w:r>
          </w:p>
        </w:tc>
        <w:tc>
          <w:tcPr>
            <w:tcW w:w="1134" w:type="dxa"/>
            <w:vAlign w:val="center"/>
          </w:tcPr>
          <w:p w:rsidR="00620447" w:rsidRPr="002B2F8D" w:rsidRDefault="00620447" w:rsidP="001B1A83">
            <w:pPr>
              <w:spacing w:line="276" w:lineRule="auto"/>
              <w:jc w:val="center"/>
              <w:rPr>
                <w:rFonts w:ascii="Times New Roman" w:hAnsi="Times New Roman" w:cs="Times New Roman"/>
                <w:b/>
                <w:sz w:val="24"/>
                <w:szCs w:val="24"/>
              </w:rPr>
            </w:pPr>
            <w:r w:rsidRPr="002B2F8D">
              <w:rPr>
                <w:rFonts w:ascii="Times New Roman" w:hAnsi="Times New Roman" w:cs="Times New Roman"/>
                <w:b/>
                <w:sz w:val="24"/>
                <w:szCs w:val="24"/>
              </w:rPr>
              <w:t>(х-х</w:t>
            </w:r>
            <w:r w:rsidRPr="002B2F8D">
              <w:rPr>
                <w:rFonts w:ascii="Times New Roman" w:hAnsi="Times New Roman" w:cs="Times New Roman"/>
                <w:b/>
                <w:sz w:val="24"/>
                <w:szCs w:val="24"/>
                <w:vertAlign w:val="subscript"/>
              </w:rPr>
              <w:t>ср</w:t>
            </w:r>
            <w:r w:rsidRPr="002B2F8D">
              <w:rPr>
                <w:rFonts w:ascii="Times New Roman" w:hAnsi="Times New Roman" w:cs="Times New Roman"/>
                <w:b/>
                <w:sz w:val="24"/>
                <w:szCs w:val="24"/>
              </w:rPr>
              <w:t>)</w:t>
            </w:r>
            <w:r w:rsidRPr="002B2F8D">
              <w:rPr>
                <w:rFonts w:ascii="Times New Roman" w:hAnsi="Times New Roman" w:cs="Times New Roman"/>
                <w:b/>
                <w:sz w:val="24"/>
                <w:szCs w:val="24"/>
                <w:vertAlign w:val="superscript"/>
              </w:rPr>
              <w:t>2</w:t>
            </w:r>
          </w:p>
        </w:tc>
        <w:tc>
          <w:tcPr>
            <w:tcW w:w="1134" w:type="dxa"/>
            <w:vAlign w:val="center"/>
          </w:tcPr>
          <w:p w:rsidR="00620447" w:rsidRPr="002B2F8D" w:rsidRDefault="00620447" w:rsidP="001B1A83">
            <w:pPr>
              <w:spacing w:line="276" w:lineRule="auto"/>
              <w:jc w:val="center"/>
              <w:rPr>
                <w:rFonts w:ascii="Times New Roman" w:hAnsi="Times New Roman" w:cs="Times New Roman"/>
                <w:b/>
                <w:sz w:val="24"/>
                <w:szCs w:val="24"/>
              </w:rPr>
            </w:pPr>
            <w:r w:rsidRPr="002B2F8D">
              <w:rPr>
                <w:rFonts w:ascii="Times New Roman" w:hAnsi="Times New Roman" w:cs="Times New Roman"/>
                <w:b/>
                <w:sz w:val="24"/>
                <w:szCs w:val="24"/>
              </w:rPr>
              <w:t>у-у</w:t>
            </w:r>
            <w:r w:rsidRPr="002B2F8D">
              <w:rPr>
                <w:rFonts w:ascii="Times New Roman" w:hAnsi="Times New Roman" w:cs="Times New Roman"/>
                <w:b/>
                <w:sz w:val="24"/>
                <w:szCs w:val="24"/>
                <w:vertAlign w:val="subscript"/>
              </w:rPr>
              <w:t>ср</w:t>
            </w:r>
          </w:p>
        </w:tc>
        <w:tc>
          <w:tcPr>
            <w:tcW w:w="1134" w:type="dxa"/>
            <w:vAlign w:val="center"/>
          </w:tcPr>
          <w:p w:rsidR="00620447" w:rsidRPr="002B2F8D" w:rsidRDefault="00620447" w:rsidP="001B1A83">
            <w:pPr>
              <w:spacing w:line="276" w:lineRule="auto"/>
              <w:jc w:val="center"/>
              <w:rPr>
                <w:rFonts w:ascii="Times New Roman" w:hAnsi="Times New Roman" w:cs="Times New Roman"/>
                <w:b/>
                <w:sz w:val="24"/>
                <w:szCs w:val="24"/>
              </w:rPr>
            </w:pPr>
            <w:r w:rsidRPr="002B2F8D">
              <w:rPr>
                <w:rFonts w:ascii="Times New Roman" w:hAnsi="Times New Roman" w:cs="Times New Roman"/>
                <w:b/>
                <w:sz w:val="24"/>
                <w:szCs w:val="24"/>
              </w:rPr>
              <w:t>(у-у</w:t>
            </w:r>
            <w:r w:rsidRPr="002B2F8D">
              <w:rPr>
                <w:rFonts w:ascii="Times New Roman" w:hAnsi="Times New Roman" w:cs="Times New Roman"/>
                <w:b/>
                <w:sz w:val="24"/>
                <w:szCs w:val="24"/>
                <w:vertAlign w:val="subscript"/>
              </w:rPr>
              <w:t>ср</w:t>
            </w:r>
            <w:r w:rsidRPr="002B2F8D">
              <w:rPr>
                <w:rFonts w:ascii="Times New Roman" w:hAnsi="Times New Roman" w:cs="Times New Roman"/>
                <w:b/>
                <w:sz w:val="24"/>
                <w:szCs w:val="24"/>
              </w:rPr>
              <w:t>)</w:t>
            </w:r>
            <w:r w:rsidRPr="002B2F8D">
              <w:rPr>
                <w:rFonts w:ascii="Times New Roman" w:hAnsi="Times New Roman" w:cs="Times New Roman"/>
                <w:b/>
                <w:sz w:val="24"/>
                <w:szCs w:val="24"/>
                <w:vertAlign w:val="superscript"/>
              </w:rPr>
              <w:t>2</w:t>
            </w:r>
          </w:p>
        </w:tc>
        <w:tc>
          <w:tcPr>
            <w:tcW w:w="1701" w:type="dxa"/>
            <w:vAlign w:val="center"/>
          </w:tcPr>
          <w:p w:rsidR="00620447" w:rsidRPr="002B2F8D" w:rsidRDefault="00620447" w:rsidP="001B1A83">
            <w:pPr>
              <w:spacing w:line="276" w:lineRule="auto"/>
              <w:jc w:val="center"/>
              <w:rPr>
                <w:rFonts w:ascii="Times New Roman" w:hAnsi="Times New Roman" w:cs="Times New Roman"/>
                <w:b/>
                <w:sz w:val="24"/>
                <w:szCs w:val="24"/>
              </w:rPr>
            </w:pPr>
            <w:r w:rsidRPr="002B2F8D">
              <w:rPr>
                <w:rFonts w:ascii="Times New Roman" w:hAnsi="Times New Roman" w:cs="Times New Roman"/>
                <w:b/>
                <w:sz w:val="24"/>
                <w:szCs w:val="24"/>
              </w:rPr>
              <w:t>(х-х</w:t>
            </w:r>
            <w:r w:rsidRPr="002B2F8D">
              <w:rPr>
                <w:rFonts w:ascii="Times New Roman" w:hAnsi="Times New Roman" w:cs="Times New Roman"/>
                <w:b/>
                <w:sz w:val="24"/>
                <w:szCs w:val="24"/>
                <w:vertAlign w:val="subscript"/>
              </w:rPr>
              <w:t>ср</w:t>
            </w:r>
            <w:r w:rsidRPr="002B2F8D">
              <w:rPr>
                <w:rFonts w:ascii="Times New Roman" w:hAnsi="Times New Roman" w:cs="Times New Roman"/>
                <w:b/>
                <w:sz w:val="24"/>
                <w:szCs w:val="24"/>
              </w:rPr>
              <w:t>)*</w:t>
            </w:r>
          </w:p>
          <w:p w:rsidR="00620447" w:rsidRPr="002B2F8D" w:rsidRDefault="00620447" w:rsidP="001B1A83">
            <w:pPr>
              <w:spacing w:line="276" w:lineRule="auto"/>
              <w:jc w:val="center"/>
              <w:rPr>
                <w:rFonts w:ascii="Times New Roman" w:hAnsi="Times New Roman" w:cs="Times New Roman"/>
                <w:b/>
                <w:sz w:val="24"/>
                <w:szCs w:val="24"/>
              </w:rPr>
            </w:pPr>
            <w:r w:rsidRPr="002B2F8D">
              <w:rPr>
                <w:rFonts w:ascii="Times New Roman" w:hAnsi="Times New Roman" w:cs="Times New Roman"/>
                <w:b/>
                <w:sz w:val="24"/>
                <w:szCs w:val="24"/>
              </w:rPr>
              <w:t>*( у-у</w:t>
            </w:r>
            <w:r w:rsidRPr="002B2F8D">
              <w:rPr>
                <w:rFonts w:ascii="Times New Roman" w:hAnsi="Times New Roman" w:cs="Times New Roman"/>
                <w:b/>
                <w:sz w:val="24"/>
                <w:szCs w:val="24"/>
                <w:vertAlign w:val="subscript"/>
              </w:rPr>
              <w:t>ср</w:t>
            </w:r>
            <w:r w:rsidRPr="002B2F8D">
              <w:rPr>
                <w:rFonts w:ascii="Times New Roman" w:hAnsi="Times New Roman" w:cs="Times New Roman"/>
                <w:b/>
                <w:sz w:val="24"/>
                <w:szCs w:val="24"/>
              </w:rPr>
              <w:t>)</w:t>
            </w:r>
          </w:p>
        </w:tc>
      </w:tr>
      <w:tr w:rsidR="008405E5" w:rsidRPr="002B2F8D" w:rsidTr="008405E5">
        <w:tc>
          <w:tcPr>
            <w:tcW w:w="1276" w:type="dxa"/>
          </w:tcPr>
          <w:p w:rsidR="008405E5" w:rsidRPr="002B2F8D" w:rsidRDefault="008405E5" w:rsidP="001B1A83">
            <w:pPr>
              <w:spacing w:line="276" w:lineRule="auto"/>
              <w:jc w:val="center"/>
              <w:rPr>
                <w:rFonts w:ascii="Times New Roman" w:hAnsi="Times New Roman" w:cs="Times New Roman"/>
                <w:sz w:val="24"/>
                <w:szCs w:val="24"/>
              </w:rPr>
            </w:pPr>
            <w:r w:rsidRPr="002B2F8D">
              <w:rPr>
                <w:rFonts w:ascii="Times New Roman" w:hAnsi="Times New Roman" w:cs="Times New Roman"/>
                <w:sz w:val="24"/>
                <w:szCs w:val="24"/>
              </w:rPr>
              <w:t>2011</w:t>
            </w:r>
          </w:p>
        </w:tc>
        <w:tc>
          <w:tcPr>
            <w:tcW w:w="1873" w:type="dxa"/>
            <w:vAlign w:val="center"/>
          </w:tcPr>
          <w:p w:rsidR="008405E5" w:rsidRPr="002B2F8D" w:rsidRDefault="008405E5" w:rsidP="001B1A83">
            <w:pPr>
              <w:spacing w:line="276" w:lineRule="auto"/>
              <w:jc w:val="center"/>
              <w:rPr>
                <w:rFonts w:ascii="Times New Roman" w:hAnsi="Times New Roman" w:cs="Times New Roman"/>
                <w:sz w:val="24"/>
                <w:szCs w:val="24"/>
              </w:rPr>
            </w:pPr>
            <w:r w:rsidRPr="002B2F8D">
              <w:rPr>
                <w:rFonts w:ascii="Times New Roman" w:hAnsi="Times New Roman" w:cs="Times New Roman"/>
                <w:sz w:val="24"/>
                <w:szCs w:val="24"/>
              </w:rPr>
              <w:t>219,0</w:t>
            </w:r>
          </w:p>
        </w:tc>
        <w:tc>
          <w:tcPr>
            <w:tcW w:w="1104" w:type="dxa"/>
            <w:vAlign w:val="center"/>
          </w:tcPr>
          <w:p w:rsidR="008405E5" w:rsidRPr="002B2F8D" w:rsidRDefault="008405E5" w:rsidP="001B1A83">
            <w:pPr>
              <w:spacing w:line="276" w:lineRule="auto"/>
              <w:jc w:val="center"/>
              <w:rPr>
                <w:rFonts w:ascii="Times New Roman" w:hAnsi="Times New Roman" w:cs="Times New Roman"/>
                <w:sz w:val="24"/>
                <w:szCs w:val="24"/>
              </w:rPr>
            </w:pPr>
            <w:r w:rsidRPr="002B2F8D">
              <w:rPr>
                <w:rFonts w:ascii="Times New Roman" w:hAnsi="Times New Roman" w:cs="Times New Roman"/>
                <w:sz w:val="24"/>
                <w:szCs w:val="24"/>
              </w:rPr>
              <w:t>1</w:t>
            </w:r>
          </w:p>
        </w:tc>
        <w:tc>
          <w:tcPr>
            <w:tcW w:w="1134" w:type="dxa"/>
            <w:vAlign w:val="center"/>
          </w:tcPr>
          <w:p w:rsidR="008405E5" w:rsidRPr="002B2F8D" w:rsidRDefault="008405E5" w:rsidP="001B1A83">
            <w:pPr>
              <w:spacing w:line="276" w:lineRule="auto"/>
              <w:jc w:val="center"/>
              <w:rPr>
                <w:rFonts w:ascii="Times New Roman" w:hAnsi="Times New Roman" w:cs="Times New Roman"/>
                <w:sz w:val="24"/>
                <w:szCs w:val="24"/>
              </w:rPr>
            </w:pPr>
            <w:r w:rsidRPr="002B2F8D">
              <w:rPr>
                <w:rFonts w:ascii="Times New Roman" w:hAnsi="Times New Roman" w:cs="Times New Roman"/>
                <w:sz w:val="24"/>
                <w:szCs w:val="24"/>
              </w:rPr>
              <w:t>-3,5</w:t>
            </w:r>
          </w:p>
        </w:tc>
        <w:tc>
          <w:tcPr>
            <w:tcW w:w="1134" w:type="dxa"/>
            <w:vAlign w:val="center"/>
          </w:tcPr>
          <w:p w:rsidR="008405E5" w:rsidRPr="002B2F8D" w:rsidRDefault="008405E5" w:rsidP="001B1A83">
            <w:pPr>
              <w:spacing w:line="276" w:lineRule="auto"/>
              <w:jc w:val="center"/>
              <w:rPr>
                <w:rFonts w:ascii="Times New Roman" w:hAnsi="Times New Roman" w:cs="Times New Roman"/>
                <w:sz w:val="24"/>
                <w:szCs w:val="24"/>
              </w:rPr>
            </w:pPr>
            <w:r w:rsidRPr="002B2F8D">
              <w:rPr>
                <w:rFonts w:ascii="Times New Roman" w:hAnsi="Times New Roman" w:cs="Times New Roman"/>
                <w:sz w:val="24"/>
                <w:szCs w:val="24"/>
              </w:rPr>
              <w:t>12,25</w:t>
            </w:r>
          </w:p>
        </w:tc>
        <w:tc>
          <w:tcPr>
            <w:tcW w:w="1134" w:type="dxa"/>
            <w:vAlign w:val="center"/>
          </w:tcPr>
          <w:p w:rsidR="008405E5" w:rsidRPr="002B2F8D" w:rsidRDefault="008405E5" w:rsidP="001B1A83">
            <w:pPr>
              <w:spacing w:line="276" w:lineRule="auto"/>
              <w:jc w:val="center"/>
              <w:rPr>
                <w:rFonts w:ascii="Times New Roman" w:hAnsi="Times New Roman" w:cs="Times New Roman"/>
                <w:sz w:val="24"/>
                <w:szCs w:val="24"/>
              </w:rPr>
            </w:pPr>
            <w:r w:rsidRPr="002B2F8D">
              <w:rPr>
                <w:rFonts w:ascii="Times New Roman" w:hAnsi="Times New Roman" w:cs="Times New Roman"/>
                <w:sz w:val="24"/>
                <w:szCs w:val="24"/>
              </w:rPr>
              <w:t>19,5</w:t>
            </w:r>
          </w:p>
        </w:tc>
        <w:tc>
          <w:tcPr>
            <w:tcW w:w="1134" w:type="dxa"/>
            <w:vAlign w:val="center"/>
          </w:tcPr>
          <w:p w:rsidR="008405E5" w:rsidRPr="002B2F8D" w:rsidRDefault="008405E5" w:rsidP="001B1A83">
            <w:pPr>
              <w:spacing w:line="276" w:lineRule="auto"/>
              <w:jc w:val="center"/>
              <w:rPr>
                <w:rFonts w:ascii="Times New Roman" w:hAnsi="Times New Roman" w:cs="Times New Roman"/>
                <w:sz w:val="24"/>
                <w:szCs w:val="24"/>
              </w:rPr>
            </w:pPr>
            <w:r w:rsidRPr="002B2F8D">
              <w:rPr>
                <w:rFonts w:ascii="Times New Roman" w:hAnsi="Times New Roman" w:cs="Times New Roman"/>
                <w:sz w:val="24"/>
                <w:szCs w:val="24"/>
              </w:rPr>
              <w:t>380,25</w:t>
            </w:r>
          </w:p>
        </w:tc>
        <w:tc>
          <w:tcPr>
            <w:tcW w:w="1701" w:type="dxa"/>
          </w:tcPr>
          <w:p w:rsidR="008405E5" w:rsidRPr="002B2F8D" w:rsidRDefault="008405E5" w:rsidP="001B1A83">
            <w:pPr>
              <w:spacing w:line="276" w:lineRule="auto"/>
              <w:jc w:val="center"/>
              <w:rPr>
                <w:rFonts w:ascii="Times New Roman" w:hAnsi="Times New Roman" w:cs="Times New Roman"/>
                <w:sz w:val="24"/>
                <w:szCs w:val="24"/>
              </w:rPr>
            </w:pPr>
            <w:r w:rsidRPr="002B2F8D">
              <w:rPr>
                <w:rFonts w:ascii="Times New Roman" w:hAnsi="Times New Roman" w:cs="Times New Roman"/>
                <w:sz w:val="24"/>
                <w:szCs w:val="24"/>
              </w:rPr>
              <w:t>-68,25</w:t>
            </w:r>
          </w:p>
        </w:tc>
      </w:tr>
      <w:tr w:rsidR="008405E5" w:rsidRPr="002B2F8D" w:rsidTr="008405E5">
        <w:tc>
          <w:tcPr>
            <w:tcW w:w="1276" w:type="dxa"/>
          </w:tcPr>
          <w:p w:rsidR="008405E5" w:rsidRPr="002B2F8D" w:rsidRDefault="008405E5" w:rsidP="001B1A83">
            <w:pPr>
              <w:spacing w:line="276" w:lineRule="auto"/>
              <w:jc w:val="center"/>
              <w:rPr>
                <w:rFonts w:ascii="Times New Roman" w:hAnsi="Times New Roman" w:cs="Times New Roman"/>
                <w:sz w:val="24"/>
                <w:szCs w:val="24"/>
              </w:rPr>
            </w:pPr>
            <w:r w:rsidRPr="002B2F8D">
              <w:rPr>
                <w:rFonts w:ascii="Times New Roman" w:hAnsi="Times New Roman" w:cs="Times New Roman"/>
                <w:sz w:val="24"/>
                <w:szCs w:val="24"/>
              </w:rPr>
              <w:t>2012</w:t>
            </w:r>
          </w:p>
        </w:tc>
        <w:tc>
          <w:tcPr>
            <w:tcW w:w="1873" w:type="dxa"/>
            <w:vAlign w:val="center"/>
          </w:tcPr>
          <w:p w:rsidR="008405E5" w:rsidRPr="002B2F8D" w:rsidRDefault="008405E5" w:rsidP="001B1A83">
            <w:pPr>
              <w:spacing w:line="276" w:lineRule="auto"/>
              <w:jc w:val="center"/>
              <w:rPr>
                <w:rFonts w:ascii="Times New Roman" w:hAnsi="Times New Roman" w:cs="Times New Roman"/>
                <w:sz w:val="24"/>
                <w:szCs w:val="24"/>
              </w:rPr>
            </w:pPr>
            <w:r w:rsidRPr="002B2F8D">
              <w:rPr>
                <w:rFonts w:ascii="Times New Roman" w:hAnsi="Times New Roman" w:cs="Times New Roman"/>
                <w:sz w:val="24"/>
                <w:szCs w:val="24"/>
              </w:rPr>
              <w:t>212,2</w:t>
            </w:r>
          </w:p>
        </w:tc>
        <w:tc>
          <w:tcPr>
            <w:tcW w:w="1104" w:type="dxa"/>
            <w:vAlign w:val="center"/>
          </w:tcPr>
          <w:p w:rsidR="008405E5" w:rsidRPr="002B2F8D" w:rsidRDefault="008405E5" w:rsidP="001B1A83">
            <w:pPr>
              <w:spacing w:line="276" w:lineRule="auto"/>
              <w:jc w:val="center"/>
              <w:rPr>
                <w:rFonts w:ascii="Times New Roman" w:hAnsi="Times New Roman" w:cs="Times New Roman"/>
                <w:sz w:val="24"/>
                <w:szCs w:val="24"/>
              </w:rPr>
            </w:pPr>
            <w:r w:rsidRPr="002B2F8D">
              <w:rPr>
                <w:rFonts w:ascii="Times New Roman" w:hAnsi="Times New Roman" w:cs="Times New Roman"/>
                <w:sz w:val="24"/>
                <w:szCs w:val="24"/>
              </w:rPr>
              <w:t>2</w:t>
            </w:r>
          </w:p>
        </w:tc>
        <w:tc>
          <w:tcPr>
            <w:tcW w:w="1134" w:type="dxa"/>
            <w:vAlign w:val="center"/>
          </w:tcPr>
          <w:p w:rsidR="008405E5" w:rsidRPr="002B2F8D" w:rsidRDefault="008405E5" w:rsidP="001B1A83">
            <w:pPr>
              <w:spacing w:line="276" w:lineRule="auto"/>
              <w:jc w:val="center"/>
              <w:rPr>
                <w:rFonts w:ascii="Times New Roman" w:hAnsi="Times New Roman" w:cs="Times New Roman"/>
                <w:sz w:val="24"/>
                <w:szCs w:val="24"/>
              </w:rPr>
            </w:pPr>
            <w:r w:rsidRPr="002B2F8D">
              <w:rPr>
                <w:rFonts w:ascii="Times New Roman" w:hAnsi="Times New Roman" w:cs="Times New Roman"/>
                <w:sz w:val="24"/>
                <w:szCs w:val="24"/>
              </w:rPr>
              <w:t>-2,5</w:t>
            </w:r>
          </w:p>
        </w:tc>
        <w:tc>
          <w:tcPr>
            <w:tcW w:w="1134" w:type="dxa"/>
            <w:vAlign w:val="center"/>
          </w:tcPr>
          <w:p w:rsidR="008405E5" w:rsidRPr="002B2F8D" w:rsidRDefault="008405E5" w:rsidP="001B1A83">
            <w:pPr>
              <w:spacing w:line="276" w:lineRule="auto"/>
              <w:jc w:val="center"/>
              <w:rPr>
                <w:rFonts w:ascii="Times New Roman" w:hAnsi="Times New Roman" w:cs="Times New Roman"/>
                <w:sz w:val="24"/>
                <w:szCs w:val="24"/>
              </w:rPr>
            </w:pPr>
            <w:r w:rsidRPr="002B2F8D">
              <w:rPr>
                <w:rFonts w:ascii="Times New Roman" w:hAnsi="Times New Roman" w:cs="Times New Roman"/>
                <w:sz w:val="24"/>
                <w:szCs w:val="24"/>
              </w:rPr>
              <w:t>6,25</w:t>
            </w:r>
          </w:p>
        </w:tc>
        <w:tc>
          <w:tcPr>
            <w:tcW w:w="1134" w:type="dxa"/>
            <w:vAlign w:val="center"/>
          </w:tcPr>
          <w:p w:rsidR="008405E5" w:rsidRPr="002B2F8D" w:rsidRDefault="008405E5" w:rsidP="001B1A83">
            <w:pPr>
              <w:spacing w:line="276" w:lineRule="auto"/>
              <w:jc w:val="center"/>
              <w:rPr>
                <w:rFonts w:ascii="Times New Roman" w:hAnsi="Times New Roman" w:cs="Times New Roman"/>
                <w:sz w:val="24"/>
                <w:szCs w:val="24"/>
              </w:rPr>
            </w:pPr>
            <w:r w:rsidRPr="002B2F8D">
              <w:rPr>
                <w:rFonts w:ascii="Times New Roman" w:hAnsi="Times New Roman" w:cs="Times New Roman"/>
                <w:sz w:val="24"/>
                <w:szCs w:val="24"/>
              </w:rPr>
              <w:t>12,7</w:t>
            </w:r>
          </w:p>
        </w:tc>
        <w:tc>
          <w:tcPr>
            <w:tcW w:w="1134" w:type="dxa"/>
            <w:vAlign w:val="center"/>
          </w:tcPr>
          <w:p w:rsidR="008405E5" w:rsidRPr="002B2F8D" w:rsidRDefault="008405E5" w:rsidP="001B1A83">
            <w:pPr>
              <w:spacing w:line="276" w:lineRule="auto"/>
              <w:jc w:val="center"/>
              <w:rPr>
                <w:rFonts w:ascii="Times New Roman" w:hAnsi="Times New Roman" w:cs="Times New Roman"/>
                <w:sz w:val="24"/>
                <w:szCs w:val="24"/>
              </w:rPr>
            </w:pPr>
            <w:r w:rsidRPr="002B2F8D">
              <w:rPr>
                <w:rFonts w:ascii="Times New Roman" w:hAnsi="Times New Roman" w:cs="Times New Roman"/>
                <w:sz w:val="24"/>
                <w:szCs w:val="24"/>
              </w:rPr>
              <w:t>161,29</w:t>
            </w:r>
          </w:p>
        </w:tc>
        <w:tc>
          <w:tcPr>
            <w:tcW w:w="1701" w:type="dxa"/>
          </w:tcPr>
          <w:p w:rsidR="008405E5" w:rsidRPr="002B2F8D" w:rsidRDefault="008405E5" w:rsidP="001B1A83">
            <w:pPr>
              <w:spacing w:line="276" w:lineRule="auto"/>
              <w:jc w:val="center"/>
              <w:rPr>
                <w:rFonts w:ascii="Times New Roman" w:hAnsi="Times New Roman" w:cs="Times New Roman"/>
                <w:sz w:val="24"/>
                <w:szCs w:val="24"/>
              </w:rPr>
            </w:pPr>
            <w:r w:rsidRPr="002B2F8D">
              <w:rPr>
                <w:rFonts w:ascii="Times New Roman" w:hAnsi="Times New Roman" w:cs="Times New Roman"/>
                <w:sz w:val="24"/>
                <w:szCs w:val="24"/>
              </w:rPr>
              <w:t>-31,75</w:t>
            </w:r>
          </w:p>
        </w:tc>
      </w:tr>
      <w:tr w:rsidR="008405E5" w:rsidRPr="002B2F8D" w:rsidTr="008405E5">
        <w:tc>
          <w:tcPr>
            <w:tcW w:w="1276" w:type="dxa"/>
          </w:tcPr>
          <w:p w:rsidR="008405E5" w:rsidRPr="002B2F8D" w:rsidRDefault="008405E5" w:rsidP="001B1A83">
            <w:pPr>
              <w:spacing w:line="276" w:lineRule="auto"/>
              <w:jc w:val="center"/>
              <w:rPr>
                <w:rFonts w:ascii="Times New Roman" w:hAnsi="Times New Roman" w:cs="Times New Roman"/>
                <w:sz w:val="24"/>
                <w:szCs w:val="24"/>
              </w:rPr>
            </w:pPr>
            <w:r w:rsidRPr="002B2F8D">
              <w:rPr>
                <w:rFonts w:ascii="Times New Roman" w:hAnsi="Times New Roman" w:cs="Times New Roman"/>
                <w:sz w:val="24"/>
                <w:szCs w:val="24"/>
              </w:rPr>
              <w:t>2013</w:t>
            </w:r>
          </w:p>
        </w:tc>
        <w:tc>
          <w:tcPr>
            <w:tcW w:w="1873" w:type="dxa"/>
            <w:vAlign w:val="center"/>
          </w:tcPr>
          <w:p w:rsidR="008405E5" w:rsidRPr="002B2F8D" w:rsidRDefault="008405E5" w:rsidP="001B1A83">
            <w:pPr>
              <w:spacing w:line="276" w:lineRule="auto"/>
              <w:jc w:val="center"/>
              <w:rPr>
                <w:rFonts w:ascii="Times New Roman" w:hAnsi="Times New Roman" w:cs="Times New Roman"/>
                <w:sz w:val="24"/>
                <w:szCs w:val="24"/>
              </w:rPr>
            </w:pPr>
            <w:r w:rsidRPr="002B2F8D">
              <w:rPr>
                <w:rFonts w:ascii="Times New Roman" w:hAnsi="Times New Roman" w:cs="Times New Roman"/>
                <w:sz w:val="24"/>
                <w:szCs w:val="24"/>
              </w:rPr>
              <w:t>196,2</w:t>
            </w:r>
          </w:p>
        </w:tc>
        <w:tc>
          <w:tcPr>
            <w:tcW w:w="1104" w:type="dxa"/>
            <w:vAlign w:val="center"/>
          </w:tcPr>
          <w:p w:rsidR="008405E5" w:rsidRPr="002B2F8D" w:rsidRDefault="008405E5" w:rsidP="001B1A83">
            <w:pPr>
              <w:spacing w:line="276" w:lineRule="auto"/>
              <w:jc w:val="center"/>
              <w:rPr>
                <w:rFonts w:ascii="Times New Roman" w:hAnsi="Times New Roman" w:cs="Times New Roman"/>
                <w:sz w:val="24"/>
                <w:szCs w:val="24"/>
              </w:rPr>
            </w:pPr>
            <w:r w:rsidRPr="002B2F8D">
              <w:rPr>
                <w:rFonts w:ascii="Times New Roman" w:hAnsi="Times New Roman" w:cs="Times New Roman"/>
                <w:sz w:val="24"/>
                <w:szCs w:val="24"/>
              </w:rPr>
              <w:t>3</w:t>
            </w:r>
          </w:p>
        </w:tc>
        <w:tc>
          <w:tcPr>
            <w:tcW w:w="1134" w:type="dxa"/>
            <w:vAlign w:val="center"/>
          </w:tcPr>
          <w:p w:rsidR="008405E5" w:rsidRPr="002B2F8D" w:rsidRDefault="008405E5" w:rsidP="001B1A83">
            <w:pPr>
              <w:spacing w:line="276" w:lineRule="auto"/>
              <w:jc w:val="center"/>
              <w:rPr>
                <w:rFonts w:ascii="Times New Roman" w:hAnsi="Times New Roman" w:cs="Times New Roman"/>
                <w:sz w:val="24"/>
                <w:szCs w:val="24"/>
              </w:rPr>
            </w:pPr>
            <w:r w:rsidRPr="002B2F8D">
              <w:rPr>
                <w:rFonts w:ascii="Times New Roman" w:hAnsi="Times New Roman" w:cs="Times New Roman"/>
                <w:sz w:val="24"/>
                <w:szCs w:val="24"/>
              </w:rPr>
              <w:t>-1,5</w:t>
            </w:r>
          </w:p>
        </w:tc>
        <w:tc>
          <w:tcPr>
            <w:tcW w:w="1134" w:type="dxa"/>
            <w:vAlign w:val="center"/>
          </w:tcPr>
          <w:p w:rsidR="008405E5" w:rsidRPr="002B2F8D" w:rsidRDefault="008405E5" w:rsidP="001B1A83">
            <w:pPr>
              <w:spacing w:line="276" w:lineRule="auto"/>
              <w:jc w:val="center"/>
              <w:rPr>
                <w:rFonts w:ascii="Times New Roman" w:hAnsi="Times New Roman" w:cs="Times New Roman"/>
                <w:sz w:val="24"/>
                <w:szCs w:val="24"/>
              </w:rPr>
            </w:pPr>
            <w:r w:rsidRPr="002B2F8D">
              <w:rPr>
                <w:rFonts w:ascii="Times New Roman" w:hAnsi="Times New Roman" w:cs="Times New Roman"/>
                <w:sz w:val="24"/>
                <w:szCs w:val="24"/>
              </w:rPr>
              <w:t>2,25</w:t>
            </w:r>
          </w:p>
        </w:tc>
        <w:tc>
          <w:tcPr>
            <w:tcW w:w="1134" w:type="dxa"/>
            <w:vAlign w:val="center"/>
          </w:tcPr>
          <w:p w:rsidR="008405E5" w:rsidRPr="002B2F8D" w:rsidRDefault="008405E5" w:rsidP="001B1A83">
            <w:pPr>
              <w:spacing w:line="276" w:lineRule="auto"/>
              <w:jc w:val="center"/>
              <w:rPr>
                <w:rFonts w:ascii="Times New Roman" w:hAnsi="Times New Roman" w:cs="Times New Roman"/>
                <w:sz w:val="24"/>
                <w:szCs w:val="24"/>
              </w:rPr>
            </w:pPr>
            <w:r w:rsidRPr="002B2F8D">
              <w:rPr>
                <w:rFonts w:ascii="Times New Roman" w:hAnsi="Times New Roman" w:cs="Times New Roman"/>
                <w:sz w:val="24"/>
                <w:szCs w:val="24"/>
              </w:rPr>
              <w:t>-3,3</w:t>
            </w:r>
          </w:p>
        </w:tc>
        <w:tc>
          <w:tcPr>
            <w:tcW w:w="1134" w:type="dxa"/>
            <w:vAlign w:val="center"/>
          </w:tcPr>
          <w:p w:rsidR="008405E5" w:rsidRPr="002B2F8D" w:rsidRDefault="008405E5" w:rsidP="001B1A83">
            <w:pPr>
              <w:spacing w:line="276" w:lineRule="auto"/>
              <w:jc w:val="center"/>
              <w:rPr>
                <w:rFonts w:ascii="Times New Roman" w:hAnsi="Times New Roman" w:cs="Times New Roman"/>
                <w:sz w:val="24"/>
                <w:szCs w:val="24"/>
              </w:rPr>
            </w:pPr>
            <w:r w:rsidRPr="002B2F8D">
              <w:rPr>
                <w:rFonts w:ascii="Times New Roman" w:hAnsi="Times New Roman" w:cs="Times New Roman"/>
                <w:sz w:val="24"/>
                <w:szCs w:val="24"/>
              </w:rPr>
              <w:t>10,89</w:t>
            </w:r>
          </w:p>
        </w:tc>
        <w:tc>
          <w:tcPr>
            <w:tcW w:w="1701" w:type="dxa"/>
          </w:tcPr>
          <w:p w:rsidR="008405E5" w:rsidRPr="002B2F8D" w:rsidRDefault="008405E5" w:rsidP="001B1A83">
            <w:pPr>
              <w:spacing w:line="276" w:lineRule="auto"/>
              <w:jc w:val="center"/>
              <w:rPr>
                <w:rFonts w:ascii="Times New Roman" w:hAnsi="Times New Roman" w:cs="Times New Roman"/>
                <w:sz w:val="24"/>
                <w:szCs w:val="24"/>
              </w:rPr>
            </w:pPr>
            <w:r w:rsidRPr="002B2F8D">
              <w:rPr>
                <w:rFonts w:ascii="Times New Roman" w:hAnsi="Times New Roman" w:cs="Times New Roman"/>
                <w:sz w:val="24"/>
                <w:szCs w:val="24"/>
              </w:rPr>
              <w:t>4,95</w:t>
            </w:r>
          </w:p>
        </w:tc>
      </w:tr>
      <w:tr w:rsidR="008405E5" w:rsidRPr="002B2F8D" w:rsidTr="008405E5">
        <w:tc>
          <w:tcPr>
            <w:tcW w:w="1276" w:type="dxa"/>
          </w:tcPr>
          <w:p w:rsidR="008405E5" w:rsidRPr="002B2F8D" w:rsidRDefault="008405E5" w:rsidP="001B1A83">
            <w:pPr>
              <w:spacing w:line="276" w:lineRule="auto"/>
              <w:jc w:val="center"/>
              <w:rPr>
                <w:rFonts w:ascii="Times New Roman" w:hAnsi="Times New Roman" w:cs="Times New Roman"/>
                <w:sz w:val="24"/>
                <w:szCs w:val="24"/>
              </w:rPr>
            </w:pPr>
            <w:r w:rsidRPr="002B2F8D">
              <w:rPr>
                <w:rFonts w:ascii="Times New Roman" w:hAnsi="Times New Roman" w:cs="Times New Roman"/>
                <w:sz w:val="24"/>
                <w:szCs w:val="24"/>
              </w:rPr>
              <w:t>2014</w:t>
            </w:r>
          </w:p>
        </w:tc>
        <w:tc>
          <w:tcPr>
            <w:tcW w:w="1873" w:type="dxa"/>
            <w:vAlign w:val="center"/>
          </w:tcPr>
          <w:p w:rsidR="008405E5" w:rsidRPr="002B2F8D" w:rsidRDefault="008405E5" w:rsidP="001B1A83">
            <w:pPr>
              <w:spacing w:line="276" w:lineRule="auto"/>
              <w:jc w:val="center"/>
              <w:rPr>
                <w:rFonts w:ascii="Times New Roman" w:hAnsi="Times New Roman" w:cs="Times New Roman"/>
                <w:sz w:val="24"/>
                <w:szCs w:val="24"/>
              </w:rPr>
            </w:pPr>
            <w:r w:rsidRPr="002B2F8D">
              <w:rPr>
                <w:rFonts w:ascii="Times New Roman" w:hAnsi="Times New Roman" w:cs="Times New Roman"/>
                <w:sz w:val="24"/>
                <w:szCs w:val="24"/>
              </w:rPr>
              <w:t>201,4</w:t>
            </w:r>
          </w:p>
        </w:tc>
        <w:tc>
          <w:tcPr>
            <w:tcW w:w="1104" w:type="dxa"/>
            <w:vAlign w:val="center"/>
          </w:tcPr>
          <w:p w:rsidR="008405E5" w:rsidRPr="002B2F8D" w:rsidRDefault="008405E5" w:rsidP="001B1A83">
            <w:pPr>
              <w:spacing w:line="276" w:lineRule="auto"/>
              <w:jc w:val="center"/>
              <w:rPr>
                <w:rFonts w:ascii="Times New Roman" w:hAnsi="Times New Roman" w:cs="Times New Roman"/>
                <w:sz w:val="24"/>
                <w:szCs w:val="24"/>
              </w:rPr>
            </w:pPr>
            <w:r w:rsidRPr="002B2F8D">
              <w:rPr>
                <w:rFonts w:ascii="Times New Roman" w:hAnsi="Times New Roman" w:cs="Times New Roman"/>
                <w:sz w:val="24"/>
                <w:szCs w:val="24"/>
              </w:rPr>
              <w:t>4</w:t>
            </w:r>
          </w:p>
        </w:tc>
        <w:tc>
          <w:tcPr>
            <w:tcW w:w="1134" w:type="dxa"/>
            <w:vAlign w:val="center"/>
          </w:tcPr>
          <w:p w:rsidR="008405E5" w:rsidRPr="002B2F8D" w:rsidRDefault="008405E5" w:rsidP="001B1A83">
            <w:pPr>
              <w:spacing w:line="276" w:lineRule="auto"/>
              <w:jc w:val="center"/>
              <w:rPr>
                <w:rFonts w:ascii="Times New Roman" w:hAnsi="Times New Roman" w:cs="Times New Roman"/>
                <w:sz w:val="24"/>
                <w:szCs w:val="24"/>
              </w:rPr>
            </w:pPr>
            <w:r w:rsidRPr="002B2F8D">
              <w:rPr>
                <w:rFonts w:ascii="Times New Roman" w:hAnsi="Times New Roman" w:cs="Times New Roman"/>
                <w:sz w:val="24"/>
                <w:szCs w:val="24"/>
              </w:rPr>
              <w:t>-0,5</w:t>
            </w:r>
          </w:p>
        </w:tc>
        <w:tc>
          <w:tcPr>
            <w:tcW w:w="1134" w:type="dxa"/>
            <w:vAlign w:val="center"/>
          </w:tcPr>
          <w:p w:rsidR="008405E5" w:rsidRPr="002B2F8D" w:rsidRDefault="008405E5" w:rsidP="001B1A83">
            <w:pPr>
              <w:spacing w:line="276" w:lineRule="auto"/>
              <w:jc w:val="center"/>
              <w:rPr>
                <w:rFonts w:ascii="Times New Roman" w:hAnsi="Times New Roman" w:cs="Times New Roman"/>
                <w:sz w:val="24"/>
                <w:szCs w:val="24"/>
              </w:rPr>
            </w:pPr>
            <w:r w:rsidRPr="002B2F8D">
              <w:rPr>
                <w:rFonts w:ascii="Times New Roman" w:hAnsi="Times New Roman" w:cs="Times New Roman"/>
                <w:sz w:val="24"/>
                <w:szCs w:val="24"/>
              </w:rPr>
              <w:t>0,25</w:t>
            </w:r>
          </w:p>
        </w:tc>
        <w:tc>
          <w:tcPr>
            <w:tcW w:w="1134" w:type="dxa"/>
            <w:vAlign w:val="center"/>
          </w:tcPr>
          <w:p w:rsidR="008405E5" w:rsidRPr="002B2F8D" w:rsidRDefault="008405E5" w:rsidP="001B1A83">
            <w:pPr>
              <w:spacing w:line="276" w:lineRule="auto"/>
              <w:jc w:val="center"/>
              <w:rPr>
                <w:rFonts w:ascii="Times New Roman" w:hAnsi="Times New Roman" w:cs="Times New Roman"/>
                <w:sz w:val="24"/>
                <w:szCs w:val="24"/>
              </w:rPr>
            </w:pPr>
            <w:r w:rsidRPr="002B2F8D">
              <w:rPr>
                <w:rFonts w:ascii="Times New Roman" w:hAnsi="Times New Roman" w:cs="Times New Roman"/>
                <w:sz w:val="24"/>
                <w:szCs w:val="24"/>
              </w:rPr>
              <w:t>1,9</w:t>
            </w:r>
          </w:p>
        </w:tc>
        <w:tc>
          <w:tcPr>
            <w:tcW w:w="1134" w:type="dxa"/>
            <w:vAlign w:val="center"/>
          </w:tcPr>
          <w:p w:rsidR="008405E5" w:rsidRPr="002B2F8D" w:rsidRDefault="008405E5" w:rsidP="001B1A83">
            <w:pPr>
              <w:spacing w:line="276" w:lineRule="auto"/>
              <w:jc w:val="center"/>
              <w:rPr>
                <w:rFonts w:ascii="Times New Roman" w:hAnsi="Times New Roman" w:cs="Times New Roman"/>
                <w:sz w:val="24"/>
                <w:szCs w:val="24"/>
              </w:rPr>
            </w:pPr>
            <w:r w:rsidRPr="002B2F8D">
              <w:rPr>
                <w:rFonts w:ascii="Times New Roman" w:hAnsi="Times New Roman" w:cs="Times New Roman"/>
                <w:sz w:val="24"/>
                <w:szCs w:val="24"/>
              </w:rPr>
              <w:t>3,61</w:t>
            </w:r>
          </w:p>
        </w:tc>
        <w:tc>
          <w:tcPr>
            <w:tcW w:w="1701" w:type="dxa"/>
          </w:tcPr>
          <w:p w:rsidR="008405E5" w:rsidRPr="002B2F8D" w:rsidRDefault="008405E5" w:rsidP="001B1A83">
            <w:pPr>
              <w:spacing w:line="276" w:lineRule="auto"/>
              <w:jc w:val="center"/>
              <w:rPr>
                <w:rFonts w:ascii="Times New Roman" w:hAnsi="Times New Roman" w:cs="Times New Roman"/>
                <w:sz w:val="24"/>
                <w:szCs w:val="24"/>
              </w:rPr>
            </w:pPr>
            <w:r w:rsidRPr="002B2F8D">
              <w:rPr>
                <w:rFonts w:ascii="Times New Roman" w:hAnsi="Times New Roman" w:cs="Times New Roman"/>
                <w:sz w:val="24"/>
                <w:szCs w:val="24"/>
              </w:rPr>
              <w:t>-0,95</w:t>
            </w:r>
          </w:p>
        </w:tc>
      </w:tr>
      <w:tr w:rsidR="008405E5" w:rsidRPr="002B2F8D" w:rsidTr="008405E5">
        <w:tc>
          <w:tcPr>
            <w:tcW w:w="1276" w:type="dxa"/>
          </w:tcPr>
          <w:p w:rsidR="008405E5" w:rsidRPr="002B2F8D" w:rsidRDefault="008405E5" w:rsidP="001B1A83">
            <w:pPr>
              <w:spacing w:line="276" w:lineRule="auto"/>
              <w:jc w:val="center"/>
              <w:rPr>
                <w:rFonts w:ascii="Times New Roman" w:hAnsi="Times New Roman" w:cs="Times New Roman"/>
                <w:sz w:val="24"/>
                <w:szCs w:val="24"/>
              </w:rPr>
            </w:pPr>
            <w:r w:rsidRPr="002B2F8D">
              <w:rPr>
                <w:rFonts w:ascii="Times New Roman" w:hAnsi="Times New Roman" w:cs="Times New Roman"/>
                <w:sz w:val="24"/>
                <w:szCs w:val="24"/>
              </w:rPr>
              <w:t>2015</w:t>
            </w:r>
          </w:p>
        </w:tc>
        <w:tc>
          <w:tcPr>
            <w:tcW w:w="1873" w:type="dxa"/>
            <w:vAlign w:val="center"/>
          </w:tcPr>
          <w:p w:rsidR="008405E5" w:rsidRPr="002B2F8D" w:rsidRDefault="008405E5" w:rsidP="001B1A83">
            <w:pPr>
              <w:spacing w:line="276" w:lineRule="auto"/>
              <w:jc w:val="center"/>
              <w:rPr>
                <w:rFonts w:ascii="Times New Roman" w:hAnsi="Times New Roman" w:cs="Times New Roman"/>
                <w:sz w:val="24"/>
                <w:szCs w:val="24"/>
              </w:rPr>
            </w:pPr>
            <w:r w:rsidRPr="002B2F8D">
              <w:rPr>
                <w:rFonts w:ascii="Times New Roman" w:hAnsi="Times New Roman" w:cs="Times New Roman"/>
                <w:sz w:val="24"/>
                <w:szCs w:val="24"/>
              </w:rPr>
              <w:t>195,3</w:t>
            </w:r>
          </w:p>
        </w:tc>
        <w:tc>
          <w:tcPr>
            <w:tcW w:w="1104" w:type="dxa"/>
            <w:vAlign w:val="center"/>
          </w:tcPr>
          <w:p w:rsidR="008405E5" w:rsidRPr="002B2F8D" w:rsidRDefault="008405E5" w:rsidP="001B1A83">
            <w:pPr>
              <w:spacing w:line="276" w:lineRule="auto"/>
              <w:jc w:val="center"/>
              <w:rPr>
                <w:rFonts w:ascii="Times New Roman" w:hAnsi="Times New Roman" w:cs="Times New Roman"/>
                <w:sz w:val="24"/>
                <w:szCs w:val="24"/>
              </w:rPr>
            </w:pPr>
            <w:r w:rsidRPr="002B2F8D">
              <w:rPr>
                <w:rFonts w:ascii="Times New Roman" w:hAnsi="Times New Roman" w:cs="Times New Roman"/>
                <w:sz w:val="24"/>
                <w:szCs w:val="24"/>
              </w:rPr>
              <w:t>5</w:t>
            </w:r>
          </w:p>
        </w:tc>
        <w:tc>
          <w:tcPr>
            <w:tcW w:w="1134" w:type="dxa"/>
            <w:vAlign w:val="center"/>
          </w:tcPr>
          <w:p w:rsidR="008405E5" w:rsidRPr="002B2F8D" w:rsidRDefault="008405E5" w:rsidP="001B1A83">
            <w:pPr>
              <w:spacing w:line="276" w:lineRule="auto"/>
              <w:jc w:val="center"/>
              <w:rPr>
                <w:rFonts w:ascii="Times New Roman" w:hAnsi="Times New Roman" w:cs="Times New Roman"/>
                <w:sz w:val="24"/>
                <w:szCs w:val="24"/>
              </w:rPr>
            </w:pPr>
            <w:r w:rsidRPr="002B2F8D">
              <w:rPr>
                <w:rFonts w:ascii="Times New Roman" w:hAnsi="Times New Roman" w:cs="Times New Roman"/>
                <w:sz w:val="24"/>
                <w:szCs w:val="24"/>
              </w:rPr>
              <w:t>0,5</w:t>
            </w:r>
          </w:p>
        </w:tc>
        <w:tc>
          <w:tcPr>
            <w:tcW w:w="1134" w:type="dxa"/>
            <w:vAlign w:val="center"/>
          </w:tcPr>
          <w:p w:rsidR="008405E5" w:rsidRPr="002B2F8D" w:rsidRDefault="008405E5" w:rsidP="001B1A83">
            <w:pPr>
              <w:spacing w:line="276" w:lineRule="auto"/>
              <w:jc w:val="center"/>
              <w:rPr>
                <w:rFonts w:ascii="Times New Roman" w:hAnsi="Times New Roman" w:cs="Times New Roman"/>
                <w:sz w:val="24"/>
                <w:szCs w:val="24"/>
              </w:rPr>
            </w:pPr>
            <w:r w:rsidRPr="002B2F8D">
              <w:rPr>
                <w:rFonts w:ascii="Times New Roman" w:hAnsi="Times New Roman" w:cs="Times New Roman"/>
                <w:sz w:val="24"/>
                <w:szCs w:val="24"/>
              </w:rPr>
              <w:t>0,25</w:t>
            </w:r>
          </w:p>
        </w:tc>
        <w:tc>
          <w:tcPr>
            <w:tcW w:w="1134" w:type="dxa"/>
            <w:vAlign w:val="center"/>
          </w:tcPr>
          <w:p w:rsidR="008405E5" w:rsidRPr="002B2F8D" w:rsidRDefault="008405E5" w:rsidP="001B1A83">
            <w:pPr>
              <w:spacing w:line="276" w:lineRule="auto"/>
              <w:jc w:val="center"/>
              <w:rPr>
                <w:rFonts w:ascii="Times New Roman" w:hAnsi="Times New Roman" w:cs="Times New Roman"/>
                <w:sz w:val="24"/>
                <w:szCs w:val="24"/>
              </w:rPr>
            </w:pPr>
            <w:r w:rsidRPr="002B2F8D">
              <w:rPr>
                <w:rFonts w:ascii="Times New Roman" w:hAnsi="Times New Roman" w:cs="Times New Roman"/>
                <w:sz w:val="24"/>
                <w:szCs w:val="24"/>
              </w:rPr>
              <w:t>-4,2</w:t>
            </w:r>
          </w:p>
        </w:tc>
        <w:tc>
          <w:tcPr>
            <w:tcW w:w="1134" w:type="dxa"/>
            <w:vAlign w:val="center"/>
          </w:tcPr>
          <w:p w:rsidR="008405E5" w:rsidRPr="002B2F8D" w:rsidRDefault="008405E5" w:rsidP="001B1A83">
            <w:pPr>
              <w:spacing w:line="276" w:lineRule="auto"/>
              <w:jc w:val="center"/>
              <w:rPr>
                <w:rFonts w:ascii="Times New Roman" w:hAnsi="Times New Roman" w:cs="Times New Roman"/>
                <w:sz w:val="24"/>
                <w:szCs w:val="24"/>
              </w:rPr>
            </w:pPr>
            <w:r w:rsidRPr="002B2F8D">
              <w:rPr>
                <w:rFonts w:ascii="Times New Roman" w:hAnsi="Times New Roman" w:cs="Times New Roman"/>
                <w:sz w:val="24"/>
                <w:szCs w:val="24"/>
              </w:rPr>
              <w:t>17,64</w:t>
            </w:r>
          </w:p>
        </w:tc>
        <w:tc>
          <w:tcPr>
            <w:tcW w:w="1701" w:type="dxa"/>
          </w:tcPr>
          <w:p w:rsidR="008405E5" w:rsidRPr="002B2F8D" w:rsidRDefault="008405E5" w:rsidP="001B1A83">
            <w:pPr>
              <w:spacing w:line="276" w:lineRule="auto"/>
              <w:jc w:val="center"/>
              <w:rPr>
                <w:rFonts w:ascii="Times New Roman" w:hAnsi="Times New Roman" w:cs="Times New Roman"/>
                <w:sz w:val="24"/>
                <w:szCs w:val="24"/>
              </w:rPr>
            </w:pPr>
            <w:r w:rsidRPr="002B2F8D">
              <w:rPr>
                <w:rFonts w:ascii="Times New Roman" w:hAnsi="Times New Roman" w:cs="Times New Roman"/>
                <w:sz w:val="24"/>
                <w:szCs w:val="24"/>
              </w:rPr>
              <w:t>-2,1</w:t>
            </w:r>
          </w:p>
        </w:tc>
      </w:tr>
      <w:tr w:rsidR="008405E5" w:rsidRPr="002B2F8D" w:rsidTr="008405E5">
        <w:tc>
          <w:tcPr>
            <w:tcW w:w="1276" w:type="dxa"/>
          </w:tcPr>
          <w:p w:rsidR="008405E5" w:rsidRPr="002B2F8D" w:rsidRDefault="008405E5" w:rsidP="001B1A83">
            <w:pPr>
              <w:spacing w:line="276" w:lineRule="auto"/>
              <w:jc w:val="center"/>
              <w:rPr>
                <w:rFonts w:ascii="Times New Roman" w:hAnsi="Times New Roman" w:cs="Times New Roman"/>
                <w:sz w:val="24"/>
                <w:szCs w:val="24"/>
              </w:rPr>
            </w:pPr>
            <w:r w:rsidRPr="002B2F8D">
              <w:rPr>
                <w:rFonts w:ascii="Times New Roman" w:hAnsi="Times New Roman" w:cs="Times New Roman"/>
                <w:sz w:val="24"/>
                <w:szCs w:val="24"/>
              </w:rPr>
              <w:t>2016</w:t>
            </w:r>
          </w:p>
        </w:tc>
        <w:tc>
          <w:tcPr>
            <w:tcW w:w="1873" w:type="dxa"/>
            <w:vAlign w:val="center"/>
          </w:tcPr>
          <w:p w:rsidR="008405E5" w:rsidRPr="002B2F8D" w:rsidRDefault="008405E5" w:rsidP="001B1A83">
            <w:pPr>
              <w:spacing w:line="276" w:lineRule="auto"/>
              <w:jc w:val="center"/>
              <w:rPr>
                <w:rFonts w:ascii="Times New Roman" w:hAnsi="Times New Roman" w:cs="Times New Roman"/>
                <w:sz w:val="24"/>
                <w:szCs w:val="24"/>
              </w:rPr>
            </w:pPr>
            <w:r w:rsidRPr="002B2F8D">
              <w:rPr>
                <w:rFonts w:ascii="Times New Roman" w:hAnsi="Times New Roman" w:cs="Times New Roman"/>
                <w:sz w:val="24"/>
                <w:szCs w:val="24"/>
              </w:rPr>
              <w:t>194,0</w:t>
            </w:r>
          </w:p>
        </w:tc>
        <w:tc>
          <w:tcPr>
            <w:tcW w:w="1104" w:type="dxa"/>
            <w:vAlign w:val="center"/>
          </w:tcPr>
          <w:p w:rsidR="008405E5" w:rsidRPr="002B2F8D" w:rsidRDefault="008405E5" w:rsidP="001B1A83">
            <w:pPr>
              <w:spacing w:line="276" w:lineRule="auto"/>
              <w:jc w:val="center"/>
              <w:rPr>
                <w:rFonts w:ascii="Times New Roman" w:hAnsi="Times New Roman" w:cs="Times New Roman"/>
                <w:sz w:val="24"/>
                <w:szCs w:val="24"/>
              </w:rPr>
            </w:pPr>
            <w:r w:rsidRPr="002B2F8D">
              <w:rPr>
                <w:rFonts w:ascii="Times New Roman" w:hAnsi="Times New Roman" w:cs="Times New Roman"/>
                <w:sz w:val="24"/>
                <w:szCs w:val="24"/>
              </w:rPr>
              <w:t>6</w:t>
            </w:r>
          </w:p>
        </w:tc>
        <w:tc>
          <w:tcPr>
            <w:tcW w:w="1134" w:type="dxa"/>
            <w:vAlign w:val="center"/>
          </w:tcPr>
          <w:p w:rsidR="008405E5" w:rsidRPr="002B2F8D" w:rsidRDefault="008405E5" w:rsidP="001B1A83">
            <w:pPr>
              <w:spacing w:line="276" w:lineRule="auto"/>
              <w:jc w:val="center"/>
              <w:rPr>
                <w:rFonts w:ascii="Times New Roman" w:hAnsi="Times New Roman" w:cs="Times New Roman"/>
                <w:sz w:val="24"/>
                <w:szCs w:val="24"/>
              </w:rPr>
            </w:pPr>
            <w:r w:rsidRPr="002B2F8D">
              <w:rPr>
                <w:rFonts w:ascii="Times New Roman" w:hAnsi="Times New Roman" w:cs="Times New Roman"/>
                <w:sz w:val="24"/>
                <w:szCs w:val="24"/>
              </w:rPr>
              <w:t>1,5</w:t>
            </w:r>
          </w:p>
        </w:tc>
        <w:tc>
          <w:tcPr>
            <w:tcW w:w="1134" w:type="dxa"/>
            <w:vAlign w:val="center"/>
          </w:tcPr>
          <w:p w:rsidR="008405E5" w:rsidRPr="002B2F8D" w:rsidRDefault="008405E5" w:rsidP="001B1A83">
            <w:pPr>
              <w:spacing w:line="276" w:lineRule="auto"/>
              <w:jc w:val="center"/>
              <w:rPr>
                <w:rFonts w:ascii="Times New Roman" w:hAnsi="Times New Roman" w:cs="Times New Roman"/>
                <w:sz w:val="24"/>
                <w:szCs w:val="24"/>
              </w:rPr>
            </w:pPr>
            <w:r w:rsidRPr="002B2F8D">
              <w:rPr>
                <w:rFonts w:ascii="Times New Roman" w:hAnsi="Times New Roman" w:cs="Times New Roman"/>
                <w:sz w:val="24"/>
                <w:szCs w:val="24"/>
              </w:rPr>
              <w:t>2,25</w:t>
            </w:r>
          </w:p>
        </w:tc>
        <w:tc>
          <w:tcPr>
            <w:tcW w:w="1134" w:type="dxa"/>
            <w:vAlign w:val="center"/>
          </w:tcPr>
          <w:p w:rsidR="008405E5" w:rsidRPr="002B2F8D" w:rsidRDefault="008405E5" w:rsidP="001B1A83">
            <w:pPr>
              <w:spacing w:line="276" w:lineRule="auto"/>
              <w:jc w:val="center"/>
              <w:rPr>
                <w:rFonts w:ascii="Times New Roman" w:hAnsi="Times New Roman" w:cs="Times New Roman"/>
                <w:sz w:val="24"/>
                <w:szCs w:val="24"/>
              </w:rPr>
            </w:pPr>
            <w:r w:rsidRPr="002B2F8D">
              <w:rPr>
                <w:rFonts w:ascii="Times New Roman" w:hAnsi="Times New Roman" w:cs="Times New Roman"/>
                <w:sz w:val="24"/>
                <w:szCs w:val="24"/>
              </w:rPr>
              <w:t>-5,5</w:t>
            </w:r>
          </w:p>
        </w:tc>
        <w:tc>
          <w:tcPr>
            <w:tcW w:w="1134" w:type="dxa"/>
            <w:vAlign w:val="center"/>
          </w:tcPr>
          <w:p w:rsidR="008405E5" w:rsidRPr="002B2F8D" w:rsidRDefault="008405E5" w:rsidP="001B1A83">
            <w:pPr>
              <w:spacing w:line="276" w:lineRule="auto"/>
              <w:jc w:val="center"/>
              <w:rPr>
                <w:rFonts w:ascii="Times New Roman" w:hAnsi="Times New Roman" w:cs="Times New Roman"/>
                <w:sz w:val="24"/>
                <w:szCs w:val="24"/>
              </w:rPr>
            </w:pPr>
            <w:r w:rsidRPr="002B2F8D">
              <w:rPr>
                <w:rFonts w:ascii="Times New Roman" w:hAnsi="Times New Roman" w:cs="Times New Roman"/>
                <w:sz w:val="24"/>
                <w:szCs w:val="24"/>
              </w:rPr>
              <w:t>30,25</w:t>
            </w:r>
          </w:p>
        </w:tc>
        <w:tc>
          <w:tcPr>
            <w:tcW w:w="1701" w:type="dxa"/>
          </w:tcPr>
          <w:p w:rsidR="008405E5" w:rsidRPr="002B2F8D" w:rsidRDefault="008405E5" w:rsidP="001B1A83">
            <w:pPr>
              <w:spacing w:line="276" w:lineRule="auto"/>
              <w:jc w:val="center"/>
              <w:rPr>
                <w:rFonts w:ascii="Times New Roman" w:hAnsi="Times New Roman" w:cs="Times New Roman"/>
                <w:sz w:val="24"/>
                <w:szCs w:val="24"/>
              </w:rPr>
            </w:pPr>
            <w:r w:rsidRPr="002B2F8D">
              <w:rPr>
                <w:rFonts w:ascii="Times New Roman" w:hAnsi="Times New Roman" w:cs="Times New Roman"/>
                <w:sz w:val="24"/>
                <w:szCs w:val="24"/>
              </w:rPr>
              <w:t>-8,25</w:t>
            </w:r>
          </w:p>
        </w:tc>
      </w:tr>
      <w:tr w:rsidR="008405E5" w:rsidRPr="002B2F8D" w:rsidTr="008405E5">
        <w:tc>
          <w:tcPr>
            <w:tcW w:w="1276" w:type="dxa"/>
          </w:tcPr>
          <w:p w:rsidR="008405E5" w:rsidRPr="002B2F8D" w:rsidRDefault="008405E5" w:rsidP="001B1A83">
            <w:pPr>
              <w:spacing w:line="276" w:lineRule="auto"/>
              <w:jc w:val="center"/>
              <w:rPr>
                <w:rFonts w:ascii="Times New Roman" w:hAnsi="Times New Roman" w:cs="Times New Roman"/>
                <w:sz w:val="24"/>
                <w:szCs w:val="24"/>
              </w:rPr>
            </w:pPr>
            <w:r w:rsidRPr="002B2F8D">
              <w:rPr>
                <w:rFonts w:ascii="Times New Roman" w:hAnsi="Times New Roman" w:cs="Times New Roman"/>
                <w:sz w:val="24"/>
                <w:szCs w:val="24"/>
              </w:rPr>
              <w:t>2017</w:t>
            </w:r>
          </w:p>
        </w:tc>
        <w:tc>
          <w:tcPr>
            <w:tcW w:w="1873" w:type="dxa"/>
            <w:vAlign w:val="center"/>
          </w:tcPr>
          <w:p w:rsidR="008405E5" w:rsidRPr="002B2F8D" w:rsidRDefault="008405E5" w:rsidP="001B1A83">
            <w:pPr>
              <w:spacing w:line="276" w:lineRule="auto"/>
              <w:jc w:val="center"/>
              <w:rPr>
                <w:rFonts w:ascii="Times New Roman" w:hAnsi="Times New Roman" w:cs="Times New Roman"/>
                <w:sz w:val="24"/>
                <w:szCs w:val="24"/>
              </w:rPr>
            </w:pPr>
            <w:r w:rsidRPr="002B2F8D">
              <w:rPr>
                <w:rFonts w:ascii="Times New Roman" w:hAnsi="Times New Roman" w:cs="Times New Roman"/>
                <w:sz w:val="24"/>
                <w:szCs w:val="24"/>
              </w:rPr>
              <w:t>191,4</w:t>
            </w:r>
          </w:p>
        </w:tc>
        <w:tc>
          <w:tcPr>
            <w:tcW w:w="1104" w:type="dxa"/>
            <w:vAlign w:val="center"/>
          </w:tcPr>
          <w:p w:rsidR="008405E5" w:rsidRPr="002B2F8D" w:rsidRDefault="008405E5" w:rsidP="001B1A83">
            <w:pPr>
              <w:spacing w:line="276" w:lineRule="auto"/>
              <w:jc w:val="center"/>
              <w:rPr>
                <w:rFonts w:ascii="Times New Roman" w:hAnsi="Times New Roman" w:cs="Times New Roman"/>
                <w:sz w:val="24"/>
                <w:szCs w:val="24"/>
              </w:rPr>
            </w:pPr>
            <w:r w:rsidRPr="002B2F8D">
              <w:rPr>
                <w:rFonts w:ascii="Times New Roman" w:hAnsi="Times New Roman" w:cs="Times New Roman"/>
                <w:sz w:val="24"/>
                <w:szCs w:val="24"/>
              </w:rPr>
              <w:t>7</w:t>
            </w:r>
          </w:p>
        </w:tc>
        <w:tc>
          <w:tcPr>
            <w:tcW w:w="1134" w:type="dxa"/>
            <w:vAlign w:val="center"/>
          </w:tcPr>
          <w:p w:rsidR="008405E5" w:rsidRPr="002B2F8D" w:rsidRDefault="008405E5" w:rsidP="001B1A83">
            <w:pPr>
              <w:spacing w:line="276" w:lineRule="auto"/>
              <w:jc w:val="center"/>
              <w:rPr>
                <w:rFonts w:ascii="Times New Roman" w:hAnsi="Times New Roman" w:cs="Times New Roman"/>
                <w:sz w:val="24"/>
                <w:szCs w:val="24"/>
              </w:rPr>
            </w:pPr>
            <w:r w:rsidRPr="002B2F8D">
              <w:rPr>
                <w:rFonts w:ascii="Times New Roman" w:hAnsi="Times New Roman" w:cs="Times New Roman"/>
                <w:sz w:val="24"/>
                <w:szCs w:val="24"/>
              </w:rPr>
              <w:t>2,5</w:t>
            </w:r>
          </w:p>
        </w:tc>
        <w:tc>
          <w:tcPr>
            <w:tcW w:w="1134" w:type="dxa"/>
            <w:vAlign w:val="center"/>
          </w:tcPr>
          <w:p w:rsidR="008405E5" w:rsidRPr="002B2F8D" w:rsidRDefault="008405E5" w:rsidP="001B1A83">
            <w:pPr>
              <w:spacing w:line="276" w:lineRule="auto"/>
              <w:jc w:val="center"/>
              <w:rPr>
                <w:rFonts w:ascii="Times New Roman" w:hAnsi="Times New Roman" w:cs="Times New Roman"/>
                <w:sz w:val="24"/>
                <w:szCs w:val="24"/>
              </w:rPr>
            </w:pPr>
            <w:r w:rsidRPr="002B2F8D">
              <w:rPr>
                <w:rFonts w:ascii="Times New Roman" w:hAnsi="Times New Roman" w:cs="Times New Roman"/>
                <w:sz w:val="24"/>
                <w:szCs w:val="24"/>
              </w:rPr>
              <w:t>6,25</w:t>
            </w:r>
          </w:p>
        </w:tc>
        <w:tc>
          <w:tcPr>
            <w:tcW w:w="1134" w:type="dxa"/>
            <w:vAlign w:val="center"/>
          </w:tcPr>
          <w:p w:rsidR="008405E5" w:rsidRPr="002B2F8D" w:rsidRDefault="008405E5" w:rsidP="001B1A83">
            <w:pPr>
              <w:spacing w:line="276" w:lineRule="auto"/>
              <w:jc w:val="center"/>
              <w:rPr>
                <w:rFonts w:ascii="Times New Roman" w:hAnsi="Times New Roman" w:cs="Times New Roman"/>
                <w:sz w:val="24"/>
                <w:szCs w:val="24"/>
              </w:rPr>
            </w:pPr>
            <w:r w:rsidRPr="002B2F8D">
              <w:rPr>
                <w:rFonts w:ascii="Times New Roman" w:hAnsi="Times New Roman" w:cs="Times New Roman"/>
                <w:sz w:val="24"/>
                <w:szCs w:val="24"/>
              </w:rPr>
              <w:t>-8,1</w:t>
            </w:r>
          </w:p>
        </w:tc>
        <w:tc>
          <w:tcPr>
            <w:tcW w:w="1134" w:type="dxa"/>
            <w:vAlign w:val="center"/>
          </w:tcPr>
          <w:p w:rsidR="008405E5" w:rsidRPr="002B2F8D" w:rsidRDefault="008405E5" w:rsidP="001B1A83">
            <w:pPr>
              <w:spacing w:line="276" w:lineRule="auto"/>
              <w:jc w:val="center"/>
              <w:rPr>
                <w:rFonts w:ascii="Times New Roman" w:hAnsi="Times New Roman" w:cs="Times New Roman"/>
                <w:sz w:val="24"/>
                <w:szCs w:val="24"/>
              </w:rPr>
            </w:pPr>
            <w:r w:rsidRPr="002B2F8D">
              <w:rPr>
                <w:rFonts w:ascii="Times New Roman" w:hAnsi="Times New Roman" w:cs="Times New Roman"/>
                <w:sz w:val="24"/>
                <w:szCs w:val="24"/>
              </w:rPr>
              <w:t>65,61</w:t>
            </w:r>
          </w:p>
        </w:tc>
        <w:tc>
          <w:tcPr>
            <w:tcW w:w="1701" w:type="dxa"/>
          </w:tcPr>
          <w:p w:rsidR="008405E5" w:rsidRPr="002B2F8D" w:rsidRDefault="008405E5" w:rsidP="001B1A83">
            <w:pPr>
              <w:spacing w:line="276" w:lineRule="auto"/>
              <w:jc w:val="center"/>
              <w:rPr>
                <w:rFonts w:ascii="Times New Roman" w:hAnsi="Times New Roman" w:cs="Times New Roman"/>
                <w:sz w:val="24"/>
                <w:szCs w:val="24"/>
              </w:rPr>
            </w:pPr>
            <w:r w:rsidRPr="002B2F8D">
              <w:rPr>
                <w:rFonts w:ascii="Times New Roman" w:hAnsi="Times New Roman" w:cs="Times New Roman"/>
                <w:sz w:val="24"/>
                <w:szCs w:val="24"/>
              </w:rPr>
              <w:t>-20,25</w:t>
            </w:r>
          </w:p>
        </w:tc>
      </w:tr>
      <w:tr w:rsidR="008405E5" w:rsidRPr="002B2F8D" w:rsidTr="008405E5">
        <w:tc>
          <w:tcPr>
            <w:tcW w:w="1276" w:type="dxa"/>
          </w:tcPr>
          <w:p w:rsidR="008405E5" w:rsidRPr="002B2F8D" w:rsidRDefault="008405E5" w:rsidP="001B1A83">
            <w:pPr>
              <w:spacing w:line="276" w:lineRule="auto"/>
              <w:jc w:val="center"/>
              <w:rPr>
                <w:rFonts w:ascii="Times New Roman" w:hAnsi="Times New Roman" w:cs="Times New Roman"/>
                <w:sz w:val="24"/>
                <w:szCs w:val="24"/>
              </w:rPr>
            </w:pPr>
            <w:r w:rsidRPr="002B2F8D">
              <w:rPr>
                <w:rFonts w:ascii="Times New Roman" w:hAnsi="Times New Roman" w:cs="Times New Roman"/>
                <w:sz w:val="24"/>
                <w:szCs w:val="24"/>
              </w:rPr>
              <w:t>2018</w:t>
            </w:r>
          </w:p>
        </w:tc>
        <w:tc>
          <w:tcPr>
            <w:tcW w:w="1873" w:type="dxa"/>
            <w:vAlign w:val="center"/>
          </w:tcPr>
          <w:p w:rsidR="008405E5" w:rsidRPr="002B2F8D" w:rsidRDefault="008405E5" w:rsidP="001B1A83">
            <w:pPr>
              <w:spacing w:line="276" w:lineRule="auto"/>
              <w:jc w:val="center"/>
              <w:rPr>
                <w:rFonts w:ascii="Times New Roman" w:hAnsi="Times New Roman" w:cs="Times New Roman"/>
                <w:sz w:val="24"/>
                <w:szCs w:val="24"/>
              </w:rPr>
            </w:pPr>
            <w:r w:rsidRPr="002B2F8D">
              <w:rPr>
                <w:rFonts w:ascii="Times New Roman" w:hAnsi="Times New Roman" w:cs="Times New Roman"/>
                <w:sz w:val="24"/>
                <w:szCs w:val="24"/>
              </w:rPr>
              <w:t>186,5</w:t>
            </w:r>
          </w:p>
        </w:tc>
        <w:tc>
          <w:tcPr>
            <w:tcW w:w="1104" w:type="dxa"/>
            <w:vAlign w:val="center"/>
          </w:tcPr>
          <w:p w:rsidR="008405E5" w:rsidRPr="002B2F8D" w:rsidRDefault="008405E5" w:rsidP="001B1A83">
            <w:pPr>
              <w:spacing w:line="276" w:lineRule="auto"/>
              <w:jc w:val="center"/>
              <w:rPr>
                <w:rFonts w:ascii="Times New Roman" w:hAnsi="Times New Roman" w:cs="Times New Roman"/>
                <w:sz w:val="24"/>
                <w:szCs w:val="24"/>
              </w:rPr>
            </w:pPr>
            <w:r w:rsidRPr="002B2F8D">
              <w:rPr>
                <w:rFonts w:ascii="Times New Roman" w:hAnsi="Times New Roman" w:cs="Times New Roman"/>
                <w:sz w:val="24"/>
                <w:szCs w:val="24"/>
              </w:rPr>
              <w:t>8</w:t>
            </w:r>
          </w:p>
        </w:tc>
        <w:tc>
          <w:tcPr>
            <w:tcW w:w="1134" w:type="dxa"/>
            <w:vAlign w:val="center"/>
          </w:tcPr>
          <w:p w:rsidR="008405E5" w:rsidRPr="002B2F8D" w:rsidRDefault="008405E5" w:rsidP="001B1A83">
            <w:pPr>
              <w:spacing w:line="276" w:lineRule="auto"/>
              <w:jc w:val="center"/>
              <w:rPr>
                <w:rFonts w:ascii="Times New Roman" w:hAnsi="Times New Roman" w:cs="Times New Roman"/>
                <w:sz w:val="24"/>
                <w:szCs w:val="24"/>
              </w:rPr>
            </w:pPr>
            <w:r w:rsidRPr="002B2F8D">
              <w:rPr>
                <w:rFonts w:ascii="Times New Roman" w:hAnsi="Times New Roman" w:cs="Times New Roman"/>
                <w:sz w:val="24"/>
                <w:szCs w:val="24"/>
              </w:rPr>
              <w:t>3,5</w:t>
            </w:r>
          </w:p>
        </w:tc>
        <w:tc>
          <w:tcPr>
            <w:tcW w:w="1134" w:type="dxa"/>
            <w:vAlign w:val="center"/>
          </w:tcPr>
          <w:p w:rsidR="008405E5" w:rsidRPr="002B2F8D" w:rsidRDefault="008405E5" w:rsidP="001B1A83">
            <w:pPr>
              <w:spacing w:line="276" w:lineRule="auto"/>
              <w:jc w:val="center"/>
              <w:rPr>
                <w:rFonts w:ascii="Times New Roman" w:hAnsi="Times New Roman" w:cs="Times New Roman"/>
                <w:sz w:val="24"/>
                <w:szCs w:val="24"/>
              </w:rPr>
            </w:pPr>
            <w:r w:rsidRPr="002B2F8D">
              <w:rPr>
                <w:rFonts w:ascii="Times New Roman" w:hAnsi="Times New Roman" w:cs="Times New Roman"/>
                <w:sz w:val="24"/>
                <w:szCs w:val="24"/>
              </w:rPr>
              <w:t>12,25</w:t>
            </w:r>
          </w:p>
        </w:tc>
        <w:tc>
          <w:tcPr>
            <w:tcW w:w="1134" w:type="dxa"/>
            <w:vAlign w:val="center"/>
          </w:tcPr>
          <w:p w:rsidR="008405E5" w:rsidRPr="002B2F8D" w:rsidRDefault="008405E5" w:rsidP="001B1A83">
            <w:pPr>
              <w:spacing w:line="276" w:lineRule="auto"/>
              <w:jc w:val="center"/>
              <w:rPr>
                <w:rFonts w:ascii="Times New Roman" w:hAnsi="Times New Roman" w:cs="Times New Roman"/>
                <w:sz w:val="24"/>
                <w:szCs w:val="24"/>
              </w:rPr>
            </w:pPr>
            <w:r w:rsidRPr="002B2F8D">
              <w:rPr>
                <w:rFonts w:ascii="Times New Roman" w:hAnsi="Times New Roman" w:cs="Times New Roman"/>
                <w:sz w:val="24"/>
                <w:szCs w:val="24"/>
              </w:rPr>
              <w:t>-13</w:t>
            </w:r>
          </w:p>
        </w:tc>
        <w:tc>
          <w:tcPr>
            <w:tcW w:w="1134" w:type="dxa"/>
            <w:vAlign w:val="center"/>
          </w:tcPr>
          <w:p w:rsidR="008405E5" w:rsidRPr="002B2F8D" w:rsidRDefault="008405E5" w:rsidP="001B1A83">
            <w:pPr>
              <w:spacing w:line="276" w:lineRule="auto"/>
              <w:jc w:val="center"/>
              <w:rPr>
                <w:rFonts w:ascii="Times New Roman" w:hAnsi="Times New Roman" w:cs="Times New Roman"/>
                <w:sz w:val="24"/>
                <w:szCs w:val="24"/>
              </w:rPr>
            </w:pPr>
            <w:r w:rsidRPr="002B2F8D">
              <w:rPr>
                <w:rFonts w:ascii="Times New Roman" w:hAnsi="Times New Roman" w:cs="Times New Roman"/>
                <w:sz w:val="24"/>
                <w:szCs w:val="24"/>
              </w:rPr>
              <w:t>169</w:t>
            </w:r>
          </w:p>
        </w:tc>
        <w:tc>
          <w:tcPr>
            <w:tcW w:w="1701" w:type="dxa"/>
          </w:tcPr>
          <w:p w:rsidR="008405E5" w:rsidRPr="002B2F8D" w:rsidRDefault="008405E5" w:rsidP="001B1A83">
            <w:pPr>
              <w:spacing w:line="276" w:lineRule="auto"/>
              <w:jc w:val="center"/>
              <w:rPr>
                <w:rFonts w:ascii="Times New Roman" w:hAnsi="Times New Roman" w:cs="Times New Roman"/>
                <w:sz w:val="24"/>
                <w:szCs w:val="24"/>
              </w:rPr>
            </w:pPr>
            <w:r w:rsidRPr="002B2F8D">
              <w:rPr>
                <w:rFonts w:ascii="Times New Roman" w:hAnsi="Times New Roman" w:cs="Times New Roman"/>
                <w:sz w:val="24"/>
                <w:szCs w:val="24"/>
              </w:rPr>
              <w:t>-45,5</w:t>
            </w:r>
          </w:p>
        </w:tc>
      </w:tr>
      <w:tr w:rsidR="008405E5" w:rsidRPr="002B2F8D" w:rsidTr="008405E5">
        <w:tc>
          <w:tcPr>
            <w:tcW w:w="1276" w:type="dxa"/>
          </w:tcPr>
          <w:p w:rsidR="008405E5" w:rsidRPr="002B2F8D" w:rsidRDefault="008405E5" w:rsidP="001B1A83">
            <w:pPr>
              <w:spacing w:line="276" w:lineRule="auto"/>
              <w:jc w:val="center"/>
              <w:rPr>
                <w:rFonts w:ascii="Times New Roman" w:hAnsi="Times New Roman" w:cs="Times New Roman"/>
                <w:sz w:val="24"/>
                <w:szCs w:val="24"/>
              </w:rPr>
            </w:pPr>
            <w:r w:rsidRPr="002B2F8D">
              <w:rPr>
                <w:rFonts w:ascii="Times New Roman" w:hAnsi="Times New Roman" w:cs="Times New Roman"/>
                <w:sz w:val="24"/>
                <w:szCs w:val="24"/>
              </w:rPr>
              <w:t xml:space="preserve">Сумма </w:t>
            </w:r>
          </w:p>
        </w:tc>
        <w:tc>
          <w:tcPr>
            <w:tcW w:w="1873" w:type="dxa"/>
            <w:vAlign w:val="center"/>
          </w:tcPr>
          <w:p w:rsidR="008405E5" w:rsidRPr="002B2F8D" w:rsidRDefault="008405E5" w:rsidP="001B1A83">
            <w:pPr>
              <w:spacing w:line="276" w:lineRule="auto"/>
              <w:jc w:val="center"/>
              <w:rPr>
                <w:rFonts w:ascii="Times New Roman" w:hAnsi="Times New Roman" w:cs="Times New Roman"/>
                <w:sz w:val="24"/>
                <w:szCs w:val="24"/>
              </w:rPr>
            </w:pPr>
            <w:r w:rsidRPr="002B2F8D">
              <w:rPr>
                <w:rFonts w:ascii="Times New Roman" w:hAnsi="Times New Roman" w:cs="Times New Roman"/>
                <w:sz w:val="24"/>
                <w:szCs w:val="24"/>
              </w:rPr>
              <w:t>1596</w:t>
            </w:r>
          </w:p>
        </w:tc>
        <w:tc>
          <w:tcPr>
            <w:tcW w:w="1104" w:type="dxa"/>
            <w:vAlign w:val="center"/>
          </w:tcPr>
          <w:p w:rsidR="008405E5" w:rsidRPr="002B2F8D" w:rsidRDefault="008405E5" w:rsidP="001B1A83">
            <w:pPr>
              <w:spacing w:line="276" w:lineRule="auto"/>
              <w:jc w:val="center"/>
              <w:rPr>
                <w:rFonts w:ascii="Times New Roman" w:hAnsi="Times New Roman" w:cs="Times New Roman"/>
                <w:sz w:val="24"/>
                <w:szCs w:val="24"/>
              </w:rPr>
            </w:pPr>
            <w:r w:rsidRPr="002B2F8D">
              <w:rPr>
                <w:rFonts w:ascii="Times New Roman" w:hAnsi="Times New Roman" w:cs="Times New Roman"/>
                <w:sz w:val="24"/>
                <w:szCs w:val="24"/>
              </w:rPr>
              <w:t>36</w:t>
            </w:r>
          </w:p>
        </w:tc>
        <w:tc>
          <w:tcPr>
            <w:tcW w:w="1134" w:type="dxa"/>
            <w:vAlign w:val="center"/>
          </w:tcPr>
          <w:p w:rsidR="008405E5" w:rsidRPr="002B2F8D" w:rsidRDefault="008405E5" w:rsidP="001B1A83">
            <w:pPr>
              <w:spacing w:line="276" w:lineRule="auto"/>
              <w:jc w:val="center"/>
              <w:rPr>
                <w:rFonts w:ascii="Times New Roman" w:hAnsi="Times New Roman" w:cs="Times New Roman"/>
                <w:sz w:val="24"/>
                <w:szCs w:val="24"/>
              </w:rPr>
            </w:pPr>
            <w:r w:rsidRPr="002B2F8D">
              <w:rPr>
                <w:rFonts w:ascii="Times New Roman" w:hAnsi="Times New Roman" w:cs="Times New Roman"/>
                <w:sz w:val="24"/>
                <w:szCs w:val="24"/>
              </w:rPr>
              <w:t>0</w:t>
            </w:r>
          </w:p>
        </w:tc>
        <w:tc>
          <w:tcPr>
            <w:tcW w:w="1134" w:type="dxa"/>
            <w:vAlign w:val="center"/>
          </w:tcPr>
          <w:p w:rsidR="008405E5" w:rsidRPr="002B2F8D" w:rsidRDefault="008405E5" w:rsidP="001B1A83">
            <w:pPr>
              <w:spacing w:line="276" w:lineRule="auto"/>
              <w:jc w:val="center"/>
              <w:rPr>
                <w:rFonts w:ascii="Times New Roman" w:hAnsi="Times New Roman" w:cs="Times New Roman"/>
                <w:sz w:val="24"/>
                <w:szCs w:val="24"/>
              </w:rPr>
            </w:pPr>
            <w:r w:rsidRPr="002B2F8D">
              <w:rPr>
                <w:rFonts w:ascii="Times New Roman" w:hAnsi="Times New Roman" w:cs="Times New Roman"/>
                <w:sz w:val="24"/>
                <w:szCs w:val="24"/>
              </w:rPr>
              <w:t>42</w:t>
            </w:r>
          </w:p>
        </w:tc>
        <w:tc>
          <w:tcPr>
            <w:tcW w:w="1134" w:type="dxa"/>
            <w:vAlign w:val="center"/>
          </w:tcPr>
          <w:p w:rsidR="008405E5" w:rsidRPr="002B2F8D" w:rsidRDefault="008405E5" w:rsidP="001B1A83">
            <w:pPr>
              <w:spacing w:line="276" w:lineRule="auto"/>
              <w:jc w:val="center"/>
              <w:rPr>
                <w:rFonts w:ascii="Times New Roman" w:hAnsi="Times New Roman" w:cs="Times New Roman"/>
                <w:sz w:val="24"/>
                <w:szCs w:val="24"/>
              </w:rPr>
            </w:pPr>
            <w:r w:rsidRPr="002B2F8D">
              <w:rPr>
                <w:rFonts w:ascii="Times New Roman" w:hAnsi="Times New Roman" w:cs="Times New Roman"/>
                <w:sz w:val="24"/>
                <w:szCs w:val="24"/>
              </w:rPr>
              <w:t>0</w:t>
            </w:r>
          </w:p>
        </w:tc>
        <w:tc>
          <w:tcPr>
            <w:tcW w:w="1134" w:type="dxa"/>
            <w:vAlign w:val="center"/>
          </w:tcPr>
          <w:p w:rsidR="008405E5" w:rsidRPr="002B2F8D" w:rsidRDefault="008405E5" w:rsidP="001B1A83">
            <w:pPr>
              <w:spacing w:line="276" w:lineRule="auto"/>
              <w:jc w:val="center"/>
              <w:rPr>
                <w:rFonts w:ascii="Times New Roman" w:hAnsi="Times New Roman" w:cs="Times New Roman"/>
                <w:sz w:val="24"/>
                <w:szCs w:val="24"/>
              </w:rPr>
            </w:pPr>
            <w:r w:rsidRPr="002B2F8D">
              <w:rPr>
                <w:rFonts w:ascii="Times New Roman" w:hAnsi="Times New Roman" w:cs="Times New Roman"/>
                <w:sz w:val="24"/>
                <w:szCs w:val="24"/>
              </w:rPr>
              <w:t>838,54</w:t>
            </w:r>
          </w:p>
        </w:tc>
        <w:tc>
          <w:tcPr>
            <w:tcW w:w="1701" w:type="dxa"/>
          </w:tcPr>
          <w:p w:rsidR="008405E5" w:rsidRPr="002B2F8D" w:rsidRDefault="008405E5" w:rsidP="001B1A83">
            <w:pPr>
              <w:spacing w:line="276" w:lineRule="auto"/>
              <w:jc w:val="center"/>
              <w:rPr>
                <w:rFonts w:ascii="Times New Roman" w:hAnsi="Times New Roman" w:cs="Times New Roman"/>
                <w:sz w:val="24"/>
                <w:szCs w:val="24"/>
              </w:rPr>
            </w:pPr>
            <w:r w:rsidRPr="002B2F8D">
              <w:rPr>
                <w:rFonts w:ascii="Times New Roman" w:hAnsi="Times New Roman" w:cs="Times New Roman"/>
                <w:sz w:val="24"/>
                <w:szCs w:val="24"/>
              </w:rPr>
              <w:t>-172,1</w:t>
            </w:r>
          </w:p>
        </w:tc>
      </w:tr>
      <w:tr w:rsidR="008405E5" w:rsidRPr="002B2F8D" w:rsidTr="008405E5">
        <w:tc>
          <w:tcPr>
            <w:tcW w:w="1276" w:type="dxa"/>
          </w:tcPr>
          <w:p w:rsidR="008405E5" w:rsidRPr="002B2F8D" w:rsidRDefault="008405E5" w:rsidP="001B1A83">
            <w:pPr>
              <w:spacing w:line="276" w:lineRule="auto"/>
              <w:jc w:val="center"/>
              <w:rPr>
                <w:rFonts w:ascii="Times New Roman" w:hAnsi="Times New Roman" w:cs="Times New Roman"/>
                <w:sz w:val="24"/>
                <w:szCs w:val="24"/>
              </w:rPr>
            </w:pPr>
            <w:r w:rsidRPr="002B2F8D">
              <w:rPr>
                <w:rFonts w:ascii="Times New Roman" w:hAnsi="Times New Roman" w:cs="Times New Roman"/>
                <w:sz w:val="24"/>
                <w:szCs w:val="24"/>
              </w:rPr>
              <w:t>Среднее</w:t>
            </w:r>
          </w:p>
        </w:tc>
        <w:tc>
          <w:tcPr>
            <w:tcW w:w="1873" w:type="dxa"/>
            <w:vAlign w:val="center"/>
          </w:tcPr>
          <w:p w:rsidR="008405E5" w:rsidRPr="002B2F8D" w:rsidRDefault="008405E5" w:rsidP="001B1A83">
            <w:pPr>
              <w:spacing w:line="276" w:lineRule="auto"/>
              <w:jc w:val="center"/>
              <w:rPr>
                <w:rFonts w:ascii="Times New Roman" w:hAnsi="Times New Roman" w:cs="Times New Roman"/>
                <w:sz w:val="24"/>
                <w:szCs w:val="24"/>
              </w:rPr>
            </w:pPr>
            <w:r w:rsidRPr="002B2F8D">
              <w:rPr>
                <w:rFonts w:ascii="Times New Roman" w:hAnsi="Times New Roman" w:cs="Times New Roman"/>
                <w:sz w:val="24"/>
                <w:szCs w:val="24"/>
              </w:rPr>
              <w:t>199,5</w:t>
            </w:r>
          </w:p>
        </w:tc>
        <w:tc>
          <w:tcPr>
            <w:tcW w:w="1104" w:type="dxa"/>
            <w:vAlign w:val="center"/>
          </w:tcPr>
          <w:p w:rsidR="008405E5" w:rsidRPr="002B2F8D" w:rsidRDefault="008405E5" w:rsidP="001B1A83">
            <w:pPr>
              <w:spacing w:line="276" w:lineRule="auto"/>
              <w:jc w:val="center"/>
              <w:rPr>
                <w:rFonts w:ascii="Times New Roman" w:hAnsi="Times New Roman" w:cs="Times New Roman"/>
                <w:sz w:val="24"/>
                <w:szCs w:val="24"/>
              </w:rPr>
            </w:pPr>
            <w:r w:rsidRPr="002B2F8D">
              <w:rPr>
                <w:rFonts w:ascii="Times New Roman" w:hAnsi="Times New Roman" w:cs="Times New Roman"/>
                <w:sz w:val="24"/>
                <w:szCs w:val="24"/>
              </w:rPr>
              <w:t>4,5</w:t>
            </w:r>
          </w:p>
        </w:tc>
        <w:tc>
          <w:tcPr>
            <w:tcW w:w="1134" w:type="dxa"/>
            <w:vAlign w:val="center"/>
          </w:tcPr>
          <w:p w:rsidR="008405E5" w:rsidRPr="002B2F8D" w:rsidRDefault="008405E5" w:rsidP="001B1A83">
            <w:pPr>
              <w:spacing w:line="276" w:lineRule="auto"/>
              <w:jc w:val="center"/>
              <w:rPr>
                <w:rFonts w:ascii="Times New Roman" w:hAnsi="Times New Roman" w:cs="Times New Roman"/>
                <w:sz w:val="24"/>
                <w:szCs w:val="24"/>
              </w:rPr>
            </w:pPr>
            <w:r w:rsidRPr="002B2F8D">
              <w:rPr>
                <w:rFonts w:ascii="Times New Roman" w:hAnsi="Times New Roman" w:cs="Times New Roman"/>
                <w:sz w:val="24"/>
                <w:szCs w:val="24"/>
              </w:rPr>
              <w:t>-</w:t>
            </w:r>
          </w:p>
        </w:tc>
        <w:tc>
          <w:tcPr>
            <w:tcW w:w="1134" w:type="dxa"/>
            <w:vAlign w:val="center"/>
          </w:tcPr>
          <w:p w:rsidR="008405E5" w:rsidRPr="002B2F8D" w:rsidRDefault="008405E5" w:rsidP="001B1A83">
            <w:pPr>
              <w:spacing w:line="276" w:lineRule="auto"/>
              <w:jc w:val="center"/>
              <w:rPr>
                <w:rFonts w:ascii="Times New Roman" w:hAnsi="Times New Roman" w:cs="Times New Roman"/>
                <w:sz w:val="24"/>
                <w:szCs w:val="24"/>
              </w:rPr>
            </w:pPr>
            <w:r w:rsidRPr="002B2F8D">
              <w:rPr>
                <w:rFonts w:ascii="Times New Roman" w:hAnsi="Times New Roman" w:cs="Times New Roman"/>
                <w:sz w:val="24"/>
                <w:szCs w:val="24"/>
              </w:rPr>
              <w:t>-</w:t>
            </w:r>
          </w:p>
        </w:tc>
        <w:tc>
          <w:tcPr>
            <w:tcW w:w="1134" w:type="dxa"/>
            <w:vAlign w:val="center"/>
          </w:tcPr>
          <w:p w:rsidR="008405E5" w:rsidRPr="002B2F8D" w:rsidRDefault="008405E5" w:rsidP="001B1A83">
            <w:pPr>
              <w:spacing w:line="276" w:lineRule="auto"/>
              <w:jc w:val="center"/>
              <w:rPr>
                <w:rFonts w:ascii="Times New Roman" w:hAnsi="Times New Roman" w:cs="Times New Roman"/>
                <w:sz w:val="24"/>
                <w:szCs w:val="24"/>
              </w:rPr>
            </w:pPr>
            <w:r w:rsidRPr="002B2F8D">
              <w:rPr>
                <w:rFonts w:ascii="Times New Roman" w:hAnsi="Times New Roman" w:cs="Times New Roman"/>
                <w:sz w:val="24"/>
                <w:szCs w:val="24"/>
              </w:rPr>
              <w:t>-</w:t>
            </w:r>
          </w:p>
        </w:tc>
        <w:tc>
          <w:tcPr>
            <w:tcW w:w="1134" w:type="dxa"/>
            <w:vAlign w:val="center"/>
          </w:tcPr>
          <w:p w:rsidR="008405E5" w:rsidRPr="002B2F8D" w:rsidRDefault="008405E5" w:rsidP="001B1A83">
            <w:pPr>
              <w:spacing w:line="276" w:lineRule="auto"/>
              <w:jc w:val="center"/>
              <w:rPr>
                <w:rFonts w:ascii="Times New Roman" w:hAnsi="Times New Roman" w:cs="Times New Roman"/>
                <w:sz w:val="24"/>
                <w:szCs w:val="24"/>
              </w:rPr>
            </w:pPr>
            <w:r w:rsidRPr="002B2F8D">
              <w:rPr>
                <w:rFonts w:ascii="Times New Roman" w:hAnsi="Times New Roman" w:cs="Times New Roman"/>
                <w:sz w:val="24"/>
                <w:szCs w:val="24"/>
              </w:rPr>
              <w:t>-</w:t>
            </w:r>
          </w:p>
        </w:tc>
        <w:tc>
          <w:tcPr>
            <w:tcW w:w="1701" w:type="dxa"/>
          </w:tcPr>
          <w:p w:rsidR="008405E5" w:rsidRPr="002B2F8D" w:rsidRDefault="008405E5" w:rsidP="001B1A83">
            <w:pPr>
              <w:spacing w:line="276" w:lineRule="auto"/>
              <w:jc w:val="center"/>
              <w:rPr>
                <w:rFonts w:ascii="Times New Roman" w:hAnsi="Times New Roman" w:cs="Times New Roman"/>
                <w:sz w:val="24"/>
                <w:szCs w:val="24"/>
              </w:rPr>
            </w:pPr>
            <w:r w:rsidRPr="002B2F8D">
              <w:rPr>
                <w:rFonts w:ascii="Times New Roman" w:hAnsi="Times New Roman" w:cs="Times New Roman"/>
                <w:sz w:val="24"/>
                <w:szCs w:val="24"/>
              </w:rPr>
              <w:t>-</w:t>
            </w:r>
          </w:p>
        </w:tc>
      </w:tr>
    </w:tbl>
    <w:p w:rsidR="00AD6549" w:rsidRPr="002B2F8D" w:rsidRDefault="00AD6549" w:rsidP="002B2F8D">
      <w:pPr>
        <w:spacing w:after="0"/>
        <w:ind w:firstLine="709"/>
        <w:jc w:val="both"/>
        <w:rPr>
          <w:rFonts w:ascii="Times New Roman" w:hAnsi="Times New Roman" w:cs="Times New Roman"/>
          <w:sz w:val="24"/>
          <w:szCs w:val="24"/>
        </w:rPr>
      </w:pPr>
    </w:p>
    <w:p w:rsidR="00620447" w:rsidRPr="002B2F8D" w:rsidRDefault="002232B1" w:rsidP="002B2F8D">
      <w:pPr>
        <w:spacing w:after="0"/>
        <w:ind w:firstLine="709"/>
        <w:jc w:val="both"/>
        <w:rPr>
          <w:rFonts w:ascii="Times New Roman" w:hAnsi="Times New Roman" w:cs="Times New Roman"/>
          <w:sz w:val="24"/>
          <w:szCs w:val="24"/>
        </w:rPr>
      </w:pPr>
      <w:r w:rsidRPr="002B2F8D">
        <w:rPr>
          <w:rFonts w:ascii="Times New Roman" w:hAnsi="Times New Roman" w:cs="Times New Roman"/>
          <w:sz w:val="24"/>
          <w:szCs w:val="24"/>
          <w:lang w:val="en-US"/>
        </w:rPr>
        <w:t>r</w:t>
      </w:r>
      <w:r w:rsidRPr="002B2F8D">
        <w:rPr>
          <w:rFonts w:ascii="Times New Roman" w:hAnsi="Times New Roman" w:cs="Times New Roman"/>
          <w:sz w:val="24"/>
          <w:szCs w:val="24"/>
          <w:vertAlign w:val="subscript"/>
        </w:rPr>
        <w:t>ху</w:t>
      </w:r>
      <w:r w:rsidRPr="002B2F8D">
        <w:rPr>
          <w:rFonts w:ascii="Times New Roman" w:hAnsi="Times New Roman" w:cs="Times New Roman"/>
          <w:sz w:val="24"/>
          <w:szCs w:val="24"/>
        </w:rPr>
        <w:t xml:space="preserve"> = </w:t>
      </w:r>
      <w:r w:rsidR="001041DD" w:rsidRPr="002B2F8D">
        <w:rPr>
          <w:rFonts w:ascii="Times New Roman" w:hAnsi="Times New Roman" w:cs="Times New Roman"/>
          <w:sz w:val="24"/>
          <w:szCs w:val="24"/>
        </w:rPr>
        <w:t>-172,1</w:t>
      </w:r>
      <w:r w:rsidRPr="002B2F8D">
        <w:rPr>
          <w:rFonts w:ascii="Times New Roman" w:hAnsi="Times New Roman" w:cs="Times New Roman"/>
          <w:sz w:val="24"/>
          <w:szCs w:val="24"/>
        </w:rPr>
        <w:t>/</w:t>
      </w:r>
      <w:r w:rsidR="001041DD" w:rsidRPr="002B2F8D">
        <w:rPr>
          <w:rFonts w:ascii="Times New Roman" w:hAnsi="Times New Roman" w:cs="Times New Roman"/>
          <w:sz w:val="24"/>
          <w:szCs w:val="24"/>
        </w:rPr>
        <w:t>187,7</w:t>
      </w:r>
      <w:r w:rsidRPr="002B2F8D">
        <w:rPr>
          <w:rFonts w:ascii="Times New Roman" w:hAnsi="Times New Roman" w:cs="Times New Roman"/>
          <w:sz w:val="24"/>
          <w:szCs w:val="24"/>
        </w:rPr>
        <w:t>=</w:t>
      </w:r>
      <w:r w:rsidR="001041DD" w:rsidRPr="002B2F8D">
        <w:rPr>
          <w:rFonts w:ascii="Times New Roman" w:hAnsi="Times New Roman" w:cs="Times New Roman"/>
          <w:sz w:val="24"/>
          <w:szCs w:val="24"/>
        </w:rPr>
        <w:t>-</w:t>
      </w:r>
      <w:r w:rsidRPr="002B2F8D">
        <w:rPr>
          <w:rFonts w:ascii="Times New Roman" w:hAnsi="Times New Roman" w:cs="Times New Roman"/>
          <w:sz w:val="24"/>
          <w:szCs w:val="24"/>
        </w:rPr>
        <w:t>0,</w:t>
      </w:r>
      <w:r w:rsidR="001041DD" w:rsidRPr="002B2F8D">
        <w:rPr>
          <w:rFonts w:ascii="Times New Roman" w:hAnsi="Times New Roman" w:cs="Times New Roman"/>
          <w:sz w:val="24"/>
          <w:szCs w:val="24"/>
        </w:rPr>
        <w:t>92</w:t>
      </w:r>
    </w:p>
    <w:p w:rsidR="002232B1" w:rsidRPr="002B2F8D" w:rsidRDefault="002232B1" w:rsidP="002B2F8D">
      <w:pPr>
        <w:spacing w:after="0"/>
        <w:ind w:firstLine="709"/>
        <w:jc w:val="both"/>
        <w:rPr>
          <w:rFonts w:ascii="Times New Roman" w:hAnsi="Times New Roman" w:cs="Times New Roman"/>
          <w:sz w:val="24"/>
          <w:szCs w:val="24"/>
        </w:rPr>
      </w:pPr>
      <w:r w:rsidRPr="002B2F8D">
        <w:rPr>
          <w:rFonts w:ascii="Times New Roman" w:hAnsi="Times New Roman" w:cs="Times New Roman"/>
          <w:sz w:val="24"/>
          <w:szCs w:val="24"/>
        </w:rPr>
        <w:t xml:space="preserve">Осуществили проверку на статистическую значимость по </w:t>
      </w:r>
      <w:r w:rsidRPr="002B2F8D">
        <w:rPr>
          <w:rFonts w:ascii="Times New Roman" w:hAnsi="Times New Roman" w:cs="Times New Roman"/>
          <w:sz w:val="24"/>
          <w:szCs w:val="24"/>
          <w:lang w:val="en-US"/>
        </w:rPr>
        <w:t>t</w:t>
      </w:r>
      <w:r w:rsidRPr="002B2F8D">
        <w:rPr>
          <w:rFonts w:ascii="Times New Roman" w:hAnsi="Times New Roman" w:cs="Times New Roman"/>
          <w:sz w:val="24"/>
          <w:szCs w:val="24"/>
        </w:rPr>
        <w:t>-критерию Стьюдента:</w:t>
      </w:r>
    </w:p>
    <w:p w:rsidR="00A33267" w:rsidRPr="002B2F8D" w:rsidRDefault="002232B1" w:rsidP="002B2F8D">
      <w:pPr>
        <w:spacing w:after="0"/>
        <w:ind w:firstLine="709"/>
        <w:jc w:val="both"/>
        <w:rPr>
          <w:rFonts w:ascii="Times New Roman" w:hAnsi="Times New Roman" w:cs="Times New Roman"/>
          <w:sz w:val="24"/>
          <w:szCs w:val="24"/>
        </w:rPr>
      </w:pPr>
      <w:r w:rsidRPr="002B2F8D">
        <w:rPr>
          <w:rFonts w:ascii="Times New Roman" w:hAnsi="Times New Roman" w:cs="Times New Roman"/>
          <w:sz w:val="24"/>
          <w:szCs w:val="24"/>
          <w:lang w:val="en-US"/>
        </w:rPr>
        <w:lastRenderedPageBreak/>
        <w:t>t</w:t>
      </w:r>
      <w:r w:rsidRPr="002B2F8D">
        <w:rPr>
          <w:rFonts w:ascii="Times New Roman" w:hAnsi="Times New Roman" w:cs="Times New Roman"/>
          <w:sz w:val="24"/>
          <w:szCs w:val="24"/>
          <w:vertAlign w:val="subscript"/>
        </w:rPr>
        <w:t>кр</w:t>
      </w:r>
      <w:r w:rsidRPr="002B2F8D">
        <w:rPr>
          <w:rFonts w:ascii="Times New Roman" w:hAnsi="Times New Roman" w:cs="Times New Roman"/>
          <w:sz w:val="24"/>
          <w:szCs w:val="24"/>
        </w:rPr>
        <w:t xml:space="preserve"> = </w:t>
      </w:r>
      <w:r w:rsidR="001041DD" w:rsidRPr="002B2F8D">
        <w:rPr>
          <w:rFonts w:ascii="Times New Roman" w:hAnsi="Times New Roman" w:cs="Times New Roman"/>
          <w:sz w:val="24"/>
          <w:szCs w:val="24"/>
        </w:rPr>
        <w:t>5,75</w:t>
      </w:r>
      <w:r w:rsidR="00A33267" w:rsidRPr="002B2F8D">
        <w:rPr>
          <w:rFonts w:ascii="Times New Roman" w:hAnsi="Times New Roman" w:cs="Times New Roman"/>
          <w:sz w:val="24"/>
          <w:szCs w:val="24"/>
          <w:lang w:val="en-US"/>
        </w:rPr>
        <w:t>t</w:t>
      </w:r>
      <w:r w:rsidR="00A33267" w:rsidRPr="002B2F8D">
        <w:rPr>
          <w:rFonts w:ascii="Times New Roman" w:hAnsi="Times New Roman" w:cs="Times New Roman"/>
          <w:sz w:val="24"/>
          <w:szCs w:val="24"/>
          <w:vertAlign w:val="subscript"/>
        </w:rPr>
        <w:t>табл</w:t>
      </w:r>
      <w:r w:rsidR="001041DD" w:rsidRPr="002B2F8D">
        <w:rPr>
          <w:rFonts w:ascii="Times New Roman" w:hAnsi="Times New Roman" w:cs="Times New Roman"/>
          <w:sz w:val="24"/>
          <w:szCs w:val="24"/>
        </w:rPr>
        <w:t xml:space="preserve"> = 2,45</w:t>
      </w:r>
    </w:p>
    <w:p w:rsidR="00A33267" w:rsidRPr="002B2F8D" w:rsidRDefault="00A33267" w:rsidP="002B2F8D">
      <w:pPr>
        <w:spacing w:after="0"/>
        <w:ind w:firstLine="709"/>
        <w:jc w:val="both"/>
        <w:rPr>
          <w:rFonts w:ascii="Times New Roman" w:hAnsi="Times New Roman" w:cs="Times New Roman"/>
          <w:sz w:val="24"/>
          <w:szCs w:val="24"/>
        </w:rPr>
      </w:pPr>
      <w:r w:rsidRPr="002B2F8D">
        <w:rPr>
          <w:rFonts w:ascii="Times New Roman" w:hAnsi="Times New Roman" w:cs="Times New Roman"/>
          <w:sz w:val="24"/>
          <w:szCs w:val="24"/>
        </w:rPr>
        <w:t>Рассчитали коэффициента детерминации:</w:t>
      </w:r>
    </w:p>
    <w:p w:rsidR="00A33267" w:rsidRPr="002B2F8D" w:rsidRDefault="00A33267" w:rsidP="002B2F8D">
      <w:pPr>
        <w:spacing w:after="0"/>
        <w:ind w:firstLine="709"/>
        <w:jc w:val="both"/>
        <w:rPr>
          <w:rFonts w:ascii="Times New Roman" w:hAnsi="Times New Roman" w:cs="Times New Roman"/>
          <w:sz w:val="24"/>
          <w:szCs w:val="24"/>
        </w:rPr>
      </w:pPr>
      <w:r w:rsidRPr="002B2F8D">
        <w:rPr>
          <w:rFonts w:ascii="Times New Roman" w:hAnsi="Times New Roman" w:cs="Times New Roman"/>
          <w:sz w:val="24"/>
          <w:szCs w:val="24"/>
          <w:lang w:val="en-US"/>
        </w:rPr>
        <w:t>R</w:t>
      </w:r>
      <w:r w:rsidRPr="002B2F8D">
        <w:rPr>
          <w:rFonts w:ascii="Times New Roman" w:hAnsi="Times New Roman" w:cs="Times New Roman"/>
          <w:sz w:val="24"/>
          <w:szCs w:val="24"/>
          <w:vertAlign w:val="superscript"/>
        </w:rPr>
        <w:t>2</w:t>
      </w:r>
      <w:r w:rsidRPr="002B2F8D">
        <w:rPr>
          <w:rFonts w:ascii="Times New Roman" w:hAnsi="Times New Roman" w:cs="Times New Roman"/>
          <w:sz w:val="24"/>
          <w:szCs w:val="24"/>
        </w:rPr>
        <w:t>=</w:t>
      </w:r>
      <w:r w:rsidR="001041DD" w:rsidRPr="002B2F8D">
        <w:rPr>
          <w:rFonts w:ascii="Times New Roman" w:hAnsi="Times New Roman" w:cs="Times New Roman"/>
          <w:sz w:val="24"/>
          <w:szCs w:val="24"/>
        </w:rPr>
        <w:t>(-0,92)</w:t>
      </w:r>
      <w:r w:rsidRPr="002B2F8D">
        <w:rPr>
          <w:rFonts w:ascii="Times New Roman" w:hAnsi="Times New Roman" w:cs="Times New Roman"/>
          <w:sz w:val="24"/>
          <w:szCs w:val="24"/>
          <w:vertAlign w:val="superscript"/>
        </w:rPr>
        <w:t>2</w:t>
      </w:r>
      <w:r w:rsidR="001041DD" w:rsidRPr="002B2F8D">
        <w:rPr>
          <w:rFonts w:ascii="Times New Roman" w:hAnsi="Times New Roman" w:cs="Times New Roman"/>
          <w:sz w:val="24"/>
          <w:szCs w:val="24"/>
        </w:rPr>
        <w:t>=0,8464</w:t>
      </w:r>
      <w:r w:rsidRPr="002B2F8D">
        <w:rPr>
          <w:rFonts w:ascii="Times New Roman" w:hAnsi="Times New Roman" w:cs="Times New Roman"/>
          <w:sz w:val="24"/>
          <w:szCs w:val="24"/>
        </w:rPr>
        <w:t>[</w:t>
      </w:r>
      <w:r w:rsidR="001041DD" w:rsidRPr="002B2F8D">
        <w:rPr>
          <w:rFonts w:ascii="Times New Roman" w:hAnsi="Times New Roman" w:cs="Times New Roman"/>
          <w:sz w:val="24"/>
          <w:szCs w:val="24"/>
        </w:rPr>
        <w:t>84,64</w:t>
      </w:r>
      <w:r w:rsidRPr="002B2F8D">
        <w:rPr>
          <w:rFonts w:ascii="Times New Roman" w:hAnsi="Times New Roman" w:cs="Times New Roman"/>
          <w:sz w:val="24"/>
          <w:szCs w:val="24"/>
        </w:rPr>
        <w:t>%]</w:t>
      </w:r>
    </w:p>
    <w:p w:rsidR="00AD6549" w:rsidRPr="002B2F8D" w:rsidRDefault="00AD6549" w:rsidP="002B2F8D">
      <w:pPr>
        <w:spacing w:after="0"/>
        <w:ind w:firstLine="709"/>
        <w:jc w:val="both"/>
        <w:rPr>
          <w:rFonts w:ascii="Times New Roman" w:hAnsi="Times New Roman" w:cs="Times New Roman"/>
          <w:b/>
          <w:sz w:val="24"/>
          <w:szCs w:val="24"/>
        </w:rPr>
      </w:pPr>
    </w:p>
    <w:p w:rsidR="00AD6549" w:rsidRPr="002B2F8D" w:rsidRDefault="00A33267" w:rsidP="002B2F8D">
      <w:pPr>
        <w:spacing w:after="0"/>
        <w:ind w:firstLine="709"/>
        <w:jc w:val="both"/>
        <w:rPr>
          <w:rFonts w:ascii="Times New Roman" w:hAnsi="Times New Roman" w:cs="Times New Roman"/>
          <w:sz w:val="24"/>
          <w:szCs w:val="24"/>
        </w:rPr>
      </w:pPr>
      <w:r w:rsidRPr="002B2F8D">
        <w:rPr>
          <w:rFonts w:ascii="Times New Roman" w:hAnsi="Times New Roman" w:cs="Times New Roman"/>
          <w:b/>
          <w:sz w:val="24"/>
          <w:szCs w:val="24"/>
        </w:rPr>
        <w:t>Вывод:</w:t>
      </w:r>
      <w:r w:rsidRPr="002B2F8D">
        <w:rPr>
          <w:rFonts w:ascii="Times New Roman" w:hAnsi="Times New Roman" w:cs="Times New Roman"/>
          <w:sz w:val="24"/>
          <w:szCs w:val="24"/>
        </w:rPr>
        <w:t xml:space="preserve"> В результате корреляционного анализа установлен коэффициент корреляции, равный </w:t>
      </w:r>
      <w:r w:rsidR="001041DD" w:rsidRPr="002B2F8D">
        <w:rPr>
          <w:rFonts w:ascii="Times New Roman" w:hAnsi="Times New Roman" w:cs="Times New Roman"/>
          <w:sz w:val="24"/>
          <w:szCs w:val="24"/>
        </w:rPr>
        <w:t>5</w:t>
      </w:r>
      <w:r w:rsidRPr="002B2F8D">
        <w:rPr>
          <w:rFonts w:ascii="Times New Roman" w:hAnsi="Times New Roman" w:cs="Times New Roman"/>
          <w:sz w:val="24"/>
          <w:szCs w:val="24"/>
        </w:rPr>
        <w:t>,</w:t>
      </w:r>
      <w:r w:rsidR="001041DD" w:rsidRPr="002B2F8D">
        <w:rPr>
          <w:rFonts w:ascii="Times New Roman" w:hAnsi="Times New Roman" w:cs="Times New Roman"/>
          <w:sz w:val="24"/>
          <w:szCs w:val="24"/>
        </w:rPr>
        <w:t>75,</w:t>
      </w:r>
      <w:r w:rsidRPr="002B2F8D">
        <w:rPr>
          <w:rFonts w:ascii="Times New Roman" w:hAnsi="Times New Roman" w:cs="Times New Roman"/>
          <w:sz w:val="24"/>
          <w:szCs w:val="24"/>
        </w:rPr>
        <w:t xml:space="preserve"> и статистический достоверный согласно </w:t>
      </w:r>
      <w:r w:rsidRPr="002B2F8D">
        <w:rPr>
          <w:rFonts w:ascii="Times New Roman" w:hAnsi="Times New Roman" w:cs="Times New Roman"/>
          <w:sz w:val="24"/>
          <w:szCs w:val="24"/>
          <w:lang w:val="en-US"/>
        </w:rPr>
        <w:t>t</w:t>
      </w:r>
      <w:r w:rsidRPr="002B2F8D">
        <w:rPr>
          <w:rFonts w:ascii="Times New Roman" w:hAnsi="Times New Roman" w:cs="Times New Roman"/>
          <w:sz w:val="24"/>
          <w:szCs w:val="24"/>
        </w:rPr>
        <w:t xml:space="preserve">-критерию Стьюдента. Коэффициент свидетельствует о </w:t>
      </w:r>
      <w:r w:rsidR="001041DD" w:rsidRPr="002B2F8D">
        <w:rPr>
          <w:rFonts w:ascii="Times New Roman" w:hAnsi="Times New Roman" w:cs="Times New Roman"/>
          <w:sz w:val="24"/>
          <w:szCs w:val="24"/>
        </w:rPr>
        <w:t>наличии</w:t>
      </w:r>
      <w:r w:rsidRPr="002B2F8D">
        <w:rPr>
          <w:rFonts w:ascii="Times New Roman" w:hAnsi="Times New Roman" w:cs="Times New Roman"/>
          <w:sz w:val="24"/>
          <w:szCs w:val="24"/>
        </w:rPr>
        <w:t xml:space="preserve"> прямой зависимости показателей заболеваемости </w:t>
      </w:r>
      <w:r w:rsidR="001041DD" w:rsidRPr="002B2F8D">
        <w:rPr>
          <w:rFonts w:ascii="Times New Roman" w:hAnsi="Times New Roman" w:cs="Times New Roman"/>
          <w:sz w:val="24"/>
          <w:szCs w:val="24"/>
        </w:rPr>
        <w:t>шизофренией</w:t>
      </w:r>
      <w:r w:rsidRPr="002B2F8D">
        <w:rPr>
          <w:rFonts w:ascii="Times New Roman" w:hAnsi="Times New Roman" w:cs="Times New Roman"/>
          <w:sz w:val="24"/>
          <w:szCs w:val="24"/>
        </w:rPr>
        <w:t xml:space="preserve"> от времени.    </w:t>
      </w:r>
    </w:p>
    <w:p w:rsidR="00AD6549" w:rsidRPr="002B2F8D" w:rsidRDefault="00AD6549" w:rsidP="002B2F8D">
      <w:pPr>
        <w:spacing w:after="0"/>
        <w:ind w:firstLine="709"/>
        <w:jc w:val="both"/>
        <w:rPr>
          <w:rFonts w:ascii="Times New Roman" w:hAnsi="Times New Roman" w:cs="Times New Roman"/>
          <w:sz w:val="24"/>
          <w:szCs w:val="24"/>
        </w:rPr>
      </w:pPr>
    </w:p>
    <w:p w:rsidR="00AD6549" w:rsidRPr="002B2F8D" w:rsidRDefault="00AD6549" w:rsidP="002B2F8D">
      <w:pPr>
        <w:spacing w:after="0"/>
        <w:ind w:firstLine="709"/>
        <w:jc w:val="both"/>
        <w:rPr>
          <w:rFonts w:ascii="Times New Roman" w:hAnsi="Times New Roman" w:cs="Times New Roman"/>
          <w:sz w:val="24"/>
          <w:szCs w:val="24"/>
        </w:rPr>
      </w:pPr>
      <w:r w:rsidRPr="002B2F8D">
        <w:rPr>
          <w:rFonts w:ascii="Times New Roman" w:hAnsi="Times New Roman" w:cs="Times New Roman"/>
          <w:sz w:val="24"/>
          <w:szCs w:val="24"/>
        </w:rPr>
        <w:t>На следующем этапе произвели расчеты регрессионной модели тренда.</w:t>
      </w:r>
      <w:r w:rsidR="00B03E7C">
        <w:rPr>
          <w:rFonts w:ascii="Times New Roman" w:hAnsi="Times New Roman" w:cs="Times New Roman"/>
          <w:sz w:val="24"/>
          <w:szCs w:val="24"/>
        </w:rPr>
        <w:t xml:space="preserve"> </w:t>
      </w:r>
      <w:r w:rsidRPr="002B2F8D">
        <w:rPr>
          <w:rFonts w:ascii="Times New Roman" w:hAnsi="Times New Roman" w:cs="Times New Roman"/>
          <w:sz w:val="24"/>
          <w:szCs w:val="24"/>
        </w:rPr>
        <w:t>Для этого использовали форм</w:t>
      </w:r>
      <w:r w:rsidR="001041DD" w:rsidRPr="002B2F8D">
        <w:rPr>
          <w:rFonts w:ascii="Times New Roman" w:hAnsi="Times New Roman" w:cs="Times New Roman"/>
          <w:sz w:val="24"/>
          <w:szCs w:val="24"/>
        </w:rPr>
        <w:t>улы, представленные на рисунке 11</w:t>
      </w:r>
      <w:r w:rsidRPr="002B2F8D">
        <w:rPr>
          <w:rFonts w:ascii="Times New Roman" w:hAnsi="Times New Roman" w:cs="Times New Roman"/>
          <w:sz w:val="24"/>
          <w:szCs w:val="24"/>
        </w:rPr>
        <w:t>. Результаты расчета отображены в таблице 5. За показатель у</w:t>
      </w:r>
      <w:r w:rsidR="001041DD" w:rsidRPr="002B2F8D">
        <w:rPr>
          <w:rFonts w:ascii="Times New Roman" w:hAnsi="Times New Roman" w:cs="Times New Roman"/>
          <w:sz w:val="24"/>
          <w:szCs w:val="24"/>
          <w:vertAlign w:val="subscript"/>
        </w:rPr>
        <w:t>шизофр.</w:t>
      </w:r>
      <w:r w:rsidR="00B03E7C">
        <w:rPr>
          <w:rFonts w:ascii="Times New Roman" w:hAnsi="Times New Roman" w:cs="Times New Roman"/>
          <w:sz w:val="24"/>
          <w:szCs w:val="24"/>
          <w:vertAlign w:val="subscript"/>
        </w:rPr>
        <w:t xml:space="preserve"> </w:t>
      </w:r>
      <w:r w:rsidRPr="002B2F8D">
        <w:rPr>
          <w:rFonts w:ascii="Times New Roman" w:hAnsi="Times New Roman" w:cs="Times New Roman"/>
          <w:sz w:val="24"/>
          <w:szCs w:val="24"/>
        </w:rPr>
        <w:t xml:space="preserve">обозначена заболеваемость </w:t>
      </w:r>
      <w:r w:rsidR="001041DD" w:rsidRPr="002B2F8D">
        <w:rPr>
          <w:rFonts w:ascii="Times New Roman" w:hAnsi="Times New Roman" w:cs="Times New Roman"/>
          <w:sz w:val="24"/>
          <w:szCs w:val="24"/>
        </w:rPr>
        <w:t>шизофренией</w:t>
      </w:r>
      <w:r w:rsidR="00B03E7C">
        <w:rPr>
          <w:rFonts w:ascii="Times New Roman" w:hAnsi="Times New Roman" w:cs="Times New Roman"/>
          <w:sz w:val="24"/>
          <w:szCs w:val="24"/>
        </w:rPr>
        <w:t xml:space="preserve"> </w:t>
      </w:r>
      <w:r w:rsidRPr="002B2F8D">
        <w:rPr>
          <w:rFonts w:ascii="Times New Roman" w:hAnsi="Times New Roman" w:cs="Times New Roman"/>
          <w:sz w:val="24"/>
          <w:szCs w:val="24"/>
        </w:rPr>
        <w:t>за показатель х (</w:t>
      </w:r>
      <w:r w:rsidRPr="002B2F8D">
        <w:rPr>
          <w:rFonts w:ascii="Times New Roman" w:hAnsi="Times New Roman" w:cs="Times New Roman"/>
          <w:sz w:val="24"/>
          <w:szCs w:val="24"/>
          <w:lang w:val="en-US"/>
        </w:rPr>
        <w:t>t</w:t>
      </w:r>
      <w:r w:rsidRPr="002B2F8D">
        <w:rPr>
          <w:rFonts w:ascii="Times New Roman" w:hAnsi="Times New Roman" w:cs="Times New Roman"/>
          <w:sz w:val="24"/>
          <w:szCs w:val="24"/>
        </w:rPr>
        <w:t xml:space="preserve">) обозначен второй корреляционный ряд – показатель времени, </w:t>
      </w:r>
      <w:r w:rsidRPr="002B2F8D">
        <w:rPr>
          <w:rFonts w:ascii="Times New Roman" w:hAnsi="Times New Roman" w:cs="Times New Roman"/>
          <w:sz w:val="24"/>
          <w:szCs w:val="24"/>
          <w:lang w:val="en-US"/>
        </w:rPr>
        <w:t>b</w:t>
      </w:r>
      <w:r w:rsidR="00F201FF">
        <w:rPr>
          <w:rFonts w:ascii="Times New Roman" w:hAnsi="Times New Roman" w:cs="Times New Roman"/>
          <w:sz w:val="24"/>
          <w:szCs w:val="24"/>
        </w:rPr>
        <w:t xml:space="preserve"> </w:t>
      </w:r>
      <w:r w:rsidRPr="002B2F8D">
        <w:rPr>
          <w:rFonts w:ascii="Times New Roman" w:hAnsi="Times New Roman" w:cs="Times New Roman"/>
          <w:sz w:val="24"/>
          <w:szCs w:val="24"/>
        </w:rPr>
        <w:t xml:space="preserve">и а являются расчетными коэффициентами. </w:t>
      </w:r>
    </w:p>
    <w:p w:rsidR="001041DD" w:rsidRPr="002B2F8D" w:rsidRDefault="001041DD" w:rsidP="002B2F8D">
      <w:pPr>
        <w:spacing w:after="0"/>
        <w:ind w:firstLine="709"/>
        <w:rPr>
          <w:rFonts w:ascii="Times New Roman" w:hAnsi="Times New Roman" w:cs="Times New Roman"/>
          <w:sz w:val="24"/>
          <w:szCs w:val="24"/>
        </w:rPr>
      </w:pPr>
      <w:r w:rsidRPr="002B2F8D">
        <w:rPr>
          <w:rFonts w:ascii="Times New Roman" w:hAnsi="Times New Roman" w:cs="Times New Roman"/>
          <w:noProof/>
          <w:sz w:val="24"/>
          <w:szCs w:val="24"/>
          <w:lang w:eastAsia="ru-RU"/>
        </w:rPr>
        <w:drawing>
          <wp:inline distT="0" distB="0" distL="0" distR="0">
            <wp:extent cx="4582520" cy="2692400"/>
            <wp:effectExtent l="0" t="0" r="0" b="0"/>
            <wp:docPr id="2" name="Рисунок 2" descr="C:\Users\artyo\Desktop\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rtyo\Desktop\Безымянный.png"/>
                    <pic:cNvPicPr>
                      <a:picLocks noChangeAspect="1" noChangeArrowheads="1"/>
                    </pic:cNvPicPr>
                  </pic:nvPicPr>
                  <pic:blipFill>
                    <a:blip r:embed="rId26">
                      <a:extLst>
                        <a:ext uri="{BEBA8EAE-BF5A-486C-A8C5-ECC9F3942E4B}">
                          <a14:imgProps xmlns:a14="http://schemas.microsoft.com/office/drawing/2010/main">
                            <a14:imgLayer r:embed="rId27">
                              <a14:imgEffect>
                                <a14:sharpenSoften amount="24000"/>
                              </a14:imgEffect>
                              <a14:imgEffect>
                                <a14:brightnessContrast bright="5000" contrast="3000"/>
                              </a14:imgEffect>
                            </a14:imgLayer>
                          </a14:imgProps>
                        </a:ext>
                        <a:ext uri="{28A0092B-C50C-407E-A947-70E740481C1C}">
                          <a14:useLocalDpi xmlns:a14="http://schemas.microsoft.com/office/drawing/2010/main" val="0"/>
                        </a:ext>
                      </a:extLst>
                    </a:blip>
                    <a:srcRect/>
                    <a:stretch>
                      <a:fillRect/>
                    </a:stretch>
                  </pic:blipFill>
                  <pic:spPr bwMode="auto">
                    <a:xfrm>
                      <a:off x="0" y="0"/>
                      <a:ext cx="4593331" cy="2698752"/>
                    </a:xfrm>
                    <a:prstGeom prst="rect">
                      <a:avLst/>
                    </a:prstGeom>
                    <a:noFill/>
                    <a:ln>
                      <a:noFill/>
                    </a:ln>
                  </pic:spPr>
                </pic:pic>
              </a:graphicData>
            </a:graphic>
          </wp:inline>
        </w:drawing>
      </w:r>
    </w:p>
    <w:p w:rsidR="001041DD" w:rsidRPr="002B2F8D" w:rsidRDefault="001041DD" w:rsidP="002B2F8D">
      <w:pPr>
        <w:spacing w:after="0"/>
        <w:ind w:firstLine="709"/>
        <w:rPr>
          <w:rFonts w:ascii="Times New Roman" w:hAnsi="Times New Roman" w:cs="Times New Roman"/>
          <w:sz w:val="24"/>
          <w:szCs w:val="24"/>
        </w:rPr>
      </w:pPr>
      <w:r w:rsidRPr="002B2F8D">
        <w:rPr>
          <w:rFonts w:ascii="Times New Roman" w:hAnsi="Times New Roman" w:cs="Times New Roman"/>
          <w:sz w:val="24"/>
          <w:szCs w:val="24"/>
        </w:rPr>
        <w:t>Рисунок 11</w:t>
      </w:r>
      <w:r w:rsidR="00AD6549" w:rsidRPr="002B2F8D">
        <w:rPr>
          <w:rFonts w:ascii="Times New Roman" w:hAnsi="Times New Roman" w:cs="Times New Roman"/>
          <w:sz w:val="24"/>
          <w:szCs w:val="24"/>
        </w:rPr>
        <w:t xml:space="preserve"> – Формулы для расчета регрессионной мо</w:t>
      </w:r>
      <w:r w:rsidRPr="002B2F8D">
        <w:rPr>
          <w:rFonts w:ascii="Times New Roman" w:hAnsi="Times New Roman" w:cs="Times New Roman"/>
          <w:sz w:val="24"/>
          <w:szCs w:val="24"/>
        </w:rPr>
        <w:t>дели тренда</w:t>
      </w:r>
      <w:r w:rsidR="00947822" w:rsidRPr="002B2F8D">
        <w:rPr>
          <w:rFonts w:ascii="Times New Roman" w:hAnsi="Times New Roman" w:cs="Times New Roman"/>
          <w:sz w:val="24"/>
          <w:szCs w:val="24"/>
        </w:rPr>
        <w:t>.</w:t>
      </w:r>
    </w:p>
    <w:p w:rsidR="00E47455" w:rsidRPr="002B2F8D" w:rsidRDefault="00AD6549" w:rsidP="002B2F8D">
      <w:pPr>
        <w:spacing w:after="0"/>
        <w:ind w:firstLine="709"/>
        <w:jc w:val="right"/>
        <w:rPr>
          <w:rFonts w:ascii="Times New Roman" w:hAnsi="Times New Roman" w:cs="Times New Roman"/>
          <w:sz w:val="24"/>
          <w:szCs w:val="24"/>
        </w:rPr>
      </w:pPr>
      <w:r w:rsidRPr="002B2F8D">
        <w:rPr>
          <w:rFonts w:ascii="Times New Roman" w:hAnsi="Times New Roman" w:cs="Times New Roman"/>
          <w:sz w:val="24"/>
          <w:szCs w:val="24"/>
        </w:rPr>
        <w:t xml:space="preserve">Таблица 5. Результаты расчета регрессионной модели тренда </w:t>
      </w:r>
    </w:p>
    <w:tbl>
      <w:tblPr>
        <w:tblStyle w:val="a4"/>
        <w:tblW w:w="9811" w:type="dxa"/>
        <w:tblLook w:val="04A0" w:firstRow="1" w:lastRow="0" w:firstColumn="1" w:lastColumn="0" w:noHBand="0" w:noVBand="1"/>
      </w:tblPr>
      <w:tblGrid>
        <w:gridCol w:w="1232"/>
        <w:gridCol w:w="1432"/>
        <w:gridCol w:w="1084"/>
        <w:gridCol w:w="1112"/>
        <w:gridCol w:w="1116"/>
        <w:gridCol w:w="1503"/>
        <w:gridCol w:w="2332"/>
      </w:tblGrid>
      <w:tr w:rsidR="001041DD" w:rsidRPr="002B2F8D" w:rsidTr="00712626">
        <w:tc>
          <w:tcPr>
            <w:tcW w:w="1232" w:type="dxa"/>
          </w:tcPr>
          <w:p w:rsidR="001041DD" w:rsidRPr="002B2F8D" w:rsidRDefault="001041DD" w:rsidP="001B1A83">
            <w:pPr>
              <w:spacing w:line="276" w:lineRule="auto"/>
              <w:rPr>
                <w:rFonts w:ascii="Times New Roman" w:hAnsi="Times New Roman" w:cs="Times New Roman"/>
                <w:sz w:val="24"/>
                <w:szCs w:val="24"/>
              </w:rPr>
            </w:pPr>
          </w:p>
        </w:tc>
        <w:tc>
          <w:tcPr>
            <w:tcW w:w="1432" w:type="dxa"/>
            <w:vAlign w:val="center"/>
          </w:tcPr>
          <w:p w:rsidR="001041DD" w:rsidRPr="002B2F8D" w:rsidRDefault="001041DD" w:rsidP="001B1A83">
            <w:pPr>
              <w:spacing w:line="276" w:lineRule="auto"/>
              <w:jc w:val="center"/>
              <w:rPr>
                <w:rFonts w:ascii="Times New Roman" w:hAnsi="Times New Roman" w:cs="Times New Roman"/>
                <w:b/>
                <w:sz w:val="24"/>
                <w:szCs w:val="24"/>
              </w:rPr>
            </w:pPr>
            <w:r w:rsidRPr="002B2F8D">
              <w:rPr>
                <w:rFonts w:ascii="Times New Roman" w:hAnsi="Times New Roman" w:cs="Times New Roman"/>
                <w:b/>
                <w:sz w:val="24"/>
                <w:szCs w:val="24"/>
              </w:rPr>
              <w:t>У</w:t>
            </w:r>
            <w:r w:rsidRPr="002B2F8D">
              <w:rPr>
                <w:rFonts w:ascii="Times New Roman" w:hAnsi="Times New Roman" w:cs="Times New Roman"/>
                <w:b/>
                <w:sz w:val="24"/>
                <w:szCs w:val="24"/>
                <w:vertAlign w:val="subscript"/>
              </w:rPr>
              <w:t xml:space="preserve">шизофр. </w:t>
            </w:r>
            <w:r w:rsidRPr="002B2F8D">
              <w:rPr>
                <w:rFonts w:ascii="Times New Roman" w:hAnsi="Times New Roman" w:cs="Times New Roman"/>
                <w:sz w:val="24"/>
                <w:szCs w:val="24"/>
              </w:rPr>
              <w:t>на 100 тыс. нас.</w:t>
            </w:r>
          </w:p>
        </w:tc>
        <w:tc>
          <w:tcPr>
            <w:tcW w:w="1084" w:type="dxa"/>
            <w:vAlign w:val="center"/>
          </w:tcPr>
          <w:p w:rsidR="001041DD" w:rsidRPr="002B2F8D" w:rsidRDefault="001041DD" w:rsidP="001B1A83">
            <w:pPr>
              <w:spacing w:line="276" w:lineRule="auto"/>
              <w:jc w:val="center"/>
              <w:rPr>
                <w:rFonts w:ascii="Times New Roman" w:hAnsi="Times New Roman" w:cs="Times New Roman"/>
                <w:b/>
                <w:sz w:val="24"/>
                <w:szCs w:val="24"/>
                <w:lang w:val="en-US"/>
              </w:rPr>
            </w:pPr>
            <w:r w:rsidRPr="002B2F8D">
              <w:rPr>
                <w:rFonts w:ascii="Times New Roman" w:hAnsi="Times New Roman" w:cs="Times New Roman"/>
                <w:b/>
                <w:sz w:val="24"/>
                <w:szCs w:val="24"/>
                <w:lang w:val="en-US"/>
              </w:rPr>
              <w:t>t</w:t>
            </w:r>
          </w:p>
        </w:tc>
        <w:tc>
          <w:tcPr>
            <w:tcW w:w="1112" w:type="dxa"/>
            <w:vAlign w:val="center"/>
          </w:tcPr>
          <w:p w:rsidR="001041DD" w:rsidRPr="002B2F8D" w:rsidRDefault="001041DD" w:rsidP="001B1A83">
            <w:pPr>
              <w:spacing w:line="276" w:lineRule="auto"/>
              <w:jc w:val="center"/>
              <w:rPr>
                <w:rFonts w:ascii="Times New Roman" w:hAnsi="Times New Roman" w:cs="Times New Roman"/>
                <w:b/>
                <w:sz w:val="24"/>
                <w:szCs w:val="24"/>
                <w:lang w:val="en-US"/>
              </w:rPr>
            </w:pPr>
            <w:r w:rsidRPr="002B2F8D">
              <w:rPr>
                <w:rFonts w:ascii="Times New Roman" w:hAnsi="Times New Roman" w:cs="Times New Roman"/>
                <w:b/>
                <w:sz w:val="24"/>
                <w:szCs w:val="24"/>
                <w:lang w:val="en-US"/>
              </w:rPr>
              <w:t>t2</w:t>
            </w:r>
          </w:p>
        </w:tc>
        <w:tc>
          <w:tcPr>
            <w:tcW w:w="1116" w:type="dxa"/>
            <w:vAlign w:val="center"/>
          </w:tcPr>
          <w:p w:rsidR="001041DD" w:rsidRPr="002B2F8D" w:rsidRDefault="001041DD" w:rsidP="001B1A83">
            <w:pPr>
              <w:spacing w:line="276" w:lineRule="auto"/>
              <w:jc w:val="center"/>
              <w:rPr>
                <w:rFonts w:ascii="Times New Roman" w:hAnsi="Times New Roman" w:cs="Times New Roman"/>
                <w:b/>
                <w:sz w:val="24"/>
                <w:szCs w:val="24"/>
                <w:lang w:val="en-US"/>
              </w:rPr>
            </w:pPr>
            <w:r w:rsidRPr="002B2F8D">
              <w:rPr>
                <w:rFonts w:ascii="Times New Roman" w:hAnsi="Times New Roman" w:cs="Times New Roman"/>
                <w:b/>
                <w:sz w:val="24"/>
                <w:szCs w:val="24"/>
                <w:lang w:val="en-US"/>
              </w:rPr>
              <w:t>y*t</w:t>
            </w:r>
          </w:p>
        </w:tc>
        <w:tc>
          <w:tcPr>
            <w:tcW w:w="1503" w:type="dxa"/>
            <w:vAlign w:val="center"/>
          </w:tcPr>
          <w:p w:rsidR="001041DD" w:rsidRPr="002B2F8D" w:rsidRDefault="001041DD" w:rsidP="001B1A83">
            <w:pPr>
              <w:spacing w:line="276" w:lineRule="auto"/>
              <w:jc w:val="center"/>
              <w:rPr>
                <w:rFonts w:ascii="Times New Roman" w:hAnsi="Times New Roman" w:cs="Times New Roman"/>
                <w:b/>
                <w:sz w:val="24"/>
                <w:szCs w:val="24"/>
                <w:lang w:val="en-US"/>
              </w:rPr>
            </w:pPr>
            <w:r w:rsidRPr="002B2F8D">
              <w:rPr>
                <w:rFonts w:ascii="Times New Roman" w:hAnsi="Times New Roman" w:cs="Times New Roman"/>
                <w:b/>
                <w:sz w:val="24"/>
                <w:szCs w:val="24"/>
                <w:lang w:val="en-US"/>
              </w:rPr>
              <w:t>yt=a+b*t</w:t>
            </w:r>
          </w:p>
        </w:tc>
        <w:tc>
          <w:tcPr>
            <w:tcW w:w="2332" w:type="dxa"/>
            <w:vMerge w:val="restart"/>
          </w:tcPr>
          <w:p w:rsidR="001041DD" w:rsidRPr="002B2F8D" w:rsidRDefault="001041DD" w:rsidP="001B1A83">
            <w:pPr>
              <w:spacing w:line="276" w:lineRule="auto"/>
              <w:jc w:val="center"/>
              <w:rPr>
                <w:rFonts w:ascii="Times New Roman" w:hAnsi="Times New Roman" w:cs="Times New Roman"/>
                <w:sz w:val="24"/>
                <w:szCs w:val="24"/>
              </w:rPr>
            </w:pPr>
          </w:p>
          <w:p w:rsidR="001041DD" w:rsidRPr="002B2F8D" w:rsidRDefault="001041DD" w:rsidP="001B1A83">
            <w:pPr>
              <w:spacing w:line="276" w:lineRule="auto"/>
              <w:jc w:val="center"/>
              <w:rPr>
                <w:rFonts w:ascii="Times New Roman" w:hAnsi="Times New Roman" w:cs="Times New Roman"/>
                <w:sz w:val="24"/>
                <w:szCs w:val="24"/>
              </w:rPr>
            </w:pPr>
          </w:p>
          <w:p w:rsidR="001041DD" w:rsidRPr="002B2F8D" w:rsidRDefault="001041DD" w:rsidP="001B1A83">
            <w:pPr>
              <w:spacing w:line="276" w:lineRule="auto"/>
              <w:jc w:val="center"/>
              <w:rPr>
                <w:rFonts w:ascii="Times New Roman" w:hAnsi="Times New Roman" w:cs="Times New Roman"/>
                <w:sz w:val="24"/>
                <w:szCs w:val="24"/>
              </w:rPr>
            </w:pPr>
          </w:p>
          <w:p w:rsidR="001041DD" w:rsidRPr="002B2F8D" w:rsidRDefault="001041DD" w:rsidP="001B1A83">
            <w:pPr>
              <w:spacing w:line="276" w:lineRule="auto"/>
              <w:jc w:val="center"/>
              <w:rPr>
                <w:rFonts w:ascii="Times New Roman" w:hAnsi="Times New Roman" w:cs="Times New Roman"/>
                <w:sz w:val="24"/>
                <w:szCs w:val="24"/>
              </w:rPr>
            </w:pPr>
            <w:r w:rsidRPr="002B2F8D">
              <w:rPr>
                <w:rFonts w:ascii="Times New Roman" w:hAnsi="Times New Roman" w:cs="Times New Roman"/>
                <w:sz w:val="24"/>
                <w:szCs w:val="24"/>
                <w:lang w:val="en-US"/>
              </w:rPr>
              <w:t xml:space="preserve">a = </w:t>
            </w:r>
            <w:r w:rsidR="00627AE5" w:rsidRPr="002B2F8D">
              <w:rPr>
                <w:rFonts w:ascii="Times New Roman" w:hAnsi="Times New Roman" w:cs="Times New Roman"/>
                <w:sz w:val="24"/>
                <w:szCs w:val="24"/>
              </w:rPr>
              <w:t>217,95</w:t>
            </w:r>
          </w:p>
          <w:p w:rsidR="001041DD" w:rsidRPr="002B2F8D" w:rsidRDefault="001041DD" w:rsidP="001B1A83">
            <w:pPr>
              <w:spacing w:line="276" w:lineRule="auto"/>
              <w:jc w:val="center"/>
              <w:rPr>
                <w:rFonts w:ascii="Times New Roman" w:hAnsi="Times New Roman" w:cs="Times New Roman"/>
                <w:b/>
                <w:sz w:val="24"/>
                <w:szCs w:val="24"/>
              </w:rPr>
            </w:pPr>
            <w:r w:rsidRPr="002B2F8D">
              <w:rPr>
                <w:rFonts w:ascii="Times New Roman" w:hAnsi="Times New Roman" w:cs="Times New Roman"/>
                <w:sz w:val="24"/>
                <w:szCs w:val="24"/>
                <w:lang w:val="en-US"/>
              </w:rPr>
              <w:t>b=</w:t>
            </w:r>
            <w:r w:rsidR="00627AE5" w:rsidRPr="002B2F8D">
              <w:rPr>
                <w:rFonts w:ascii="Times New Roman" w:hAnsi="Times New Roman" w:cs="Times New Roman"/>
                <w:sz w:val="24"/>
                <w:szCs w:val="24"/>
              </w:rPr>
              <w:t>-4,1</w:t>
            </w:r>
          </w:p>
        </w:tc>
      </w:tr>
      <w:tr w:rsidR="001041DD" w:rsidRPr="002B2F8D" w:rsidTr="00712626">
        <w:tc>
          <w:tcPr>
            <w:tcW w:w="1232" w:type="dxa"/>
          </w:tcPr>
          <w:p w:rsidR="001041DD" w:rsidRPr="002B2F8D" w:rsidRDefault="001041DD" w:rsidP="001B1A83">
            <w:pPr>
              <w:spacing w:line="276" w:lineRule="auto"/>
              <w:jc w:val="center"/>
              <w:rPr>
                <w:rFonts w:ascii="Times New Roman" w:hAnsi="Times New Roman" w:cs="Times New Roman"/>
                <w:sz w:val="24"/>
                <w:szCs w:val="24"/>
              </w:rPr>
            </w:pPr>
            <w:r w:rsidRPr="002B2F8D">
              <w:rPr>
                <w:rFonts w:ascii="Times New Roman" w:hAnsi="Times New Roman" w:cs="Times New Roman"/>
                <w:sz w:val="24"/>
                <w:szCs w:val="24"/>
              </w:rPr>
              <w:t>2011</w:t>
            </w:r>
          </w:p>
        </w:tc>
        <w:tc>
          <w:tcPr>
            <w:tcW w:w="1432" w:type="dxa"/>
            <w:vAlign w:val="center"/>
          </w:tcPr>
          <w:p w:rsidR="001041DD" w:rsidRPr="002B2F8D" w:rsidRDefault="001041DD" w:rsidP="001B1A83">
            <w:pPr>
              <w:spacing w:line="276" w:lineRule="auto"/>
              <w:jc w:val="center"/>
              <w:rPr>
                <w:rFonts w:ascii="Times New Roman" w:hAnsi="Times New Roman" w:cs="Times New Roman"/>
                <w:sz w:val="24"/>
                <w:szCs w:val="24"/>
              </w:rPr>
            </w:pPr>
            <w:r w:rsidRPr="002B2F8D">
              <w:rPr>
                <w:rFonts w:ascii="Times New Roman" w:hAnsi="Times New Roman" w:cs="Times New Roman"/>
                <w:sz w:val="24"/>
                <w:szCs w:val="24"/>
              </w:rPr>
              <w:t>219,0</w:t>
            </w:r>
          </w:p>
        </w:tc>
        <w:tc>
          <w:tcPr>
            <w:tcW w:w="1084" w:type="dxa"/>
            <w:vAlign w:val="center"/>
          </w:tcPr>
          <w:p w:rsidR="001041DD" w:rsidRPr="002B2F8D" w:rsidRDefault="001041DD" w:rsidP="001B1A83">
            <w:pPr>
              <w:spacing w:line="276" w:lineRule="auto"/>
              <w:jc w:val="center"/>
              <w:rPr>
                <w:rFonts w:ascii="Times New Roman" w:hAnsi="Times New Roman" w:cs="Times New Roman"/>
                <w:sz w:val="24"/>
                <w:szCs w:val="24"/>
              </w:rPr>
            </w:pPr>
            <w:r w:rsidRPr="002B2F8D">
              <w:rPr>
                <w:rFonts w:ascii="Times New Roman" w:hAnsi="Times New Roman" w:cs="Times New Roman"/>
                <w:sz w:val="24"/>
                <w:szCs w:val="24"/>
              </w:rPr>
              <w:t>1</w:t>
            </w:r>
          </w:p>
        </w:tc>
        <w:tc>
          <w:tcPr>
            <w:tcW w:w="1112" w:type="dxa"/>
            <w:vAlign w:val="center"/>
          </w:tcPr>
          <w:p w:rsidR="001041DD" w:rsidRPr="002B2F8D" w:rsidRDefault="001041DD" w:rsidP="001B1A83">
            <w:pPr>
              <w:spacing w:line="276" w:lineRule="auto"/>
              <w:jc w:val="center"/>
              <w:rPr>
                <w:rFonts w:ascii="Times New Roman" w:hAnsi="Times New Roman" w:cs="Times New Roman"/>
                <w:sz w:val="24"/>
                <w:szCs w:val="24"/>
                <w:lang w:val="en-US"/>
              </w:rPr>
            </w:pPr>
            <w:r w:rsidRPr="002B2F8D">
              <w:rPr>
                <w:rFonts w:ascii="Times New Roman" w:hAnsi="Times New Roman" w:cs="Times New Roman"/>
                <w:sz w:val="24"/>
                <w:szCs w:val="24"/>
                <w:lang w:val="en-US"/>
              </w:rPr>
              <w:t>1</w:t>
            </w:r>
          </w:p>
        </w:tc>
        <w:tc>
          <w:tcPr>
            <w:tcW w:w="1116" w:type="dxa"/>
            <w:vAlign w:val="center"/>
          </w:tcPr>
          <w:p w:rsidR="001041DD" w:rsidRPr="002B2F8D" w:rsidRDefault="001041DD" w:rsidP="001B1A83">
            <w:pPr>
              <w:spacing w:line="276" w:lineRule="auto"/>
              <w:jc w:val="center"/>
              <w:rPr>
                <w:rFonts w:ascii="Times New Roman" w:hAnsi="Times New Roman" w:cs="Times New Roman"/>
                <w:sz w:val="24"/>
                <w:szCs w:val="24"/>
              </w:rPr>
            </w:pPr>
            <w:r w:rsidRPr="002B2F8D">
              <w:rPr>
                <w:rFonts w:ascii="Times New Roman" w:hAnsi="Times New Roman" w:cs="Times New Roman"/>
                <w:sz w:val="24"/>
                <w:szCs w:val="24"/>
              </w:rPr>
              <w:t>219</w:t>
            </w:r>
          </w:p>
        </w:tc>
        <w:tc>
          <w:tcPr>
            <w:tcW w:w="1503" w:type="dxa"/>
            <w:vAlign w:val="center"/>
          </w:tcPr>
          <w:p w:rsidR="001041DD" w:rsidRPr="002B2F8D" w:rsidRDefault="00627AE5" w:rsidP="001B1A83">
            <w:pPr>
              <w:spacing w:line="276" w:lineRule="auto"/>
              <w:jc w:val="center"/>
              <w:rPr>
                <w:rFonts w:ascii="Times New Roman" w:hAnsi="Times New Roman" w:cs="Times New Roman"/>
                <w:sz w:val="24"/>
                <w:szCs w:val="24"/>
              </w:rPr>
            </w:pPr>
            <w:r w:rsidRPr="002B2F8D">
              <w:rPr>
                <w:rFonts w:ascii="Times New Roman" w:hAnsi="Times New Roman" w:cs="Times New Roman"/>
                <w:sz w:val="24"/>
                <w:szCs w:val="24"/>
              </w:rPr>
              <w:t>213,85</w:t>
            </w:r>
          </w:p>
        </w:tc>
        <w:tc>
          <w:tcPr>
            <w:tcW w:w="2332" w:type="dxa"/>
            <w:vMerge/>
            <w:vAlign w:val="center"/>
          </w:tcPr>
          <w:p w:rsidR="001041DD" w:rsidRPr="002B2F8D" w:rsidRDefault="001041DD" w:rsidP="001B1A83">
            <w:pPr>
              <w:spacing w:line="276" w:lineRule="auto"/>
              <w:jc w:val="center"/>
              <w:rPr>
                <w:rFonts w:ascii="Times New Roman" w:hAnsi="Times New Roman" w:cs="Times New Roman"/>
                <w:sz w:val="24"/>
                <w:szCs w:val="24"/>
              </w:rPr>
            </w:pPr>
          </w:p>
        </w:tc>
      </w:tr>
      <w:tr w:rsidR="001041DD" w:rsidRPr="002B2F8D" w:rsidTr="00712626">
        <w:tc>
          <w:tcPr>
            <w:tcW w:w="1232" w:type="dxa"/>
          </w:tcPr>
          <w:p w:rsidR="001041DD" w:rsidRPr="002B2F8D" w:rsidRDefault="001041DD" w:rsidP="001B1A83">
            <w:pPr>
              <w:spacing w:line="276" w:lineRule="auto"/>
              <w:jc w:val="center"/>
              <w:rPr>
                <w:rFonts w:ascii="Times New Roman" w:hAnsi="Times New Roman" w:cs="Times New Roman"/>
                <w:sz w:val="24"/>
                <w:szCs w:val="24"/>
              </w:rPr>
            </w:pPr>
            <w:r w:rsidRPr="002B2F8D">
              <w:rPr>
                <w:rFonts w:ascii="Times New Roman" w:hAnsi="Times New Roman" w:cs="Times New Roman"/>
                <w:sz w:val="24"/>
                <w:szCs w:val="24"/>
              </w:rPr>
              <w:t>2012</w:t>
            </w:r>
          </w:p>
        </w:tc>
        <w:tc>
          <w:tcPr>
            <w:tcW w:w="1432" w:type="dxa"/>
            <w:vAlign w:val="center"/>
          </w:tcPr>
          <w:p w:rsidR="001041DD" w:rsidRPr="002B2F8D" w:rsidRDefault="001041DD" w:rsidP="001B1A83">
            <w:pPr>
              <w:spacing w:line="276" w:lineRule="auto"/>
              <w:jc w:val="center"/>
              <w:rPr>
                <w:rFonts w:ascii="Times New Roman" w:hAnsi="Times New Roman" w:cs="Times New Roman"/>
                <w:sz w:val="24"/>
                <w:szCs w:val="24"/>
              </w:rPr>
            </w:pPr>
            <w:r w:rsidRPr="002B2F8D">
              <w:rPr>
                <w:rFonts w:ascii="Times New Roman" w:hAnsi="Times New Roman" w:cs="Times New Roman"/>
                <w:sz w:val="24"/>
                <w:szCs w:val="24"/>
              </w:rPr>
              <w:t>212,2</w:t>
            </w:r>
          </w:p>
        </w:tc>
        <w:tc>
          <w:tcPr>
            <w:tcW w:w="1084" w:type="dxa"/>
            <w:vAlign w:val="center"/>
          </w:tcPr>
          <w:p w:rsidR="001041DD" w:rsidRPr="002B2F8D" w:rsidRDefault="001041DD" w:rsidP="001B1A83">
            <w:pPr>
              <w:spacing w:line="276" w:lineRule="auto"/>
              <w:jc w:val="center"/>
              <w:rPr>
                <w:rFonts w:ascii="Times New Roman" w:hAnsi="Times New Roman" w:cs="Times New Roman"/>
                <w:sz w:val="24"/>
                <w:szCs w:val="24"/>
              </w:rPr>
            </w:pPr>
            <w:r w:rsidRPr="002B2F8D">
              <w:rPr>
                <w:rFonts w:ascii="Times New Roman" w:hAnsi="Times New Roman" w:cs="Times New Roman"/>
                <w:sz w:val="24"/>
                <w:szCs w:val="24"/>
              </w:rPr>
              <w:t>2</w:t>
            </w:r>
          </w:p>
        </w:tc>
        <w:tc>
          <w:tcPr>
            <w:tcW w:w="1112" w:type="dxa"/>
            <w:vAlign w:val="center"/>
          </w:tcPr>
          <w:p w:rsidR="001041DD" w:rsidRPr="002B2F8D" w:rsidRDefault="001041DD" w:rsidP="001B1A83">
            <w:pPr>
              <w:spacing w:line="276" w:lineRule="auto"/>
              <w:jc w:val="center"/>
              <w:rPr>
                <w:rFonts w:ascii="Times New Roman" w:hAnsi="Times New Roman" w:cs="Times New Roman"/>
                <w:sz w:val="24"/>
                <w:szCs w:val="24"/>
                <w:lang w:val="en-US"/>
              </w:rPr>
            </w:pPr>
            <w:r w:rsidRPr="002B2F8D">
              <w:rPr>
                <w:rFonts w:ascii="Times New Roman" w:hAnsi="Times New Roman" w:cs="Times New Roman"/>
                <w:sz w:val="24"/>
                <w:szCs w:val="24"/>
                <w:lang w:val="en-US"/>
              </w:rPr>
              <w:t>4</w:t>
            </w:r>
          </w:p>
        </w:tc>
        <w:tc>
          <w:tcPr>
            <w:tcW w:w="1116" w:type="dxa"/>
            <w:vAlign w:val="center"/>
          </w:tcPr>
          <w:p w:rsidR="001041DD" w:rsidRPr="002B2F8D" w:rsidRDefault="001041DD" w:rsidP="001B1A83">
            <w:pPr>
              <w:spacing w:line="276" w:lineRule="auto"/>
              <w:jc w:val="center"/>
              <w:rPr>
                <w:rFonts w:ascii="Times New Roman" w:hAnsi="Times New Roman" w:cs="Times New Roman"/>
                <w:sz w:val="24"/>
                <w:szCs w:val="24"/>
              </w:rPr>
            </w:pPr>
            <w:r w:rsidRPr="002B2F8D">
              <w:rPr>
                <w:rFonts w:ascii="Times New Roman" w:hAnsi="Times New Roman" w:cs="Times New Roman"/>
                <w:sz w:val="24"/>
                <w:szCs w:val="24"/>
              </w:rPr>
              <w:t>424,4</w:t>
            </w:r>
          </w:p>
        </w:tc>
        <w:tc>
          <w:tcPr>
            <w:tcW w:w="1503" w:type="dxa"/>
            <w:vAlign w:val="center"/>
          </w:tcPr>
          <w:p w:rsidR="001041DD" w:rsidRPr="002B2F8D" w:rsidRDefault="00627AE5" w:rsidP="001B1A83">
            <w:pPr>
              <w:spacing w:line="276" w:lineRule="auto"/>
              <w:jc w:val="center"/>
              <w:rPr>
                <w:rFonts w:ascii="Times New Roman" w:hAnsi="Times New Roman" w:cs="Times New Roman"/>
                <w:sz w:val="24"/>
                <w:szCs w:val="24"/>
              </w:rPr>
            </w:pPr>
            <w:r w:rsidRPr="002B2F8D">
              <w:rPr>
                <w:rFonts w:ascii="Times New Roman" w:hAnsi="Times New Roman" w:cs="Times New Roman"/>
                <w:sz w:val="24"/>
                <w:szCs w:val="24"/>
              </w:rPr>
              <w:t>209,75</w:t>
            </w:r>
          </w:p>
        </w:tc>
        <w:tc>
          <w:tcPr>
            <w:tcW w:w="2332" w:type="dxa"/>
            <w:vMerge/>
            <w:vAlign w:val="center"/>
          </w:tcPr>
          <w:p w:rsidR="001041DD" w:rsidRPr="002B2F8D" w:rsidRDefault="001041DD" w:rsidP="001B1A83">
            <w:pPr>
              <w:spacing w:line="276" w:lineRule="auto"/>
              <w:jc w:val="center"/>
              <w:rPr>
                <w:rFonts w:ascii="Times New Roman" w:hAnsi="Times New Roman" w:cs="Times New Roman"/>
                <w:sz w:val="24"/>
                <w:szCs w:val="24"/>
              </w:rPr>
            </w:pPr>
          </w:p>
        </w:tc>
      </w:tr>
      <w:tr w:rsidR="001041DD" w:rsidRPr="002B2F8D" w:rsidTr="00712626">
        <w:tc>
          <w:tcPr>
            <w:tcW w:w="1232" w:type="dxa"/>
          </w:tcPr>
          <w:p w:rsidR="001041DD" w:rsidRPr="002B2F8D" w:rsidRDefault="001041DD" w:rsidP="001B1A83">
            <w:pPr>
              <w:spacing w:line="276" w:lineRule="auto"/>
              <w:jc w:val="center"/>
              <w:rPr>
                <w:rFonts w:ascii="Times New Roman" w:hAnsi="Times New Roman" w:cs="Times New Roman"/>
                <w:sz w:val="24"/>
                <w:szCs w:val="24"/>
              </w:rPr>
            </w:pPr>
            <w:r w:rsidRPr="002B2F8D">
              <w:rPr>
                <w:rFonts w:ascii="Times New Roman" w:hAnsi="Times New Roman" w:cs="Times New Roman"/>
                <w:sz w:val="24"/>
                <w:szCs w:val="24"/>
              </w:rPr>
              <w:t>2013</w:t>
            </w:r>
          </w:p>
        </w:tc>
        <w:tc>
          <w:tcPr>
            <w:tcW w:w="1432" w:type="dxa"/>
            <w:vAlign w:val="center"/>
          </w:tcPr>
          <w:p w:rsidR="001041DD" w:rsidRPr="002B2F8D" w:rsidRDefault="001041DD" w:rsidP="001B1A83">
            <w:pPr>
              <w:spacing w:line="276" w:lineRule="auto"/>
              <w:jc w:val="center"/>
              <w:rPr>
                <w:rFonts w:ascii="Times New Roman" w:hAnsi="Times New Roman" w:cs="Times New Roman"/>
                <w:sz w:val="24"/>
                <w:szCs w:val="24"/>
              </w:rPr>
            </w:pPr>
            <w:r w:rsidRPr="002B2F8D">
              <w:rPr>
                <w:rFonts w:ascii="Times New Roman" w:hAnsi="Times New Roman" w:cs="Times New Roman"/>
                <w:sz w:val="24"/>
                <w:szCs w:val="24"/>
              </w:rPr>
              <w:t>196,2</w:t>
            </w:r>
          </w:p>
        </w:tc>
        <w:tc>
          <w:tcPr>
            <w:tcW w:w="1084" w:type="dxa"/>
            <w:vAlign w:val="center"/>
          </w:tcPr>
          <w:p w:rsidR="001041DD" w:rsidRPr="002B2F8D" w:rsidRDefault="001041DD" w:rsidP="001B1A83">
            <w:pPr>
              <w:spacing w:line="276" w:lineRule="auto"/>
              <w:jc w:val="center"/>
              <w:rPr>
                <w:rFonts w:ascii="Times New Roman" w:hAnsi="Times New Roman" w:cs="Times New Roman"/>
                <w:sz w:val="24"/>
                <w:szCs w:val="24"/>
              </w:rPr>
            </w:pPr>
            <w:r w:rsidRPr="002B2F8D">
              <w:rPr>
                <w:rFonts w:ascii="Times New Roman" w:hAnsi="Times New Roman" w:cs="Times New Roman"/>
                <w:sz w:val="24"/>
                <w:szCs w:val="24"/>
              </w:rPr>
              <w:t>3</w:t>
            </w:r>
          </w:p>
        </w:tc>
        <w:tc>
          <w:tcPr>
            <w:tcW w:w="1112" w:type="dxa"/>
            <w:vAlign w:val="center"/>
          </w:tcPr>
          <w:p w:rsidR="001041DD" w:rsidRPr="002B2F8D" w:rsidRDefault="001041DD" w:rsidP="001B1A83">
            <w:pPr>
              <w:spacing w:line="276" w:lineRule="auto"/>
              <w:jc w:val="center"/>
              <w:rPr>
                <w:rFonts w:ascii="Times New Roman" w:hAnsi="Times New Roman" w:cs="Times New Roman"/>
                <w:sz w:val="24"/>
                <w:szCs w:val="24"/>
                <w:lang w:val="en-US"/>
              </w:rPr>
            </w:pPr>
            <w:r w:rsidRPr="002B2F8D">
              <w:rPr>
                <w:rFonts w:ascii="Times New Roman" w:hAnsi="Times New Roman" w:cs="Times New Roman"/>
                <w:sz w:val="24"/>
                <w:szCs w:val="24"/>
                <w:lang w:val="en-US"/>
              </w:rPr>
              <w:t>9</w:t>
            </w:r>
          </w:p>
        </w:tc>
        <w:tc>
          <w:tcPr>
            <w:tcW w:w="1116" w:type="dxa"/>
            <w:vAlign w:val="center"/>
          </w:tcPr>
          <w:p w:rsidR="001041DD" w:rsidRPr="002B2F8D" w:rsidRDefault="001041DD" w:rsidP="001B1A83">
            <w:pPr>
              <w:spacing w:line="276" w:lineRule="auto"/>
              <w:jc w:val="center"/>
              <w:rPr>
                <w:rFonts w:ascii="Times New Roman" w:hAnsi="Times New Roman" w:cs="Times New Roman"/>
                <w:sz w:val="24"/>
                <w:szCs w:val="24"/>
              </w:rPr>
            </w:pPr>
            <w:r w:rsidRPr="002B2F8D">
              <w:rPr>
                <w:rFonts w:ascii="Times New Roman" w:hAnsi="Times New Roman" w:cs="Times New Roman"/>
                <w:sz w:val="24"/>
                <w:szCs w:val="24"/>
              </w:rPr>
              <w:t>588,6</w:t>
            </w:r>
          </w:p>
        </w:tc>
        <w:tc>
          <w:tcPr>
            <w:tcW w:w="1503" w:type="dxa"/>
            <w:vAlign w:val="center"/>
          </w:tcPr>
          <w:p w:rsidR="001041DD" w:rsidRPr="002B2F8D" w:rsidRDefault="00627AE5" w:rsidP="001B1A83">
            <w:pPr>
              <w:spacing w:line="276" w:lineRule="auto"/>
              <w:jc w:val="center"/>
              <w:rPr>
                <w:rFonts w:ascii="Times New Roman" w:hAnsi="Times New Roman" w:cs="Times New Roman"/>
                <w:sz w:val="24"/>
                <w:szCs w:val="24"/>
              </w:rPr>
            </w:pPr>
            <w:r w:rsidRPr="002B2F8D">
              <w:rPr>
                <w:rFonts w:ascii="Times New Roman" w:hAnsi="Times New Roman" w:cs="Times New Roman"/>
                <w:sz w:val="24"/>
                <w:szCs w:val="24"/>
              </w:rPr>
              <w:t>205,65</w:t>
            </w:r>
          </w:p>
        </w:tc>
        <w:tc>
          <w:tcPr>
            <w:tcW w:w="2332" w:type="dxa"/>
            <w:vMerge/>
            <w:vAlign w:val="center"/>
          </w:tcPr>
          <w:p w:rsidR="001041DD" w:rsidRPr="002B2F8D" w:rsidRDefault="001041DD" w:rsidP="001B1A83">
            <w:pPr>
              <w:spacing w:line="276" w:lineRule="auto"/>
              <w:jc w:val="center"/>
              <w:rPr>
                <w:rFonts w:ascii="Times New Roman" w:hAnsi="Times New Roman" w:cs="Times New Roman"/>
                <w:sz w:val="24"/>
                <w:szCs w:val="24"/>
              </w:rPr>
            </w:pPr>
          </w:p>
        </w:tc>
      </w:tr>
      <w:tr w:rsidR="001041DD" w:rsidRPr="002B2F8D" w:rsidTr="00712626">
        <w:tc>
          <w:tcPr>
            <w:tcW w:w="1232" w:type="dxa"/>
          </w:tcPr>
          <w:p w:rsidR="001041DD" w:rsidRPr="002B2F8D" w:rsidRDefault="001041DD" w:rsidP="001B1A83">
            <w:pPr>
              <w:spacing w:line="276" w:lineRule="auto"/>
              <w:jc w:val="center"/>
              <w:rPr>
                <w:rFonts w:ascii="Times New Roman" w:hAnsi="Times New Roman" w:cs="Times New Roman"/>
                <w:sz w:val="24"/>
                <w:szCs w:val="24"/>
              </w:rPr>
            </w:pPr>
            <w:r w:rsidRPr="002B2F8D">
              <w:rPr>
                <w:rFonts w:ascii="Times New Roman" w:hAnsi="Times New Roman" w:cs="Times New Roman"/>
                <w:sz w:val="24"/>
                <w:szCs w:val="24"/>
              </w:rPr>
              <w:t>2014</w:t>
            </w:r>
          </w:p>
        </w:tc>
        <w:tc>
          <w:tcPr>
            <w:tcW w:w="1432" w:type="dxa"/>
            <w:vAlign w:val="center"/>
          </w:tcPr>
          <w:p w:rsidR="001041DD" w:rsidRPr="002B2F8D" w:rsidRDefault="001041DD" w:rsidP="001B1A83">
            <w:pPr>
              <w:spacing w:line="276" w:lineRule="auto"/>
              <w:jc w:val="center"/>
              <w:rPr>
                <w:rFonts w:ascii="Times New Roman" w:hAnsi="Times New Roman" w:cs="Times New Roman"/>
                <w:sz w:val="24"/>
                <w:szCs w:val="24"/>
              </w:rPr>
            </w:pPr>
            <w:r w:rsidRPr="002B2F8D">
              <w:rPr>
                <w:rFonts w:ascii="Times New Roman" w:hAnsi="Times New Roman" w:cs="Times New Roman"/>
                <w:sz w:val="24"/>
                <w:szCs w:val="24"/>
              </w:rPr>
              <w:t>201,4</w:t>
            </w:r>
          </w:p>
        </w:tc>
        <w:tc>
          <w:tcPr>
            <w:tcW w:w="1084" w:type="dxa"/>
            <w:vAlign w:val="center"/>
          </w:tcPr>
          <w:p w:rsidR="001041DD" w:rsidRPr="002B2F8D" w:rsidRDefault="001041DD" w:rsidP="001B1A83">
            <w:pPr>
              <w:spacing w:line="276" w:lineRule="auto"/>
              <w:jc w:val="center"/>
              <w:rPr>
                <w:rFonts w:ascii="Times New Roman" w:hAnsi="Times New Roman" w:cs="Times New Roman"/>
                <w:sz w:val="24"/>
                <w:szCs w:val="24"/>
              </w:rPr>
            </w:pPr>
            <w:r w:rsidRPr="002B2F8D">
              <w:rPr>
                <w:rFonts w:ascii="Times New Roman" w:hAnsi="Times New Roman" w:cs="Times New Roman"/>
                <w:sz w:val="24"/>
                <w:szCs w:val="24"/>
              </w:rPr>
              <w:t>4</w:t>
            </w:r>
          </w:p>
        </w:tc>
        <w:tc>
          <w:tcPr>
            <w:tcW w:w="1112" w:type="dxa"/>
            <w:vAlign w:val="center"/>
          </w:tcPr>
          <w:p w:rsidR="001041DD" w:rsidRPr="002B2F8D" w:rsidRDefault="001041DD" w:rsidP="001B1A83">
            <w:pPr>
              <w:spacing w:line="276" w:lineRule="auto"/>
              <w:jc w:val="center"/>
              <w:rPr>
                <w:rFonts w:ascii="Times New Roman" w:hAnsi="Times New Roman" w:cs="Times New Roman"/>
                <w:sz w:val="24"/>
                <w:szCs w:val="24"/>
                <w:lang w:val="en-US"/>
              </w:rPr>
            </w:pPr>
            <w:r w:rsidRPr="002B2F8D">
              <w:rPr>
                <w:rFonts w:ascii="Times New Roman" w:hAnsi="Times New Roman" w:cs="Times New Roman"/>
                <w:sz w:val="24"/>
                <w:szCs w:val="24"/>
                <w:lang w:val="en-US"/>
              </w:rPr>
              <w:t>16</w:t>
            </w:r>
          </w:p>
        </w:tc>
        <w:tc>
          <w:tcPr>
            <w:tcW w:w="1116" w:type="dxa"/>
            <w:vAlign w:val="center"/>
          </w:tcPr>
          <w:p w:rsidR="001041DD" w:rsidRPr="002B2F8D" w:rsidRDefault="001041DD" w:rsidP="001B1A83">
            <w:pPr>
              <w:spacing w:line="276" w:lineRule="auto"/>
              <w:jc w:val="center"/>
              <w:rPr>
                <w:rFonts w:ascii="Times New Roman" w:hAnsi="Times New Roman" w:cs="Times New Roman"/>
                <w:sz w:val="24"/>
                <w:szCs w:val="24"/>
              </w:rPr>
            </w:pPr>
            <w:r w:rsidRPr="002B2F8D">
              <w:rPr>
                <w:rFonts w:ascii="Times New Roman" w:hAnsi="Times New Roman" w:cs="Times New Roman"/>
                <w:sz w:val="24"/>
                <w:szCs w:val="24"/>
              </w:rPr>
              <w:t>805,6</w:t>
            </w:r>
          </w:p>
        </w:tc>
        <w:tc>
          <w:tcPr>
            <w:tcW w:w="1503" w:type="dxa"/>
            <w:vAlign w:val="center"/>
          </w:tcPr>
          <w:p w:rsidR="001041DD" w:rsidRPr="002B2F8D" w:rsidRDefault="00627AE5" w:rsidP="001B1A83">
            <w:pPr>
              <w:spacing w:line="276" w:lineRule="auto"/>
              <w:jc w:val="center"/>
              <w:rPr>
                <w:rFonts w:ascii="Times New Roman" w:hAnsi="Times New Roman" w:cs="Times New Roman"/>
                <w:sz w:val="24"/>
                <w:szCs w:val="24"/>
              </w:rPr>
            </w:pPr>
            <w:r w:rsidRPr="002B2F8D">
              <w:rPr>
                <w:rFonts w:ascii="Times New Roman" w:hAnsi="Times New Roman" w:cs="Times New Roman"/>
                <w:sz w:val="24"/>
                <w:szCs w:val="24"/>
              </w:rPr>
              <w:t>201,55</w:t>
            </w:r>
          </w:p>
        </w:tc>
        <w:tc>
          <w:tcPr>
            <w:tcW w:w="2332" w:type="dxa"/>
            <w:vMerge/>
            <w:vAlign w:val="center"/>
          </w:tcPr>
          <w:p w:rsidR="001041DD" w:rsidRPr="002B2F8D" w:rsidRDefault="001041DD" w:rsidP="001B1A83">
            <w:pPr>
              <w:spacing w:line="276" w:lineRule="auto"/>
              <w:jc w:val="center"/>
              <w:rPr>
                <w:rFonts w:ascii="Times New Roman" w:hAnsi="Times New Roman" w:cs="Times New Roman"/>
                <w:sz w:val="24"/>
                <w:szCs w:val="24"/>
              </w:rPr>
            </w:pPr>
          </w:p>
        </w:tc>
      </w:tr>
      <w:tr w:rsidR="001041DD" w:rsidRPr="002B2F8D" w:rsidTr="00712626">
        <w:tc>
          <w:tcPr>
            <w:tcW w:w="1232" w:type="dxa"/>
          </w:tcPr>
          <w:p w:rsidR="001041DD" w:rsidRPr="002B2F8D" w:rsidRDefault="001041DD" w:rsidP="001B1A83">
            <w:pPr>
              <w:spacing w:line="276" w:lineRule="auto"/>
              <w:jc w:val="center"/>
              <w:rPr>
                <w:rFonts w:ascii="Times New Roman" w:hAnsi="Times New Roman" w:cs="Times New Roman"/>
                <w:sz w:val="24"/>
                <w:szCs w:val="24"/>
              </w:rPr>
            </w:pPr>
            <w:r w:rsidRPr="002B2F8D">
              <w:rPr>
                <w:rFonts w:ascii="Times New Roman" w:hAnsi="Times New Roman" w:cs="Times New Roman"/>
                <w:sz w:val="24"/>
                <w:szCs w:val="24"/>
              </w:rPr>
              <w:t>2015</w:t>
            </w:r>
          </w:p>
        </w:tc>
        <w:tc>
          <w:tcPr>
            <w:tcW w:w="1432" w:type="dxa"/>
            <w:vAlign w:val="center"/>
          </w:tcPr>
          <w:p w:rsidR="001041DD" w:rsidRPr="002B2F8D" w:rsidRDefault="001041DD" w:rsidP="001B1A83">
            <w:pPr>
              <w:spacing w:line="276" w:lineRule="auto"/>
              <w:jc w:val="center"/>
              <w:rPr>
                <w:rFonts w:ascii="Times New Roman" w:hAnsi="Times New Roman" w:cs="Times New Roman"/>
                <w:sz w:val="24"/>
                <w:szCs w:val="24"/>
              </w:rPr>
            </w:pPr>
            <w:r w:rsidRPr="002B2F8D">
              <w:rPr>
                <w:rFonts w:ascii="Times New Roman" w:hAnsi="Times New Roman" w:cs="Times New Roman"/>
                <w:sz w:val="24"/>
                <w:szCs w:val="24"/>
              </w:rPr>
              <w:t>195,3</w:t>
            </w:r>
          </w:p>
        </w:tc>
        <w:tc>
          <w:tcPr>
            <w:tcW w:w="1084" w:type="dxa"/>
            <w:vAlign w:val="center"/>
          </w:tcPr>
          <w:p w:rsidR="001041DD" w:rsidRPr="002B2F8D" w:rsidRDefault="001041DD" w:rsidP="001B1A83">
            <w:pPr>
              <w:spacing w:line="276" w:lineRule="auto"/>
              <w:jc w:val="center"/>
              <w:rPr>
                <w:rFonts w:ascii="Times New Roman" w:hAnsi="Times New Roman" w:cs="Times New Roman"/>
                <w:sz w:val="24"/>
                <w:szCs w:val="24"/>
              </w:rPr>
            </w:pPr>
            <w:r w:rsidRPr="002B2F8D">
              <w:rPr>
                <w:rFonts w:ascii="Times New Roman" w:hAnsi="Times New Roman" w:cs="Times New Roman"/>
                <w:sz w:val="24"/>
                <w:szCs w:val="24"/>
              </w:rPr>
              <w:t>5</w:t>
            </w:r>
          </w:p>
        </w:tc>
        <w:tc>
          <w:tcPr>
            <w:tcW w:w="1112" w:type="dxa"/>
            <w:vAlign w:val="center"/>
          </w:tcPr>
          <w:p w:rsidR="001041DD" w:rsidRPr="002B2F8D" w:rsidRDefault="001041DD" w:rsidP="001B1A83">
            <w:pPr>
              <w:spacing w:line="276" w:lineRule="auto"/>
              <w:jc w:val="center"/>
              <w:rPr>
                <w:rFonts w:ascii="Times New Roman" w:hAnsi="Times New Roman" w:cs="Times New Roman"/>
                <w:sz w:val="24"/>
                <w:szCs w:val="24"/>
                <w:lang w:val="en-US"/>
              </w:rPr>
            </w:pPr>
            <w:r w:rsidRPr="002B2F8D">
              <w:rPr>
                <w:rFonts w:ascii="Times New Roman" w:hAnsi="Times New Roman" w:cs="Times New Roman"/>
                <w:sz w:val="24"/>
                <w:szCs w:val="24"/>
                <w:lang w:val="en-US"/>
              </w:rPr>
              <w:t>25</w:t>
            </w:r>
          </w:p>
        </w:tc>
        <w:tc>
          <w:tcPr>
            <w:tcW w:w="1116" w:type="dxa"/>
            <w:vAlign w:val="center"/>
          </w:tcPr>
          <w:p w:rsidR="001041DD" w:rsidRPr="002B2F8D" w:rsidRDefault="001041DD" w:rsidP="001B1A83">
            <w:pPr>
              <w:spacing w:line="276" w:lineRule="auto"/>
              <w:jc w:val="center"/>
              <w:rPr>
                <w:rFonts w:ascii="Times New Roman" w:hAnsi="Times New Roman" w:cs="Times New Roman"/>
                <w:sz w:val="24"/>
                <w:szCs w:val="24"/>
              </w:rPr>
            </w:pPr>
            <w:r w:rsidRPr="002B2F8D">
              <w:rPr>
                <w:rFonts w:ascii="Times New Roman" w:hAnsi="Times New Roman" w:cs="Times New Roman"/>
                <w:sz w:val="24"/>
                <w:szCs w:val="24"/>
              </w:rPr>
              <w:t>976,5</w:t>
            </w:r>
          </w:p>
        </w:tc>
        <w:tc>
          <w:tcPr>
            <w:tcW w:w="1503" w:type="dxa"/>
            <w:vAlign w:val="center"/>
          </w:tcPr>
          <w:p w:rsidR="001041DD" w:rsidRPr="002B2F8D" w:rsidRDefault="00627AE5" w:rsidP="001B1A83">
            <w:pPr>
              <w:spacing w:line="276" w:lineRule="auto"/>
              <w:jc w:val="center"/>
              <w:rPr>
                <w:rFonts w:ascii="Times New Roman" w:hAnsi="Times New Roman" w:cs="Times New Roman"/>
                <w:sz w:val="24"/>
                <w:szCs w:val="24"/>
              </w:rPr>
            </w:pPr>
            <w:r w:rsidRPr="002B2F8D">
              <w:rPr>
                <w:rFonts w:ascii="Times New Roman" w:hAnsi="Times New Roman" w:cs="Times New Roman"/>
                <w:sz w:val="24"/>
                <w:szCs w:val="24"/>
              </w:rPr>
              <w:t>197,45</w:t>
            </w:r>
          </w:p>
        </w:tc>
        <w:tc>
          <w:tcPr>
            <w:tcW w:w="2332" w:type="dxa"/>
            <w:vMerge/>
            <w:vAlign w:val="center"/>
          </w:tcPr>
          <w:p w:rsidR="001041DD" w:rsidRPr="002B2F8D" w:rsidRDefault="001041DD" w:rsidP="001B1A83">
            <w:pPr>
              <w:spacing w:line="276" w:lineRule="auto"/>
              <w:jc w:val="center"/>
              <w:rPr>
                <w:rFonts w:ascii="Times New Roman" w:hAnsi="Times New Roman" w:cs="Times New Roman"/>
                <w:sz w:val="24"/>
                <w:szCs w:val="24"/>
              </w:rPr>
            </w:pPr>
          </w:p>
        </w:tc>
      </w:tr>
      <w:tr w:rsidR="001041DD" w:rsidRPr="002B2F8D" w:rsidTr="00712626">
        <w:tc>
          <w:tcPr>
            <w:tcW w:w="1232" w:type="dxa"/>
          </w:tcPr>
          <w:p w:rsidR="001041DD" w:rsidRPr="002B2F8D" w:rsidRDefault="001041DD" w:rsidP="001B1A83">
            <w:pPr>
              <w:spacing w:line="276" w:lineRule="auto"/>
              <w:jc w:val="center"/>
              <w:rPr>
                <w:rFonts w:ascii="Times New Roman" w:hAnsi="Times New Roman" w:cs="Times New Roman"/>
                <w:sz w:val="24"/>
                <w:szCs w:val="24"/>
              </w:rPr>
            </w:pPr>
            <w:r w:rsidRPr="002B2F8D">
              <w:rPr>
                <w:rFonts w:ascii="Times New Roman" w:hAnsi="Times New Roman" w:cs="Times New Roman"/>
                <w:sz w:val="24"/>
                <w:szCs w:val="24"/>
              </w:rPr>
              <w:t>2016</w:t>
            </w:r>
          </w:p>
        </w:tc>
        <w:tc>
          <w:tcPr>
            <w:tcW w:w="1432" w:type="dxa"/>
            <w:vAlign w:val="center"/>
          </w:tcPr>
          <w:p w:rsidR="001041DD" w:rsidRPr="002B2F8D" w:rsidRDefault="001041DD" w:rsidP="001B1A83">
            <w:pPr>
              <w:spacing w:line="276" w:lineRule="auto"/>
              <w:jc w:val="center"/>
              <w:rPr>
                <w:rFonts w:ascii="Times New Roman" w:hAnsi="Times New Roman" w:cs="Times New Roman"/>
                <w:sz w:val="24"/>
                <w:szCs w:val="24"/>
              </w:rPr>
            </w:pPr>
            <w:r w:rsidRPr="002B2F8D">
              <w:rPr>
                <w:rFonts w:ascii="Times New Roman" w:hAnsi="Times New Roman" w:cs="Times New Roman"/>
                <w:sz w:val="24"/>
                <w:szCs w:val="24"/>
              </w:rPr>
              <w:t>194,0</w:t>
            </w:r>
          </w:p>
        </w:tc>
        <w:tc>
          <w:tcPr>
            <w:tcW w:w="1084" w:type="dxa"/>
            <w:vAlign w:val="center"/>
          </w:tcPr>
          <w:p w:rsidR="001041DD" w:rsidRPr="002B2F8D" w:rsidRDefault="001041DD" w:rsidP="001B1A83">
            <w:pPr>
              <w:spacing w:line="276" w:lineRule="auto"/>
              <w:jc w:val="center"/>
              <w:rPr>
                <w:rFonts w:ascii="Times New Roman" w:hAnsi="Times New Roman" w:cs="Times New Roman"/>
                <w:sz w:val="24"/>
                <w:szCs w:val="24"/>
              </w:rPr>
            </w:pPr>
            <w:r w:rsidRPr="002B2F8D">
              <w:rPr>
                <w:rFonts w:ascii="Times New Roman" w:hAnsi="Times New Roman" w:cs="Times New Roman"/>
                <w:sz w:val="24"/>
                <w:szCs w:val="24"/>
              </w:rPr>
              <w:t>6</w:t>
            </w:r>
          </w:p>
        </w:tc>
        <w:tc>
          <w:tcPr>
            <w:tcW w:w="1112" w:type="dxa"/>
            <w:vAlign w:val="center"/>
          </w:tcPr>
          <w:p w:rsidR="001041DD" w:rsidRPr="002B2F8D" w:rsidRDefault="001041DD" w:rsidP="001B1A83">
            <w:pPr>
              <w:spacing w:line="276" w:lineRule="auto"/>
              <w:jc w:val="center"/>
              <w:rPr>
                <w:rFonts w:ascii="Times New Roman" w:hAnsi="Times New Roman" w:cs="Times New Roman"/>
                <w:sz w:val="24"/>
                <w:szCs w:val="24"/>
                <w:lang w:val="en-US"/>
              </w:rPr>
            </w:pPr>
            <w:r w:rsidRPr="002B2F8D">
              <w:rPr>
                <w:rFonts w:ascii="Times New Roman" w:hAnsi="Times New Roman" w:cs="Times New Roman"/>
                <w:sz w:val="24"/>
                <w:szCs w:val="24"/>
                <w:lang w:val="en-US"/>
              </w:rPr>
              <w:t>36</w:t>
            </w:r>
          </w:p>
        </w:tc>
        <w:tc>
          <w:tcPr>
            <w:tcW w:w="1116" w:type="dxa"/>
            <w:vAlign w:val="center"/>
          </w:tcPr>
          <w:p w:rsidR="001041DD" w:rsidRPr="002B2F8D" w:rsidRDefault="001041DD" w:rsidP="001B1A83">
            <w:pPr>
              <w:spacing w:line="276" w:lineRule="auto"/>
              <w:jc w:val="center"/>
              <w:rPr>
                <w:rFonts w:ascii="Times New Roman" w:hAnsi="Times New Roman" w:cs="Times New Roman"/>
                <w:sz w:val="24"/>
                <w:szCs w:val="24"/>
              </w:rPr>
            </w:pPr>
            <w:r w:rsidRPr="002B2F8D">
              <w:rPr>
                <w:rFonts w:ascii="Times New Roman" w:hAnsi="Times New Roman" w:cs="Times New Roman"/>
                <w:sz w:val="24"/>
                <w:szCs w:val="24"/>
              </w:rPr>
              <w:t>1164</w:t>
            </w:r>
          </w:p>
        </w:tc>
        <w:tc>
          <w:tcPr>
            <w:tcW w:w="1503" w:type="dxa"/>
            <w:vAlign w:val="center"/>
          </w:tcPr>
          <w:p w:rsidR="001041DD" w:rsidRPr="002B2F8D" w:rsidRDefault="00627AE5" w:rsidP="001B1A83">
            <w:pPr>
              <w:spacing w:line="276" w:lineRule="auto"/>
              <w:jc w:val="center"/>
              <w:rPr>
                <w:rFonts w:ascii="Times New Roman" w:hAnsi="Times New Roman" w:cs="Times New Roman"/>
                <w:sz w:val="24"/>
                <w:szCs w:val="24"/>
              </w:rPr>
            </w:pPr>
            <w:r w:rsidRPr="002B2F8D">
              <w:rPr>
                <w:rFonts w:ascii="Times New Roman" w:hAnsi="Times New Roman" w:cs="Times New Roman"/>
                <w:sz w:val="24"/>
                <w:szCs w:val="24"/>
              </w:rPr>
              <w:t>193,35</w:t>
            </w:r>
          </w:p>
        </w:tc>
        <w:tc>
          <w:tcPr>
            <w:tcW w:w="2332" w:type="dxa"/>
            <w:vMerge/>
            <w:vAlign w:val="center"/>
          </w:tcPr>
          <w:p w:rsidR="001041DD" w:rsidRPr="002B2F8D" w:rsidRDefault="001041DD" w:rsidP="001B1A83">
            <w:pPr>
              <w:spacing w:line="276" w:lineRule="auto"/>
              <w:jc w:val="center"/>
              <w:rPr>
                <w:rFonts w:ascii="Times New Roman" w:hAnsi="Times New Roman" w:cs="Times New Roman"/>
                <w:sz w:val="24"/>
                <w:szCs w:val="24"/>
              </w:rPr>
            </w:pPr>
          </w:p>
        </w:tc>
      </w:tr>
      <w:tr w:rsidR="001041DD" w:rsidRPr="002B2F8D" w:rsidTr="00712626">
        <w:tc>
          <w:tcPr>
            <w:tcW w:w="1232" w:type="dxa"/>
          </w:tcPr>
          <w:p w:rsidR="001041DD" w:rsidRPr="002B2F8D" w:rsidRDefault="001041DD" w:rsidP="001B1A83">
            <w:pPr>
              <w:spacing w:line="276" w:lineRule="auto"/>
              <w:jc w:val="center"/>
              <w:rPr>
                <w:rFonts w:ascii="Times New Roman" w:hAnsi="Times New Roman" w:cs="Times New Roman"/>
                <w:sz w:val="24"/>
                <w:szCs w:val="24"/>
              </w:rPr>
            </w:pPr>
            <w:r w:rsidRPr="002B2F8D">
              <w:rPr>
                <w:rFonts w:ascii="Times New Roman" w:hAnsi="Times New Roman" w:cs="Times New Roman"/>
                <w:sz w:val="24"/>
                <w:szCs w:val="24"/>
              </w:rPr>
              <w:t>2017</w:t>
            </w:r>
          </w:p>
        </w:tc>
        <w:tc>
          <w:tcPr>
            <w:tcW w:w="1432" w:type="dxa"/>
            <w:vAlign w:val="center"/>
          </w:tcPr>
          <w:p w:rsidR="001041DD" w:rsidRPr="002B2F8D" w:rsidRDefault="001041DD" w:rsidP="001B1A83">
            <w:pPr>
              <w:spacing w:line="276" w:lineRule="auto"/>
              <w:jc w:val="center"/>
              <w:rPr>
                <w:rFonts w:ascii="Times New Roman" w:hAnsi="Times New Roman" w:cs="Times New Roman"/>
                <w:sz w:val="24"/>
                <w:szCs w:val="24"/>
              </w:rPr>
            </w:pPr>
            <w:r w:rsidRPr="002B2F8D">
              <w:rPr>
                <w:rFonts w:ascii="Times New Roman" w:hAnsi="Times New Roman" w:cs="Times New Roman"/>
                <w:sz w:val="24"/>
                <w:szCs w:val="24"/>
              </w:rPr>
              <w:t>191,4</w:t>
            </w:r>
          </w:p>
        </w:tc>
        <w:tc>
          <w:tcPr>
            <w:tcW w:w="1084" w:type="dxa"/>
            <w:vAlign w:val="center"/>
          </w:tcPr>
          <w:p w:rsidR="001041DD" w:rsidRPr="002B2F8D" w:rsidRDefault="001041DD" w:rsidP="001B1A83">
            <w:pPr>
              <w:spacing w:line="276" w:lineRule="auto"/>
              <w:jc w:val="center"/>
              <w:rPr>
                <w:rFonts w:ascii="Times New Roman" w:hAnsi="Times New Roman" w:cs="Times New Roman"/>
                <w:sz w:val="24"/>
                <w:szCs w:val="24"/>
              </w:rPr>
            </w:pPr>
            <w:r w:rsidRPr="002B2F8D">
              <w:rPr>
                <w:rFonts w:ascii="Times New Roman" w:hAnsi="Times New Roman" w:cs="Times New Roman"/>
                <w:sz w:val="24"/>
                <w:szCs w:val="24"/>
              </w:rPr>
              <w:t>7</w:t>
            </w:r>
          </w:p>
        </w:tc>
        <w:tc>
          <w:tcPr>
            <w:tcW w:w="1112" w:type="dxa"/>
            <w:vAlign w:val="center"/>
          </w:tcPr>
          <w:p w:rsidR="001041DD" w:rsidRPr="002B2F8D" w:rsidRDefault="001041DD" w:rsidP="001B1A83">
            <w:pPr>
              <w:spacing w:line="276" w:lineRule="auto"/>
              <w:jc w:val="center"/>
              <w:rPr>
                <w:rFonts w:ascii="Times New Roman" w:hAnsi="Times New Roman" w:cs="Times New Roman"/>
                <w:sz w:val="24"/>
                <w:szCs w:val="24"/>
                <w:lang w:val="en-US"/>
              </w:rPr>
            </w:pPr>
            <w:r w:rsidRPr="002B2F8D">
              <w:rPr>
                <w:rFonts w:ascii="Times New Roman" w:hAnsi="Times New Roman" w:cs="Times New Roman"/>
                <w:sz w:val="24"/>
                <w:szCs w:val="24"/>
                <w:lang w:val="en-US"/>
              </w:rPr>
              <w:t>49</w:t>
            </w:r>
          </w:p>
        </w:tc>
        <w:tc>
          <w:tcPr>
            <w:tcW w:w="1116" w:type="dxa"/>
            <w:vAlign w:val="center"/>
          </w:tcPr>
          <w:p w:rsidR="001041DD" w:rsidRPr="002B2F8D" w:rsidRDefault="001041DD" w:rsidP="001B1A83">
            <w:pPr>
              <w:spacing w:line="276" w:lineRule="auto"/>
              <w:jc w:val="center"/>
              <w:rPr>
                <w:rFonts w:ascii="Times New Roman" w:hAnsi="Times New Roman" w:cs="Times New Roman"/>
                <w:sz w:val="24"/>
                <w:szCs w:val="24"/>
              </w:rPr>
            </w:pPr>
            <w:r w:rsidRPr="002B2F8D">
              <w:rPr>
                <w:rFonts w:ascii="Times New Roman" w:hAnsi="Times New Roman" w:cs="Times New Roman"/>
                <w:sz w:val="24"/>
                <w:szCs w:val="24"/>
              </w:rPr>
              <w:t>1339,8</w:t>
            </w:r>
          </w:p>
        </w:tc>
        <w:tc>
          <w:tcPr>
            <w:tcW w:w="1503" w:type="dxa"/>
            <w:vAlign w:val="center"/>
          </w:tcPr>
          <w:p w:rsidR="001041DD" w:rsidRPr="002B2F8D" w:rsidRDefault="00627AE5" w:rsidP="001B1A83">
            <w:pPr>
              <w:spacing w:line="276" w:lineRule="auto"/>
              <w:jc w:val="center"/>
              <w:rPr>
                <w:rFonts w:ascii="Times New Roman" w:hAnsi="Times New Roman" w:cs="Times New Roman"/>
                <w:sz w:val="24"/>
                <w:szCs w:val="24"/>
              </w:rPr>
            </w:pPr>
            <w:r w:rsidRPr="002B2F8D">
              <w:rPr>
                <w:rFonts w:ascii="Times New Roman" w:hAnsi="Times New Roman" w:cs="Times New Roman"/>
                <w:sz w:val="24"/>
                <w:szCs w:val="24"/>
              </w:rPr>
              <w:t>189,25</w:t>
            </w:r>
          </w:p>
        </w:tc>
        <w:tc>
          <w:tcPr>
            <w:tcW w:w="2332" w:type="dxa"/>
            <w:vMerge/>
            <w:vAlign w:val="center"/>
          </w:tcPr>
          <w:p w:rsidR="001041DD" w:rsidRPr="002B2F8D" w:rsidRDefault="001041DD" w:rsidP="001B1A83">
            <w:pPr>
              <w:spacing w:line="276" w:lineRule="auto"/>
              <w:jc w:val="center"/>
              <w:rPr>
                <w:rFonts w:ascii="Times New Roman" w:hAnsi="Times New Roman" w:cs="Times New Roman"/>
                <w:sz w:val="24"/>
                <w:szCs w:val="24"/>
              </w:rPr>
            </w:pPr>
          </w:p>
        </w:tc>
      </w:tr>
      <w:tr w:rsidR="001041DD" w:rsidRPr="002B2F8D" w:rsidTr="00712626">
        <w:tc>
          <w:tcPr>
            <w:tcW w:w="1232" w:type="dxa"/>
          </w:tcPr>
          <w:p w:rsidR="001041DD" w:rsidRPr="002B2F8D" w:rsidRDefault="001041DD" w:rsidP="001B1A83">
            <w:pPr>
              <w:spacing w:line="276" w:lineRule="auto"/>
              <w:jc w:val="center"/>
              <w:rPr>
                <w:rFonts w:ascii="Times New Roman" w:hAnsi="Times New Roman" w:cs="Times New Roman"/>
                <w:sz w:val="24"/>
                <w:szCs w:val="24"/>
              </w:rPr>
            </w:pPr>
            <w:r w:rsidRPr="002B2F8D">
              <w:rPr>
                <w:rFonts w:ascii="Times New Roman" w:hAnsi="Times New Roman" w:cs="Times New Roman"/>
                <w:sz w:val="24"/>
                <w:szCs w:val="24"/>
              </w:rPr>
              <w:t>2018</w:t>
            </w:r>
          </w:p>
        </w:tc>
        <w:tc>
          <w:tcPr>
            <w:tcW w:w="1432" w:type="dxa"/>
            <w:vAlign w:val="center"/>
          </w:tcPr>
          <w:p w:rsidR="001041DD" w:rsidRPr="002B2F8D" w:rsidRDefault="001041DD" w:rsidP="001B1A83">
            <w:pPr>
              <w:spacing w:line="276" w:lineRule="auto"/>
              <w:jc w:val="center"/>
              <w:rPr>
                <w:rFonts w:ascii="Times New Roman" w:hAnsi="Times New Roman" w:cs="Times New Roman"/>
                <w:sz w:val="24"/>
                <w:szCs w:val="24"/>
              </w:rPr>
            </w:pPr>
            <w:r w:rsidRPr="002B2F8D">
              <w:rPr>
                <w:rFonts w:ascii="Times New Roman" w:hAnsi="Times New Roman" w:cs="Times New Roman"/>
                <w:sz w:val="24"/>
                <w:szCs w:val="24"/>
              </w:rPr>
              <w:t>186,5</w:t>
            </w:r>
          </w:p>
        </w:tc>
        <w:tc>
          <w:tcPr>
            <w:tcW w:w="1084" w:type="dxa"/>
            <w:vAlign w:val="center"/>
          </w:tcPr>
          <w:p w:rsidR="001041DD" w:rsidRPr="002B2F8D" w:rsidRDefault="001041DD" w:rsidP="001B1A83">
            <w:pPr>
              <w:spacing w:line="276" w:lineRule="auto"/>
              <w:jc w:val="center"/>
              <w:rPr>
                <w:rFonts w:ascii="Times New Roman" w:hAnsi="Times New Roman" w:cs="Times New Roman"/>
                <w:sz w:val="24"/>
                <w:szCs w:val="24"/>
              </w:rPr>
            </w:pPr>
            <w:r w:rsidRPr="002B2F8D">
              <w:rPr>
                <w:rFonts w:ascii="Times New Roman" w:hAnsi="Times New Roman" w:cs="Times New Roman"/>
                <w:sz w:val="24"/>
                <w:szCs w:val="24"/>
              </w:rPr>
              <w:t>8</w:t>
            </w:r>
          </w:p>
        </w:tc>
        <w:tc>
          <w:tcPr>
            <w:tcW w:w="1112" w:type="dxa"/>
            <w:vAlign w:val="center"/>
          </w:tcPr>
          <w:p w:rsidR="001041DD" w:rsidRPr="002B2F8D" w:rsidRDefault="001041DD" w:rsidP="001B1A83">
            <w:pPr>
              <w:spacing w:line="276" w:lineRule="auto"/>
              <w:jc w:val="center"/>
              <w:rPr>
                <w:rFonts w:ascii="Times New Roman" w:hAnsi="Times New Roman" w:cs="Times New Roman"/>
                <w:sz w:val="24"/>
                <w:szCs w:val="24"/>
                <w:lang w:val="en-US"/>
              </w:rPr>
            </w:pPr>
            <w:r w:rsidRPr="002B2F8D">
              <w:rPr>
                <w:rFonts w:ascii="Times New Roman" w:hAnsi="Times New Roman" w:cs="Times New Roman"/>
                <w:sz w:val="24"/>
                <w:szCs w:val="24"/>
                <w:lang w:val="en-US"/>
              </w:rPr>
              <w:t>64</w:t>
            </w:r>
          </w:p>
        </w:tc>
        <w:tc>
          <w:tcPr>
            <w:tcW w:w="1116" w:type="dxa"/>
            <w:vAlign w:val="center"/>
          </w:tcPr>
          <w:p w:rsidR="001041DD" w:rsidRPr="002B2F8D" w:rsidRDefault="001041DD" w:rsidP="001B1A83">
            <w:pPr>
              <w:spacing w:line="276" w:lineRule="auto"/>
              <w:jc w:val="center"/>
              <w:rPr>
                <w:rFonts w:ascii="Times New Roman" w:hAnsi="Times New Roman" w:cs="Times New Roman"/>
                <w:sz w:val="24"/>
                <w:szCs w:val="24"/>
              </w:rPr>
            </w:pPr>
            <w:r w:rsidRPr="002B2F8D">
              <w:rPr>
                <w:rFonts w:ascii="Times New Roman" w:hAnsi="Times New Roman" w:cs="Times New Roman"/>
                <w:sz w:val="24"/>
                <w:szCs w:val="24"/>
              </w:rPr>
              <w:t>1492</w:t>
            </w:r>
          </w:p>
        </w:tc>
        <w:tc>
          <w:tcPr>
            <w:tcW w:w="1503" w:type="dxa"/>
            <w:vAlign w:val="center"/>
          </w:tcPr>
          <w:p w:rsidR="001041DD" w:rsidRPr="002B2F8D" w:rsidRDefault="00627AE5" w:rsidP="001B1A83">
            <w:pPr>
              <w:spacing w:line="276" w:lineRule="auto"/>
              <w:jc w:val="center"/>
              <w:rPr>
                <w:rFonts w:ascii="Times New Roman" w:hAnsi="Times New Roman" w:cs="Times New Roman"/>
                <w:sz w:val="24"/>
                <w:szCs w:val="24"/>
              </w:rPr>
            </w:pPr>
            <w:r w:rsidRPr="002B2F8D">
              <w:rPr>
                <w:rFonts w:ascii="Times New Roman" w:hAnsi="Times New Roman" w:cs="Times New Roman"/>
                <w:sz w:val="24"/>
                <w:szCs w:val="24"/>
              </w:rPr>
              <w:t>185,15</w:t>
            </w:r>
          </w:p>
        </w:tc>
        <w:tc>
          <w:tcPr>
            <w:tcW w:w="2332" w:type="dxa"/>
            <w:vMerge/>
            <w:vAlign w:val="center"/>
          </w:tcPr>
          <w:p w:rsidR="001041DD" w:rsidRPr="002B2F8D" w:rsidRDefault="001041DD" w:rsidP="001B1A83">
            <w:pPr>
              <w:spacing w:line="276" w:lineRule="auto"/>
              <w:jc w:val="center"/>
              <w:rPr>
                <w:rFonts w:ascii="Times New Roman" w:hAnsi="Times New Roman" w:cs="Times New Roman"/>
                <w:sz w:val="24"/>
                <w:szCs w:val="24"/>
              </w:rPr>
            </w:pPr>
          </w:p>
        </w:tc>
      </w:tr>
      <w:tr w:rsidR="001041DD" w:rsidRPr="002B2F8D" w:rsidTr="00712626">
        <w:tc>
          <w:tcPr>
            <w:tcW w:w="1232" w:type="dxa"/>
          </w:tcPr>
          <w:p w:rsidR="001041DD" w:rsidRPr="002B2F8D" w:rsidRDefault="001041DD" w:rsidP="001B1A83">
            <w:pPr>
              <w:spacing w:line="276" w:lineRule="auto"/>
              <w:jc w:val="center"/>
              <w:rPr>
                <w:rFonts w:ascii="Times New Roman" w:hAnsi="Times New Roman" w:cs="Times New Roman"/>
                <w:sz w:val="24"/>
                <w:szCs w:val="24"/>
              </w:rPr>
            </w:pPr>
            <w:r w:rsidRPr="002B2F8D">
              <w:rPr>
                <w:rFonts w:ascii="Times New Roman" w:hAnsi="Times New Roman" w:cs="Times New Roman"/>
                <w:sz w:val="24"/>
                <w:szCs w:val="24"/>
              </w:rPr>
              <w:t xml:space="preserve">сумма </w:t>
            </w:r>
          </w:p>
        </w:tc>
        <w:tc>
          <w:tcPr>
            <w:tcW w:w="1432" w:type="dxa"/>
            <w:vAlign w:val="center"/>
          </w:tcPr>
          <w:p w:rsidR="001041DD" w:rsidRPr="002B2F8D" w:rsidRDefault="001041DD" w:rsidP="001B1A83">
            <w:pPr>
              <w:spacing w:line="276" w:lineRule="auto"/>
              <w:jc w:val="center"/>
              <w:rPr>
                <w:rFonts w:ascii="Times New Roman" w:hAnsi="Times New Roman" w:cs="Times New Roman"/>
                <w:sz w:val="24"/>
                <w:szCs w:val="24"/>
              </w:rPr>
            </w:pPr>
            <w:r w:rsidRPr="002B2F8D">
              <w:rPr>
                <w:rFonts w:ascii="Times New Roman" w:hAnsi="Times New Roman" w:cs="Times New Roman"/>
                <w:sz w:val="24"/>
                <w:szCs w:val="24"/>
              </w:rPr>
              <w:t>1596</w:t>
            </w:r>
          </w:p>
        </w:tc>
        <w:tc>
          <w:tcPr>
            <w:tcW w:w="1084" w:type="dxa"/>
            <w:vAlign w:val="center"/>
          </w:tcPr>
          <w:p w:rsidR="001041DD" w:rsidRPr="002B2F8D" w:rsidRDefault="001041DD" w:rsidP="001B1A83">
            <w:pPr>
              <w:spacing w:line="276" w:lineRule="auto"/>
              <w:jc w:val="center"/>
              <w:rPr>
                <w:rFonts w:ascii="Times New Roman" w:hAnsi="Times New Roman" w:cs="Times New Roman"/>
                <w:sz w:val="24"/>
                <w:szCs w:val="24"/>
              </w:rPr>
            </w:pPr>
            <w:r w:rsidRPr="002B2F8D">
              <w:rPr>
                <w:rFonts w:ascii="Times New Roman" w:hAnsi="Times New Roman" w:cs="Times New Roman"/>
                <w:sz w:val="24"/>
                <w:szCs w:val="24"/>
              </w:rPr>
              <w:t>36</w:t>
            </w:r>
          </w:p>
        </w:tc>
        <w:tc>
          <w:tcPr>
            <w:tcW w:w="1112" w:type="dxa"/>
            <w:vAlign w:val="center"/>
          </w:tcPr>
          <w:p w:rsidR="001041DD" w:rsidRPr="002B2F8D" w:rsidRDefault="001041DD" w:rsidP="001B1A83">
            <w:pPr>
              <w:spacing w:line="276" w:lineRule="auto"/>
              <w:jc w:val="center"/>
              <w:rPr>
                <w:rFonts w:ascii="Times New Roman" w:hAnsi="Times New Roman" w:cs="Times New Roman"/>
                <w:sz w:val="24"/>
                <w:szCs w:val="24"/>
                <w:lang w:val="en-US"/>
              </w:rPr>
            </w:pPr>
            <w:r w:rsidRPr="002B2F8D">
              <w:rPr>
                <w:rFonts w:ascii="Times New Roman" w:hAnsi="Times New Roman" w:cs="Times New Roman"/>
                <w:sz w:val="24"/>
                <w:szCs w:val="24"/>
                <w:lang w:val="en-US"/>
              </w:rPr>
              <w:t>204</w:t>
            </w:r>
          </w:p>
        </w:tc>
        <w:tc>
          <w:tcPr>
            <w:tcW w:w="1116" w:type="dxa"/>
            <w:vAlign w:val="center"/>
          </w:tcPr>
          <w:p w:rsidR="001041DD" w:rsidRPr="002B2F8D" w:rsidRDefault="001041DD" w:rsidP="001B1A83">
            <w:pPr>
              <w:spacing w:line="276" w:lineRule="auto"/>
              <w:jc w:val="center"/>
              <w:rPr>
                <w:rFonts w:ascii="Times New Roman" w:hAnsi="Times New Roman" w:cs="Times New Roman"/>
                <w:sz w:val="24"/>
                <w:szCs w:val="24"/>
              </w:rPr>
            </w:pPr>
            <w:r w:rsidRPr="002B2F8D">
              <w:rPr>
                <w:rFonts w:ascii="Times New Roman" w:hAnsi="Times New Roman" w:cs="Times New Roman"/>
                <w:sz w:val="24"/>
                <w:szCs w:val="24"/>
              </w:rPr>
              <w:t>7009,9</w:t>
            </w:r>
          </w:p>
        </w:tc>
        <w:tc>
          <w:tcPr>
            <w:tcW w:w="1503" w:type="dxa"/>
            <w:vAlign w:val="center"/>
          </w:tcPr>
          <w:p w:rsidR="001041DD" w:rsidRPr="002B2F8D" w:rsidRDefault="00627AE5" w:rsidP="001B1A83">
            <w:pPr>
              <w:spacing w:line="276" w:lineRule="auto"/>
              <w:jc w:val="center"/>
              <w:rPr>
                <w:rFonts w:ascii="Times New Roman" w:hAnsi="Times New Roman" w:cs="Times New Roman"/>
                <w:sz w:val="24"/>
                <w:szCs w:val="24"/>
              </w:rPr>
            </w:pPr>
            <w:r w:rsidRPr="002B2F8D">
              <w:rPr>
                <w:rFonts w:ascii="Times New Roman" w:hAnsi="Times New Roman" w:cs="Times New Roman"/>
                <w:sz w:val="24"/>
                <w:szCs w:val="24"/>
              </w:rPr>
              <w:t>1596</w:t>
            </w:r>
          </w:p>
        </w:tc>
        <w:tc>
          <w:tcPr>
            <w:tcW w:w="2332" w:type="dxa"/>
            <w:vMerge/>
            <w:vAlign w:val="center"/>
          </w:tcPr>
          <w:p w:rsidR="001041DD" w:rsidRPr="002B2F8D" w:rsidRDefault="001041DD" w:rsidP="001B1A83">
            <w:pPr>
              <w:spacing w:line="276" w:lineRule="auto"/>
              <w:jc w:val="center"/>
              <w:rPr>
                <w:rFonts w:ascii="Times New Roman" w:hAnsi="Times New Roman" w:cs="Times New Roman"/>
                <w:sz w:val="24"/>
                <w:szCs w:val="24"/>
              </w:rPr>
            </w:pPr>
          </w:p>
        </w:tc>
      </w:tr>
    </w:tbl>
    <w:p w:rsidR="00712626" w:rsidRPr="002B2F8D" w:rsidRDefault="00712626" w:rsidP="002B2F8D">
      <w:pPr>
        <w:spacing w:after="0"/>
        <w:ind w:firstLine="709"/>
        <w:jc w:val="both"/>
        <w:rPr>
          <w:rFonts w:ascii="Times New Roman" w:hAnsi="Times New Roman" w:cs="Times New Roman"/>
          <w:sz w:val="24"/>
          <w:szCs w:val="24"/>
        </w:rPr>
      </w:pPr>
    </w:p>
    <w:p w:rsidR="00712626" w:rsidRPr="002B2F8D" w:rsidRDefault="00712626" w:rsidP="002B2F8D">
      <w:pPr>
        <w:spacing w:after="0"/>
        <w:ind w:firstLine="709"/>
        <w:jc w:val="both"/>
        <w:rPr>
          <w:rFonts w:ascii="Times New Roman" w:hAnsi="Times New Roman" w:cs="Times New Roman"/>
          <w:sz w:val="24"/>
          <w:szCs w:val="24"/>
        </w:rPr>
      </w:pPr>
      <w:r w:rsidRPr="002B2F8D">
        <w:rPr>
          <w:rFonts w:ascii="Times New Roman" w:hAnsi="Times New Roman" w:cs="Times New Roman"/>
          <w:sz w:val="24"/>
          <w:szCs w:val="24"/>
        </w:rPr>
        <w:t>Произвели расчет прогнозных значений (экстраполяцию):</w:t>
      </w:r>
    </w:p>
    <w:p w:rsidR="00712626" w:rsidRPr="002B2F8D" w:rsidRDefault="00712626" w:rsidP="002B2F8D">
      <w:pPr>
        <w:spacing w:after="0"/>
        <w:ind w:firstLine="709"/>
        <w:jc w:val="both"/>
        <w:rPr>
          <w:rFonts w:ascii="Times New Roman" w:hAnsi="Times New Roman" w:cs="Times New Roman"/>
          <w:sz w:val="24"/>
          <w:szCs w:val="24"/>
        </w:rPr>
      </w:pPr>
      <w:r w:rsidRPr="002B2F8D">
        <w:rPr>
          <w:rFonts w:ascii="Times New Roman" w:hAnsi="Times New Roman" w:cs="Times New Roman"/>
          <w:sz w:val="24"/>
          <w:szCs w:val="24"/>
        </w:rPr>
        <w:t>П</w:t>
      </w:r>
      <w:r w:rsidRPr="002B2F8D">
        <w:rPr>
          <w:rFonts w:ascii="Times New Roman" w:hAnsi="Times New Roman" w:cs="Times New Roman"/>
          <w:sz w:val="24"/>
          <w:szCs w:val="24"/>
          <w:vertAlign w:val="subscript"/>
        </w:rPr>
        <w:t>2019</w:t>
      </w:r>
      <w:r w:rsidRPr="002B2F8D">
        <w:rPr>
          <w:rFonts w:ascii="Times New Roman" w:hAnsi="Times New Roman" w:cs="Times New Roman"/>
          <w:sz w:val="24"/>
          <w:szCs w:val="24"/>
        </w:rPr>
        <w:t>=</w:t>
      </w:r>
      <w:r w:rsidR="00627AE5" w:rsidRPr="002B2F8D">
        <w:rPr>
          <w:rFonts w:ascii="Times New Roman" w:hAnsi="Times New Roman" w:cs="Times New Roman"/>
          <w:sz w:val="24"/>
          <w:szCs w:val="24"/>
        </w:rPr>
        <w:t>217,95-4,1</w:t>
      </w:r>
      <w:r w:rsidRPr="002B2F8D">
        <w:rPr>
          <w:rFonts w:ascii="Times New Roman" w:hAnsi="Times New Roman" w:cs="Times New Roman"/>
          <w:sz w:val="24"/>
          <w:szCs w:val="24"/>
        </w:rPr>
        <w:t>*9=</w:t>
      </w:r>
      <w:r w:rsidR="00627AE5" w:rsidRPr="002B2F8D">
        <w:rPr>
          <w:rFonts w:ascii="Times New Roman" w:hAnsi="Times New Roman" w:cs="Times New Roman"/>
          <w:sz w:val="24"/>
          <w:szCs w:val="24"/>
        </w:rPr>
        <w:t>181,05</w:t>
      </w:r>
    </w:p>
    <w:p w:rsidR="00EB3AA8" w:rsidRPr="002B2F8D" w:rsidRDefault="00712626" w:rsidP="002B2F8D">
      <w:pPr>
        <w:spacing w:after="0"/>
        <w:ind w:firstLine="709"/>
        <w:jc w:val="both"/>
        <w:rPr>
          <w:rFonts w:ascii="Times New Roman" w:hAnsi="Times New Roman" w:cs="Times New Roman"/>
          <w:sz w:val="24"/>
          <w:szCs w:val="24"/>
        </w:rPr>
      </w:pPr>
      <w:r w:rsidRPr="002B2F8D">
        <w:rPr>
          <w:rFonts w:ascii="Times New Roman" w:hAnsi="Times New Roman" w:cs="Times New Roman"/>
          <w:sz w:val="24"/>
          <w:szCs w:val="24"/>
        </w:rPr>
        <w:lastRenderedPageBreak/>
        <w:t>П</w:t>
      </w:r>
      <w:r w:rsidRPr="002B2F8D">
        <w:rPr>
          <w:rFonts w:ascii="Times New Roman" w:hAnsi="Times New Roman" w:cs="Times New Roman"/>
          <w:sz w:val="24"/>
          <w:szCs w:val="24"/>
          <w:vertAlign w:val="subscript"/>
        </w:rPr>
        <w:t>2020</w:t>
      </w:r>
      <w:r w:rsidRPr="002B2F8D">
        <w:rPr>
          <w:rFonts w:ascii="Times New Roman" w:hAnsi="Times New Roman" w:cs="Times New Roman"/>
          <w:sz w:val="24"/>
          <w:szCs w:val="24"/>
        </w:rPr>
        <w:t>=</w:t>
      </w:r>
      <w:r w:rsidR="00627AE5" w:rsidRPr="002B2F8D">
        <w:rPr>
          <w:rFonts w:ascii="Times New Roman" w:hAnsi="Times New Roman" w:cs="Times New Roman"/>
          <w:sz w:val="24"/>
          <w:szCs w:val="24"/>
        </w:rPr>
        <w:t>217,95-4,1</w:t>
      </w:r>
      <w:r w:rsidRPr="002B2F8D">
        <w:rPr>
          <w:rFonts w:ascii="Times New Roman" w:hAnsi="Times New Roman" w:cs="Times New Roman"/>
          <w:sz w:val="24"/>
          <w:szCs w:val="24"/>
        </w:rPr>
        <w:t>*10=</w:t>
      </w:r>
      <w:r w:rsidR="00627AE5" w:rsidRPr="002B2F8D">
        <w:rPr>
          <w:rFonts w:ascii="Times New Roman" w:hAnsi="Times New Roman" w:cs="Times New Roman"/>
          <w:sz w:val="24"/>
          <w:szCs w:val="24"/>
        </w:rPr>
        <w:t>176,95</w:t>
      </w:r>
    </w:p>
    <w:p w:rsidR="00063121" w:rsidRPr="002B2F8D" w:rsidRDefault="00063121" w:rsidP="002B2F8D">
      <w:pPr>
        <w:spacing w:after="0"/>
        <w:ind w:firstLine="709"/>
        <w:jc w:val="both"/>
        <w:rPr>
          <w:rFonts w:ascii="Times New Roman" w:hAnsi="Times New Roman" w:cs="Times New Roman"/>
          <w:sz w:val="24"/>
          <w:szCs w:val="24"/>
        </w:rPr>
      </w:pPr>
    </w:p>
    <w:p w:rsidR="00EB3AA8" w:rsidRPr="002B2F8D" w:rsidRDefault="00EB3AA8" w:rsidP="002B2F8D">
      <w:pPr>
        <w:spacing w:after="0"/>
        <w:ind w:firstLine="709"/>
        <w:jc w:val="both"/>
        <w:rPr>
          <w:rFonts w:ascii="Times New Roman" w:hAnsi="Times New Roman" w:cs="Times New Roman"/>
          <w:sz w:val="24"/>
          <w:szCs w:val="24"/>
        </w:rPr>
      </w:pPr>
      <w:r w:rsidRPr="002B2F8D">
        <w:rPr>
          <w:rFonts w:ascii="Times New Roman" w:hAnsi="Times New Roman" w:cs="Times New Roman"/>
          <w:sz w:val="24"/>
          <w:szCs w:val="24"/>
        </w:rPr>
        <w:t>Результаты математического выравнивания отображ</w:t>
      </w:r>
      <w:r w:rsidR="005C1F4C" w:rsidRPr="002B2F8D">
        <w:rPr>
          <w:rFonts w:ascii="Times New Roman" w:hAnsi="Times New Roman" w:cs="Times New Roman"/>
          <w:sz w:val="24"/>
          <w:szCs w:val="24"/>
        </w:rPr>
        <w:t>ены в модели тренда на рисунке 12</w:t>
      </w:r>
      <w:r w:rsidRPr="002B2F8D">
        <w:rPr>
          <w:rFonts w:ascii="Times New Roman" w:hAnsi="Times New Roman" w:cs="Times New Roman"/>
          <w:sz w:val="24"/>
          <w:szCs w:val="24"/>
        </w:rPr>
        <w:t>. Модель тренда построена по уравнению прямой: у=</w:t>
      </w:r>
      <w:r w:rsidR="00627AE5" w:rsidRPr="002B2F8D">
        <w:rPr>
          <w:rFonts w:ascii="Times New Roman" w:hAnsi="Times New Roman" w:cs="Times New Roman"/>
          <w:sz w:val="24"/>
          <w:szCs w:val="24"/>
        </w:rPr>
        <w:t>217,95-4,1</w:t>
      </w:r>
      <w:r w:rsidRPr="002B2F8D">
        <w:rPr>
          <w:rFonts w:ascii="Times New Roman" w:hAnsi="Times New Roman" w:cs="Times New Roman"/>
          <w:sz w:val="24"/>
          <w:szCs w:val="24"/>
        </w:rPr>
        <w:t>*</w:t>
      </w:r>
      <w:r w:rsidRPr="002B2F8D">
        <w:rPr>
          <w:rFonts w:ascii="Times New Roman" w:hAnsi="Times New Roman" w:cs="Times New Roman"/>
          <w:sz w:val="24"/>
          <w:szCs w:val="24"/>
          <w:lang w:val="en-US"/>
        </w:rPr>
        <w:t>t</w:t>
      </w:r>
      <w:r w:rsidRPr="002B2F8D">
        <w:rPr>
          <w:rFonts w:ascii="Times New Roman" w:hAnsi="Times New Roman" w:cs="Times New Roman"/>
          <w:sz w:val="24"/>
          <w:szCs w:val="24"/>
        </w:rPr>
        <w:t>.</w:t>
      </w:r>
    </w:p>
    <w:p w:rsidR="00EB3AA8" w:rsidRPr="002B2F8D" w:rsidRDefault="00EB3AA8" w:rsidP="002B2F8D">
      <w:pPr>
        <w:spacing w:after="0"/>
        <w:ind w:firstLine="709"/>
        <w:jc w:val="both"/>
        <w:rPr>
          <w:rFonts w:ascii="Times New Roman" w:hAnsi="Times New Roman" w:cs="Times New Roman"/>
          <w:sz w:val="24"/>
          <w:szCs w:val="24"/>
        </w:rPr>
      </w:pPr>
    </w:p>
    <w:p w:rsidR="00EB3AA8" w:rsidRPr="002B2F8D" w:rsidRDefault="00627AE5" w:rsidP="002B2F8D">
      <w:pPr>
        <w:spacing w:after="0"/>
        <w:ind w:firstLine="709"/>
        <w:jc w:val="both"/>
        <w:rPr>
          <w:rFonts w:ascii="Times New Roman" w:hAnsi="Times New Roman" w:cs="Times New Roman"/>
          <w:sz w:val="24"/>
          <w:szCs w:val="24"/>
        </w:rPr>
      </w:pPr>
      <w:r w:rsidRPr="002B2F8D">
        <w:rPr>
          <w:rFonts w:ascii="Times New Roman" w:hAnsi="Times New Roman" w:cs="Times New Roman"/>
          <w:noProof/>
          <w:sz w:val="24"/>
          <w:szCs w:val="24"/>
          <w:lang w:eastAsia="ru-RU"/>
        </w:rPr>
        <w:drawing>
          <wp:inline distT="0" distB="0" distL="0" distR="0">
            <wp:extent cx="5486400" cy="3200400"/>
            <wp:effectExtent l="0" t="0" r="0"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EB3AA8" w:rsidRPr="002B2F8D" w:rsidRDefault="005C1F4C" w:rsidP="002B2F8D">
      <w:pPr>
        <w:spacing w:after="0"/>
        <w:ind w:firstLine="709"/>
        <w:jc w:val="both"/>
        <w:rPr>
          <w:rFonts w:ascii="Times New Roman" w:hAnsi="Times New Roman" w:cs="Times New Roman"/>
          <w:sz w:val="24"/>
          <w:szCs w:val="24"/>
        </w:rPr>
      </w:pPr>
      <w:r w:rsidRPr="002B2F8D">
        <w:rPr>
          <w:rFonts w:ascii="Times New Roman" w:hAnsi="Times New Roman" w:cs="Times New Roman"/>
          <w:sz w:val="24"/>
          <w:szCs w:val="24"/>
        </w:rPr>
        <w:t>Рисунок 12</w:t>
      </w:r>
      <w:r w:rsidR="00EB3AA8" w:rsidRPr="002B2F8D">
        <w:rPr>
          <w:rFonts w:ascii="Times New Roman" w:hAnsi="Times New Roman" w:cs="Times New Roman"/>
          <w:sz w:val="24"/>
          <w:szCs w:val="24"/>
        </w:rPr>
        <w:t xml:space="preserve"> – Модель тренда заболеваемости </w:t>
      </w:r>
      <w:r w:rsidRPr="002B2F8D">
        <w:rPr>
          <w:rFonts w:ascii="Times New Roman" w:hAnsi="Times New Roman" w:cs="Times New Roman"/>
          <w:sz w:val="24"/>
          <w:szCs w:val="24"/>
        </w:rPr>
        <w:t>шизофренией</w:t>
      </w:r>
      <w:r w:rsidR="00EB3AA8" w:rsidRPr="002B2F8D">
        <w:rPr>
          <w:rFonts w:ascii="Times New Roman" w:hAnsi="Times New Roman" w:cs="Times New Roman"/>
          <w:sz w:val="24"/>
          <w:szCs w:val="24"/>
        </w:rPr>
        <w:t xml:space="preserve"> по Курской области</w:t>
      </w:r>
      <w:r w:rsidR="00947822" w:rsidRPr="002B2F8D">
        <w:rPr>
          <w:rFonts w:ascii="Times New Roman" w:hAnsi="Times New Roman" w:cs="Times New Roman"/>
          <w:sz w:val="24"/>
          <w:szCs w:val="24"/>
        </w:rPr>
        <w:t>.</w:t>
      </w:r>
    </w:p>
    <w:p w:rsidR="00063121" w:rsidRPr="002B2F8D" w:rsidRDefault="00EB3AA8" w:rsidP="002B2F8D">
      <w:pPr>
        <w:spacing w:after="0"/>
        <w:ind w:firstLine="709"/>
        <w:jc w:val="both"/>
        <w:rPr>
          <w:rFonts w:ascii="Times New Roman" w:hAnsi="Times New Roman" w:cs="Times New Roman"/>
          <w:sz w:val="24"/>
          <w:szCs w:val="24"/>
        </w:rPr>
      </w:pPr>
      <w:r w:rsidRPr="002B2F8D">
        <w:rPr>
          <w:rFonts w:ascii="Times New Roman" w:hAnsi="Times New Roman" w:cs="Times New Roman"/>
          <w:b/>
          <w:sz w:val="24"/>
          <w:szCs w:val="24"/>
        </w:rPr>
        <w:t xml:space="preserve">Вывод: </w:t>
      </w:r>
      <w:r w:rsidRPr="002B2F8D">
        <w:rPr>
          <w:rFonts w:ascii="Times New Roman" w:hAnsi="Times New Roman" w:cs="Times New Roman"/>
          <w:sz w:val="24"/>
          <w:szCs w:val="24"/>
        </w:rPr>
        <w:t xml:space="preserve">В результате аналитического выравнивания построили модель тренда по уравнению прямой линии, имеющей вид: </w:t>
      </w:r>
      <w:r w:rsidR="005C1F4C" w:rsidRPr="002B2F8D">
        <w:rPr>
          <w:rFonts w:ascii="Times New Roman" w:hAnsi="Times New Roman" w:cs="Times New Roman"/>
          <w:sz w:val="24"/>
          <w:szCs w:val="24"/>
        </w:rPr>
        <w:t>у=217,95-4,1*</w:t>
      </w:r>
      <w:r w:rsidR="005C1F4C" w:rsidRPr="002B2F8D">
        <w:rPr>
          <w:rFonts w:ascii="Times New Roman" w:hAnsi="Times New Roman" w:cs="Times New Roman"/>
          <w:sz w:val="24"/>
          <w:szCs w:val="24"/>
          <w:lang w:val="en-US"/>
        </w:rPr>
        <w:t>t</w:t>
      </w:r>
      <w:r w:rsidRPr="002B2F8D">
        <w:rPr>
          <w:rFonts w:ascii="Times New Roman" w:hAnsi="Times New Roman" w:cs="Times New Roman"/>
          <w:sz w:val="24"/>
          <w:szCs w:val="24"/>
        </w:rPr>
        <w:t xml:space="preserve">. Модель тренда </w:t>
      </w:r>
      <w:r w:rsidR="005C1F4C" w:rsidRPr="002B2F8D">
        <w:rPr>
          <w:rFonts w:ascii="Times New Roman" w:hAnsi="Times New Roman" w:cs="Times New Roman"/>
          <w:sz w:val="24"/>
          <w:szCs w:val="24"/>
        </w:rPr>
        <w:t xml:space="preserve">использована для экстраполяции </w:t>
      </w:r>
      <w:r w:rsidRPr="002B2F8D">
        <w:rPr>
          <w:rFonts w:ascii="Times New Roman" w:hAnsi="Times New Roman" w:cs="Times New Roman"/>
          <w:sz w:val="24"/>
          <w:szCs w:val="24"/>
        </w:rPr>
        <w:t xml:space="preserve">тенденций расчета показателей </w:t>
      </w:r>
      <w:r w:rsidR="005C1F4C" w:rsidRPr="002B2F8D">
        <w:rPr>
          <w:rFonts w:ascii="Times New Roman" w:hAnsi="Times New Roman" w:cs="Times New Roman"/>
          <w:sz w:val="24"/>
          <w:szCs w:val="24"/>
        </w:rPr>
        <w:t>шизофрении</w:t>
      </w:r>
      <w:r w:rsidRPr="002B2F8D">
        <w:rPr>
          <w:rFonts w:ascii="Times New Roman" w:hAnsi="Times New Roman" w:cs="Times New Roman"/>
          <w:sz w:val="24"/>
          <w:szCs w:val="24"/>
        </w:rPr>
        <w:t xml:space="preserve"> на 2019 и 2020 годы.</w:t>
      </w:r>
    </w:p>
    <w:p w:rsidR="00063121" w:rsidRPr="002B2F8D" w:rsidRDefault="00063121" w:rsidP="002B2F8D">
      <w:pPr>
        <w:spacing w:after="0"/>
        <w:ind w:firstLine="709"/>
        <w:jc w:val="both"/>
        <w:rPr>
          <w:rFonts w:ascii="Times New Roman" w:hAnsi="Times New Roman" w:cs="Times New Roman"/>
          <w:sz w:val="24"/>
          <w:szCs w:val="24"/>
        </w:rPr>
      </w:pPr>
    </w:p>
    <w:p w:rsidR="00243E31" w:rsidRPr="002B2F8D" w:rsidRDefault="00243E31" w:rsidP="002B2F8D">
      <w:pPr>
        <w:spacing w:after="0"/>
        <w:ind w:firstLine="709"/>
        <w:jc w:val="center"/>
        <w:rPr>
          <w:rFonts w:ascii="Times New Roman" w:hAnsi="Times New Roman" w:cs="Times New Roman"/>
          <w:b/>
          <w:sz w:val="24"/>
          <w:szCs w:val="24"/>
        </w:rPr>
      </w:pPr>
      <w:r w:rsidRPr="002B2F8D">
        <w:rPr>
          <w:rFonts w:ascii="Times New Roman" w:hAnsi="Times New Roman" w:cs="Times New Roman"/>
          <w:b/>
          <w:sz w:val="24"/>
          <w:szCs w:val="24"/>
        </w:rPr>
        <w:t>2.5. Формирование многовариантного прогноза</w:t>
      </w:r>
    </w:p>
    <w:p w:rsidR="00243E31" w:rsidRPr="002B2F8D" w:rsidRDefault="00243E31" w:rsidP="002B2F8D">
      <w:pPr>
        <w:spacing w:after="0"/>
        <w:ind w:firstLine="709"/>
        <w:jc w:val="both"/>
        <w:rPr>
          <w:rFonts w:ascii="Times New Roman" w:hAnsi="Times New Roman" w:cs="Times New Roman"/>
          <w:sz w:val="24"/>
          <w:szCs w:val="24"/>
        </w:rPr>
      </w:pPr>
    </w:p>
    <w:p w:rsidR="00063121" w:rsidRPr="002B2F8D" w:rsidRDefault="00063121" w:rsidP="002B2F8D">
      <w:pPr>
        <w:spacing w:after="0"/>
        <w:ind w:firstLine="709"/>
        <w:jc w:val="both"/>
        <w:rPr>
          <w:rFonts w:ascii="Times New Roman" w:hAnsi="Times New Roman" w:cs="Times New Roman"/>
          <w:sz w:val="24"/>
          <w:szCs w:val="24"/>
        </w:rPr>
      </w:pPr>
      <w:r w:rsidRPr="002B2F8D">
        <w:rPr>
          <w:rFonts w:ascii="Times New Roman" w:hAnsi="Times New Roman" w:cs="Times New Roman"/>
          <w:sz w:val="24"/>
          <w:szCs w:val="24"/>
        </w:rPr>
        <w:t xml:space="preserve">Все приведенные выше расчеты направлены на прогнозирование уровня заболеваемости </w:t>
      </w:r>
      <w:r w:rsidR="005C1F4C" w:rsidRPr="002B2F8D">
        <w:rPr>
          <w:rFonts w:ascii="Times New Roman" w:hAnsi="Times New Roman" w:cs="Times New Roman"/>
          <w:sz w:val="24"/>
          <w:szCs w:val="24"/>
        </w:rPr>
        <w:t>шизофренией</w:t>
      </w:r>
      <w:r w:rsidRPr="002B2F8D">
        <w:rPr>
          <w:rFonts w:ascii="Times New Roman" w:hAnsi="Times New Roman" w:cs="Times New Roman"/>
          <w:sz w:val="24"/>
          <w:szCs w:val="24"/>
        </w:rPr>
        <w:t xml:space="preserve"> в Курской области в </w:t>
      </w:r>
      <w:r w:rsidR="00F201FF">
        <w:rPr>
          <w:rFonts w:ascii="Times New Roman" w:hAnsi="Times New Roman" w:cs="Times New Roman"/>
          <w:sz w:val="24"/>
          <w:szCs w:val="24"/>
        </w:rPr>
        <w:t>2019 и 2020 годы, все полученные</w:t>
      </w:r>
      <w:r w:rsidRPr="002B2F8D">
        <w:rPr>
          <w:rFonts w:ascii="Times New Roman" w:hAnsi="Times New Roman" w:cs="Times New Roman"/>
          <w:sz w:val="24"/>
          <w:szCs w:val="24"/>
        </w:rPr>
        <w:t xml:space="preserve"> результаты сведены в таблицу 6.</w:t>
      </w:r>
    </w:p>
    <w:p w:rsidR="007A04B3" w:rsidRPr="002B2F8D" w:rsidRDefault="007A04B3" w:rsidP="002B2F8D">
      <w:pPr>
        <w:spacing w:after="0"/>
        <w:ind w:firstLine="709"/>
        <w:jc w:val="right"/>
        <w:rPr>
          <w:rFonts w:ascii="Times New Roman" w:hAnsi="Times New Roman" w:cs="Times New Roman"/>
          <w:sz w:val="24"/>
          <w:szCs w:val="24"/>
        </w:rPr>
      </w:pPr>
      <w:r w:rsidRPr="002B2F8D">
        <w:rPr>
          <w:rFonts w:ascii="Times New Roman" w:hAnsi="Times New Roman" w:cs="Times New Roman"/>
          <w:sz w:val="24"/>
          <w:szCs w:val="24"/>
        </w:rPr>
        <w:t xml:space="preserve">Таблица 6. Результаты прогнозирования состояния заболеваемости </w:t>
      </w:r>
      <w:r w:rsidR="005C1F4C" w:rsidRPr="002B2F8D">
        <w:rPr>
          <w:rFonts w:ascii="Times New Roman" w:hAnsi="Times New Roman" w:cs="Times New Roman"/>
          <w:sz w:val="24"/>
          <w:szCs w:val="24"/>
        </w:rPr>
        <w:t>шизофренией</w:t>
      </w:r>
      <w:r w:rsidRPr="002B2F8D">
        <w:rPr>
          <w:rFonts w:ascii="Times New Roman" w:hAnsi="Times New Roman" w:cs="Times New Roman"/>
          <w:sz w:val="24"/>
          <w:szCs w:val="24"/>
        </w:rPr>
        <w:t xml:space="preserve"> в Курской области </w:t>
      </w:r>
    </w:p>
    <w:tbl>
      <w:tblPr>
        <w:tblStyle w:val="a4"/>
        <w:tblW w:w="10031" w:type="dxa"/>
        <w:tblLook w:val="04A0" w:firstRow="1" w:lastRow="0" w:firstColumn="1" w:lastColumn="0" w:noHBand="0" w:noVBand="1"/>
      </w:tblPr>
      <w:tblGrid>
        <w:gridCol w:w="914"/>
        <w:gridCol w:w="2362"/>
        <w:gridCol w:w="2644"/>
        <w:gridCol w:w="2752"/>
        <w:gridCol w:w="1359"/>
      </w:tblGrid>
      <w:tr w:rsidR="007A04B3" w:rsidRPr="002B2F8D" w:rsidTr="007C5716">
        <w:tc>
          <w:tcPr>
            <w:tcW w:w="914" w:type="dxa"/>
            <w:vMerge w:val="restart"/>
          </w:tcPr>
          <w:p w:rsidR="007A04B3" w:rsidRPr="002B2F8D" w:rsidRDefault="007A04B3" w:rsidP="001B1A83">
            <w:pPr>
              <w:spacing w:line="276" w:lineRule="auto"/>
              <w:jc w:val="center"/>
              <w:rPr>
                <w:rFonts w:ascii="Times New Roman" w:hAnsi="Times New Roman" w:cs="Times New Roman"/>
                <w:sz w:val="24"/>
                <w:szCs w:val="24"/>
              </w:rPr>
            </w:pPr>
            <w:r w:rsidRPr="002B2F8D">
              <w:rPr>
                <w:rFonts w:ascii="Times New Roman" w:hAnsi="Times New Roman" w:cs="Times New Roman"/>
                <w:sz w:val="24"/>
                <w:szCs w:val="24"/>
              </w:rPr>
              <w:t>Годы</w:t>
            </w:r>
          </w:p>
        </w:tc>
        <w:tc>
          <w:tcPr>
            <w:tcW w:w="9117" w:type="dxa"/>
            <w:gridSpan w:val="4"/>
          </w:tcPr>
          <w:p w:rsidR="007A04B3" w:rsidRPr="002B2F8D" w:rsidRDefault="007A04B3" w:rsidP="001B1A83">
            <w:pPr>
              <w:spacing w:line="276" w:lineRule="auto"/>
              <w:jc w:val="center"/>
              <w:rPr>
                <w:rFonts w:ascii="Times New Roman" w:hAnsi="Times New Roman" w:cs="Times New Roman"/>
                <w:sz w:val="24"/>
                <w:szCs w:val="24"/>
              </w:rPr>
            </w:pPr>
            <w:r w:rsidRPr="002B2F8D">
              <w:rPr>
                <w:rFonts w:ascii="Times New Roman" w:hAnsi="Times New Roman" w:cs="Times New Roman"/>
                <w:sz w:val="24"/>
                <w:szCs w:val="24"/>
              </w:rPr>
              <w:t xml:space="preserve">Прогнозные значения </w:t>
            </w:r>
          </w:p>
        </w:tc>
      </w:tr>
      <w:tr w:rsidR="007A04B3" w:rsidRPr="002B2F8D" w:rsidTr="007A04B3">
        <w:tc>
          <w:tcPr>
            <w:tcW w:w="914" w:type="dxa"/>
            <w:vMerge/>
          </w:tcPr>
          <w:p w:rsidR="007A04B3" w:rsidRPr="002B2F8D" w:rsidRDefault="007A04B3" w:rsidP="001B1A83">
            <w:pPr>
              <w:spacing w:line="276" w:lineRule="auto"/>
              <w:jc w:val="center"/>
              <w:rPr>
                <w:rFonts w:ascii="Times New Roman" w:hAnsi="Times New Roman" w:cs="Times New Roman"/>
                <w:sz w:val="24"/>
                <w:szCs w:val="24"/>
              </w:rPr>
            </w:pPr>
          </w:p>
        </w:tc>
        <w:tc>
          <w:tcPr>
            <w:tcW w:w="2362" w:type="dxa"/>
          </w:tcPr>
          <w:p w:rsidR="007A04B3" w:rsidRPr="002B2F8D" w:rsidRDefault="007A04B3" w:rsidP="001B1A83">
            <w:pPr>
              <w:spacing w:line="276" w:lineRule="auto"/>
              <w:jc w:val="center"/>
              <w:rPr>
                <w:rFonts w:ascii="Times New Roman" w:hAnsi="Times New Roman" w:cs="Times New Roman"/>
                <w:sz w:val="24"/>
                <w:szCs w:val="24"/>
              </w:rPr>
            </w:pPr>
            <w:r w:rsidRPr="002B2F8D">
              <w:rPr>
                <w:rFonts w:ascii="Times New Roman" w:hAnsi="Times New Roman" w:cs="Times New Roman"/>
                <w:sz w:val="24"/>
                <w:szCs w:val="24"/>
              </w:rPr>
              <w:t>по абсолютному приросту</w:t>
            </w:r>
          </w:p>
        </w:tc>
        <w:tc>
          <w:tcPr>
            <w:tcW w:w="2644" w:type="dxa"/>
          </w:tcPr>
          <w:p w:rsidR="007A04B3" w:rsidRPr="002B2F8D" w:rsidRDefault="007A04B3" w:rsidP="001B1A83">
            <w:pPr>
              <w:spacing w:line="276" w:lineRule="auto"/>
              <w:jc w:val="center"/>
              <w:rPr>
                <w:rFonts w:ascii="Times New Roman" w:hAnsi="Times New Roman" w:cs="Times New Roman"/>
                <w:sz w:val="24"/>
                <w:szCs w:val="24"/>
              </w:rPr>
            </w:pPr>
            <w:r w:rsidRPr="002B2F8D">
              <w:rPr>
                <w:rFonts w:ascii="Times New Roman" w:hAnsi="Times New Roman" w:cs="Times New Roman"/>
                <w:sz w:val="24"/>
                <w:szCs w:val="24"/>
              </w:rPr>
              <w:t xml:space="preserve">по относительному приросту </w:t>
            </w:r>
          </w:p>
        </w:tc>
        <w:tc>
          <w:tcPr>
            <w:tcW w:w="2752" w:type="dxa"/>
          </w:tcPr>
          <w:p w:rsidR="007A04B3" w:rsidRPr="002B2F8D" w:rsidRDefault="007A04B3" w:rsidP="001B1A83">
            <w:pPr>
              <w:spacing w:line="276" w:lineRule="auto"/>
              <w:jc w:val="center"/>
              <w:rPr>
                <w:rFonts w:ascii="Times New Roman" w:hAnsi="Times New Roman" w:cs="Times New Roman"/>
                <w:sz w:val="24"/>
                <w:szCs w:val="24"/>
              </w:rPr>
            </w:pPr>
            <w:r w:rsidRPr="002B2F8D">
              <w:rPr>
                <w:rFonts w:ascii="Times New Roman" w:hAnsi="Times New Roman" w:cs="Times New Roman"/>
                <w:sz w:val="24"/>
                <w:szCs w:val="24"/>
              </w:rPr>
              <w:t xml:space="preserve">по математической модели </w:t>
            </w:r>
          </w:p>
        </w:tc>
        <w:tc>
          <w:tcPr>
            <w:tcW w:w="1359" w:type="dxa"/>
          </w:tcPr>
          <w:p w:rsidR="007A04B3" w:rsidRPr="002B2F8D" w:rsidRDefault="007A04B3" w:rsidP="001B1A83">
            <w:pPr>
              <w:spacing w:line="276" w:lineRule="auto"/>
              <w:jc w:val="center"/>
              <w:rPr>
                <w:rFonts w:ascii="Times New Roman" w:hAnsi="Times New Roman" w:cs="Times New Roman"/>
                <w:sz w:val="24"/>
                <w:szCs w:val="24"/>
              </w:rPr>
            </w:pPr>
            <w:r w:rsidRPr="002B2F8D">
              <w:rPr>
                <w:rFonts w:ascii="Times New Roman" w:hAnsi="Times New Roman" w:cs="Times New Roman"/>
                <w:sz w:val="24"/>
                <w:szCs w:val="24"/>
              </w:rPr>
              <w:t xml:space="preserve">среднее </w:t>
            </w:r>
          </w:p>
        </w:tc>
      </w:tr>
      <w:tr w:rsidR="007A04B3" w:rsidRPr="002B2F8D" w:rsidTr="007A04B3">
        <w:tc>
          <w:tcPr>
            <w:tcW w:w="914" w:type="dxa"/>
          </w:tcPr>
          <w:p w:rsidR="007A04B3" w:rsidRPr="002B2F8D" w:rsidRDefault="007A04B3" w:rsidP="001B1A83">
            <w:pPr>
              <w:spacing w:line="276" w:lineRule="auto"/>
              <w:jc w:val="center"/>
              <w:rPr>
                <w:rFonts w:ascii="Times New Roman" w:hAnsi="Times New Roman" w:cs="Times New Roman"/>
                <w:sz w:val="24"/>
                <w:szCs w:val="24"/>
              </w:rPr>
            </w:pPr>
            <w:r w:rsidRPr="002B2F8D">
              <w:rPr>
                <w:rFonts w:ascii="Times New Roman" w:hAnsi="Times New Roman" w:cs="Times New Roman"/>
                <w:sz w:val="24"/>
                <w:szCs w:val="24"/>
              </w:rPr>
              <w:t>2019</w:t>
            </w:r>
          </w:p>
        </w:tc>
        <w:tc>
          <w:tcPr>
            <w:tcW w:w="2362" w:type="dxa"/>
          </w:tcPr>
          <w:p w:rsidR="007A04B3" w:rsidRPr="002B2F8D" w:rsidRDefault="005C1F4C" w:rsidP="001B1A83">
            <w:pPr>
              <w:spacing w:line="276" w:lineRule="auto"/>
              <w:jc w:val="center"/>
              <w:rPr>
                <w:rFonts w:ascii="Times New Roman" w:hAnsi="Times New Roman" w:cs="Times New Roman"/>
                <w:sz w:val="24"/>
                <w:szCs w:val="24"/>
              </w:rPr>
            </w:pPr>
            <w:r w:rsidRPr="002B2F8D">
              <w:rPr>
                <w:rFonts w:ascii="Times New Roman" w:hAnsi="Times New Roman" w:cs="Times New Roman"/>
                <w:sz w:val="24"/>
                <w:szCs w:val="24"/>
              </w:rPr>
              <w:t>181,86</w:t>
            </w:r>
          </w:p>
        </w:tc>
        <w:tc>
          <w:tcPr>
            <w:tcW w:w="2644" w:type="dxa"/>
          </w:tcPr>
          <w:p w:rsidR="007A04B3" w:rsidRPr="002B2F8D" w:rsidRDefault="005C1F4C" w:rsidP="001B1A83">
            <w:pPr>
              <w:spacing w:line="276" w:lineRule="auto"/>
              <w:jc w:val="center"/>
              <w:rPr>
                <w:rFonts w:ascii="Times New Roman" w:hAnsi="Times New Roman" w:cs="Times New Roman"/>
                <w:sz w:val="24"/>
                <w:szCs w:val="24"/>
              </w:rPr>
            </w:pPr>
            <w:r w:rsidRPr="002B2F8D">
              <w:rPr>
                <w:rFonts w:ascii="Times New Roman" w:hAnsi="Times New Roman" w:cs="Times New Roman"/>
                <w:sz w:val="24"/>
                <w:szCs w:val="24"/>
              </w:rPr>
              <w:t>182,34</w:t>
            </w:r>
          </w:p>
        </w:tc>
        <w:tc>
          <w:tcPr>
            <w:tcW w:w="2752" w:type="dxa"/>
          </w:tcPr>
          <w:p w:rsidR="007A04B3" w:rsidRPr="002B2F8D" w:rsidRDefault="005C1F4C" w:rsidP="001B1A83">
            <w:pPr>
              <w:spacing w:line="276" w:lineRule="auto"/>
              <w:jc w:val="center"/>
              <w:rPr>
                <w:rFonts w:ascii="Times New Roman" w:hAnsi="Times New Roman" w:cs="Times New Roman"/>
                <w:sz w:val="24"/>
                <w:szCs w:val="24"/>
              </w:rPr>
            </w:pPr>
            <w:r w:rsidRPr="002B2F8D">
              <w:rPr>
                <w:rFonts w:ascii="Times New Roman" w:hAnsi="Times New Roman" w:cs="Times New Roman"/>
                <w:sz w:val="24"/>
                <w:szCs w:val="24"/>
              </w:rPr>
              <w:t>181,05</w:t>
            </w:r>
          </w:p>
        </w:tc>
        <w:tc>
          <w:tcPr>
            <w:tcW w:w="1359" w:type="dxa"/>
          </w:tcPr>
          <w:p w:rsidR="007A04B3" w:rsidRPr="002B2F8D" w:rsidRDefault="005C1F4C" w:rsidP="001B1A83">
            <w:pPr>
              <w:spacing w:line="276" w:lineRule="auto"/>
              <w:jc w:val="center"/>
              <w:rPr>
                <w:rFonts w:ascii="Times New Roman" w:hAnsi="Times New Roman" w:cs="Times New Roman"/>
                <w:sz w:val="24"/>
                <w:szCs w:val="24"/>
              </w:rPr>
            </w:pPr>
            <w:r w:rsidRPr="002B2F8D">
              <w:rPr>
                <w:rFonts w:ascii="Times New Roman" w:hAnsi="Times New Roman" w:cs="Times New Roman"/>
                <w:sz w:val="24"/>
                <w:szCs w:val="24"/>
              </w:rPr>
              <w:t>181,75</w:t>
            </w:r>
          </w:p>
        </w:tc>
      </w:tr>
      <w:tr w:rsidR="007A04B3" w:rsidRPr="002B2F8D" w:rsidTr="007A04B3">
        <w:tc>
          <w:tcPr>
            <w:tcW w:w="914" w:type="dxa"/>
          </w:tcPr>
          <w:p w:rsidR="007A04B3" w:rsidRPr="002B2F8D" w:rsidRDefault="007A04B3" w:rsidP="001B1A83">
            <w:pPr>
              <w:spacing w:line="276" w:lineRule="auto"/>
              <w:jc w:val="center"/>
              <w:rPr>
                <w:rFonts w:ascii="Times New Roman" w:hAnsi="Times New Roman" w:cs="Times New Roman"/>
                <w:sz w:val="24"/>
                <w:szCs w:val="24"/>
              </w:rPr>
            </w:pPr>
            <w:r w:rsidRPr="002B2F8D">
              <w:rPr>
                <w:rFonts w:ascii="Times New Roman" w:hAnsi="Times New Roman" w:cs="Times New Roman"/>
                <w:sz w:val="24"/>
                <w:szCs w:val="24"/>
              </w:rPr>
              <w:t>2020</w:t>
            </w:r>
          </w:p>
        </w:tc>
        <w:tc>
          <w:tcPr>
            <w:tcW w:w="2362" w:type="dxa"/>
          </w:tcPr>
          <w:p w:rsidR="007A04B3" w:rsidRPr="002B2F8D" w:rsidRDefault="005C1F4C" w:rsidP="001B1A83">
            <w:pPr>
              <w:spacing w:line="276" w:lineRule="auto"/>
              <w:jc w:val="center"/>
              <w:rPr>
                <w:rFonts w:ascii="Times New Roman" w:hAnsi="Times New Roman" w:cs="Times New Roman"/>
                <w:sz w:val="24"/>
                <w:szCs w:val="24"/>
              </w:rPr>
            </w:pPr>
            <w:r w:rsidRPr="002B2F8D">
              <w:rPr>
                <w:rFonts w:ascii="Times New Roman" w:hAnsi="Times New Roman" w:cs="Times New Roman"/>
                <w:sz w:val="24"/>
                <w:szCs w:val="24"/>
              </w:rPr>
              <w:t>177,22</w:t>
            </w:r>
          </w:p>
        </w:tc>
        <w:tc>
          <w:tcPr>
            <w:tcW w:w="2644" w:type="dxa"/>
          </w:tcPr>
          <w:p w:rsidR="007A04B3" w:rsidRPr="002B2F8D" w:rsidRDefault="005C1F4C" w:rsidP="001B1A83">
            <w:pPr>
              <w:spacing w:line="276" w:lineRule="auto"/>
              <w:jc w:val="center"/>
              <w:rPr>
                <w:rFonts w:ascii="Times New Roman" w:hAnsi="Times New Roman" w:cs="Times New Roman"/>
                <w:sz w:val="24"/>
                <w:szCs w:val="24"/>
              </w:rPr>
            </w:pPr>
            <w:r w:rsidRPr="002B2F8D">
              <w:rPr>
                <w:rFonts w:ascii="Times New Roman" w:hAnsi="Times New Roman" w:cs="Times New Roman"/>
                <w:sz w:val="24"/>
                <w:szCs w:val="24"/>
              </w:rPr>
              <w:t>178,18</w:t>
            </w:r>
          </w:p>
        </w:tc>
        <w:tc>
          <w:tcPr>
            <w:tcW w:w="2752" w:type="dxa"/>
          </w:tcPr>
          <w:p w:rsidR="007A04B3" w:rsidRPr="002B2F8D" w:rsidRDefault="005C1F4C" w:rsidP="001B1A83">
            <w:pPr>
              <w:spacing w:line="276" w:lineRule="auto"/>
              <w:jc w:val="center"/>
              <w:rPr>
                <w:rFonts w:ascii="Times New Roman" w:hAnsi="Times New Roman" w:cs="Times New Roman"/>
                <w:sz w:val="24"/>
                <w:szCs w:val="24"/>
              </w:rPr>
            </w:pPr>
            <w:r w:rsidRPr="002B2F8D">
              <w:rPr>
                <w:rFonts w:ascii="Times New Roman" w:hAnsi="Times New Roman" w:cs="Times New Roman"/>
                <w:sz w:val="24"/>
                <w:szCs w:val="24"/>
              </w:rPr>
              <w:t>176,95</w:t>
            </w:r>
          </w:p>
        </w:tc>
        <w:tc>
          <w:tcPr>
            <w:tcW w:w="1359" w:type="dxa"/>
          </w:tcPr>
          <w:p w:rsidR="007A04B3" w:rsidRPr="002B2F8D" w:rsidRDefault="005C1F4C" w:rsidP="001B1A83">
            <w:pPr>
              <w:spacing w:line="276" w:lineRule="auto"/>
              <w:jc w:val="center"/>
              <w:rPr>
                <w:rFonts w:ascii="Times New Roman" w:hAnsi="Times New Roman" w:cs="Times New Roman"/>
                <w:sz w:val="24"/>
                <w:szCs w:val="24"/>
              </w:rPr>
            </w:pPr>
            <w:r w:rsidRPr="002B2F8D">
              <w:rPr>
                <w:rFonts w:ascii="Times New Roman" w:hAnsi="Times New Roman" w:cs="Times New Roman"/>
                <w:sz w:val="24"/>
                <w:szCs w:val="24"/>
              </w:rPr>
              <w:t>177,45</w:t>
            </w:r>
          </w:p>
        </w:tc>
      </w:tr>
    </w:tbl>
    <w:p w:rsidR="00542315" w:rsidRPr="002B2F8D" w:rsidRDefault="00542315" w:rsidP="002B2F8D">
      <w:pPr>
        <w:spacing w:after="0"/>
        <w:ind w:firstLine="709"/>
        <w:jc w:val="both"/>
        <w:rPr>
          <w:rFonts w:ascii="Times New Roman" w:hAnsi="Times New Roman" w:cs="Times New Roman"/>
          <w:b/>
          <w:sz w:val="24"/>
          <w:szCs w:val="24"/>
        </w:rPr>
      </w:pPr>
    </w:p>
    <w:p w:rsidR="005C1F4C" w:rsidRPr="002B2F8D" w:rsidRDefault="007A04B3" w:rsidP="002B2F8D">
      <w:pPr>
        <w:spacing w:after="0"/>
        <w:ind w:firstLine="709"/>
        <w:jc w:val="both"/>
        <w:rPr>
          <w:rFonts w:ascii="Times New Roman" w:hAnsi="Times New Roman" w:cs="Times New Roman"/>
          <w:sz w:val="24"/>
          <w:szCs w:val="24"/>
        </w:rPr>
      </w:pPr>
      <w:r w:rsidRPr="002B2F8D">
        <w:rPr>
          <w:rFonts w:ascii="Times New Roman" w:hAnsi="Times New Roman" w:cs="Times New Roman"/>
          <w:b/>
          <w:sz w:val="24"/>
          <w:szCs w:val="24"/>
        </w:rPr>
        <w:t>Выводы:</w:t>
      </w:r>
      <w:r w:rsidR="00B03E7C">
        <w:rPr>
          <w:rFonts w:ascii="Times New Roman" w:hAnsi="Times New Roman" w:cs="Times New Roman"/>
          <w:b/>
          <w:sz w:val="24"/>
          <w:szCs w:val="24"/>
        </w:rPr>
        <w:t xml:space="preserve"> </w:t>
      </w:r>
      <w:r w:rsidR="00947822" w:rsidRPr="002B2F8D">
        <w:rPr>
          <w:rFonts w:ascii="Times New Roman" w:hAnsi="Times New Roman" w:cs="Times New Roman"/>
          <w:sz w:val="24"/>
          <w:szCs w:val="24"/>
        </w:rPr>
        <w:t xml:space="preserve">В </w:t>
      </w:r>
      <w:r w:rsidRPr="002B2F8D">
        <w:rPr>
          <w:rFonts w:ascii="Times New Roman" w:hAnsi="Times New Roman" w:cs="Times New Roman"/>
          <w:sz w:val="24"/>
          <w:szCs w:val="24"/>
        </w:rPr>
        <w:t xml:space="preserve">результате объединенного </w:t>
      </w:r>
      <w:r w:rsidR="00B4418F" w:rsidRPr="002B2F8D">
        <w:rPr>
          <w:rFonts w:ascii="Times New Roman" w:hAnsi="Times New Roman" w:cs="Times New Roman"/>
          <w:sz w:val="24"/>
          <w:szCs w:val="24"/>
        </w:rPr>
        <w:t xml:space="preserve">прогнозирования с применением разных методических подходов величина прогнозной заболеваемости </w:t>
      </w:r>
      <w:r w:rsidR="005C1F4C" w:rsidRPr="002B2F8D">
        <w:rPr>
          <w:rFonts w:ascii="Times New Roman" w:hAnsi="Times New Roman" w:cs="Times New Roman"/>
          <w:sz w:val="24"/>
          <w:szCs w:val="24"/>
        </w:rPr>
        <w:t>шизофренией</w:t>
      </w:r>
      <w:r w:rsidR="00B4418F" w:rsidRPr="002B2F8D">
        <w:rPr>
          <w:rFonts w:ascii="Times New Roman" w:hAnsi="Times New Roman" w:cs="Times New Roman"/>
          <w:sz w:val="24"/>
          <w:szCs w:val="24"/>
        </w:rPr>
        <w:t xml:space="preserve"> в Курской области варьирует: на 2019 год в пределах </w:t>
      </w:r>
      <w:r w:rsidR="005C1F4C" w:rsidRPr="002B2F8D">
        <w:rPr>
          <w:rFonts w:ascii="Times New Roman" w:hAnsi="Times New Roman" w:cs="Times New Roman"/>
          <w:sz w:val="24"/>
          <w:szCs w:val="24"/>
        </w:rPr>
        <w:t>181,05-182,34</w:t>
      </w:r>
      <w:r w:rsidR="00B4418F" w:rsidRPr="002B2F8D">
        <w:rPr>
          <w:rFonts w:ascii="Times New Roman" w:hAnsi="Times New Roman" w:cs="Times New Roman"/>
          <w:sz w:val="24"/>
          <w:szCs w:val="24"/>
        </w:rPr>
        <w:t xml:space="preserve"> (среднее </w:t>
      </w:r>
      <w:r w:rsidR="005C1F4C" w:rsidRPr="002B2F8D">
        <w:rPr>
          <w:rFonts w:ascii="Times New Roman" w:hAnsi="Times New Roman" w:cs="Times New Roman"/>
          <w:sz w:val="24"/>
          <w:szCs w:val="24"/>
        </w:rPr>
        <w:t>181,75</w:t>
      </w:r>
      <w:r w:rsidR="00B4418F" w:rsidRPr="002B2F8D">
        <w:rPr>
          <w:rFonts w:ascii="Times New Roman" w:hAnsi="Times New Roman" w:cs="Times New Roman"/>
          <w:sz w:val="24"/>
          <w:szCs w:val="24"/>
        </w:rPr>
        <w:t xml:space="preserve">); на 2020 год в пределах </w:t>
      </w:r>
      <w:r w:rsidR="005C1F4C" w:rsidRPr="002B2F8D">
        <w:rPr>
          <w:rFonts w:ascii="Times New Roman" w:hAnsi="Times New Roman" w:cs="Times New Roman"/>
          <w:sz w:val="24"/>
          <w:szCs w:val="24"/>
        </w:rPr>
        <w:t>176,95-178,18</w:t>
      </w:r>
      <w:r w:rsidR="00B4418F" w:rsidRPr="002B2F8D">
        <w:rPr>
          <w:rFonts w:ascii="Times New Roman" w:hAnsi="Times New Roman" w:cs="Times New Roman"/>
          <w:sz w:val="24"/>
          <w:szCs w:val="24"/>
        </w:rPr>
        <w:t xml:space="preserve"> (среднее </w:t>
      </w:r>
      <w:r w:rsidR="005C1F4C" w:rsidRPr="002B2F8D">
        <w:rPr>
          <w:rFonts w:ascii="Times New Roman" w:hAnsi="Times New Roman" w:cs="Times New Roman"/>
          <w:sz w:val="24"/>
          <w:szCs w:val="24"/>
        </w:rPr>
        <w:t>177,45</w:t>
      </w:r>
      <w:r w:rsidR="00B4418F" w:rsidRPr="002B2F8D">
        <w:rPr>
          <w:rFonts w:ascii="Times New Roman" w:hAnsi="Times New Roman" w:cs="Times New Roman"/>
          <w:sz w:val="24"/>
          <w:szCs w:val="24"/>
        </w:rPr>
        <w:t xml:space="preserve">). </w:t>
      </w:r>
    </w:p>
    <w:p w:rsidR="005C1F4C" w:rsidRPr="002B2F8D" w:rsidRDefault="005C1F4C" w:rsidP="002B2F8D">
      <w:pPr>
        <w:spacing w:after="0"/>
        <w:ind w:firstLine="709"/>
        <w:jc w:val="center"/>
        <w:rPr>
          <w:rFonts w:ascii="Times New Roman" w:hAnsi="Times New Roman" w:cs="Times New Roman"/>
          <w:sz w:val="24"/>
          <w:szCs w:val="24"/>
        </w:rPr>
      </w:pPr>
    </w:p>
    <w:p w:rsidR="007515BC" w:rsidRDefault="007515BC" w:rsidP="002B2F8D">
      <w:pPr>
        <w:spacing w:after="0"/>
        <w:ind w:firstLine="709"/>
        <w:jc w:val="center"/>
        <w:rPr>
          <w:rFonts w:ascii="Times New Roman" w:hAnsi="Times New Roman" w:cs="Times New Roman"/>
          <w:b/>
          <w:sz w:val="24"/>
          <w:szCs w:val="24"/>
        </w:rPr>
      </w:pPr>
    </w:p>
    <w:p w:rsidR="00620447" w:rsidRPr="002B2F8D" w:rsidRDefault="001B1A83" w:rsidP="002B2F8D">
      <w:pPr>
        <w:spacing w:after="0"/>
        <w:ind w:firstLine="709"/>
        <w:jc w:val="center"/>
        <w:rPr>
          <w:rFonts w:ascii="Times New Roman" w:hAnsi="Times New Roman" w:cs="Times New Roman"/>
          <w:sz w:val="24"/>
          <w:szCs w:val="24"/>
        </w:rPr>
      </w:pPr>
      <w:r>
        <w:rPr>
          <w:rFonts w:ascii="Times New Roman" w:hAnsi="Times New Roman" w:cs="Times New Roman"/>
          <w:b/>
          <w:sz w:val="24"/>
          <w:szCs w:val="24"/>
        </w:rPr>
        <w:lastRenderedPageBreak/>
        <w:t xml:space="preserve">Заключение </w:t>
      </w:r>
    </w:p>
    <w:p w:rsidR="00DE7CD7" w:rsidRPr="002B2F8D" w:rsidRDefault="00243E31" w:rsidP="002B2F8D">
      <w:pPr>
        <w:spacing w:after="0"/>
        <w:ind w:firstLine="709"/>
        <w:jc w:val="both"/>
        <w:rPr>
          <w:rFonts w:ascii="Times New Roman" w:hAnsi="Times New Roman" w:cs="Times New Roman"/>
          <w:noProof/>
          <w:sz w:val="24"/>
          <w:szCs w:val="24"/>
          <w:lang w:eastAsia="ru-RU"/>
        </w:rPr>
      </w:pPr>
      <w:r w:rsidRPr="002B2F8D">
        <w:rPr>
          <w:rFonts w:ascii="Times New Roman" w:hAnsi="Times New Roman" w:cs="Times New Roman"/>
          <w:noProof/>
          <w:sz w:val="24"/>
          <w:szCs w:val="24"/>
          <w:lang w:eastAsia="ru-RU"/>
        </w:rPr>
        <w:t xml:space="preserve">В результате исследования на основании поставленных задач получены следующие выводы: </w:t>
      </w:r>
    </w:p>
    <w:p w:rsidR="00243E31" w:rsidRPr="002B2F8D" w:rsidRDefault="00243E31" w:rsidP="002B2F8D">
      <w:pPr>
        <w:spacing w:after="0"/>
        <w:ind w:firstLine="709"/>
        <w:jc w:val="both"/>
        <w:rPr>
          <w:rFonts w:ascii="Times New Roman" w:hAnsi="Times New Roman" w:cs="Times New Roman"/>
          <w:noProof/>
          <w:sz w:val="24"/>
          <w:szCs w:val="24"/>
          <w:lang w:eastAsia="ru-RU"/>
        </w:rPr>
      </w:pPr>
      <w:r w:rsidRPr="002B2F8D">
        <w:rPr>
          <w:rFonts w:ascii="Times New Roman" w:hAnsi="Times New Roman" w:cs="Times New Roman"/>
          <w:noProof/>
          <w:sz w:val="24"/>
          <w:szCs w:val="24"/>
          <w:lang w:eastAsia="ru-RU"/>
        </w:rPr>
        <w:t>1. В процессе анализа отечественной и зарубежной научной литературы по проблеме развития заболеваемости шизофренией  установлена социальная значимость её для здоровья населения стран</w:t>
      </w:r>
      <w:r w:rsidR="007D4D7C">
        <w:rPr>
          <w:rFonts w:ascii="Times New Roman" w:hAnsi="Times New Roman" w:cs="Times New Roman"/>
          <w:noProof/>
          <w:sz w:val="24"/>
          <w:szCs w:val="24"/>
          <w:lang w:eastAsia="ru-RU"/>
        </w:rPr>
        <w:t>ы. Увеличение её распространён</w:t>
      </w:r>
      <w:r w:rsidRPr="002B2F8D">
        <w:rPr>
          <w:rFonts w:ascii="Times New Roman" w:hAnsi="Times New Roman" w:cs="Times New Roman"/>
          <w:noProof/>
          <w:sz w:val="24"/>
          <w:szCs w:val="24"/>
          <w:lang w:eastAsia="ru-RU"/>
        </w:rPr>
        <w:t>ности приводит к ухудшению состояния здоровья, экономическим, финансовым, материальным и трудовым потерям для экономики государства, семьи, общества. Наибольшие показатели распространённости шизофренией заболевания выявлены в развивающихся странах мира, в Центральном, Сибирском и Приволжском Федеральных округах России. Выявление тенденций в динамике развития заболеваемости позволяет сформировать перспективы организации медицинской помощи больным.</w:t>
      </w:r>
    </w:p>
    <w:p w:rsidR="00243E31" w:rsidRPr="002B2F8D" w:rsidRDefault="00243E31" w:rsidP="002B2F8D">
      <w:pPr>
        <w:spacing w:after="0"/>
        <w:ind w:firstLine="709"/>
        <w:jc w:val="both"/>
        <w:rPr>
          <w:rFonts w:ascii="Times New Roman" w:hAnsi="Times New Roman" w:cs="Times New Roman"/>
          <w:noProof/>
          <w:sz w:val="24"/>
          <w:szCs w:val="24"/>
          <w:lang w:eastAsia="ru-RU"/>
        </w:rPr>
      </w:pPr>
      <w:r w:rsidRPr="002B2F8D">
        <w:rPr>
          <w:rFonts w:ascii="Times New Roman" w:hAnsi="Times New Roman" w:cs="Times New Roman"/>
          <w:noProof/>
          <w:sz w:val="24"/>
          <w:szCs w:val="24"/>
          <w:lang w:eastAsia="ru-RU"/>
        </w:rPr>
        <w:t>2. Изучены медицинские характеристики заболеваемости шизофренией, её клинические особенности, факторы, способствующие её развитию. Уменьшение их величин способствует снижению заболеваемости и улучшению здоровья населения.</w:t>
      </w:r>
    </w:p>
    <w:p w:rsidR="00243E31" w:rsidRPr="002B2F8D" w:rsidRDefault="00243E31" w:rsidP="002B2F8D">
      <w:pPr>
        <w:spacing w:after="0"/>
        <w:ind w:firstLine="709"/>
        <w:jc w:val="both"/>
        <w:rPr>
          <w:rFonts w:ascii="Times New Roman" w:hAnsi="Times New Roman" w:cs="Times New Roman"/>
          <w:noProof/>
          <w:sz w:val="24"/>
          <w:szCs w:val="24"/>
          <w:lang w:eastAsia="ru-RU"/>
        </w:rPr>
      </w:pPr>
      <w:r w:rsidRPr="002B2F8D">
        <w:rPr>
          <w:rFonts w:ascii="Times New Roman" w:hAnsi="Times New Roman" w:cs="Times New Roman"/>
          <w:noProof/>
          <w:sz w:val="24"/>
          <w:szCs w:val="24"/>
          <w:lang w:eastAsia="ru-RU"/>
        </w:rPr>
        <w:t xml:space="preserve">3. На основании обзора литературы и собственных исследований разработана концепция медико-статистического анализа состояния заболеваемости </w:t>
      </w:r>
      <w:r w:rsidR="009D73B9" w:rsidRPr="002B2F8D">
        <w:rPr>
          <w:rFonts w:ascii="Times New Roman" w:hAnsi="Times New Roman" w:cs="Times New Roman"/>
          <w:noProof/>
          <w:sz w:val="24"/>
          <w:szCs w:val="24"/>
          <w:lang w:eastAsia="ru-RU"/>
        </w:rPr>
        <w:t>шизофренией</w:t>
      </w:r>
      <w:r w:rsidRPr="002B2F8D">
        <w:rPr>
          <w:rFonts w:ascii="Times New Roman" w:hAnsi="Times New Roman" w:cs="Times New Roman"/>
          <w:noProof/>
          <w:sz w:val="24"/>
          <w:szCs w:val="24"/>
          <w:lang w:eastAsia="ru-RU"/>
        </w:rPr>
        <w:t>, выявления тенденций в её динамике и прогнозирования развития на перспективу. В концепции выделены 2 этапа, в т.ч. медико</w:t>
      </w:r>
      <w:r w:rsidR="007D4D7C">
        <w:rPr>
          <w:rFonts w:ascii="Times New Roman" w:hAnsi="Times New Roman" w:cs="Times New Roman"/>
          <w:noProof/>
          <w:sz w:val="24"/>
          <w:szCs w:val="24"/>
          <w:lang w:eastAsia="ru-RU"/>
        </w:rPr>
        <w:t xml:space="preserve"> </w:t>
      </w:r>
      <w:r w:rsidRPr="002B2F8D">
        <w:rPr>
          <w:rFonts w:ascii="Times New Roman" w:hAnsi="Times New Roman" w:cs="Times New Roman"/>
          <w:noProof/>
          <w:sz w:val="24"/>
          <w:szCs w:val="24"/>
          <w:lang w:eastAsia="ru-RU"/>
        </w:rPr>
        <w:t xml:space="preserve">- социальные аспекты заболеваемости </w:t>
      </w:r>
      <w:r w:rsidR="009D73B9" w:rsidRPr="002B2F8D">
        <w:rPr>
          <w:rFonts w:ascii="Times New Roman" w:hAnsi="Times New Roman" w:cs="Times New Roman"/>
          <w:noProof/>
          <w:sz w:val="24"/>
          <w:szCs w:val="24"/>
          <w:lang w:eastAsia="ru-RU"/>
        </w:rPr>
        <w:t>шизофренией</w:t>
      </w:r>
      <w:r w:rsidR="007D4D7C">
        <w:rPr>
          <w:rFonts w:ascii="Times New Roman" w:hAnsi="Times New Roman" w:cs="Times New Roman"/>
          <w:noProof/>
          <w:sz w:val="24"/>
          <w:szCs w:val="24"/>
          <w:lang w:eastAsia="ru-RU"/>
        </w:rPr>
        <w:t xml:space="preserve"> </w:t>
      </w:r>
      <w:r w:rsidRPr="002B2F8D">
        <w:rPr>
          <w:rFonts w:ascii="Times New Roman" w:hAnsi="Times New Roman" w:cs="Times New Roman"/>
          <w:noProof/>
          <w:sz w:val="24"/>
          <w:szCs w:val="24"/>
          <w:lang w:eastAsia="ru-RU"/>
        </w:rPr>
        <w:t xml:space="preserve">(обзор литературы), и экспериментальное исследование (как медико-статистический анализ) на примере показателей заболеваемости </w:t>
      </w:r>
      <w:r w:rsidR="009D73B9" w:rsidRPr="002B2F8D">
        <w:rPr>
          <w:rFonts w:ascii="Times New Roman" w:hAnsi="Times New Roman" w:cs="Times New Roman"/>
          <w:noProof/>
          <w:sz w:val="24"/>
          <w:szCs w:val="24"/>
          <w:lang w:eastAsia="ru-RU"/>
        </w:rPr>
        <w:t>шизофренией</w:t>
      </w:r>
      <w:r w:rsidR="007D4D7C">
        <w:rPr>
          <w:rFonts w:ascii="Times New Roman" w:hAnsi="Times New Roman" w:cs="Times New Roman"/>
          <w:noProof/>
          <w:sz w:val="24"/>
          <w:szCs w:val="24"/>
          <w:lang w:eastAsia="ru-RU"/>
        </w:rPr>
        <w:t xml:space="preserve"> </w:t>
      </w:r>
      <w:r w:rsidRPr="002B2F8D">
        <w:rPr>
          <w:rFonts w:ascii="Times New Roman" w:hAnsi="Times New Roman" w:cs="Times New Roman"/>
          <w:noProof/>
          <w:sz w:val="24"/>
          <w:szCs w:val="24"/>
          <w:lang w:eastAsia="ru-RU"/>
        </w:rPr>
        <w:t>по Курской области.</w:t>
      </w:r>
    </w:p>
    <w:p w:rsidR="00243E31" w:rsidRPr="002B2F8D" w:rsidRDefault="00243E31" w:rsidP="002B2F8D">
      <w:pPr>
        <w:spacing w:after="0"/>
        <w:ind w:firstLine="709"/>
        <w:jc w:val="both"/>
        <w:rPr>
          <w:rFonts w:ascii="Times New Roman" w:hAnsi="Times New Roman" w:cs="Times New Roman"/>
          <w:noProof/>
          <w:sz w:val="24"/>
          <w:szCs w:val="24"/>
          <w:lang w:eastAsia="ru-RU"/>
        </w:rPr>
      </w:pPr>
      <w:r w:rsidRPr="002B2F8D">
        <w:rPr>
          <w:rFonts w:ascii="Times New Roman" w:hAnsi="Times New Roman" w:cs="Times New Roman"/>
          <w:noProof/>
          <w:sz w:val="24"/>
          <w:szCs w:val="24"/>
          <w:lang w:eastAsia="ru-RU"/>
        </w:rPr>
        <w:t>4. Для исследования подобран комплекс общенаучных, экономико</w:t>
      </w:r>
      <w:r w:rsidR="00646F87">
        <w:rPr>
          <w:rFonts w:ascii="Times New Roman" w:hAnsi="Times New Roman" w:cs="Times New Roman"/>
          <w:noProof/>
          <w:sz w:val="24"/>
          <w:szCs w:val="24"/>
          <w:lang w:eastAsia="ru-RU"/>
        </w:rPr>
        <w:t xml:space="preserve"> </w:t>
      </w:r>
      <w:r w:rsidRPr="002B2F8D">
        <w:rPr>
          <w:rFonts w:ascii="Times New Roman" w:hAnsi="Times New Roman" w:cs="Times New Roman"/>
          <w:noProof/>
          <w:sz w:val="24"/>
          <w:szCs w:val="24"/>
          <w:lang w:eastAsia="ru-RU"/>
        </w:rPr>
        <w:t>- математических и методов математического моделирования для решения поставленной цели, задач и программы исследования.</w:t>
      </w:r>
    </w:p>
    <w:p w:rsidR="00243E31" w:rsidRPr="002B2F8D" w:rsidRDefault="00243E31" w:rsidP="002B2F8D">
      <w:pPr>
        <w:spacing w:after="0"/>
        <w:ind w:firstLine="709"/>
        <w:jc w:val="both"/>
        <w:rPr>
          <w:rFonts w:ascii="Times New Roman" w:hAnsi="Times New Roman" w:cs="Times New Roman"/>
          <w:noProof/>
          <w:sz w:val="24"/>
          <w:szCs w:val="24"/>
          <w:lang w:eastAsia="ru-RU"/>
        </w:rPr>
      </w:pPr>
      <w:r w:rsidRPr="002B2F8D">
        <w:rPr>
          <w:rFonts w:ascii="Times New Roman" w:hAnsi="Times New Roman" w:cs="Times New Roman"/>
          <w:noProof/>
          <w:sz w:val="24"/>
          <w:szCs w:val="24"/>
          <w:lang w:eastAsia="ru-RU"/>
        </w:rPr>
        <w:t xml:space="preserve">5. Проведен анализ динамики показателей общей заболеваемости Курской области и конкретной заболеваемости </w:t>
      </w:r>
      <w:r w:rsidR="009D73B9" w:rsidRPr="002B2F8D">
        <w:rPr>
          <w:rFonts w:ascii="Times New Roman" w:hAnsi="Times New Roman" w:cs="Times New Roman"/>
          <w:noProof/>
          <w:sz w:val="24"/>
          <w:szCs w:val="24"/>
          <w:lang w:eastAsia="ru-RU"/>
        </w:rPr>
        <w:t>шизофренией</w:t>
      </w:r>
      <w:r w:rsidR="00646F87">
        <w:rPr>
          <w:rFonts w:ascii="Times New Roman" w:hAnsi="Times New Roman" w:cs="Times New Roman"/>
          <w:noProof/>
          <w:sz w:val="24"/>
          <w:szCs w:val="24"/>
          <w:lang w:eastAsia="ru-RU"/>
        </w:rPr>
        <w:t xml:space="preserve"> </w:t>
      </w:r>
      <w:r w:rsidRPr="002B2F8D">
        <w:rPr>
          <w:rFonts w:ascii="Times New Roman" w:hAnsi="Times New Roman" w:cs="Times New Roman"/>
          <w:noProof/>
          <w:sz w:val="24"/>
          <w:szCs w:val="24"/>
          <w:lang w:eastAsia="ru-RU"/>
        </w:rPr>
        <w:t>за период 2011-2018 гг. с помощью индексных методов. Так, установлен</w:t>
      </w:r>
      <w:r w:rsidR="009D73B9" w:rsidRPr="002B2F8D">
        <w:rPr>
          <w:rFonts w:ascii="Times New Roman" w:hAnsi="Times New Roman" w:cs="Times New Roman"/>
          <w:noProof/>
          <w:sz w:val="24"/>
          <w:szCs w:val="24"/>
          <w:lang w:eastAsia="ru-RU"/>
        </w:rPr>
        <w:t xml:space="preserve"> отрицательный</w:t>
      </w:r>
      <w:r w:rsidRPr="002B2F8D">
        <w:rPr>
          <w:rFonts w:ascii="Times New Roman" w:hAnsi="Times New Roman" w:cs="Times New Roman"/>
          <w:noProof/>
          <w:sz w:val="24"/>
          <w:szCs w:val="24"/>
          <w:lang w:eastAsia="ru-RU"/>
        </w:rPr>
        <w:t xml:space="preserve"> абсолютный рост общей заболеваемости по Курской области ежегодно на </w:t>
      </w:r>
      <w:r w:rsidR="009D73B9" w:rsidRPr="002B2F8D">
        <w:rPr>
          <w:rFonts w:ascii="Times New Roman" w:hAnsi="Times New Roman" w:cs="Times New Roman"/>
          <w:noProof/>
          <w:sz w:val="24"/>
          <w:szCs w:val="24"/>
          <w:lang w:eastAsia="ru-RU"/>
        </w:rPr>
        <w:t>10,64</w:t>
      </w:r>
      <w:r w:rsidRPr="002B2F8D">
        <w:rPr>
          <w:rFonts w:ascii="Times New Roman" w:hAnsi="Times New Roman" w:cs="Times New Roman"/>
          <w:noProof/>
          <w:sz w:val="24"/>
          <w:szCs w:val="24"/>
          <w:lang w:eastAsia="ru-RU"/>
        </w:rPr>
        <w:t xml:space="preserve"> чел. из расчёта на 1 тыс. населения и на </w:t>
      </w:r>
      <w:r w:rsidR="009D73B9" w:rsidRPr="002B2F8D">
        <w:rPr>
          <w:rFonts w:ascii="Times New Roman" w:hAnsi="Times New Roman" w:cs="Times New Roman"/>
          <w:noProof/>
          <w:sz w:val="24"/>
          <w:szCs w:val="24"/>
          <w:lang w:eastAsia="ru-RU"/>
        </w:rPr>
        <w:t>1,53</w:t>
      </w:r>
      <w:r w:rsidRPr="002B2F8D">
        <w:rPr>
          <w:rFonts w:ascii="Times New Roman" w:hAnsi="Times New Roman" w:cs="Times New Roman"/>
          <w:noProof/>
          <w:sz w:val="24"/>
          <w:szCs w:val="24"/>
          <w:lang w:eastAsia="ru-RU"/>
        </w:rPr>
        <w:t>%  согласно</w:t>
      </w:r>
      <w:r w:rsidR="008B5D2D" w:rsidRPr="002B2F8D">
        <w:rPr>
          <w:rFonts w:ascii="Times New Roman" w:hAnsi="Times New Roman" w:cs="Times New Roman"/>
          <w:noProof/>
          <w:sz w:val="24"/>
          <w:szCs w:val="24"/>
          <w:lang w:eastAsia="ru-RU"/>
        </w:rPr>
        <w:t xml:space="preserve"> отрицательного</w:t>
      </w:r>
      <w:r w:rsidRPr="002B2F8D">
        <w:rPr>
          <w:rFonts w:ascii="Times New Roman" w:hAnsi="Times New Roman" w:cs="Times New Roman"/>
          <w:noProof/>
          <w:sz w:val="24"/>
          <w:szCs w:val="24"/>
          <w:lang w:eastAsia="ru-RU"/>
        </w:rPr>
        <w:t xml:space="preserve"> относительного темпа прироста. Получены соответствующие темпы</w:t>
      </w:r>
      <w:r w:rsidR="009D73B9" w:rsidRPr="002B2F8D">
        <w:rPr>
          <w:rFonts w:ascii="Times New Roman" w:hAnsi="Times New Roman" w:cs="Times New Roman"/>
          <w:noProof/>
          <w:sz w:val="24"/>
          <w:szCs w:val="24"/>
          <w:lang w:eastAsia="ru-RU"/>
        </w:rPr>
        <w:t xml:space="preserve"> отрицательного </w:t>
      </w:r>
      <w:r w:rsidRPr="002B2F8D">
        <w:rPr>
          <w:rFonts w:ascii="Times New Roman" w:hAnsi="Times New Roman" w:cs="Times New Roman"/>
          <w:noProof/>
          <w:sz w:val="24"/>
          <w:szCs w:val="24"/>
          <w:lang w:eastAsia="ru-RU"/>
        </w:rPr>
        <w:t xml:space="preserve">абсолютного прироста </w:t>
      </w:r>
      <w:r w:rsidR="009D73B9" w:rsidRPr="002B2F8D">
        <w:rPr>
          <w:rFonts w:ascii="Times New Roman" w:hAnsi="Times New Roman" w:cs="Times New Roman"/>
          <w:noProof/>
          <w:sz w:val="24"/>
          <w:szCs w:val="24"/>
          <w:lang w:eastAsia="ru-RU"/>
        </w:rPr>
        <w:t>4,64 чел. из расчета на 100 тыс. населения</w:t>
      </w:r>
      <w:r w:rsidRPr="002B2F8D">
        <w:rPr>
          <w:rFonts w:ascii="Times New Roman" w:hAnsi="Times New Roman" w:cs="Times New Roman"/>
          <w:noProof/>
          <w:sz w:val="24"/>
          <w:szCs w:val="24"/>
          <w:lang w:eastAsia="ru-RU"/>
        </w:rPr>
        <w:t xml:space="preserve"> ежегодно и </w:t>
      </w:r>
      <w:r w:rsidR="008B5D2D" w:rsidRPr="002B2F8D">
        <w:rPr>
          <w:rFonts w:ascii="Times New Roman" w:hAnsi="Times New Roman" w:cs="Times New Roman"/>
          <w:noProof/>
          <w:sz w:val="24"/>
          <w:szCs w:val="24"/>
          <w:lang w:eastAsia="ru-RU"/>
        </w:rPr>
        <w:t xml:space="preserve">отрицательного </w:t>
      </w:r>
      <w:r w:rsidRPr="002B2F8D">
        <w:rPr>
          <w:rFonts w:ascii="Times New Roman" w:hAnsi="Times New Roman" w:cs="Times New Roman"/>
          <w:noProof/>
          <w:sz w:val="24"/>
          <w:szCs w:val="24"/>
          <w:lang w:eastAsia="ru-RU"/>
        </w:rPr>
        <w:t xml:space="preserve">относительного прироста на  </w:t>
      </w:r>
      <w:r w:rsidR="009D73B9" w:rsidRPr="002B2F8D">
        <w:rPr>
          <w:rFonts w:ascii="Times New Roman" w:hAnsi="Times New Roman" w:cs="Times New Roman"/>
          <w:noProof/>
          <w:sz w:val="24"/>
          <w:szCs w:val="24"/>
          <w:lang w:eastAsia="ru-RU"/>
        </w:rPr>
        <w:t>0,318</w:t>
      </w:r>
      <w:r w:rsidRPr="002B2F8D">
        <w:rPr>
          <w:rFonts w:ascii="Times New Roman" w:hAnsi="Times New Roman" w:cs="Times New Roman"/>
          <w:noProof/>
          <w:sz w:val="24"/>
          <w:szCs w:val="24"/>
          <w:lang w:eastAsia="ru-RU"/>
        </w:rPr>
        <w:t xml:space="preserve">% по заболеваемости </w:t>
      </w:r>
      <w:r w:rsidR="009D73B9" w:rsidRPr="002B2F8D">
        <w:rPr>
          <w:rFonts w:ascii="Times New Roman" w:hAnsi="Times New Roman" w:cs="Times New Roman"/>
          <w:noProof/>
          <w:sz w:val="24"/>
          <w:szCs w:val="24"/>
          <w:lang w:eastAsia="ru-RU"/>
        </w:rPr>
        <w:t>шизофренией</w:t>
      </w:r>
      <w:r w:rsidRPr="002B2F8D">
        <w:rPr>
          <w:rFonts w:ascii="Times New Roman" w:hAnsi="Times New Roman" w:cs="Times New Roman"/>
          <w:noProof/>
          <w:sz w:val="24"/>
          <w:szCs w:val="24"/>
          <w:lang w:eastAsia="ru-RU"/>
        </w:rPr>
        <w:t>. Выявленные тенденции за 8 лет положены в основу расчёта прогнозов дальнейшего развития показателей на 2019-2020 годы.</w:t>
      </w:r>
    </w:p>
    <w:p w:rsidR="00243E31" w:rsidRPr="002B2F8D" w:rsidRDefault="00243E31" w:rsidP="002B2F8D">
      <w:pPr>
        <w:spacing w:after="0"/>
        <w:ind w:firstLine="709"/>
        <w:jc w:val="both"/>
        <w:rPr>
          <w:rFonts w:ascii="Times New Roman" w:hAnsi="Times New Roman" w:cs="Times New Roman"/>
          <w:noProof/>
          <w:sz w:val="24"/>
          <w:szCs w:val="24"/>
          <w:lang w:eastAsia="ru-RU"/>
        </w:rPr>
      </w:pPr>
      <w:r w:rsidRPr="002B2F8D">
        <w:rPr>
          <w:rFonts w:ascii="Times New Roman" w:hAnsi="Times New Roman" w:cs="Times New Roman"/>
          <w:noProof/>
          <w:sz w:val="24"/>
          <w:szCs w:val="24"/>
          <w:lang w:eastAsia="ru-RU"/>
        </w:rPr>
        <w:t>6. С помощью вариационной статистики рассчитан коэффициент вариации, равный К</w:t>
      </w:r>
      <w:r w:rsidRPr="002B2F8D">
        <w:rPr>
          <w:rFonts w:ascii="Times New Roman" w:hAnsi="Times New Roman" w:cs="Times New Roman"/>
          <w:noProof/>
          <w:sz w:val="24"/>
          <w:szCs w:val="24"/>
          <w:vertAlign w:val="subscript"/>
          <w:lang w:eastAsia="ru-RU"/>
        </w:rPr>
        <w:t>v</w:t>
      </w:r>
      <w:r w:rsidR="008B5D2D" w:rsidRPr="002B2F8D">
        <w:rPr>
          <w:rFonts w:ascii="Times New Roman" w:hAnsi="Times New Roman" w:cs="Times New Roman"/>
          <w:noProof/>
          <w:sz w:val="24"/>
          <w:szCs w:val="24"/>
          <w:lang w:eastAsia="ru-RU"/>
        </w:rPr>
        <w:t xml:space="preserve">5,13 </w:t>
      </w:r>
      <w:r w:rsidRPr="002B2F8D">
        <w:rPr>
          <w:rFonts w:ascii="Times New Roman" w:hAnsi="Times New Roman" w:cs="Times New Roman"/>
          <w:noProof/>
          <w:sz w:val="24"/>
          <w:szCs w:val="24"/>
          <w:lang w:eastAsia="ru-RU"/>
        </w:rPr>
        <w:t xml:space="preserve">% для показателей заболеваемости </w:t>
      </w:r>
      <w:r w:rsidR="008B5D2D" w:rsidRPr="002B2F8D">
        <w:rPr>
          <w:rFonts w:ascii="Times New Roman" w:hAnsi="Times New Roman" w:cs="Times New Roman"/>
          <w:noProof/>
          <w:sz w:val="24"/>
          <w:szCs w:val="24"/>
          <w:lang w:eastAsia="ru-RU"/>
        </w:rPr>
        <w:t>шизофренией</w:t>
      </w:r>
      <w:r w:rsidR="00646F87">
        <w:rPr>
          <w:rFonts w:ascii="Times New Roman" w:hAnsi="Times New Roman" w:cs="Times New Roman"/>
          <w:noProof/>
          <w:sz w:val="24"/>
          <w:szCs w:val="24"/>
          <w:lang w:eastAsia="ru-RU"/>
        </w:rPr>
        <w:t xml:space="preserve"> </w:t>
      </w:r>
      <w:r w:rsidRPr="002B2F8D">
        <w:rPr>
          <w:rFonts w:ascii="Times New Roman" w:hAnsi="Times New Roman" w:cs="Times New Roman"/>
          <w:noProof/>
          <w:sz w:val="24"/>
          <w:szCs w:val="24"/>
          <w:lang w:eastAsia="ru-RU"/>
        </w:rPr>
        <w:t>по Курской области. Коэффиц</w:t>
      </w:r>
      <w:r w:rsidR="008B5D2D" w:rsidRPr="002B2F8D">
        <w:rPr>
          <w:rFonts w:ascii="Times New Roman" w:hAnsi="Times New Roman" w:cs="Times New Roman"/>
          <w:noProof/>
          <w:sz w:val="24"/>
          <w:szCs w:val="24"/>
          <w:lang w:eastAsia="ru-RU"/>
        </w:rPr>
        <w:t>иент вариации свидетельствует о снижении в динамике</w:t>
      </w:r>
      <w:r w:rsidRPr="002B2F8D">
        <w:rPr>
          <w:rFonts w:ascii="Times New Roman" w:hAnsi="Times New Roman" w:cs="Times New Roman"/>
          <w:noProof/>
          <w:sz w:val="24"/>
          <w:szCs w:val="24"/>
          <w:lang w:eastAsia="ru-RU"/>
        </w:rPr>
        <w:t>, обусловленных влиянием разных факторов.</w:t>
      </w:r>
    </w:p>
    <w:p w:rsidR="00243E31" w:rsidRPr="002B2F8D" w:rsidRDefault="00243E31" w:rsidP="002B2F8D">
      <w:pPr>
        <w:spacing w:after="0"/>
        <w:ind w:firstLine="709"/>
        <w:jc w:val="both"/>
        <w:rPr>
          <w:rFonts w:ascii="Times New Roman" w:hAnsi="Times New Roman" w:cs="Times New Roman"/>
          <w:noProof/>
          <w:sz w:val="24"/>
          <w:szCs w:val="24"/>
          <w:lang w:eastAsia="ru-RU"/>
        </w:rPr>
      </w:pPr>
      <w:r w:rsidRPr="002B2F8D">
        <w:rPr>
          <w:rFonts w:ascii="Times New Roman" w:hAnsi="Times New Roman" w:cs="Times New Roman"/>
          <w:noProof/>
          <w:sz w:val="24"/>
          <w:szCs w:val="24"/>
          <w:lang w:eastAsia="ru-RU"/>
        </w:rPr>
        <w:t>7. С помощью корреляционного анализа установлена взаимосвязь показателя динамики заболеваемости и</w:t>
      </w:r>
      <w:r w:rsidR="008B5D2D" w:rsidRPr="002B2F8D">
        <w:rPr>
          <w:rFonts w:ascii="Times New Roman" w:hAnsi="Times New Roman" w:cs="Times New Roman"/>
          <w:noProof/>
          <w:sz w:val="24"/>
          <w:szCs w:val="24"/>
          <w:lang w:eastAsia="ru-RU"/>
        </w:rPr>
        <w:t xml:space="preserve"> времени. Согласно его величине           </w:t>
      </w:r>
      <w:r w:rsidRPr="002B2F8D">
        <w:rPr>
          <w:rFonts w:ascii="Times New Roman" w:hAnsi="Times New Roman" w:cs="Times New Roman"/>
          <w:noProof/>
          <w:sz w:val="24"/>
          <w:szCs w:val="24"/>
          <w:lang w:eastAsia="ru-RU"/>
        </w:rPr>
        <w:t>R</w:t>
      </w:r>
      <w:r w:rsidRPr="002B2F8D">
        <w:rPr>
          <w:rFonts w:ascii="Times New Roman" w:hAnsi="Times New Roman" w:cs="Times New Roman"/>
          <w:noProof/>
          <w:sz w:val="24"/>
          <w:szCs w:val="24"/>
          <w:vertAlign w:val="subscript"/>
          <w:lang w:eastAsia="ru-RU"/>
        </w:rPr>
        <w:t>ху</w:t>
      </w:r>
      <w:r w:rsidR="008B5D2D" w:rsidRPr="002B2F8D">
        <w:rPr>
          <w:rFonts w:ascii="Times New Roman" w:hAnsi="Times New Roman" w:cs="Times New Roman"/>
          <w:noProof/>
          <w:sz w:val="24"/>
          <w:szCs w:val="24"/>
          <w:lang w:eastAsia="ru-RU"/>
        </w:rPr>
        <w:t xml:space="preserve">= -0,92 связь </w:t>
      </w:r>
      <w:r w:rsidRPr="002B2F8D">
        <w:rPr>
          <w:rFonts w:ascii="Times New Roman" w:hAnsi="Times New Roman" w:cs="Times New Roman"/>
          <w:noProof/>
          <w:sz w:val="24"/>
          <w:szCs w:val="24"/>
          <w:lang w:eastAsia="ru-RU"/>
        </w:rPr>
        <w:t>сильная и он статистически достоверен по t-критерию Стьюдента (t</w:t>
      </w:r>
      <w:r w:rsidRPr="002B2F8D">
        <w:rPr>
          <w:rFonts w:ascii="Times New Roman" w:hAnsi="Times New Roman" w:cs="Times New Roman"/>
          <w:noProof/>
          <w:sz w:val="24"/>
          <w:szCs w:val="24"/>
          <w:vertAlign w:val="subscript"/>
          <w:lang w:eastAsia="ru-RU"/>
        </w:rPr>
        <w:t>крит</w:t>
      </w:r>
      <w:r w:rsidRPr="002B2F8D">
        <w:rPr>
          <w:rFonts w:ascii="Times New Roman" w:hAnsi="Times New Roman" w:cs="Times New Roman"/>
          <w:noProof/>
          <w:sz w:val="24"/>
          <w:szCs w:val="24"/>
          <w:lang w:eastAsia="ru-RU"/>
        </w:rPr>
        <w:t>=</w:t>
      </w:r>
      <w:r w:rsidR="008B5D2D" w:rsidRPr="002B2F8D">
        <w:rPr>
          <w:rFonts w:ascii="Times New Roman" w:hAnsi="Times New Roman" w:cs="Times New Roman"/>
          <w:noProof/>
          <w:sz w:val="24"/>
          <w:szCs w:val="24"/>
          <w:lang w:eastAsia="ru-RU"/>
        </w:rPr>
        <w:t>5,75</w:t>
      </w:r>
      <w:r w:rsidRPr="002B2F8D">
        <w:rPr>
          <w:rFonts w:ascii="Times New Roman" w:hAnsi="Times New Roman" w:cs="Times New Roman"/>
          <w:noProof/>
          <w:sz w:val="24"/>
          <w:szCs w:val="24"/>
          <w:lang w:eastAsia="ru-RU"/>
        </w:rPr>
        <w:t xml:space="preserve"> при t</w:t>
      </w:r>
      <w:r w:rsidRPr="002B2F8D">
        <w:rPr>
          <w:rFonts w:ascii="Times New Roman" w:hAnsi="Times New Roman" w:cs="Times New Roman"/>
          <w:noProof/>
          <w:sz w:val="24"/>
          <w:szCs w:val="24"/>
          <w:vertAlign w:val="subscript"/>
          <w:lang w:eastAsia="ru-RU"/>
        </w:rPr>
        <w:t>табл.</w:t>
      </w:r>
      <w:r w:rsidR="008B5D2D" w:rsidRPr="002B2F8D">
        <w:rPr>
          <w:rFonts w:ascii="Times New Roman" w:hAnsi="Times New Roman" w:cs="Times New Roman"/>
          <w:noProof/>
          <w:sz w:val="24"/>
          <w:szCs w:val="24"/>
          <w:lang w:eastAsia="ru-RU"/>
        </w:rPr>
        <w:t xml:space="preserve">= 2,77). </w:t>
      </w:r>
      <w:r w:rsidRPr="002B2F8D">
        <w:rPr>
          <w:rFonts w:ascii="Times New Roman" w:hAnsi="Times New Roman" w:cs="Times New Roman"/>
          <w:noProof/>
          <w:sz w:val="24"/>
          <w:szCs w:val="24"/>
          <w:lang w:eastAsia="ru-RU"/>
        </w:rPr>
        <w:t>Подтверждено наличие тенденции в динамике показателя, что позволяет провести математическое моделирование (или при определенной погрешности).</w:t>
      </w:r>
    </w:p>
    <w:p w:rsidR="00243E31" w:rsidRPr="002B2F8D" w:rsidRDefault="00243E31" w:rsidP="002B2F8D">
      <w:pPr>
        <w:spacing w:after="0"/>
        <w:ind w:firstLine="709"/>
        <w:jc w:val="both"/>
        <w:rPr>
          <w:rFonts w:ascii="Times New Roman" w:hAnsi="Times New Roman" w:cs="Times New Roman"/>
          <w:noProof/>
          <w:sz w:val="24"/>
          <w:szCs w:val="24"/>
          <w:lang w:eastAsia="ru-RU"/>
        </w:rPr>
      </w:pPr>
      <w:r w:rsidRPr="002B2F8D">
        <w:rPr>
          <w:rFonts w:ascii="Times New Roman" w:hAnsi="Times New Roman" w:cs="Times New Roman"/>
          <w:noProof/>
          <w:sz w:val="24"/>
          <w:szCs w:val="24"/>
          <w:lang w:eastAsia="ru-RU"/>
        </w:rPr>
        <w:t xml:space="preserve">8. На основе регрессионного анализа с применением трендового анализа построена математическая модель/тренд тенденции динамики, осуществлена экстраполяция тенденций на перспективу на базе аналитического выравнивания по уравнению прямой линии. Построен тренд имеющий вид </w:t>
      </w:r>
      <w:r w:rsidR="008B5D2D" w:rsidRPr="002B2F8D">
        <w:rPr>
          <w:rFonts w:ascii="Times New Roman" w:hAnsi="Times New Roman" w:cs="Times New Roman"/>
          <w:sz w:val="24"/>
          <w:szCs w:val="24"/>
        </w:rPr>
        <w:t>у=217,95-4,1*</w:t>
      </w:r>
      <w:r w:rsidR="008B5D2D" w:rsidRPr="002B2F8D">
        <w:rPr>
          <w:rFonts w:ascii="Times New Roman" w:hAnsi="Times New Roman" w:cs="Times New Roman"/>
          <w:sz w:val="24"/>
          <w:szCs w:val="24"/>
          <w:lang w:val="en-US"/>
        </w:rPr>
        <w:t>t</w:t>
      </w:r>
      <w:r w:rsidRPr="002B2F8D">
        <w:rPr>
          <w:rFonts w:ascii="Times New Roman" w:hAnsi="Times New Roman" w:cs="Times New Roman"/>
          <w:noProof/>
          <w:sz w:val="24"/>
          <w:szCs w:val="24"/>
          <w:lang w:eastAsia="ru-RU"/>
        </w:rPr>
        <w:t>и рассчитан прогноз на 2019-2020 гг.</w:t>
      </w:r>
    </w:p>
    <w:p w:rsidR="00203DC3" w:rsidRPr="002B2F8D" w:rsidRDefault="00243E31" w:rsidP="002B2F8D">
      <w:pPr>
        <w:spacing w:after="0"/>
        <w:ind w:firstLine="709"/>
        <w:jc w:val="both"/>
        <w:rPr>
          <w:rFonts w:ascii="Times New Roman" w:hAnsi="Times New Roman" w:cs="Times New Roman"/>
          <w:noProof/>
          <w:sz w:val="24"/>
          <w:szCs w:val="24"/>
          <w:lang w:eastAsia="ru-RU"/>
        </w:rPr>
      </w:pPr>
      <w:r w:rsidRPr="002B2F8D">
        <w:rPr>
          <w:rFonts w:ascii="Times New Roman" w:hAnsi="Times New Roman" w:cs="Times New Roman"/>
          <w:noProof/>
          <w:sz w:val="24"/>
          <w:szCs w:val="24"/>
          <w:lang w:eastAsia="ru-RU"/>
        </w:rPr>
        <w:lastRenderedPageBreak/>
        <w:t xml:space="preserve">9. Сформирован многовариантный прогноз по 4 вариантам развития заболеваемости по Курской области на 2019 г. </w:t>
      </w:r>
      <w:r w:rsidR="008B5D2D" w:rsidRPr="002B2F8D">
        <w:rPr>
          <w:rFonts w:ascii="Times New Roman" w:hAnsi="Times New Roman" w:cs="Times New Roman"/>
          <w:sz w:val="24"/>
          <w:szCs w:val="24"/>
        </w:rPr>
        <w:t xml:space="preserve">181,05-182,34 </w:t>
      </w:r>
      <w:r w:rsidRPr="002B2F8D">
        <w:rPr>
          <w:rFonts w:ascii="Times New Roman" w:hAnsi="Times New Roman" w:cs="Times New Roman"/>
          <w:noProof/>
          <w:sz w:val="24"/>
          <w:szCs w:val="24"/>
          <w:lang w:eastAsia="ru-RU"/>
        </w:rPr>
        <w:t>(</w:t>
      </w:r>
      <w:r w:rsidR="008B5D2D" w:rsidRPr="002B2F8D">
        <w:rPr>
          <w:rFonts w:ascii="Times New Roman" w:hAnsi="Times New Roman" w:cs="Times New Roman"/>
          <w:sz w:val="24"/>
          <w:szCs w:val="24"/>
        </w:rPr>
        <w:t>среднее 181,75</w:t>
      </w:r>
      <w:r w:rsidRPr="002B2F8D">
        <w:rPr>
          <w:rFonts w:ascii="Times New Roman" w:hAnsi="Times New Roman" w:cs="Times New Roman"/>
          <w:noProof/>
          <w:sz w:val="24"/>
          <w:szCs w:val="24"/>
          <w:lang w:eastAsia="ru-RU"/>
        </w:rPr>
        <w:t>) и на 2020 г.</w:t>
      </w:r>
      <w:r w:rsidR="00203DC3" w:rsidRPr="002B2F8D">
        <w:rPr>
          <w:rFonts w:ascii="Times New Roman" w:hAnsi="Times New Roman" w:cs="Times New Roman"/>
          <w:sz w:val="24"/>
          <w:szCs w:val="24"/>
        </w:rPr>
        <w:t>176,95-178,18</w:t>
      </w:r>
      <w:r w:rsidRPr="002B2F8D">
        <w:rPr>
          <w:rFonts w:ascii="Times New Roman" w:hAnsi="Times New Roman" w:cs="Times New Roman"/>
          <w:noProof/>
          <w:sz w:val="24"/>
          <w:szCs w:val="24"/>
          <w:lang w:eastAsia="ru-RU"/>
        </w:rPr>
        <w:t xml:space="preserve"> (</w:t>
      </w:r>
      <w:r w:rsidR="00203DC3" w:rsidRPr="002B2F8D">
        <w:rPr>
          <w:rFonts w:ascii="Times New Roman" w:hAnsi="Times New Roman" w:cs="Times New Roman"/>
          <w:sz w:val="24"/>
          <w:szCs w:val="24"/>
        </w:rPr>
        <w:t>среднее 177,45</w:t>
      </w:r>
      <w:r w:rsidRPr="002B2F8D">
        <w:rPr>
          <w:rFonts w:ascii="Times New Roman" w:hAnsi="Times New Roman" w:cs="Times New Roman"/>
          <w:noProof/>
          <w:sz w:val="24"/>
          <w:szCs w:val="24"/>
          <w:lang w:eastAsia="ru-RU"/>
        </w:rPr>
        <w:t xml:space="preserve">). </w:t>
      </w:r>
    </w:p>
    <w:p w:rsidR="00243E31" w:rsidRPr="002B2F8D" w:rsidRDefault="00243E31" w:rsidP="002B2F8D">
      <w:pPr>
        <w:spacing w:after="0"/>
        <w:ind w:firstLine="709"/>
        <w:jc w:val="both"/>
        <w:rPr>
          <w:rFonts w:ascii="Times New Roman" w:hAnsi="Times New Roman" w:cs="Times New Roman"/>
          <w:noProof/>
          <w:sz w:val="24"/>
          <w:szCs w:val="24"/>
          <w:lang w:eastAsia="ru-RU"/>
        </w:rPr>
      </w:pPr>
      <w:r w:rsidRPr="002B2F8D">
        <w:rPr>
          <w:rFonts w:ascii="Times New Roman" w:hAnsi="Times New Roman" w:cs="Times New Roman"/>
          <w:noProof/>
          <w:sz w:val="24"/>
          <w:szCs w:val="24"/>
          <w:lang w:eastAsia="ru-RU"/>
        </w:rPr>
        <w:t>Согласно научному прогнозированию с помощью разных методов доказан</w:t>
      </w:r>
      <w:r w:rsidR="00203DC3" w:rsidRPr="002B2F8D">
        <w:rPr>
          <w:rFonts w:ascii="Times New Roman" w:hAnsi="Times New Roman" w:cs="Times New Roman"/>
          <w:noProof/>
          <w:sz w:val="24"/>
          <w:szCs w:val="24"/>
          <w:lang w:eastAsia="ru-RU"/>
        </w:rPr>
        <w:t>о возможное</w:t>
      </w:r>
      <w:r w:rsidR="00646F87">
        <w:rPr>
          <w:rFonts w:ascii="Times New Roman" w:hAnsi="Times New Roman" w:cs="Times New Roman"/>
          <w:noProof/>
          <w:sz w:val="24"/>
          <w:szCs w:val="24"/>
          <w:lang w:eastAsia="ru-RU"/>
        </w:rPr>
        <w:t xml:space="preserve"> </w:t>
      </w:r>
      <w:r w:rsidR="00203DC3" w:rsidRPr="002B2F8D">
        <w:rPr>
          <w:rFonts w:ascii="Times New Roman" w:hAnsi="Times New Roman" w:cs="Times New Roman"/>
          <w:noProof/>
          <w:sz w:val="24"/>
          <w:szCs w:val="24"/>
          <w:lang w:eastAsia="ru-RU"/>
        </w:rPr>
        <w:t>снижение</w:t>
      </w:r>
      <w:r w:rsidRPr="002B2F8D">
        <w:rPr>
          <w:rFonts w:ascii="Times New Roman" w:hAnsi="Times New Roman" w:cs="Times New Roman"/>
          <w:noProof/>
          <w:sz w:val="24"/>
          <w:szCs w:val="24"/>
          <w:lang w:eastAsia="ru-RU"/>
        </w:rPr>
        <w:t xml:space="preserve"> изучаемой заболеваемости на среднесрочный период.</w:t>
      </w:r>
    </w:p>
    <w:p w:rsidR="00683F5C" w:rsidRPr="002B2F8D" w:rsidRDefault="00683F5C" w:rsidP="002B2F8D">
      <w:pPr>
        <w:spacing w:after="0"/>
        <w:ind w:firstLine="709"/>
        <w:jc w:val="center"/>
        <w:rPr>
          <w:rFonts w:ascii="Times New Roman" w:hAnsi="Times New Roman" w:cs="Times New Roman"/>
          <w:b/>
          <w:sz w:val="24"/>
          <w:szCs w:val="24"/>
        </w:rPr>
      </w:pPr>
    </w:p>
    <w:p w:rsidR="002D3B85" w:rsidRPr="002B2F8D" w:rsidRDefault="002D3B85" w:rsidP="002B2F8D">
      <w:pPr>
        <w:spacing w:after="0"/>
        <w:ind w:firstLine="709"/>
        <w:rPr>
          <w:rFonts w:ascii="Times New Roman" w:hAnsi="Times New Roman" w:cs="Times New Roman"/>
          <w:b/>
          <w:sz w:val="24"/>
          <w:szCs w:val="24"/>
        </w:rPr>
      </w:pPr>
    </w:p>
    <w:p w:rsidR="00123A4C" w:rsidRPr="002B2F8D" w:rsidRDefault="00123A4C" w:rsidP="002B2F8D">
      <w:pPr>
        <w:spacing w:after="0"/>
        <w:ind w:firstLine="709"/>
        <w:rPr>
          <w:rFonts w:ascii="Times New Roman" w:hAnsi="Times New Roman" w:cs="Times New Roman"/>
          <w:b/>
          <w:sz w:val="24"/>
          <w:szCs w:val="24"/>
        </w:rPr>
      </w:pPr>
    </w:p>
    <w:p w:rsidR="00123A4C" w:rsidRPr="002B2F8D" w:rsidRDefault="00123A4C" w:rsidP="002B2F8D">
      <w:pPr>
        <w:spacing w:after="0"/>
        <w:ind w:firstLine="709"/>
        <w:rPr>
          <w:rFonts w:ascii="Times New Roman" w:hAnsi="Times New Roman" w:cs="Times New Roman"/>
          <w:b/>
          <w:sz w:val="24"/>
          <w:szCs w:val="24"/>
        </w:rPr>
      </w:pPr>
    </w:p>
    <w:p w:rsidR="00123A4C" w:rsidRPr="002B2F8D" w:rsidRDefault="00123A4C" w:rsidP="002B2F8D">
      <w:pPr>
        <w:spacing w:after="0"/>
        <w:ind w:firstLine="709"/>
        <w:rPr>
          <w:rFonts w:ascii="Times New Roman" w:hAnsi="Times New Roman" w:cs="Times New Roman"/>
          <w:b/>
          <w:sz w:val="24"/>
          <w:szCs w:val="24"/>
        </w:rPr>
      </w:pPr>
    </w:p>
    <w:p w:rsidR="00123A4C" w:rsidRPr="002B2F8D" w:rsidRDefault="00123A4C" w:rsidP="002B2F8D">
      <w:pPr>
        <w:spacing w:after="0"/>
        <w:ind w:firstLine="709"/>
        <w:rPr>
          <w:rFonts w:ascii="Times New Roman" w:hAnsi="Times New Roman" w:cs="Times New Roman"/>
          <w:b/>
          <w:sz w:val="24"/>
          <w:szCs w:val="24"/>
        </w:rPr>
      </w:pPr>
    </w:p>
    <w:p w:rsidR="00123A4C" w:rsidRPr="002B2F8D" w:rsidRDefault="00123A4C" w:rsidP="002B2F8D">
      <w:pPr>
        <w:spacing w:after="0"/>
        <w:ind w:firstLine="709"/>
        <w:rPr>
          <w:rFonts w:ascii="Times New Roman" w:hAnsi="Times New Roman" w:cs="Times New Roman"/>
          <w:b/>
          <w:sz w:val="24"/>
          <w:szCs w:val="24"/>
        </w:rPr>
      </w:pPr>
    </w:p>
    <w:p w:rsidR="00123A4C" w:rsidRPr="002B2F8D" w:rsidRDefault="00123A4C" w:rsidP="002B2F8D">
      <w:pPr>
        <w:spacing w:after="0"/>
        <w:ind w:firstLine="709"/>
        <w:rPr>
          <w:rFonts w:ascii="Times New Roman" w:hAnsi="Times New Roman" w:cs="Times New Roman"/>
          <w:b/>
          <w:sz w:val="24"/>
          <w:szCs w:val="24"/>
        </w:rPr>
      </w:pPr>
    </w:p>
    <w:p w:rsidR="00123A4C" w:rsidRPr="002B2F8D" w:rsidRDefault="00123A4C" w:rsidP="002B2F8D">
      <w:pPr>
        <w:spacing w:after="0"/>
        <w:ind w:firstLine="709"/>
        <w:rPr>
          <w:rFonts w:ascii="Times New Roman" w:hAnsi="Times New Roman" w:cs="Times New Roman"/>
          <w:b/>
          <w:sz w:val="24"/>
          <w:szCs w:val="24"/>
        </w:rPr>
      </w:pPr>
    </w:p>
    <w:p w:rsidR="00123A4C" w:rsidRPr="002B2F8D" w:rsidRDefault="00123A4C" w:rsidP="002B2F8D">
      <w:pPr>
        <w:spacing w:after="0"/>
        <w:ind w:firstLine="709"/>
        <w:rPr>
          <w:rFonts w:ascii="Times New Roman" w:hAnsi="Times New Roman" w:cs="Times New Roman"/>
          <w:b/>
          <w:sz w:val="24"/>
          <w:szCs w:val="24"/>
        </w:rPr>
      </w:pPr>
    </w:p>
    <w:p w:rsidR="00123A4C" w:rsidRPr="002B2F8D" w:rsidRDefault="00123A4C" w:rsidP="002B2F8D">
      <w:pPr>
        <w:spacing w:after="0"/>
        <w:ind w:firstLine="709"/>
        <w:rPr>
          <w:rFonts w:ascii="Times New Roman" w:hAnsi="Times New Roman" w:cs="Times New Roman"/>
          <w:b/>
          <w:sz w:val="24"/>
          <w:szCs w:val="24"/>
        </w:rPr>
      </w:pPr>
    </w:p>
    <w:p w:rsidR="00123A4C" w:rsidRPr="002B2F8D" w:rsidRDefault="00123A4C" w:rsidP="002B2F8D">
      <w:pPr>
        <w:spacing w:after="0"/>
        <w:ind w:firstLine="709"/>
        <w:rPr>
          <w:rFonts w:ascii="Times New Roman" w:hAnsi="Times New Roman" w:cs="Times New Roman"/>
          <w:b/>
          <w:sz w:val="24"/>
          <w:szCs w:val="24"/>
        </w:rPr>
      </w:pPr>
    </w:p>
    <w:p w:rsidR="00123A4C" w:rsidRPr="002B2F8D" w:rsidRDefault="00123A4C" w:rsidP="002B2F8D">
      <w:pPr>
        <w:spacing w:after="0"/>
        <w:ind w:firstLine="709"/>
        <w:rPr>
          <w:rFonts w:ascii="Times New Roman" w:hAnsi="Times New Roman" w:cs="Times New Roman"/>
          <w:b/>
          <w:sz w:val="24"/>
          <w:szCs w:val="24"/>
        </w:rPr>
      </w:pPr>
    </w:p>
    <w:p w:rsidR="00123A4C" w:rsidRPr="002B2F8D" w:rsidRDefault="00123A4C" w:rsidP="002B2F8D">
      <w:pPr>
        <w:spacing w:after="0"/>
        <w:ind w:firstLine="709"/>
        <w:rPr>
          <w:rFonts w:ascii="Times New Roman" w:hAnsi="Times New Roman" w:cs="Times New Roman"/>
          <w:b/>
          <w:sz w:val="24"/>
          <w:szCs w:val="24"/>
        </w:rPr>
      </w:pPr>
    </w:p>
    <w:p w:rsidR="00123A4C" w:rsidRPr="002B2F8D" w:rsidRDefault="00123A4C" w:rsidP="002B2F8D">
      <w:pPr>
        <w:spacing w:after="0"/>
        <w:ind w:firstLine="709"/>
        <w:rPr>
          <w:rFonts w:ascii="Times New Roman" w:hAnsi="Times New Roman" w:cs="Times New Roman"/>
          <w:b/>
          <w:sz w:val="24"/>
          <w:szCs w:val="24"/>
        </w:rPr>
      </w:pPr>
    </w:p>
    <w:p w:rsidR="00123A4C" w:rsidRPr="002B2F8D" w:rsidRDefault="00123A4C" w:rsidP="002B2F8D">
      <w:pPr>
        <w:spacing w:after="0"/>
        <w:ind w:firstLine="709"/>
        <w:rPr>
          <w:rFonts w:ascii="Times New Roman" w:hAnsi="Times New Roman" w:cs="Times New Roman"/>
          <w:b/>
          <w:sz w:val="24"/>
          <w:szCs w:val="24"/>
        </w:rPr>
      </w:pPr>
    </w:p>
    <w:p w:rsidR="00123A4C" w:rsidRPr="002B2F8D" w:rsidRDefault="00123A4C" w:rsidP="002B2F8D">
      <w:pPr>
        <w:spacing w:after="0"/>
        <w:ind w:firstLine="709"/>
        <w:rPr>
          <w:rFonts w:ascii="Times New Roman" w:hAnsi="Times New Roman" w:cs="Times New Roman"/>
          <w:b/>
          <w:sz w:val="24"/>
          <w:szCs w:val="24"/>
        </w:rPr>
      </w:pPr>
    </w:p>
    <w:p w:rsidR="00123A4C" w:rsidRPr="002B2F8D" w:rsidRDefault="00123A4C" w:rsidP="002B2F8D">
      <w:pPr>
        <w:spacing w:after="0"/>
        <w:ind w:firstLine="709"/>
        <w:rPr>
          <w:rFonts w:ascii="Times New Roman" w:hAnsi="Times New Roman" w:cs="Times New Roman"/>
          <w:b/>
          <w:sz w:val="24"/>
          <w:szCs w:val="24"/>
        </w:rPr>
      </w:pPr>
    </w:p>
    <w:p w:rsidR="00123A4C" w:rsidRDefault="00123A4C" w:rsidP="002B2F8D">
      <w:pPr>
        <w:spacing w:after="0"/>
        <w:ind w:firstLine="709"/>
        <w:rPr>
          <w:rFonts w:ascii="Times New Roman" w:hAnsi="Times New Roman" w:cs="Times New Roman"/>
          <w:b/>
          <w:sz w:val="24"/>
          <w:szCs w:val="24"/>
        </w:rPr>
      </w:pPr>
    </w:p>
    <w:p w:rsidR="001B1A83" w:rsidRDefault="001B1A83" w:rsidP="002B2F8D">
      <w:pPr>
        <w:spacing w:after="0"/>
        <w:ind w:firstLine="709"/>
        <w:rPr>
          <w:rFonts w:ascii="Times New Roman" w:hAnsi="Times New Roman" w:cs="Times New Roman"/>
          <w:b/>
          <w:sz w:val="24"/>
          <w:szCs w:val="24"/>
        </w:rPr>
      </w:pPr>
    </w:p>
    <w:p w:rsidR="001B1A83" w:rsidRDefault="001B1A83" w:rsidP="002B2F8D">
      <w:pPr>
        <w:spacing w:after="0"/>
        <w:ind w:firstLine="709"/>
        <w:rPr>
          <w:rFonts w:ascii="Times New Roman" w:hAnsi="Times New Roman" w:cs="Times New Roman"/>
          <w:b/>
          <w:sz w:val="24"/>
          <w:szCs w:val="24"/>
        </w:rPr>
      </w:pPr>
    </w:p>
    <w:p w:rsidR="001B1A83" w:rsidRDefault="001B1A83" w:rsidP="002B2F8D">
      <w:pPr>
        <w:spacing w:after="0"/>
        <w:ind w:firstLine="709"/>
        <w:rPr>
          <w:rFonts w:ascii="Times New Roman" w:hAnsi="Times New Roman" w:cs="Times New Roman"/>
          <w:b/>
          <w:sz w:val="24"/>
          <w:szCs w:val="24"/>
        </w:rPr>
      </w:pPr>
    </w:p>
    <w:p w:rsidR="001B1A83" w:rsidRDefault="001B1A83" w:rsidP="002B2F8D">
      <w:pPr>
        <w:spacing w:after="0"/>
        <w:ind w:firstLine="709"/>
        <w:rPr>
          <w:rFonts w:ascii="Times New Roman" w:hAnsi="Times New Roman" w:cs="Times New Roman"/>
          <w:b/>
          <w:sz w:val="24"/>
          <w:szCs w:val="24"/>
        </w:rPr>
      </w:pPr>
    </w:p>
    <w:p w:rsidR="001B1A83" w:rsidRDefault="001B1A83" w:rsidP="002B2F8D">
      <w:pPr>
        <w:spacing w:after="0"/>
        <w:ind w:firstLine="709"/>
        <w:rPr>
          <w:rFonts w:ascii="Times New Roman" w:hAnsi="Times New Roman" w:cs="Times New Roman"/>
          <w:b/>
          <w:sz w:val="24"/>
          <w:szCs w:val="24"/>
        </w:rPr>
      </w:pPr>
    </w:p>
    <w:p w:rsidR="001B1A83" w:rsidRDefault="001B1A83" w:rsidP="002B2F8D">
      <w:pPr>
        <w:spacing w:after="0"/>
        <w:ind w:firstLine="709"/>
        <w:rPr>
          <w:rFonts w:ascii="Times New Roman" w:hAnsi="Times New Roman" w:cs="Times New Roman"/>
          <w:b/>
          <w:sz w:val="24"/>
          <w:szCs w:val="24"/>
        </w:rPr>
      </w:pPr>
    </w:p>
    <w:p w:rsidR="001B1A83" w:rsidRDefault="001B1A83" w:rsidP="002B2F8D">
      <w:pPr>
        <w:spacing w:after="0"/>
        <w:ind w:firstLine="709"/>
        <w:rPr>
          <w:rFonts w:ascii="Times New Roman" w:hAnsi="Times New Roman" w:cs="Times New Roman"/>
          <w:b/>
          <w:sz w:val="24"/>
          <w:szCs w:val="24"/>
        </w:rPr>
      </w:pPr>
    </w:p>
    <w:p w:rsidR="001B1A83" w:rsidRDefault="001B1A83" w:rsidP="002B2F8D">
      <w:pPr>
        <w:spacing w:after="0"/>
        <w:ind w:firstLine="709"/>
        <w:rPr>
          <w:rFonts w:ascii="Times New Roman" w:hAnsi="Times New Roman" w:cs="Times New Roman"/>
          <w:b/>
          <w:sz w:val="24"/>
          <w:szCs w:val="24"/>
        </w:rPr>
      </w:pPr>
    </w:p>
    <w:p w:rsidR="001B1A83" w:rsidRDefault="001B1A83" w:rsidP="002B2F8D">
      <w:pPr>
        <w:spacing w:after="0"/>
        <w:ind w:firstLine="709"/>
        <w:rPr>
          <w:rFonts w:ascii="Times New Roman" w:hAnsi="Times New Roman" w:cs="Times New Roman"/>
          <w:b/>
          <w:sz w:val="24"/>
          <w:szCs w:val="24"/>
        </w:rPr>
      </w:pPr>
    </w:p>
    <w:p w:rsidR="001B1A83" w:rsidRDefault="001B1A83" w:rsidP="002B2F8D">
      <w:pPr>
        <w:spacing w:after="0"/>
        <w:ind w:firstLine="709"/>
        <w:rPr>
          <w:rFonts w:ascii="Times New Roman" w:hAnsi="Times New Roman" w:cs="Times New Roman"/>
          <w:b/>
          <w:sz w:val="24"/>
          <w:szCs w:val="24"/>
        </w:rPr>
      </w:pPr>
    </w:p>
    <w:p w:rsidR="001B1A83" w:rsidRDefault="001B1A83" w:rsidP="002B2F8D">
      <w:pPr>
        <w:spacing w:after="0"/>
        <w:ind w:firstLine="709"/>
        <w:rPr>
          <w:rFonts w:ascii="Times New Roman" w:hAnsi="Times New Roman" w:cs="Times New Roman"/>
          <w:b/>
          <w:sz w:val="24"/>
          <w:szCs w:val="24"/>
        </w:rPr>
      </w:pPr>
    </w:p>
    <w:p w:rsidR="001B1A83" w:rsidRDefault="001B1A83" w:rsidP="002B2F8D">
      <w:pPr>
        <w:spacing w:after="0"/>
        <w:ind w:firstLine="709"/>
        <w:rPr>
          <w:rFonts w:ascii="Times New Roman" w:hAnsi="Times New Roman" w:cs="Times New Roman"/>
          <w:b/>
          <w:sz w:val="24"/>
          <w:szCs w:val="24"/>
        </w:rPr>
      </w:pPr>
    </w:p>
    <w:p w:rsidR="001B1A83" w:rsidRDefault="001B1A83" w:rsidP="002B2F8D">
      <w:pPr>
        <w:spacing w:after="0"/>
        <w:ind w:firstLine="709"/>
        <w:rPr>
          <w:rFonts w:ascii="Times New Roman" w:hAnsi="Times New Roman" w:cs="Times New Roman"/>
          <w:b/>
          <w:sz w:val="24"/>
          <w:szCs w:val="24"/>
        </w:rPr>
      </w:pPr>
    </w:p>
    <w:p w:rsidR="001B1A83" w:rsidRDefault="001B1A83" w:rsidP="002B2F8D">
      <w:pPr>
        <w:spacing w:after="0"/>
        <w:ind w:firstLine="709"/>
        <w:rPr>
          <w:rFonts w:ascii="Times New Roman" w:hAnsi="Times New Roman" w:cs="Times New Roman"/>
          <w:b/>
          <w:sz w:val="24"/>
          <w:szCs w:val="24"/>
        </w:rPr>
      </w:pPr>
    </w:p>
    <w:p w:rsidR="001B1A83" w:rsidRDefault="001B1A83" w:rsidP="002B2F8D">
      <w:pPr>
        <w:spacing w:after="0"/>
        <w:ind w:firstLine="709"/>
        <w:rPr>
          <w:rFonts w:ascii="Times New Roman" w:hAnsi="Times New Roman" w:cs="Times New Roman"/>
          <w:b/>
          <w:sz w:val="24"/>
          <w:szCs w:val="24"/>
        </w:rPr>
      </w:pPr>
    </w:p>
    <w:p w:rsidR="001B1A83" w:rsidRDefault="001B1A83" w:rsidP="002B2F8D">
      <w:pPr>
        <w:spacing w:after="0"/>
        <w:ind w:firstLine="709"/>
        <w:rPr>
          <w:rFonts w:ascii="Times New Roman" w:hAnsi="Times New Roman" w:cs="Times New Roman"/>
          <w:b/>
          <w:sz w:val="24"/>
          <w:szCs w:val="24"/>
        </w:rPr>
      </w:pPr>
    </w:p>
    <w:p w:rsidR="001B1A83" w:rsidRDefault="001B1A83" w:rsidP="002B2F8D">
      <w:pPr>
        <w:spacing w:after="0"/>
        <w:ind w:firstLine="709"/>
        <w:rPr>
          <w:rFonts w:ascii="Times New Roman" w:hAnsi="Times New Roman" w:cs="Times New Roman"/>
          <w:b/>
          <w:sz w:val="24"/>
          <w:szCs w:val="24"/>
        </w:rPr>
      </w:pPr>
    </w:p>
    <w:p w:rsidR="001B1A83" w:rsidRDefault="001B1A83" w:rsidP="002B2F8D">
      <w:pPr>
        <w:spacing w:after="0"/>
        <w:ind w:firstLine="709"/>
        <w:rPr>
          <w:rFonts w:ascii="Times New Roman" w:hAnsi="Times New Roman" w:cs="Times New Roman"/>
          <w:b/>
          <w:sz w:val="24"/>
          <w:szCs w:val="24"/>
        </w:rPr>
      </w:pPr>
    </w:p>
    <w:p w:rsidR="001B1A83" w:rsidRPr="002B2F8D" w:rsidRDefault="001B1A83" w:rsidP="002B2F8D">
      <w:pPr>
        <w:spacing w:after="0"/>
        <w:ind w:firstLine="709"/>
        <w:rPr>
          <w:rFonts w:ascii="Times New Roman" w:hAnsi="Times New Roman" w:cs="Times New Roman"/>
          <w:b/>
          <w:sz w:val="24"/>
          <w:szCs w:val="24"/>
        </w:rPr>
      </w:pPr>
    </w:p>
    <w:p w:rsidR="00123A4C" w:rsidRPr="002B2F8D" w:rsidRDefault="00123A4C" w:rsidP="002B2F8D">
      <w:pPr>
        <w:spacing w:after="0"/>
        <w:ind w:firstLine="709"/>
        <w:rPr>
          <w:rFonts w:ascii="Times New Roman" w:hAnsi="Times New Roman" w:cs="Times New Roman"/>
          <w:b/>
          <w:sz w:val="24"/>
          <w:szCs w:val="24"/>
        </w:rPr>
      </w:pPr>
    </w:p>
    <w:p w:rsidR="00123A4C" w:rsidRPr="002B2F8D" w:rsidRDefault="00123A4C" w:rsidP="002B2F8D">
      <w:pPr>
        <w:spacing w:after="0"/>
        <w:ind w:firstLine="709"/>
        <w:rPr>
          <w:rFonts w:ascii="Times New Roman" w:hAnsi="Times New Roman" w:cs="Times New Roman"/>
          <w:b/>
          <w:sz w:val="24"/>
          <w:szCs w:val="24"/>
        </w:rPr>
      </w:pPr>
    </w:p>
    <w:p w:rsidR="00123A4C" w:rsidRPr="002B2F8D" w:rsidRDefault="00123A4C" w:rsidP="002B2F8D">
      <w:pPr>
        <w:spacing w:after="0"/>
        <w:ind w:firstLine="709"/>
        <w:jc w:val="center"/>
        <w:rPr>
          <w:rFonts w:ascii="Times New Roman" w:hAnsi="Times New Roman" w:cs="Times New Roman"/>
          <w:b/>
          <w:color w:val="000000"/>
          <w:sz w:val="24"/>
          <w:szCs w:val="24"/>
        </w:rPr>
      </w:pPr>
      <w:r w:rsidRPr="002B2F8D">
        <w:rPr>
          <w:rFonts w:ascii="Times New Roman" w:hAnsi="Times New Roman" w:cs="Times New Roman"/>
          <w:b/>
          <w:color w:val="000000"/>
          <w:sz w:val="24"/>
          <w:szCs w:val="24"/>
        </w:rPr>
        <w:lastRenderedPageBreak/>
        <w:t>Список литературы</w:t>
      </w:r>
    </w:p>
    <w:p w:rsidR="00FB7CC8" w:rsidRPr="002B2F8D" w:rsidRDefault="00FB7CC8" w:rsidP="002B2F8D">
      <w:pPr>
        <w:pStyle w:val="a3"/>
        <w:numPr>
          <w:ilvl w:val="0"/>
          <w:numId w:val="16"/>
        </w:numPr>
        <w:tabs>
          <w:tab w:val="left" w:pos="993"/>
        </w:tabs>
        <w:spacing w:after="0"/>
        <w:ind w:left="0" w:firstLine="709"/>
        <w:jc w:val="both"/>
        <w:rPr>
          <w:rFonts w:ascii="Times New Roman" w:hAnsi="Times New Roman" w:cs="Times New Roman"/>
          <w:sz w:val="24"/>
          <w:szCs w:val="24"/>
        </w:rPr>
      </w:pPr>
      <w:r w:rsidRPr="002B2F8D">
        <w:rPr>
          <w:rFonts w:ascii="Times New Roman" w:hAnsi="Times New Roman" w:cs="Times New Roman"/>
          <w:sz w:val="24"/>
          <w:szCs w:val="24"/>
        </w:rPr>
        <w:t>Любов</w:t>
      </w:r>
      <w:r w:rsidR="006E77B7" w:rsidRPr="002B2F8D">
        <w:rPr>
          <w:rFonts w:ascii="Times New Roman" w:hAnsi="Times New Roman" w:cs="Times New Roman"/>
          <w:sz w:val="24"/>
          <w:szCs w:val="24"/>
        </w:rPr>
        <w:t>,</w:t>
      </w:r>
      <w:r w:rsidRPr="002B2F8D">
        <w:rPr>
          <w:rFonts w:ascii="Times New Roman" w:hAnsi="Times New Roman" w:cs="Times New Roman"/>
          <w:sz w:val="24"/>
          <w:szCs w:val="24"/>
        </w:rPr>
        <w:t xml:space="preserve"> Е.Б. Комментарий. Предупреждение суицидов: информированный оптимизм</w:t>
      </w:r>
      <w:r w:rsidR="006E77B7" w:rsidRPr="002B2F8D">
        <w:rPr>
          <w:rFonts w:ascii="Times New Roman" w:hAnsi="Times New Roman" w:cs="Times New Roman"/>
          <w:sz w:val="24"/>
          <w:szCs w:val="24"/>
        </w:rPr>
        <w:t xml:space="preserve"> / Е.Б. Любов</w:t>
      </w:r>
      <w:r w:rsidRPr="002B2F8D">
        <w:rPr>
          <w:rFonts w:ascii="Times New Roman" w:hAnsi="Times New Roman" w:cs="Times New Roman"/>
          <w:sz w:val="24"/>
          <w:szCs w:val="24"/>
        </w:rPr>
        <w:t xml:space="preserve"> // Социальная и клиническая психиатрия. 2013. Т. 23. № 1. С. 49.</w:t>
      </w:r>
    </w:p>
    <w:p w:rsidR="00123A4C" w:rsidRPr="002B2F8D" w:rsidRDefault="00123A4C" w:rsidP="002B2F8D">
      <w:pPr>
        <w:pStyle w:val="a3"/>
        <w:numPr>
          <w:ilvl w:val="0"/>
          <w:numId w:val="16"/>
        </w:numPr>
        <w:tabs>
          <w:tab w:val="left" w:pos="993"/>
        </w:tabs>
        <w:spacing w:after="0"/>
        <w:ind w:left="0" w:firstLine="709"/>
        <w:jc w:val="both"/>
        <w:rPr>
          <w:rFonts w:ascii="Times New Roman" w:hAnsi="Times New Roman" w:cs="Times New Roman"/>
          <w:sz w:val="24"/>
          <w:szCs w:val="24"/>
        </w:rPr>
      </w:pPr>
      <w:r w:rsidRPr="002B2F8D">
        <w:rPr>
          <w:rFonts w:ascii="Times New Roman" w:hAnsi="Times New Roman" w:cs="Times New Roman"/>
          <w:sz w:val="24"/>
          <w:szCs w:val="24"/>
        </w:rPr>
        <w:t>Крот</w:t>
      </w:r>
      <w:r w:rsidR="006E77B7" w:rsidRPr="002B2F8D">
        <w:rPr>
          <w:rFonts w:ascii="Times New Roman" w:hAnsi="Times New Roman" w:cs="Times New Roman"/>
          <w:sz w:val="24"/>
          <w:szCs w:val="24"/>
        </w:rPr>
        <w:t>, К.В.</w:t>
      </w:r>
      <w:r w:rsidRPr="002B2F8D">
        <w:rPr>
          <w:rFonts w:ascii="Times New Roman" w:hAnsi="Times New Roman" w:cs="Times New Roman"/>
          <w:sz w:val="24"/>
          <w:szCs w:val="24"/>
        </w:rPr>
        <w:t xml:space="preserve"> Социально-экономическая значимость психических расстройств: региональные аспекты</w:t>
      </w:r>
      <w:r w:rsidR="006E77B7" w:rsidRPr="002B2F8D">
        <w:rPr>
          <w:rFonts w:ascii="Times New Roman" w:hAnsi="Times New Roman" w:cs="Times New Roman"/>
          <w:sz w:val="24"/>
          <w:szCs w:val="24"/>
        </w:rPr>
        <w:t xml:space="preserve"> / К.В. Крот, С.Ю. Мешалкина, Е.В. Слободенок</w:t>
      </w:r>
      <w:r w:rsidRPr="002B2F8D">
        <w:rPr>
          <w:rFonts w:ascii="Times New Roman" w:hAnsi="Times New Roman" w:cs="Times New Roman"/>
          <w:sz w:val="24"/>
          <w:szCs w:val="24"/>
        </w:rPr>
        <w:t xml:space="preserve"> // Дальневост. мед. журн. 2016. № 1. С. 91–96. </w:t>
      </w:r>
    </w:p>
    <w:p w:rsidR="00123A4C" w:rsidRPr="002B2F8D" w:rsidRDefault="006E77B7" w:rsidP="002B2F8D">
      <w:pPr>
        <w:pStyle w:val="a3"/>
        <w:numPr>
          <w:ilvl w:val="0"/>
          <w:numId w:val="16"/>
        </w:numPr>
        <w:tabs>
          <w:tab w:val="left" w:pos="993"/>
        </w:tabs>
        <w:spacing w:after="0"/>
        <w:ind w:left="0" w:firstLine="709"/>
        <w:jc w:val="both"/>
        <w:rPr>
          <w:rFonts w:ascii="Times New Roman" w:hAnsi="Times New Roman" w:cs="Times New Roman"/>
          <w:sz w:val="24"/>
          <w:szCs w:val="24"/>
        </w:rPr>
      </w:pPr>
      <w:r w:rsidRPr="002B2F8D">
        <w:rPr>
          <w:rFonts w:ascii="Times New Roman" w:hAnsi="Times New Roman" w:cs="Times New Roman"/>
          <w:sz w:val="24"/>
          <w:szCs w:val="24"/>
        </w:rPr>
        <w:t xml:space="preserve">Еричев, А. Н. </w:t>
      </w:r>
      <w:r w:rsidR="00123A4C" w:rsidRPr="002B2F8D">
        <w:rPr>
          <w:rFonts w:ascii="Times New Roman" w:hAnsi="Times New Roman" w:cs="Times New Roman"/>
          <w:sz w:val="24"/>
          <w:szCs w:val="24"/>
        </w:rPr>
        <w:t>Когнитивно-поведенческая психотерапия больных с параноидным бредом</w:t>
      </w:r>
      <w:r w:rsidRPr="002B2F8D">
        <w:rPr>
          <w:rFonts w:ascii="Times New Roman" w:hAnsi="Times New Roman" w:cs="Times New Roman"/>
          <w:sz w:val="24"/>
          <w:szCs w:val="24"/>
        </w:rPr>
        <w:t xml:space="preserve"> / А.Н. Еричев, А.М. Моргунова, А.П. Коцюбинский</w:t>
      </w:r>
      <w:r w:rsidR="00123A4C" w:rsidRPr="002B2F8D">
        <w:rPr>
          <w:rFonts w:ascii="Times New Roman" w:hAnsi="Times New Roman" w:cs="Times New Roman"/>
          <w:sz w:val="24"/>
          <w:szCs w:val="24"/>
        </w:rPr>
        <w:t> // Российский психиатрический журнал. — 2011. — № 4. — С. 45–50</w:t>
      </w:r>
    </w:p>
    <w:p w:rsidR="00123A4C" w:rsidRPr="002B2F8D" w:rsidRDefault="00123A4C" w:rsidP="002B2F8D">
      <w:pPr>
        <w:pStyle w:val="a3"/>
        <w:numPr>
          <w:ilvl w:val="0"/>
          <w:numId w:val="16"/>
        </w:numPr>
        <w:tabs>
          <w:tab w:val="left" w:pos="993"/>
        </w:tabs>
        <w:spacing w:after="0"/>
        <w:ind w:left="0" w:firstLine="709"/>
        <w:jc w:val="both"/>
        <w:rPr>
          <w:rFonts w:ascii="Times New Roman" w:hAnsi="Times New Roman" w:cs="Times New Roman"/>
          <w:sz w:val="24"/>
          <w:szCs w:val="24"/>
        </w:rPr>
      </w:pPr>
      <w:r w:rsidRPr="002B2F8D">
        <w:rPr>
          <w:rFonts w:ascii="Times New Roman" w:hAnsi="Times New Roman" w:cs="Times New Roman"/>
          <w:sz w:val="24"/>
          <w:szCs w:val="24"/>
        </w:rPr>
        <w:t>Аутохтонные непсихотические расстройства / Под ред. А. П. Коцюбинского. — СПб.: СпецЛит, 2015.</w:t>
      </w:r>
    </w:p>
    <w:p w:rsidR="00123A4C" w:rsidRPr="002B2F8D" w:rsidRDefault="00D23356" w:rsidP="002B2F8D">
      <w:pPr>
        <w:pStyle w:val="a3"/>
        <w:numPr>
          <w:ilvl w:val="0"/>
          <w:numId w:val="16"/>
        </w:numPr>
        <w:tabs>
          <w:tab w:val="left" w:pos="993"/>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Б</w:t>
      </w:r>
      <w:r w:rsidR="00123A4C" w:rsidRPr="002B2F8D">
        <w:rPr>
          <w:rFonts w:ascii="Times New Roman" w:hAnsi="Times New Roman" w:cs="Times New Roman"/>
          <w:sz w:val="24"/>
          <w:szCs w:val="24"/>
        </w:rPr>
        <w:t>утова</w:t>
      </w:r>
      <w:r w:rsidR="00CB3D95" w:rsidRPr="002B2F8D">
        <w:rPr>
          <w:rFonts w:ascii="Times New Roman" w:hAnsi="Times New Roman" w:cs="Times New Roman"/>
          <w:sz w:val="24"/>
          <w:szCs w:val="24"/>
        </w:rPr>
        <w:t xml:space="preserve">, Н. Б. </w:t>
      </w:r>
      <w:r>
        <w:rPr>
          <w:rFonts w:ascii="Times New Roman" w:hAnsi="Times New Roman" w:cs="Times New Roman"/>
          <w:sz w:val="24"/>
          <w:szCs w:val="24"/>
        </w:rPr>
        <w:t>М</w:t>
      </w:r>
      <w:r w:rsidR="00646F87">
        <w:rPr>
          <w:rFonts w:ascii="Times New Roman" w:hAnsi="Times New Roman" w:cs="Times New Roman"/>
          <w:sz w:val="24"/>
          <w:szCs w:val="24"/>
        </w:rPr>
        <w:t>ультифактор</w:t>
      </w:r>
      <w:r>
        <w:rPr>
          <w:rFonts w:ascii="Times New Roman" w:hAnsi="Times New Roman" w:cs="Times New Roman"/>
          <w:sz w:val="24"/>
          <w:szCs w:val="24"/>
        </w:rPr>
        <w:t>иальные заболевания</w:t>
      </w:r>
      <w:r w:rsidR="00123A4C" w:rsidRPr="002B2F8D">
        <w:rPr>
          <w:rFonts w:ascii="Times New Roman" w:hAnsi="Times New Roman" w:cs="Times New Roman"/>
          <w:sz w:val="24"/>
          <w:szCs w:val="24"/>
        </w:rPr>
        <w:t> </w:t>
      </w:r>
      <w:r>
        <w:rPr>
          <w:rFonts w:ascii="Times New Roman" w:hAnsi="Times New Roman" w:cs="Times New Roman"/>
          <w:sz w:val="24"/>
          <w:szCs w:val="24"/>
        </w:rPr>
        <w:t>/ Н.Б. Б</w:t>
      </w:r>
      <w:r w:rsidR="00CB3D95" w:rsidRPr="002B2F8D">
        <w:rPr>
          <w:rFonts w:ascii="Times New Roman" w:hAnsi="Times New Roman" w:cs="Times New Roman"/>
          <w:sz w:val="24"/>
          <w:szCs w:val="24"/>
        </w:rPr>
        <w:t xml:space="preserve">утова </w:t>
      </w:r>
      <w:r>
        <w:rPr>
          <w:rFonts w:ascii="Times New Roman" w:hAnsi="Times New Roman" w:cs="Times New Roman"/>
          <w:sz w:val="24"/>
          <w:szCs w:val="24"/>
        </w:rPr>
        <w:t>// Обозрение медицинской генетики</w:t>
      </w:r>
      <w:r w:rsidR="00123A4C" w:rsidRPr="002B2F8D">
        <w:rPr>
          <w:rFonts w:ascii="Times New Roman" w:hAnsi="Times New Roman" w:cs="Times New Roman"/>
          <w:sz w:val="24"/>
          <w:szCs w:val="24"/>
        </w:rPr>
        <w:t>. — 2013. — № 1. — С. 49–55.</w:t>
      </w:r>
    </w:p>
    <w:p w:rsidR="00123A4C" w:rsidRPr="002B2F8D" w:rsidRDefault="00123A4C" w:rsidP="002B2F8D">
      <w:pPr>
        <w:pStyle w:val="a3"/>
        <w:numPr>
          <w:ilvl w:val="0"/>
          <w:numId w:val="16"/>
        </w:numPr>
        <w:tabs>
          <w:tab w:val="left" w:pos="993"/>
        </w:tabs>
        <w:spacing w:after="0"/>
        <w:ind w:left="0" w:firstLine="709"/>
        <w:jc w:val="both"/>
        <w:rPr>
          <w:rFonts w:ascii="Times New Roman" w:hAnsi="Times New Roman" w:cs="Times New Roman"/>
          <w:sz w:val="24"/>
          <w:szCs w:val="24"/>
        </w:rPr>
      </w:pPr>
      <w:r w:rsidRPr="002B2F8D">
        <w:rPr>
          <w:rFonts w:ascii="Times New Roman" w:hAnsi="Times New Roman" w:cs="Times New Roman"/>
          <w:sz w:val="24"/>
          <w:szCs w:val="24"/>
        </w:rPr>
        <w:t>Софронов</w:t>
      </w:r>
      <w:r w:rsidR="00CB3D95" w:rsidRPr="002B2F8D">
        <w:rPr>
          <w:rFonts w:ascii="Times New Roman" w:hAnsi="Times New Roman" w:cs="Times New Roman"/>
          <w:sz w:val="24"/>
          <w:szCs w:val="24"/>
        </w:rPr>
        <w:t xml:space="preserve">, А. Г. </w:t>
      </w:r>
      <w:r w:rsidRPr="002B2F8D">
        <w:rPr>
          <w:rFonts w:ascii="Times New Roman" w:hAnsi="Times New Roman" w:cs="Times New Roman"/>
          <w:sz w:val="24"/>
          <w:szCs w:val="24"/>
        </w:rPr>
        <w:t>Нейрокогнитивный дефицит и социальное фун</w:t>
      </w:r>
      <w:r w:rsidR="00B03E7C">
        <w:rPr>
          <w:rFonts w:ascii="Times New Roman" w:hAnsi="Times New Roman" w:cs="Times New Roman"/>
          <w:sz w:val="24"/>
          <w:szCs w:val="24"/>
        </w:rPr>
        <w:t>к</w:t>
      </w:r>
      <w:r w:rsidRPr="002B2F8D">
        <w:rPr>
          <w:rFonts w:ascii="Times New Roman" w:hAnsi="Times New Roman" w:cs="Times New Roman"/>
          <w:sz w:val="24"/>
          <w:szCs w:val="24"/>
        </w:rPr>
        <w:t>ционирование при шизофрении: комплексная оценка и возможная коррекция</w:t>
      </w:r>
      <w:r w:rsidR="00CB3D95" w:rsidRPr="002B2F8D">
        <w:rPr>
          <w:rFonts w:ascii="Times New Roman" w:hAnsi="Times New Roman" w:cs="Times New Roman"/>
          <w:sz w:val="24"/>
          <w:szCs w:val="24"/>
        </w:rPr>
        <w:t xml:space="preserve"> / А.Г. Сафронов, А.А. Спикина, А.П. Савельев</w:t>
      </w:r>
      <w:r w:rsidRPr="002B2F8D">
        <w:rPr>
          <w:rFonts w:ascii="Times New Roman" w:hAnsi="Times New Roman" w:cs="Times New Roman"/>
          <w:sz w:val="24"/>
          <w:szCs w:val="24"/>
        </w:rPr>
        <w:t> // Социальная и клиническая психиатрия. — 2012. — Т. 22. — Вып. 1. — С. 33–37.</w:t>
      </w:r>
    </w:p>
    <w:p w:rsidR="00123A4C" w:rsidRPr="002B2F8D" w:rsidRDefault="00CB3D95" w:rsidP="002B2F8D">
      <w:pPr>
        <w:pStyle w:val="a3"/>
        <w:numPr>
          <w:ilvl w:val="0"/>
          <w:numId w:val="16"/>
        </w:numPr>
        <w:tabs>
          <w:tab w:val="left" w:pos="993"/>
        </w:tabs>
        <w:spacing w:after="0"/>
        <w:ind w:left="0" w:firstLine="709"/>
        <w:jc w:val="both"/>
        <w:rPr>
          <w:rFonts w:ascii="Times New Roman" w:hAnsi="Times New Roman" w:cs="Times New Roman"/>
          <w:sz w:val="24"/>
          <w:szCs w:val="24"/>
        </w:rPr>
      </w:pPr>
      <w:r w:rsidRPr="002B2F8D">
        <w:rPr>
          <w:rFonts w:ascii="Times New Roman" w:hAnsi="Times New Roman" w:cs="Times New Roman"/>
          <w:sz w:val="24"/>
          <w:szCs w:val="24"/>
        </w:rPr>
        <w:t xml:space="preserve">Холмогорова, А. Б. </w:t>
      </w:r>
      <w:r w:rsidR="00123A4C" w:rsidRPr="002B2F8D">
        <w:rPr>
          <w:rFonts w:ascii="Times New Roman" w:hAnsi="Times New Roman" w:cs="Times New Roman"/>
          <w:sz w:val="24"/>
          <w:szCs w:val="24"/>
        </w:rPr>
        <w:t>Программа тренинга когнитивных и социальных навыков</w:t>
      </w:r>
      <w:r w:rsidRPr="002B2F8D">
        <w:rPr>
          <w:rFonts w:ascii="Times New Roman" w:hAnsi="Times New Roman" w:cs="Times New Roman"/>
          <w:sz w:val="24"/>
          <w:szCs w:val="24"/>
        </w:rPr>
        <w:t xml:space="preserve"> / А.Б. Холмогорова, Н.Г. Гаранян, А.А. Далныкова, А.Б. Шмуклер</w:t>
      </w:r>
      <w:r w:rsidR="00123A4C" w:rsidRPr="002B2F8D">
        <w:rPr>
          <w:rFonts w:ascii="Times New Roman" w:hAnsi="Times New Roman" w:cs="Times New Roman"/>
          <w:sz w:val="24"/>
          <w:szCs w:val="24"/>
        </w:rPr>
        <w:t> // Социальная клиническая психиатрия. — 2007. — № 4. — С. 81–86.</w:t>
      </w:r>
    </w:p>
    <w:p w:rsidR="00123A4C" w:rsidRPr="002B2F8D" w:rsidRDefault="00123A4C" w:rsidP="002B2F8D">
      <w:pPr>
        <w:pStyle w:val="a3"/>
        <w:numPr>
          <w:ilvl w:val="0"/>
          <w:numId w:val="16"/>
        </w:numPr>
        <w:tabs>
          <w:tab w:val="left" w:pos="993"/>
        </w:tabs>
        <w:spacing w:after="0"/>
        <w:ind w:left="0" w:firstLine="709"/>
        <w:jc w:val="both"/>
        <w:rPr>
          <w:rFonts w:ascii="Times New Roman" w:hAnsi="Times New Roman" w:cs="Times New Roman"/>
          <w:sz w:val="24"/>
          <w:szCs w:val="24"/>
        </w:rPr>
      </w:pPr>
      <w:r w:rsidRPr="002B2F8D">
        <w:rPr>
          <w:rFonts w:ascii="Times New Roman" w:hAnsi="Times New Roman" w:cs="Times New Roman"/>
          <w:sz w:val="24"/>
          <w:szCs w:val="24"/>
        </w:rPr>
        <w:t>Решетников</w:t>
      </w:r>
      <w:r w:rsidR="00CB3D95" w:rsidRPr="002B2F8D">
        <w:rPr>
          <w:rFonts w:ascii="Times New Roman" w:hAnsi="Times New Roman" w:cs="Times New Roman"/>
          <w:sz w:val="24"/>
          <w:szCs w:val="24"/>
        </w:rPr>
        <w:t>,</w:t>
      </w:r>
      <w:r w:rsidRPr="002B2F8D">
        <w:rPr>
          <w:rFonts w:ascii="Times New Roman" w:hAnsi="Times New Roman" w:cs="Times New Roman"/>
          <w:sz w:val="24"/>
          <w:szCs w:val="24"/>
        </w:rPr>
        <w:t xml:space="preserve"> М.М. Психическое здоровье населения – современные тенденции и старые проблемы</w:t>
      </w:r>
      <w:r w:rsidR="00CB3D95" w:rsidRPr="002B2F8D">
        <w:rPr>
          <w:rFonts w:ascii="Times New Roman" w:hAnsi="Times New Roman" w:cs="Times New Roman"/>
          <w:sz w:val="24"/>
          <w:szCs w:val="24"/>
        </w:rPr>
        <w:t xml:space="preserve">/ М.М. Решетников </w:t>
      </w:r>
      <w:r w:rsidRPr="002B2F8D">
        <w:rPr>
          <w:rFonts w:ascii="Times New Roman" w:hAnsi="Times New Roman" w:cs="Times New Roman"/>
          <w:sz w:val="24"/>
          <w:szCs w:val="24"/>
        </w:rPr>
        <w:t>// Нац. психолог. журн. 2015. № 1 (17). С. 9–15.</w:t>
      </w:r>
    </w:p>
    <w:p w:rsidR="00123A4C" w:rsidRPr="002B2F8D" w:rsidRDefault="00CB3D95" w:rsidP="002B2F8D">
      <w:pPr>
        <w:pStyle w:val="a3"/>
        <w:numPr>
          <w:ilvl w:val="0"/>
          <w:numId w:val="16"/>
        </w:numPr>
        <w:tabs>
          <w:tab w:val="left" w:pos="993"/>
        </w:tabs>
        <w:spacing w:after="0"/>
        <w:ind w:left="0" w:firstLine="709"/>
        <w:jc w:val="both"/>
        <w:rPr>
          <w:rFonts w:ascii="Times New Roman" w:hAnsi="Times New Roman" w:cs="Times New Roman"/>
          <w:sz w:val="24"/>
          <w:szCs w:val="24"/>
        </w:rPr>
      </w:pPr>
      <w:r w:rsidRPr="002B2F8D">
        <w:rPr>
          <w:rFonts w:ascii="Times New Roman" w:hAnsi="Times New Roman" w:cs="Times New Roman"/>
          <w:sz w:val="24"/>
          <w:szCs w:val="24"/>
        </w:rPr>
        <w:t xml:space="preserve">Андреев, И.Л. </w:t>
      </w:r>
      <w:r w:rsidR="00123A4C" w:rsidRPr="002B2F8D">
        <w:rPr>
          <w:rFonts w:ascii="Times New Roman" w:hAnsi="Times New Roman" w:cs="Times New Roman"/>
          <w:sz w:val="24"/>
          <w:szCs w:val="24"/>
        </w:rPr>
        <w:t>Психическое здоровье населения России: что день грядущий нам готовит?</w:t>
      </w:r>
      <w:r w:rsidRPr="002B2F8D">
        <w:rPr>
          <w:rFonts w:ascii="Times New Roman" w:hAnsi="Times New Roman" w:cs="Times New Roman"/>
          <w:sz w:val="24"/>
          <w:szCs w:val="24"/>
        </w:rPr>
        <w:t xml:space="preserve"> / И.Л. Андреев, Л.Н. Назарова</w:t>
      </w:r>
      <w:r w:rsidR="00123A4C" w:rsidRPr="002B2F8D">
        <w:rPr>
          <w:rFonts w:ascii="Times New Roman" w:hAnsi="Times New Roman" w:cs="Times New Roman"/>
          <w:sz w:val="24"/>
          <w:szCs w:val="24"/>
        </w:rPr>
        <w:t xml:space="preserve"> // Психическое здоровье. 2013. № 9. С. 75–83.</w:t>
      </w:r>
    </w:p>
    <w:p w:rsidR="00FB7CC8" w:rsidRPr="002B2F8D" w:rsidRDefault="00FB7CC8" w:rsidP="002B2F8D">
      <w:pPr>
        <w:pStyle w:val="a3"/>
        <w:numPr>
          <w:ilvl w:val="0"/>
          <w:numId w:val="16"/>
        </w:numPr>
        <w:tabs>
          <w:tab w:val="left" w:pos="993"/>
        </w:tabs>
        <w:spacing w:after="0"/>
        <w:ind w:left="0" w:firstLine="709"/>
        <w:jc w:val="both"/>
        <w:rPr>
          <w:rFonts w:ascii="Times New Roman" w:hAnsi="Times New Roman" w:cs="Times New Roman"/>
          <w:sz w:val="24"/>
          <w:szCs w:val="24"/>
        </w:rPr>
      </w:pPr>
      <w:r w:rsidRPr="002B2F8D">
        <w:rPr>
          <w:rFonts w:ascii="Times New Roman" w:hAnsi="Times New Roman" w:cs="Times New Roman"/>
          <w:sz w:val="24"/>
          <w:szCs w:val="24"/>
        </w:rPr>
        <w:t>Краснов</w:t>
      </w:r>
      <w:r w:rsidR="00CB3D95" w:rsidRPr="002B2F8D">
        <w:rPr>
          <w:rFonts w:ascii="Times New Roman" w:hAnsi="Times New Roman" w:cs="Times New Roman"/>
          <w:sz w:val="24"/>
          <w:szCs w:val="24"/>
        </w:rPr>
        <w:t>,</w:t>
      </w:r>
      <w:r w:rsidRPr="002B2F8D">
        <w:rPr>
          <w:rFonts w:ascii="Times New Roman" w:hAnsi="Times New Roman" w:cs="Times New Roman"/>
          <w:sz w:val="24"/>
          <w:szCs w:val="24"/>
        </w:rPr>
        <w:t xml:space="preserve"> В.Н. Расстройства аффективного спектра.</w:t>
      </w:r>
      <w:r w:rsidR="00CB3D95" w:rsidRPr="002B2F8D">
        <w:rPr>
          <w:rFonts w:ascii="Times New Roman" w:hAnsi="Times New Roman" w:cs="Times New Roman"/>
          <w:sz w:val="24"/>
          <w:szCs w:val="24"/>
        </w:rPr>
        <w:t xml:space="preserve"> / В.Н. Краснов</w:t>
      </w:r>
      <w:r w:rsidR="00037F4E" w:rsidRPr="002B2F8D">
        <w:rPr>
          <w:rFonts w:ascii="Times New Roman" w:hAnsi="Times New Roman" w:cs="Times New Roman"/>
          <w:sz w:val="24"/>
          <w:szCs w:val="24"/>
        </w:rPr>
        <w:t xml:space="preserve">. - </w:t>
      </w:r>
      <w:r w:rsidRPr="002B2F8D">
        <w:rPr>
          <w:rFonts w:ascii="Times New Roman" w:hAnsi="Times New Roman" w:cs="Times New Roman"/>
          <w:sz w:val="24"/>
          <w:szCs w:val="24"/>
        </w:rPr>
        <w:t xml:space="preserve">М.: Практическая медицина, 2011. 432 с. </w:t>
      </w:r>
    </w:p>
    <w:p w:rsidR="00123A4C" w:rsidRPr="002B2F8D" w:rsidRDefault="00123A4C" w:rsidP="002B2F8D">
      <w:pPr>
        <w:pStyle w:val="a3"/>
        <w:numPr>
          <w:ilvl w:val="0"/>
          <w:numId w:val="16"/>
        </w:numPr>
        <w:tabs>
          <w:tab w:val="left" w:pos="993"/>
        </w:tabs>
        <w:spacing w:after="0"/>
        <w:ind w:left="0" w:firstLine="709"/>
        <w:jc w:val="both"/>
        <w:rPr>
          <w:rFonts w:ascii="Times New Roman" w:hAnsi="Times New Roman" w:cs="Times New Roman"/>
          <w:sz w:val="24"/>
          <w:szCs w:val="24"/>
        </w:rPr>
      </w:pPr>
      <w:r w:rsidRPr="002B2F8D">
        <w:rPr>
          <w:rFonts w:ascii="Times New Roman" w:hAnsi="Times New Roman" w:cs="Times New Roman"/>
          <w:sz w:val="24"/>
          <w:szCs w:val="24"/>
        </w:rPr>
        <w:t>Коблова</w:t>
      </w:r>
      <w:r w:rsidR="00CB3D95" w:rsidRPr="002B2F8D">
        <w:rPr>
          <w:rFonts w:ascii="Times New Roman" w:hAnsi="Times New Roman" w:cs="Times New Roman"/>
          <w:sz w:val="24"/>
          <w:szCs w:val="24"/>
        </w:rPr>
        <w:t xml:space="preserve">, </w:t>
      </w:r>
      <w:r w:rsidRPr="002B2F8D">
        <w:rPr>
          <w:rFonts w:ascii="Times New Roman" w:hAnsi="Times New Roman" w:cs="Times New Roman"/>
          <w:sz w:val="24"/>
          <w:szCs w:val="24"/>
        </w:rPr>
        <w:t>А.А.</w:t>
      </w:r>
      <w:r w:rsidR="00CB3D95" w:rsidRPr="002B2F8D">
        <w:rPr>
          <w:rFonts w:ascii="Times New Roman" w:hAnsi="Times New Roman" w:cs="Times New Roman"/>
          <w:sz w:val="24"/>
          <w:szCs w:val="24"/>
        </w:rPr>
        <w:t xml:space="preserve"> </w:t>
      </w:r>
      <w:r w:rsidR="00B03E7C" w:rsidRPr="002B2F8D">
        <w:rPr>
          <w:rFonts w:ascii="Times New Roman" w:hAnsi="Times New Roman" w:cs="Times New Roman"/>
          <w:sz w:val="24"/>
          <w:szCs w:val="24"/>
        </w:rPr>
        <w:t>Социальные</w:t>
      </w:r>
      <w:r w:rsidRPr="002B2F8D">
        <w:rPr>
          <w:rFonts w:ascii="Times New Roman" w:hAnsi="Times New Roman" w:cs="Times New Roman"/>
          <w:sz w:val="24"/>
          <w:szCs w:val="24"/>
        </w:rPr>
        <w:t xml:space="preserve"> риски психического здоровья: медико-социологическая интерпретация</w:t>
      </w:r>
      <w:r w:rsidR="00CB3D95" w:rsidRPr="002B2F8D">
        <w:rPr>
          <w:rFonts w:ascii="Times New Roman" w:hAnsi="Times New Roman" w:cs="Times New Roman"/>
          <w:sz w:val="24"/>
          <w:szCs w:val="24"/>
        </w:rPr>
        <w:t xml:space="preserve"> / А.А. Коблова, И.Л. Кром, И.Ю. Новичкова</w:t>
      </w:r>
      <w:r w:rsidRPr="002B2F8D">
        <w:rPr>
          <w:rFonts w:ascii="Times New Roman" w:hAnsi="Times New Roman" w:cs="Times New Roman"/>
          <w:sz w:val="24"/>
          <w:szCs w:val="24"/>
        </w:rPr>
        <w:t xml:space="preserve"> // Современные проблемы науки и образования. 2012. № 6. URL: http://www.science-education.ru/ru/article/view?id=7635 (дата обращения 04.06.2020).</w:t>
      </w:r>
    </w:p>
    <w:p w:rsidR="00123A4C" w:rsidRPr="002B2F8D" w:rsidRDefault="00037F4E" w:rsidP="002B2F8D">
      <w:pPr>
        <w:pStyle w:val="a3"/>
        <w:numPr>
          <w:ilvl w:val="0"/>
          <w:numId w:val="16"/>
        </w:numPr>
        <w:tabs>
          <w:tab w:val="left" w:pos="993"/>
        </w:tabs>
        <w:spacing w:after="0"/>
        <w:ind w:left="0" w:firstLine="709"/>
        <w:jc w:val="both"/>
        <w:rPr>
          <w:rFonts w:ascii="Times New Roman" w:hAnsi="Times New Roman" w:cs="Times New Roman"/>
          <w:sz w:val="24"/>
          <w:szCs w:val="24"/>
        </w:rPr>
      </w:pPr>
      <w:r w:rsidRPr="002B2F8D">
        <w:rPr>
          <w:rFonts w:ascii="Times New Roman" w:hAnsi="Times New Roman" w:cs="Times New Roman"/>
          <w:sz w:val="24"/>
          <w:szCs w:val="24"/>
        </w:rPr>
        <w:t xml:space="preserve">Куликов, А.Ю. </w:t>
      </w:r>
      <w:r w:rsidR="00123A4C" w:rsidRPr="002B2F8D">
        <w:rPr>
          <w:rFonts w:ascii="Times New Roman" w:hAnsi="Times New Roman" w:cs="Times New Roman"/>
          <w:sz w:val="24"/>
          <w:szCs w:val="24"/>
        </w:rPr>
        <w:t>Анализ стоимости болезни лечения пациентов, страдающих депрессивными расстройствами в условиях здравоохранения РФ</w:t>
      </w:r>
      <w:r w:rsidR="00CB3D95" w:rsidRPr="002B2F8D">
        <w:rPr>
          <w:rFonts w:ascii="Times New Roman" w:hAnsi="Times New Roman" w:cs="Times New Roman"/>
          <w:sz w:val="24"/>
          <w:szCs w:val="24"/>
        </w:rPr>
        <w:t xml:space="preserve"> / А.Ю. Куликов, Ю.М. Дедюрина</w:t>
      </w:r>
      <w:r w:rsidR="00123A4C" w:rsidRPr="002B2F8D">
        <w:rPr>
          <w:rFonts w:ascii="Times New Roman" w:hAnsi="Times New Roman" w:cs="Times New Roman"/>
          <w:sz w:val="24"/>
          <w:szCs w:val="24"/>
        </w:rPr>
        <w:t xml:space="preserve"> // Фармакоэкономика. 2011. Т. 4. № 1. С. 24–33.</w:t>
      </w:r>
    </w:p>
    <w:p w:rsidR="00123A4C" w:rsidRPr="002B2F8D" w:rsidRDefault="00123A4C" w:rsidP="002B2F8D">
      <w:pPr>
        <w:pStyle w:val="a3"/>
        <w:numPr>
          <w:ilvl w:val="0"/>
          <w:numId w:val="16"/>
        </w:numPr>
        <w:tabs>
          <w:tab w:val="left" w:pos="993"/>
        </w:tabs>
        <w:spacing w:after="0"/>
        <w:ind w:left="0" w:firstLine="709"/>
        <w:jc w:val="both"/>
        <w:rPr>
          <w:rFonts w:ascii="Times New Roman" w:hAnsi="Times New Roman" w:cs="Times New Roman"/>
          <w:sz w:val="24"/>
          <w:szCs w:val="24"/>
        </w:rPr>
      </w:pPr>
      <w:r w:rsidRPr="002B2F8D">
        <w:rPr>
          <w:rFonts w:ascii="Times New Roman" w:hAnsi="Times New Roman" w:cs="Times New Roman"/>
          <w:sz w:val="24"/>
          <w:szCs w:val="24"/>
        </w:rPr>
        <w:t>Васькова</w:t>
      </w:r>
      <w:r w:rsidR="00037F4E" w:rsidRPr="002B2F8D">
        <w:rPr>
          <w:rFonts w:ascii="Times New Roman" w:hAnsi="Times New Roman" w:cs="Times New Roman"/>
          <w:sz w:val="24"/>
          <w:szCs w:val="24"/>
        </w:rPr>
        <w:t>,</w:t>
      </w:r>
      <w:r w:rsidRPr="002B2F8D">
        <w:rPr>
          <w:rFonts w:ascii="Times New Roman" w:hAnsi="Times New Roman" w:cs="Times New Roman"/>
          <w:sz w:val="24"/>
          <w:szCs w:val="24"/>
        </w:rPr>
        <w:t xml:space="preserve"> Л.Б</w:t>
      </w:r>
      <w:r w:rsidR="00037F4E" w:rsidRPr="002B2F8D">
        <w:rPr>
          <w:rFonts w:ascii="Times New Roman" w:hAnsi="Times New Roman" w:cs="Times New Roman"/>
          <w:sz w:val="24"/>
          <w:szCs w:val="24"/>
        </w:rPr>
        <w:t xml:space="preserve">. </w:t>
      </w:r>
      <w:r w:rsidRPr="002B2F8D">
        <w:rPr>
          <w:rFonts w:ascii="Times New Roman" w:hAnsi="Times New Roman" w:cs="Times New Roman"/>
          <w:sz w:val="24"/>
          <w:szCs w:val="24"/>
        </w:rPr>
        <w:t>Методы и методики фа</w:t>
      </w:r>
      <w:r w:rsidR="00037F4E" w:rsidRPr="002B2F8D">
        <w:rPr>
          <w:rFonts w:ascii="Times New Roman" w:hAnsi="Times New Roman" w:cs="Times New Roman"/>
          <w:sz w:val="24"/>
          <w:szCs w:val="24"/>
        </w:rPr>
        <w:t>рмакоэкономических исследований/ Л.Б. Васькова, Ю.М. Дедюрина. -</w:t>
      </w:r>
      <w:r w:rsidRPr="002B2F8D">
        <w:rPr>
          <w:rFonts w:ascii="Times New Roman" w:hAnsi="Times New Roman" w:cs="Times New Roman"/>
          <w:sz w:val="24"/>
          <w:szCs w:val="24"/>
        </w:rPr>
        <w:t xml:space="preserve"> М.: ГЭОТАР-Медиа, 2007. 112 с.</w:t>
      </w:r>
    </w:p>
    <w:p w:rsidR="00123A4C" w:rsidRPr="002B2F8D" w:rsidRDefault="00037F4E" w:rsidP="002B2F8D">
      <w:pPr>
        <w:pStyle w:val="a3"/>
        <w:numPr>
          <w:ilvl w:val="0"/>
          <w:numId w:val="16"/>
        </w:numPr>
        <w:tabs>
          <w:tab w:val="left" w:pos="993"/>
        </w:tabs>
        <w:spacing w:after="0"/>
        <w:ind w:left="0" w:firstLine="709"/>
        <w:jc w:val="both"/>
        <w:rPr>
          <w:rFonts w:ascii="Times New Roman" w:hAnsi="Times New Roman" w:cs="Times New Roman"/>
          <w:sz w:val="24"/>
          <w:szCs w:val="24"/>
        </w:rPr>
      </w:pPr>
      <w:r w:rsidRPr="002B2F8D">
        <w:rPr>
          <w:rFonts w:ascii="Times New Roman" w:hAnsi="Times New Roman" w:cs="Times New Roman"/>
          <w:sz w:val="24"/>
          <w:szCs w:val="24"/>
        </w:rPr>
        <w:t xml:space="preserve">Гурович, И.Я. </w:t>
      </w:r>
      <w:r w:rsidR="00123A4C" w:rsidRPr="002B2F8D">
        <w:rPr>
          <w:rFonts w:ascii="Times New Roman" w:hAnsi="Times New Roman" w:cs="Times New Roman"/>
          <w:sz w:val="24"/>
          <w:szCs w:val="24"/>
        </w:rPr>
        <w:t>Фармакоэпидемиология и фармакоэкономика в психиатрии</w:t>
      </w:r>
      <w:r w:rsidRPr="002B2F8D">
        <w:rPr>
          <w:rFonts w:ascii="Times New Roman" w:hAnsi="Times New Roman" w:cs="Times New Roman"/>
          <w:sz w:val="24"/>
          <w:szCs w:val="24"/>
        </w:rPr>
        <w:t>/ И.Я. Гурович, Е.Б. Любов. -</w:t>
      </w:r>
      <w:r w:rsidR="00123A4C" w:rsidRPr="002B2F8D">
        <w:rPr>
          <w:rFonts w:ascii="Times New Roman" w:hAnsi="Times New Roman" w:cs="Times New Roman"/>
          <w:sz w:val="24"/>
          <w:szCs w:val="24"/>
        </w:rPr>
        <w:t xml:space="preserve"> М.: Медпрактика, 2003. 264 с.</w:t>
      </w:r>
    </w:p>
    <w:p w:rsidR="00123A4C" w:rsidRPr="002B2F8D" w:rsidRDefault="00037F4E" w:rsidP="002B2F8D">
      <w:pPr>
        <w:pStyle w:val="a3"/>
        <w:numPr>
          <w:ilvl w:val="0"/>
          <w:numId w:val="16"/>
        </w:numPr>
        <w:tabs>
          <w:tab w:val="left" w:pos="993"/>
        </w:tabs>
        <w:spacing w:after="0"/>
        <w:ind w:left="0" w:firstLine="709"/>
        <w:jc w:val="both"/>
        <w:rPr>
          <w:rFonts w:ascii="Times New Roman" w:hAnsi="Times New Roman" w:cs="Times New Roman"/>
          <w:sz w:val="24"/>
          <w:szCs w:val="24"/>
        </w:rPr>
      </w:pPr>
      <w:r w:rsidRPr="002B2F8D">
        <w:rPr>
          <w:rFonts w:ascii="Times New Roman" w:hAnsi="Times New Roman" w:cs="Times New Roman"/>
          <w:sz w:val="24"/>
          <w:szCs w:val="24"/>
        </w:rPr>
        <w:t xml:space="preserve">Гурович, И.Я. </w:t>
      </w:r>
      <w:r w:rsidR="00123A4C" w:rsidRPr="002B2F8D">
        <w:rPr>
          <w:rFonts w:ascii="Times New Roman" w:hAnsi="Times New Roman" w:cs="Times New Roman"/>
          <w:sz w:val="24"/>
          <w:szCs w:val="24"/>
        </w:rPr>
        <w:t>Бремя депрессивных расстройств в отечественных психиатрических службах</w:t>
      </w:r>
      <w:r w:rsidRPr="002B2F8D">
        <w:rPr>
          <w:rFonts w:ascii="Times New Roman" w:hAnsi="Times New Roman" w:cs="Times New Roman"/>
          <w:sz w:val="24"/>
          <w:szCs w:val="24"/>
        </w:rPr>
        <w:t>/ И.Я. Гурович, Е.Б. Любов</w:t>
      </w:r>
      <w:r w:rsidR="00123A4C" w:rsidRPr="002B2F8D">
        <w:rPr>
          <w:rFonts w:ascii="Times New Roman" w:hAnsi="Times New Roman" w:cs="Times New Roman"/>
          <w:sz w:val="24"/>
          <w:szCs w:val="24"/>
        </w:rPr>
        <w:t xml:space="preserve"> // Журнал неврологии и психиатрии. 2010. № 3. С. 77–82.</w:t>
      </w:r>
    </w:p>
    <w:p w:rsidR="00123A4C" w:rsidRPr="002B2F8D" w:rsidRDefault="00652F3F" w:rsidP="002B2F8D">
      <w:pPr>
        <w:pStyle w:val="a3"/>
        <w:numPr>
          <w:ilvl w:val="0"/>
          <w:numId w:val="16"/>
        </w:numPr>
        <w:tabs>
          <w:tab w:val="left" w:pos="993"/>
        </w:tabs>
        <w:spacing w:after="0"/>
        <w:ind w:left="0" w:firstLine="709"/>
        <w:jc w:val="both"/>
        <w:rPr>
          <w:rFonts w:ascii="Times New Roman" w:hAnsi="Times New Roman" w:cs="Times New Roman"/>
          <w:sz w:val="24"/>
          <w:szCs w:val="24"/>
        </w:rPr>
      </w:pPr>
      <w:r w:rsidRPr="002B2F8D">
        <w:rPr>
          <w:rFonts w:ascii="Times New Roman" w:hAnsi="Times New Roman" w:cs="Times New Roman"/>
          <w:sz w:val="24"/>
          <w:szCs w:val="24"/>
        </w:rPr>
        <w:t xml:space="preserve">Куликов, А.Ю. </w:t>
      </w:r>
      <w:r w:rsidR="00123A4C" w:rsidRPr="002B2F8D">
        <w:rPr>
          <w:rFonts w:ascii="Times New Roman" w:hAnsi="Times New Roman" w:cs="Times New Roman"/>
          <w:sz w:val="24"/>
          <w:szCs w:val="24"/>
        </w:rPr>
        <w:t>Анализ стоимости болезни лечения пациентов, страдающих депрессивными расстройствами в условиях здравоохранения РФ</w:t>
      </w:r>
      <w:r w:rsidRPr="002B2F8D">
        <w:rPr>
          <w:rFonts w:ascii="Times New Roman" w:hAnsi="Times New Roman" w:cs="Times New Roman"/>
          <w:sz w:val="24"/>
          <w:szCs w:val="24"/>
        </w:rPr>
        <w:t xml:space="preserve"> / А.Ю. Куликов, Ю.М. Дедюрина</w:t>
      </w:r>
      <w:r w:rsidR="00123A4C" w:rsidRPr="002B2F8D">
        <w:rPr>
          <w:rFonts w:ascii="Times New Roman" w:hAnsi="Times New Roman" w:cs="Times New Roman"/>
          <w:sz w:val="24"/>
          <w:szCs w:val="24"/>
        </w:rPr>
        <w:t xml:space="preserve"> // Фармакоэкономика. 2011. Т. 4. № 1. С. 24–33.</w:t>
      </w:r>
    </w:p>
    <w:p w:rsidR="00FB7CC8" w:rsidRPr="001B1A83" w:rsidRDefault="00FB7CC8" w:rsidP="001B1A83">
      <w:pPr>
        <w:tabs>
          <w:tab w:val="left" w:pos="993"/>
        </w:tabs>
        <w:spacing w:after="0"/>
        <w:jc w:val="both"/>
        <w:rPr>
          <w:rFonts w:ascii="Times New Roman" w:hAnsi="Times New Roman" w:cs="Times New Roman"/>
          <w:sz w:val="24"/>
          <w:szCs w:val="24"/>
        </w:rPr>
      </w:pPr>
    </w:p>
    <w:sectPr w:rsidR="00FB7CC8" w:rsidRPr="001B1A83" w:rsidSect="00573B5B">
      <w:headerReference w:type="default" r:id="rId29"/>
      <w:pgSz w:w="11906" w:h="16838"/>
      <w:pgMar w:top="1134" w:right="567"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72A7" w:rsidRDefault="004772A7" w:rsidP="00C41073">
      <w:pPr>
        <w:spacing w:after="0" w:line="240" w:lineRule="auto"/>
      </w:pPr>
      <w:r>
        <w:separator/>
      </w:r>
    </w:p>
  </w:endnote>
  <w:endnote w:type="continuationSeparator" w:id="0">
    <w:p w:rsidR="004772A7" w:rsidRDefault="004772A7" w:rsidP="00C410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72A7" w:rsidRDefault="004772A7" w:rsidP="00C41073">
      <w:pPr>
        <w:spacing w:after="0" w:line="240" w:lineRule="auto"/>
      </w:pPr>
      <w:r>
        <w:separator/>
      </w:r>
    </w:p>
  </w:footnote>
  <w:footnote w:type="continuationSeparator" w:id="0">
    <w:p w:rsidR="004772A7" w:rsidRDefault="004772A7" w:rsidP="00C410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771642"/>
      <w:docPartObj>
        <w:docPartGallery w:val="Page Numbers (Top of Page)"/>
        <w:docPartUnique/>
      </w:docPartObj>
    </w:sdtPr>
    <w:sdtEndPr/>
    <w:sdtContent>
      <w:p w:rsidR="00957F37" w:rsidRDefault="00957F37">
        <w:pPr>
          <w:pStyle w:val="a8"/>
          <w:jc w:val="right"/>
        </w:pPr>
        <w:r>
          <w:fldChar w:fldCharType="begin"/>
        </w:r>
        <w:r>
          <w:instrText xml:space="preserve"> PAGE   \* MERGEFORMAT </w:instrText>
        </w:r>
        <w:r>
          <w:fldChar w:fldCharType="separate"/>
        </w:r>
        <w:r w:rsidR="0088290A">
          <w:rPr>
            <w:noProof/>
          </w:rPr>
          <w:t>1</w:t>
        </w:r>
        <w:r>
          <w:rPr>
            <w:noProof/>
          </w:rPr>
          <w:fldChar w:fldCharType="end"/>
        </w:r>
      </w:p>
    </w:sdtContent>
  </w:sdt>
  <w:p w:rsidR="00957F37" w:rsidRDefault="00957F37">
    <w:pPr>
      <w:pStyle w:val="a8"/>
    </w:pPr>
  </w:p>
  <w:p w:rsidR="00957F37" w:rsidRDefault="00957F37"/>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7F37" w:rsidRDefault="00957F37">
    <w:pPr>
      <w:pStyle w:val="a8"/>
      <w:jc w:val="center"/>
    </w:pPr>
    <w:r>
      <w:fldChar w:fldCharType="begin"/>
    </w:r>
    <w:r>
      <w:instrText xml:space="preserve"> PAGE   \* MERGEFORMAT </w:instrText>
    </w:r>
    <w:r>
      <w:fldChar w:fldCharType="separate"/>
    </w:r>
    <w:r w:rsidR="0088290A">
      <w:rPr>
        <w:noProof/>
      </w:rPr>
      <w:t>6</w:t>
    </w:r>
    <w:r>
      <w:rPr>
        <w:noProof/>
      </w:rPr>
      <w:fldChar w:fldCharType="end"/>
    </w:r>
  </w:p>
  <w:p w:rsidR="00957F37" w:rsidRDefault="00957F37">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art86A3"/>
      </v:shape>
    </w:pict>
  </w:numPicBullet>
  <w:abstractNum w:abstractNumId="0" w15:restartNumberingAfterBreak="0">
    <w:nsid w:val="061508AA"/>
    <w:multiLevelType w:val="hybridMultilevel"/>
    <w:tmpl w:val="20F6DC44"/>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 w15:restartNumberingAfterBreak="0">
    <w:nsid w:val="087111C2"/>
    <w:multiLevelType w:val="multilevel"/>
    <w:tmpl w:val="FE4AD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867077"/>
    <w:multiLevelType w:val="hybridMultilevel"/>
    <w:tmpl w:val="AD40EC4A"/>
    <w:lvl w:ilvl="0" w:tplc="04190009">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3" w15:restartNumberingAfterBreak="0">
    <w:nsid w:val="0DC20202"/>
    <w:multiLevelType w:val="hybridMultilevel"/>
    <w:tmpl w:val="791CBF8A"/>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4" w15:restartNumberingAfterBreak="0">
    <w:nsid w:val="0F393B43"/>
    <w:multiLevelType w:val="hybridMultilevel"/>
    <w:tmpl w:val="6D2CBC0E"/>
    <w:lvl w:ilvl="0" w:tplc="1EA274AA">
      <w:start w:val="1"/>
      <w:numFmt w:val="bullet"/>
      <w:lvlText w:val=""/>
      <w:lvlJc w:val="left"/>
      <w:pPr>
        <w:tabs>
          <w:tab w:val="num" w:pos="720"/>
        </w:tabs>
        <w:ind w:left="720" w:hanging="360"/>
      </w:pPr>
      <w:rPr>
        <w:rFonts w:ascii="Wingdings" w:hAnsi="Wingdings" w:hint="default"/>
      </w:rPr>
    </w:lvl>
    <w:lvl w:ilvl="1" w:tplc="F7C6FAE2">
      <w:start w:val="51"/>
      <w:numFmt w:val="bullet"/>
      <w:lvlText w:val="–"/>
      <w:lvlJc w:val="left"/>
      <w:pPr>
        <w:tabs>
          <w:tab w:val="num" w:pos="1440"/>
        </w:tabs>
        <w:ind w:left="1440" w:hanging="360"/>
      </w:pPr>
      <w:rPr>
        <w:rFonts w:ascii="Times New Roman" w:hAnsi="Times New Roman" w:hint="default"/>
      </w:rPr>
    </w:lvl>
    <w:lvl w:ilvl="2" w:tplc="7DCC7036" w:tentative="1">
      <w:start w:val="1"/>
      <w:numFmt w:val="bullet"/>
      <w:lvlText w:val=""/>
      <w:lvlJc w:val="left"/>
      <w:pPr>
        <w:tabs>
          <w:tab w:val="num" w:pos="2160"/>
        </w:tabs>
        <w:ind w:left="2160" w:hanging="360"/>
      </w:pPr>
      <w:rPr>
        <w:rFonts w:ascii="Wingdings" w:hAnsi="Wingdings" w:hint="default"/>
      </w:rPr>
    </w:lvl>
    <w:lvl w:ilvl="3" w:tplc="22C2BDAE" w:tentative="1">
      <w:start w:val="1"/>
      <w:numFmt w:val="bullet"/>
      <w:lvlText w:val=""/>
      <w:lvlJc w:val="left"/>
      <w:pPr>
        <w:tabs>
          <w:tab w:val="num" w:pos="2880"/>
        </w:tabs>
        <w:ind w:left="2880" w:hanging="360"/>
      </w:pPr>
      <w:rPr>
        <w:rFonts w:ascii="Wingdings" w:hAnsi="Wingdings" w:hint="default"/>
      </w:rPr>
    </w:lvl>
    <w:lvl w:ilvl="4" w:tplc="73865CD6" w:tentative="1">
      <w:start w:val="1"/>
      <w:numFmt w:val="bullet"/>
      <w:lvlText w:val=""/>
      <w:lvlJc w:val="left"/>
      <w:pPr>
        <w:tabs>
          <w:tab w:val="num" w:pos="3600"/>
        </w:tabs>
        <w:ind w:left="3600" w:hanging="360"/>
      </w:pPr>
      <w:rPr>
        <w:rFonts w:ascii="Wingdings" w:hAnsi="Wingdings" w:hint="default"/>
      </w:rPr>
    </w:lvl>
    <w:lvl w:ilvl="5" w:tplc="0562E7EA" w:tentative="1">
      <w:start w:val="1"/>
      <w:numFmt w:val="bullet"/>
      <w:lvlText w:val=""/>
      <w:lvlJc w:val="left"/>
      <w:pPr>
        <w:tabs>
          <w:tab w:val="num" w:pos="4320"/>
        </w:tabs>
        <w:ind w:left="4320" w:hanging="360"/>
      </w:pPr>
      <w:rPr>
        <w:rFonts w:ascii="Wingdings" w:hAnsi="Wingdings" w:hint="default"/>
      </w:rPr>
    </w:lvl>
    <w:lvl w:ilvl="6" w:tplc="9EDCFD44" w:tentative="1">
      <w:start w:val="1"/>
      <w:numFmt w:val="bullet"/>
      <w:lvlText w:val=""/>
      <w:lvlJc w:val="left"/>
      <w:pPr>
        <w:tabs>
          <w:tab w:val="num" w:pos="5040"/>
        </w:tabs>
        <w:ind w:left="5040" w:hanging="360"/>
      </w:pPr>
      <w:rPr>
        <w:rFonts w:ascii="Wingdings" w:hAnsi="Wingdings" w:hint="default"/>
      </w:rPr>
    </w:lvl>
    <w:lvl w:ilvl="7" w:tplc="B7CED43C" w:tentative="1">
      <w:start w:val="1"/>
      <w:numFmt w:val="bullet"/>
      <w:lvlText w:val=""/>
      <w:lvlJc w:val="left"/>
      <w:pPr>
        <w:tabs>
          <w:tab w:val="num" w:pos="5760"/>
        </w:tabs>
        <w:ind w:left="5760" w:hanging="360"/>
      </w:pPr>
      <w:rPr>
        <w:rFonts w:ascii="Wingdings" w:hAnsi="Wingdings" w:hint="default"/>
      </w:rPr>
    </w:lvl>
    <w:lvl w:ilvl="8" w:tplc="BE541A8E"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4A75E9"/>
    <w:multiLevelType w:val="multilevel"/>
    <w:tmpl w:val="7EFADCA4"/>
    <w:lvl w:ilvl="0">
      <w:start w:val="1"/>
      <w:numFmt w:val="decimal"/>
      <w:lvlText w:val="%1"/>
      <w:lvlJc w:val="left"/>
      <w:pPr>
        <w:ind w:left="450" w:hanging="450"/>
      </w:pPr>
      <w:rPr>
        <w:rFonts w:hint="default"/>
      </w:rPr>
    </w:lvl>
    <w:lvl w:ilvl="1">
      <w:start w:val="1"/>
      <w:numFmt w:val="decimal"/>
      <w:lvlText w:val="%1.%2"/>
      <w:lvlJc w:val="left"/>
      <w:pPr>
        <w:ind w:left="1519" w:hanging="45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6" w15:restartNumberingAfterBreak="0">
    <w:nsid w:val="11FC12E0"/>
    <w:multiLevelType w:val="hybridMultilevel"/>
    <w:tmpl w:val="957C377A"/>
    <w:lvl w:ilvl="0" w:tplc="D5CA5374">
      <w:start w:val="1"/>
      <w:numFmt w:val="bullet"/>
      <w:lvlText w:val=""/>
      <w:lvlPicBulletId w:val="0"/>
      <w:lvlJc w:val="left"/>
      <w:pPr>
        <w:tabs>
          <w:tab w:val="num" w:pos="720"/>
        </w:tabs>
        <w:ind w:left="720" w:hanging="360"/>
      </w:pPr>
      <w:rPr>
        <w:rFonts w:ascii="Symbol" w:hAnsi="Symbol" w:hint="default"/>
      </w:rPr>
    </w:lvl>
    <w:lvl w:ilvl="1" w:tplc="DB8AE7D4">
      <w:numFmt w:val="bullet"/>
      <w:lvlText w:val="-"/>
      <w:lvlJc w:val="left"/>
      <w:pPr>
        <w:tabs>
          <w:tab w:val="num" w:pos="1440"/>
        </w:tabs>
        <w:ind w:left="1440" w:hanging="360"/>
      </w:pPr>
      <w:rPr>
        <w:rFonts w:ascii="Times New Roman" w:hAnsi="Times New Roman" w:hint="default"/>
      </w:rPr>
    </w:lvl>
    <w:lvl w:ilvl="2" w:tplc="2DD80A04" w:tentative="1">
      <w:start w:val="1"/>
      <w:numFmt w:val="bullet"/>
      <w:lvlText w:val=""/>
      <w:lvlPicBulletId w:val="0"/>
      <w:lvlJc w:val="left"/>
      <w:pPr>
        <w:tabs>
          <w:tab w:val="num" w:pos="2160"/>
        </w:tabs>
        <w:ind w:left="2160" w:hanging="360"/>
      </w:pPr>
      <w:rPr>
        <w:rFonts w:ascii="Symbol" w:hAnsi="Symbol" w:hint="default"/>
      </w:rPr>
    </w:lvl>
    <w:lvl w:ilvl="3" w:tplc="A05EA2C6" w:tentative="1">
      <w:start w:val="1"/>
      <w:numFmt w:val="bullet"/>
      <w:lvlText w:val=""/>
      <w:lvlPicBulletId w:val="0"/>
      <w:lvlJc w:val="left"/>
      <w:pPr>
        <w:tabs>
          <w:tab w:val="num" w:pos="2880"/>
        </w:tabs>
        <w:ind w:left="2880" w:hanging="360"/>
      </w:pPr>
      <w:rPr>
        <w:rFonts w:ascii="Symbol" w:hAnsi="Symbol" w:hint="default"/>
      </w:rPr>
    </w:lvl>
    <w:lvl w:ilvl="4" w:tplc="23642810" w:tentative="1">
      <w:start w:val="1"/>
      <w:numFmt w:val="bullet"/>
      <w:lvlText w:val=""/>
      <w:lvlPicBulletId w:val="0"/>
      <w:lvlJc w:val="left"/>
      <w:pPr>
        <w:tabs>
          <w:tab w:val="num" w:pos="3600"/>
        </w:tabs>
        <w:ind w:left="3600" w:hanging="360"/>
      </w:pPr>
      <w:rPr>
        <w:rFonts w:ascii="Symbol" w:hAnsi="Symbol" w:hint="default"/>
      </w:rPr>
    </w:lvl>
    <w:lvl w:ilvl="5" w:tplc="30408C6E" w:tentative="1">
      <w:start w:val="1"/>
      <w:numFmt w:val="bullet"/>
      <w:lvlText w:val=""/>
      <w:lvlPicBulletId w:val="0"/>
      <w:lvlJc w:val="left"/>
      <w:pPr>
        <w:tabs>
          <w:tab w:val="num" w:pos="4320"/>
        </w:tabs>
        <w:ind w:left="4320" w:hanging="360"/>
      </w:pPr>
      <w:rPr>
        <w:rFonts w:ascii="Symbol" w:hAnsi="Symbol" w:hint="default"/>
      </w:rPr>
    </w:lvl>
    <w:lvl w:ilvl="6" w:tplc="E364EFE8" w:tentative="1">
      <w:start w:val="1"/>
      <w:numFmt w:val="bullet"/>
      <w:lvlText w:val=""/>
      <w:lvlPicBulletId w:val="0"/>
      <w:lvlJc w:val="left"/>
      <w:pPr>
        <w:tabs>
          <w:tab w:val="num" w:pos="5040"/>
        </w:tabs>
        <w:ind w:left="5040" w:hanging="360"/>
      </w:pPr>
      <w:rPr>
        <w:rFonts w:ascii="Symbol" w:hAnsi="Symbol" w:hint="default"/>
      </w:rPr>
    </w:lvl>
    <w:lvl w:ilvl="7" w:tplc="205AA2CE" w:tentative="1">
      <w:start w:val="1"/>
      <w:numFmt w:val="bullet"/>
      <w:lvlText w:val=""/>
      <w:lvlPicBulletId w:val="0"/>
      <w:lvlJc w:val="left"/>
      <w:pPr>
        <w:tabs>
          <w:tab w:val="num" w:pos="5760"/>
        </w:tabs>
        <w:ind w:left="5760" w:hanging="360"/>
      </w:pPr>
      <w:rPr>
        <w:rFonts w:ascii="Symbol" w:hAnsi="Symbol" w:hint="default"/>
      </w:rPr>
    </w:lvl>
    <w:lvl w:ilvl="8" w:tplc="27F09E4A" w:tentative="1">
      <w:start w:val="1"/>
      <w:numFmt w:val="bullet"/>
      <w:lvlText w:val=""/>
      <w:lvlPicBulletId w:val="0"/>
      <w:lvlJc w:val="left"/>
      <w:pPr>
        <w:tabs>
          <w:tab w:val="num" w:pos="6480"/>
        </w:tabs>
        <w:ind w:left="6480" w:hanging="360"/>
      </w:pPr>
      <w:rPr>
        <w:rFonts w:ascii="Symbol" w:hAnsi="Symbol" w:hint="default"/>
      </w:rPr>
    </w:lvl>
  </w:abstractNum>
  <w:abstractNum w:abstractNumId="7" w15:restartNumberingAfterBreak="0">
    <w:nsid w:val="12835F46"/>
    <w:multiLevelType w:val="hybridMultilevel"/>
    <w:tmpl w:val="A5E484A0"/>
    <w:lvl w:ilvl="0" w:tplc="7ABA9280">
      <w:start w:val="1"/>
      <w:numFmt w:val="bullet"/>
      <w:lvlText w:val=""/>
      <w:lvlPicBulletId w:val="0"/>
      <w:lvlJc w:val="left"/>
      <w:pPr>
        <w:tabs>
          <w:tab w:val="num" w:pos="720"/>
        </w:tabs>
        <w:ind w:left="720" w:hanging="360"/>
      </w:pPr>
      <w:rPr>
        <w:rFonts w:ascii="Symbol" w:hAnsi="Symbol" w:hint="default"/>
      </w:rPr>
    </w:lvl>
    <w:lvl w:ilvl="1" w:tplc="DC3EAEFC" w:tentative="1">
      <w:start w:val="1"/>
      <w:numFmt w:val="bullet"/>
      <w:lvlText w:val=""/>
      <w:lvlPicBulletId w:val="0"/>
      <w:lvlJc w:val="left"/>
      <w:pPr>
        <w:tabs>
          <w:tab w:val="num" w:pos="1440"/>
        </w:tabs>
        <w:ind w:left="1440" w:hanging="360"/>
      </w:pPr>
      <w:rPr>
        <w:rFonts w:ascii="Symbol" w:hAnsi="Symbol" w:hint="default"/>
      </w:rPr>
    </w:lvl>
    <w:lvl w:ilvl="2" w:tplc="8FAC4D72" w:tentative="1">
      <w:start w:val="1"/>
      <w:numFmt w:val="bullet"/>
      <w:lvlText w:val=""/>
      <w:lvlPicBulletId w:val="0"/>
      <w:lvlJc w:val="left"/>
      <w:pPr>
        <w:tabs>
          <w:tab w:val="num" w:pos="2160"/>
        </w:tabs>
        <w:ind w:left="2160" w:hanging="360"/>
      </w:pPr>
      <w:rPr>
        <w:rFonts w:ascii="Symbol" w:hAnsi="Symbol" w:hint="default"/>
      </w:rPr>
    </w:lvl>
    <w:lvl w:ilvl="3" w:tplc="8158A3DC" w:tentative="1">
      <w:start w:val="1"/>
      <w:numFmt w:val="bullet"/>
      <w:lvlText w:val=""/>
      <w:lvlPicBulletId w:val="0"/>
      <w:lvlJc w:val="left"/>
      <w:pPr>
        <w:tabs>
          <w:tab w:val="num" w:pos="2880"/>
        </w:tabs>
        <w:ind w:left="2880" w:hanging="360"/>
      </w:pPr>
      <w:rPr>
        <w:rFonts w:ascii="Symbol" w:hAnsi="Symbol" w:hint="default"/>
      </w:rPr>
    </w:lvl>
    <w:lvl w:ilvl="4" w:tplc="B854051E" w:tentative="1">
      <w:start w:val="1"/>
      <w:numFmt w:val="bullet"/>
      <w:lvlText w:val=""/>
      <w:lvlPicBulletId w:val="0"/>
      <w:lvlJc w:val="left"/>
      <w:pPr>
        <w:tabs>
          <w:tab w:val="num" w:pos="3600"/>
        </w:tabs>
        <w:ind w:left="3600" w:hanging="360"/>
      </w:pPr>
      <w:rPr>
        <w:rFonts w:ascii="Symbol" w:hAnsi="Symbol" w:hint="default"/>
      </w:rPr>
    </w:lvl>
    <w:lvl w:ilvl="5" w:tplc="91CE3354" w:tentative="1">
      <w:start w:val="1"/>
      <w:numFmt w:val="bullet"/>
      <w:lvlText w:val=""/>
      <w:lvlPicBulletId w:val="0"/>
      <w:lvlJc w:val="left"/>
      <w:pPr>
        <w:tabs>
          <w:tab w:val="num" w:pos="4320"/>
        </w:tabs>
        <w:ind w:left="4320" w:hanging="360"/>
      </w:pPr>
      <w:rPr>
        <w:rFonts w:ascii="Symbol" w:hAnsi="Symbol" w:hint="default"/>
      </w:rPr>
    </w:lvl>
    <w:lvl w:ilvl="6" w:tplc="9386283C" w:tentative="1">
      <w:start w:val="1"/>
      <w:numFmt w:val="bullet"/>
      <w:lvlText w:val=""/>
      <w:lvlPicBulletId w:val="0"/>
      <w:lvlJc w:val="left"/>
      <w:pPr>
        <w:tabs>
          <w:tab w:val="num" w:pos="5040"/>
        </w:tabs>
        <w:ind w:left="5040" w:hanging="360"/>
      </w:pPr>
      <w:rPr>
        <w:rFonts w:ascii="Symbol" w:hAnsi="Symbol" w:hint="default"/>
      </w:rPr>
    </w:lvl>
    <w:lvl w:ilvl="7" w:tplc="DCFEAB60" w:tentative="1">
      <w:start w:val="1"/>
      <w:numFmt w:val="bullet"/>
      <w:lvlText w:val=""/>
      <w:lvlPicBulletId w:val="0"/>
      <w:lvlJc w:val="left"/>
      <w:pPr>
        <w:tabs>
          <w:tab w:val="num" w:pos="5760"/>
        </w:tabs>
        <w:ind w:left="5760" w:hanging="360"/>
      </w:pPr>
      <w:rPr>
        <w:rFonts w:ascii="Symbol" w:hAnsi="Symbol" w:hint="default"/>
      </w:rPr>
    </w:lvl>
    <w:lvl w:ilvl="8" w:tplc="2730D744" w:tentative="1">
      <w:start w:val="1"/>
      <w:numFmt w:val="bullet"/>
      <w:lvlText w:val=""/>
      <w:lvlPicBulletId w:val="0"/>
      <w:lvlJc w:val="left"/>
      <w:pPr>
        <w:tabs>
          <w:tab w:val="num" w:pos="6480"/>
        </w:tabs>
        <w:ind w:left="6480" w:hanging="360"/>
      </w:pPr>
      <w:rPr>
        <w:rFonts w:ascii="Symbol" w:hAnsi="Symbol" w:hint="default"/>
      </w:rPr>
    </w:lvl>
  </w:abstractNum>
  <w:abstractNum w:abstractNumId="8" w15:restartNumberingAfterBreak="0">
    <w:nsid w:val="162F3F08"/>
    <w:multiLevelType w:val="multilevel"/>
    <w:tmpl w:val="973A2C40"/>
    <w:lvl w:ilvl="0">
      <w:start w:val="1"/>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15:restartNumberingAfterBreak="0">
    <w:nsid w:val="24202527"/>
    <w:multiLevelType w:val="hybridMultilevel"/>
    <w:tmpl w:val="259E87CA"/>
    <w:lvl w:ilvl="0" w:tplc="5FB8B07A">
      <w:start w:val="1"/>
      <w:numFmt w:val="decimal"/>
      <w:lvlText w:val="%1."/>
      <w:lvlJc w:val="left"/>
      <w:pPr>
        <w:ind w:left="1429"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27D962B0"/>
    <w:multiLevelType w:val="hybridMultilevel"/>
    <w:tmpl w:val="70B0A0B0"/>
    <w:lvl w:ilvl="0" w:tplc="04190003">
      <w:start w:val="1"/>
      <w:numFmt w:val="bullet"/>
      <w:lvlText w:val="o"/>
      <w:lvlJc w:val="left"/>
      <w:pPr>
        <w:tabs>
          <w:tab w:val="num" w:pos="720"/>
        </w:tabs>
        <w:ind w:left="720" w:hanging="360"/>
      </w:pPr>
      <w:rPr>
        <w:rFonts w:ascii="Courier New" w:hAnsi="Courier New" w:cs="Courier New" w:hint="default"/>
      </w:rPr>
    </w:lvl>
    <w:lvl w:ilvl="1" w:tplc="F7C6FAE2">
      <w:start w:val="51"/>
      <w:numFmt w:val="bullet"/>
      <w:lvlText w:val="–"/>
      <w:lvlJc w:val="left"/>
      <w:pPr>
        <w:tabs>
          <w:tab w:val="num" w:pos="1440"/>
        </w:tabs>
        <w:ind w:left="1440" w:hanging="360"/>
      </w:pPr>
      <w:rPr>
        <w:rFonts w:ascii="Times New Roman" w:hAnsi="Times New Roman" w:hint="default"/>
      </w:rPr>
    </w:lvl>
    <w:lvl w:ilvl="2" w:tplc="7DCC7036" w:tentative="1">
      <w:start w:val="1"/>
      <w:numFmt w:val="bullet"/>
      <w:lvlText w:val=""/>
      <w:lvlJc w:val="left"/>
      <w:pPr>
        <w:tabs>
          <w:tab w:val="num" w:pos="2160"/>
        </w:tabs>
        <w:ind w:left="2160" w:hanging="360"/>
      </w:pPr>
      <w:rPr>
        <w:rFonts w:ascii="Wingdings" w:hAnsi="Wingdings" w:hint="default"/>
      </w:rPr>
    </w:lvl>
    <w:lvl w:ilvl="3" w:tplc="22C2BDAE" w:tentative="1">
      <w:start w:val="1"/>
      <w:numFmt w:val="bullet"/>
      <w:lvlText w:val=""/>
      <w:lvlJc w:val="left"/>
      <w:pPr>
        <w:tabs>
          <w:tab w:val="num" w:pos="2880"/>
        </w:tabs>
        <w:ind w:left="2880" w:hanging="360"/>
      </w:pPr>
      <w:rPr>
        <w:rFonts w:ascii="Wingdings" w:hAnsi="Wingdings" w:hint="default"/>
      </w:rPr>
    </w:lvl>
    <w:lvl w:ilvl="4" w:tplc="73865CD6" w:tentative="1">
      <w:start w:val="1"/>
      <w:numFmt w:val="bullet"/>
      <w:lvlText w:val=""/>
      <w:lvlJc w:val="left"/>
      <w:pPr>
        <w:tabs>
          <w:tab w:val="num" w:pos="3600"/>
        </w:tabs>
        <w:ind w:left="3600" w:hanging="360"/>
      </w:pPr>
      <w:rPr>
        <w:rFonts w:ascii="Wingdings" w:hAnsi="Wingdings" w:hint="default"/>
      </w:rPr>
    </w:lvl>
    <w:lvl w:ilvl="5" w:tplc="0562E7EA" w:tentative="1">
      <w:start w:val="1"/>
      <w:numFmt w:val="bullet"/>
      <w:lvlText w:val=""/>
      <w:lvlJc w:val="left"/>
      <w:pPr>
        <w:tabs>
          <w:tab w:val="num" w:pos="4320"/>
        </w:tabs>
        <w:ind w:left="4320" w:hanging="360"/>
      </w:pPr>
      <w:rPr>
        <w:rFonts w:ascii="Wingdings" w:hAnsi="Wingdings" w:hint="default"/>
      </w:rPr>
    </w:lvl>
    <w:lvl w:ilvl="6" w:tplc="9EDCFD44" w:tentative="1">
      <w:start w:val="1"/>
      <w:numFmt w:val="bullet"/>
      <w:lvlText w:val=""/>
      <w:lvlJc w:val="left"/>
      <w:pPr>
        <w:tabs>
          <w:tab w:val="num" w:pos="5040"/>
        </w:tabs>
        <w:ind w:left="5040" w:hanging="360"/>
      </w:pPr>
      <w:rPr>
        <w:rFonts w:ascii="Wingdings" w:hAnsi="Wingdings" w:hint="default"/>
      </w:rPr>
    </w:lvl>
    <w:lvl w:ilvl="7" w:tplc="B7CED43C" w:tentative="1">
      <w:start w:val="1"/>
      <w:numFmt w:val="bullet"/>
      <w:lvlText w:val=""/>
      <w:lvlJc w:val="left"/>
      <w:pPr>
        <w:tabs>
          <w:tab w:val="num" w:pos="5760"/>
        </w:tabs>
        <w:ind w:left="5760" w:hanging="360"/>
      </w:pPr>
      <w:rPr>
        <w:rFonts w:ascii="Wingdings" w:hAnsi="Wingdings" w:hint="default"/>
      </w:rPr>
    </w:lvl>
    <w:lvl w:ilvl="8" w:tplc="BE541A8E"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A3D2A3C"/>
    <w:multiLevelType w:val="hybridMultilevel"/>
    <w:tmpl w:val="02388D1A"/>
    <w:lvl w:ilvl="0" w:tplc="04190009">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2" w15:restartNumberingAfterBreak="0">
    <w:nsid w:val="2E343F87"/>
    <w:multiLevelType w:val="hybridMultilevel"/>
    <w:tmpl w:val="D744F688"/>
    <w:lvl w:ilvl="0" w:tplc="76BCA8BC">
      <w:start w:val="1"/>
      <w:numFmt w:val="bullet"/>
      <w:lvlText w:val=""/>
      <w:lvlPicBulletId w:val="0"/>
      <w:lvlJc w:val="left"/>
      <w:pPr>
        <w:tabs>
          <w:tab w:val="num" w:pos="720"/>
        </w:tabs>
        <w:ind w:left="720" w:hanging="360"/>
      </w:pPr>
      <w:rPr>
        <w:rFonts w:ascii="Symbol" w:hAnsi="Symbol" w:hint="default"/>
      </w:rPr>
    </w:lvl>
    <w:lvl w:ilvl="1" w:tplc="A9E08DB4" w:tentative="1">
      <w:start w:val="1"/>
      <w:numFmt w:val="bullet"/>
      <w:lvlText w:val=""/>
      <w:lvlPicBulletId w:val="0"/>
      <w:lvlJc w:val="left"/>
      <w:pPr>
        <w:tabs>
          <w:tab w:val="num" w:pos="1440"/>
        </w:tabs>
        <w:ind w:left="1440" w:hanging="360"/>
      </w:pPr>
      <w:rPr>
        <w:rFonts w:ascii="Symbol" w:hAnsi="Symbol" w:hint="default"/>
      </w:rPr>
    </w:lvl>
    <w:lvl w:ilvl="2" w:tplc="BC022C9A" w:tentative="1">
      <w:start w:val="1"/>
      <w:numFmt w:val="bullet"/>
      <w:lvlText w:val=""/>
      <w:lvlPicBulletId w:val="0"/>
      <w:lvlJc w:val="left"/>
      <w:pPr>
        <w:tabs>
          <w:tab w:val="num" w:pos="2160"/>
        </w:tabs>
        <w:ind w:left="2160" w:hanging="360"/>
      </w:pPr>
      <w:rPr>
        <w:rFonts w:ascii="Symbol" w:hAnsi="Symbol" w:hint="default"/>
      </w:rPr>
    </w:lvl>
    <w:lvl w:ilvl="3" w:tplc="7EB0CC90" w:tentative="1">
      <w:start w:val="1"/>
      <w:numFmt w:val="bullet"/>
      <w:lvlText w:val=""/>
      <w:lvlPicBulletId w:val="0"/>
      <w:lvlJc w:val="left"/>
      <w:pPr>
        <w:tabs>
          <w:tab w:val="num" w:pos="2880"/>
        </w:tabs>
        <w:ind w:left="2880" w:hanging="360"/>
      </w:pPr>
      <w:rPr>
        <w:rFonts w:ascii="Symbol" w:hAnsi="Symbol" w:hint="default"/>
      </w:rPr>
    </w:lvl>
    <w:lvl w:ilvl="4" w:tplc="58C2693E" w:tentative="1">
      <w:start w:val="1"/>
      <w:numFmt w:val="bullet"/>
      <w:lvlText w:val=""/>
      <w:lvlPicBulletId w:val="0"/>
      <w:lvlJc w:val="left"/>
      <w:pPr>
        <w:tabs>
          <w:tab w:val="num" w:pos="3600"/>
        </w:tabs>
        <w:ind w:left="3600" w:hanging="360"/>
      </w:pPr>
      <w:rPr>
        <w:rFonts w:ascii="Symbol" w:hAnsi="Symbol" w:hint="default"/>
      </w:rPr>
    </w:lvl>
    <w:lvl w:ilvl="5" w:tplc="D7EACF7E" w:tentative="1">
      <w:start w:val="1"/>
      <w:numFmt w:val="bullet"/>
      <w:lvlText w:val=""/>
      <w:lvlPicBulletId w:val="0"/>
      <w:lvlJc w:val="left"/>
      <w:pPr>
        <w:tabs>
          <w:tab w:val="num" w:pos="4320"/>
        </w:tabs>
        <w:ind w:left="4320" w:hanging="360"/>
      </w:pPr>
      <w:rPr>
        <w:rFonts w:ascii="Symbol" w:hAnsi="Symbol" w:hint="default"/>
      </w:rPr>
    </w:lvl>
    <w:lvl w:ilvl="6" w:tplc="AE3E1404" w:tentative="1">
      <w:start w:val="1"/>
      <w:numFmt w:val="bullet"/>
      <w:lvlText w:val=""/>
      <w:lvlPicBulletId w:val="0"/>
      <w:lvlJc w:val="left"/>
      <w:pPr>
        <w:tabs>
          <w:tab w:val="num" w:pos="5040"/>
        </w:tabs>
        <w:ind w:left="5040" w:hanging="360"/>
      </w:pPr>
      <w:rPr>
        <w:rFonts w:ascii="Symbol" w:hAnsi="Symbol" w:hint="default"/>
      </w:rPr>
    </w:lvl>
    <w:lvl w:ilvl="7" w:tplc="3FDC4632" w:tentative="1">
      <w:start w:val="1"/>
      <w:numFmt w:val="bullet"/>
      <w:lvlText w:val=""/>
      <w:lvlPicBulletId w:val="0"/>
      <w:lvlJc w:val="left"/>
      <w:pPr>
        <w:tabs>
          <w:tab w:val="num" w:pos="5760"/>
        </w:tabs>
        <w:ind w:left="5760" w:hanging="360"/>
      </w:pPr>
      <w:rPr>
        <w:rFonts w:ascii="Symbol" w:hAnsi="Symbol" w:hint="default"/>
      </w:rPr>
    </w:lvl>
    <w:lvl w:ilvl="8" w:tplc="729A0518" w:tentative="1">
      <w:start w:val="1"/>
      <w:numFmt w:val="bullet"/>
      <w:lvlText w:val=""/>
      <w:lvlPicBulletId w:val="0"/>
      <w:lvlJc w:val="left"/>
      <w:pPr>
        <w:tabs>
          <w:tab w:val="num" w:pos="6480"/>
        </w:tabs>
        <w:ind w:left="6480" w:hanging="360"/>
      </w:pPr>
      <w:rPr>
        <w:rFonts w:ascii="Symbol" w:hAnsi="Symbol" w:hint="default"/>
      </w:rPr>
    </w:lvl>
  </w:abstractNum>
  <w:abstractNum w:abstractNumId="13" w15:restartNumberingAfterBreak="0">
    <w:nsid w:val="37834D35"/>
    <w:multiLevelType w:val="multilevel"/>
    <w:tmpl w:val="7B96A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233659D"/>
    <w:multiLevelType w:val="hybridMultilevel"/>
    <w:tmpl w:val="29F85896"/>
    <w:lvl w:ilvl="0" w:tplc="04190009">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5" w15:restartNumberingAfterBreak="0">
    <w:nsid w:val="441942EB"/>
    <w:multiLevelType w:val="hybridMultilevel"/>
    <w:tmpl w:val="CC7896B6"/>
    <w:lvl w:ilvl="0" w:tplc="5FB8B07A">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51B00ED5"/>
    <w:multiLevelType w:val="hybridMultilevel"/>
    <w:tmpl w:val="84C62B02"/>
    <w:lvl w:ilvl="0" w:tplc="3B20A206">
      <w:start w:val="1"/>
      <w:numFmt w:val="bullet"/>
      <w:lvlText w:val=""/>
      <w:lvlJc w:val="left"/>
      <w:pPr>
        <w:tabs>
          <w:tab w:val="num" w:pos="720"/>
        </w:tabs>
        <w:ind w:left="720" w:hanging="360"/>
      </w:pPr>
      <w:rPr>
        <w:rFonts w:ascii="Wingdings" w:hAnsi="Wingdings" w:hint="default"/>
      </w:rPr>
    </w:lvl>
    <w:lvl w:ilvl="1" w:tplc="717C165A" w:tentative="1">
      <w:start w:val="1"/>
      <w:numFmt w:val="bullet"/>
      <w:lvlText w:val=""/>
      <w:lvlJc w:val="left"/>
      <w:pPr>
        <w:tabs>
          <w:tab w:val="num" w:pos="1440"/>
        </w:tabs>
        <w:ind w:left="1440" w:hanging="360"/>
      </w:pPr>
      <w:rPr>
        <w:rFonts w:ascii="Wingdings" w:hAnsi="Wingdings" w:hint="default"/>
      </w:rPr>
    </w:lvl>
    <w:lvl w:ilvl="2" w:tplc="F5403D74" w:tentative="1">
      <w:start w:val="1"/>
      <w:numFmt w:val="bullet"/>
      <w:lvlText w:val=""/>
      <w:lvlJc w:val="left"/>
      <w:pPr>
        <w:tabs>
          <w:tab w:val="num" w:pos="2160"/>
        </w:tabs>
        <w:ind w:left="2160" w:hanging="360"/>
      </w:pPr>
      <w:rPr>
        <w:rFonts w:ascii="Wingdings" w:hAnsi="Wingdings" w:hint="default"/>
      </w:rPr>
    </w:lvl>
    <w:lvl w:ilvl="3" w:tplc="D99A7A02" w:tentative="1">
      <w:start w:val="1"/>
      <w:numFmt w:val="bullet"/>
      <w:lvlText w:val=""/>
      <w:lvlJc w:val="left"/>
      <w:pPr>
        <w:tabs>
          <w:tab w:val="num" w:pos="2880"/>
        </w:tabs>
        <w:ind w:left="2880" w:hanging="360"/>
      </w:pPr>
      <w:rPr>
        <w:rFonts w:ascii="Wingdings" w:hAnsi="Wingdings" w:hint="default"/>
      </w:rPr>
    </w:lvl>
    <w:lvl w:ilvl="4" w:tplc="1AE2CB2A" w:tentative="1">
      <w:start w:val="1"/>
      <w:numFmt w:val="bullet"/>
      <w:lvlText w:val=""/>
      <w:lvlJc w:val="left"/>
      <w:pPr>
        <w:tabs>
          <w:tab w:val="num" w:pos="3600"/>
        </w:tabs>
        <w:ind w:left="3600" w:hanging="360"/>
      </w:pPr>
      <w:rPr>
        <w:rFonts w:ascii="Wingdings" w:hAnsi="Wingdings" w:hint="default"/>
      </w:rPr>
    </w:lvl>
    <w:lvl w:ilvl="5" w:tplc="B824F442" w:tentative="1">
      <w:start w:val="1"/>
      <w:numFmt w:val="bullet"/>
      <w:lvlText w:val=""/>
      <w:lvlJc w:val="left"/>
      <w:pPr>
        <w:tabs>
          <w:tab w:val="num" w:pos="4320"/>
        </w:tabs>
        <w:ind w:left="4320" w:hanging="360"/>
      </w:pPr>
      <w:rPr>
        <w:rFonts w:ascii="Wingdings" w:hAnsi="Wingdings" w:hint="default"/>
      </w:rPr>
    </w:lvl>
    <w:lvl w:ilvl="6" w:tplc="0AB660E8" w:tentative="1">
      <w:start w:val="1"/>
      <w:numFmt w:val="bullet"/>
      <w:lvlText w:val=""/>
      <w:lvlJc w:val="left"/>
      <w:pPr>
        <w:tabs>
          <w:tab w:val="num" w:pos="5040"/>
        </w:tabs>
        <w:ind w:left="5040" w:hanging="360"/>
      </w:pPr>
      <w:rPr>
        <w:rFonts w:ascii="Wingdings" w:hAnsi="Wingdings" w:hint="default"/>
      </w:rPr>
    </w:lvl>
    <w:lvl w:ilvl="7" w:tplc="19AAF25E" w:tentative="1">
      <w:start w:val="1"/>
      <w:numFmt w:val="bullet"/>
      <w:lvlText w:val=""/>
      <w:lvlJc w:val="left"/>
      <w:pPr>
        <w:tabs>
          <w:tab w:val="num" w:pos="5760"/>
        </w:tabs>
        <w:ind w:left="5760" w:hanging="360"/>
      </w:pPr>
      <w:rPr>
        <w:rFonts w:ascii="Wingdings" w:hAnsi="Wingdings" w:hint="default"/>
      </w:rPr>
    </w:lvl>
    <w:lvl w:ilvl="8" w:tplc="8EA00F44"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96C3D86"/>
    <w:multiLevelType w:val="multilevel"/>
    <w:tmpl w:val="F94C86EC"/>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15:restartNumberingAfterBreak="0">
    <w:nsid w:val="5AEC4713"/>
    <w:multiLevelType w:val="hybridMultilevel"/>
    <w:tmpl w:val="B0BCD3C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5BEC23D0"/>
    <w:multiLevelType w:val="multilevel"/>
    <w:tmpl w:val="1512D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B1050C"/>
    <w:multiLevelType w:val="hybridMultilevel"/>
    <w:tmpl w:val="B7D63D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7601FE6"/>
    <w:multiLevelType w:val="hybridMultilevel"/>
    <w:tmpl w:val="C6A42FA2"/>
    <w:lvl w:ilvl="0" w:tplc="E206897A">
      <w:start w:val="1"/>
      <w:numFmt w:val="bullet"/>
      <w:lvlText w:val=""/>
      <w:lvlJc w:val="left"/>
      <w:pPr>
        <w:tabs>
          <w:tab w:val="num" w:pos="720"/>
        </w:tabs>
        <w:ind w:left="720" w:hanging="360"/>
      </w:pPr>
      <w:rPr>
        <w:rFonts w:ascii="Wingdings" w:hAnsi="Wingdings" w:hint="default"/>
      </w:rPr>
    </w:lvl>
    <w:lvl w:ilvl="1" w:tplc="92DC6DE0" w:tentative="1">
      <w:start w:val="1"/>
      <w:numFmt w:val="bullet"/>
      <w:lvlText w:val=""/>
      <w:lvlJc w:val="left"/>
      <w:pPr>
        <w:tabs>
          <w:tab w:val="num" w:pos="1440"/>
        </w:tabs>
        <w:ind w:left="1440" w:hanging="360"/>
      </w:pPr>
      <w:rPr>
        <w:rFonts w:ascii="Wingdings" w:hAnsi="Wingdings" w:hint="default"/>
      </w:rPr>
    </w:lvl>
    <w:lvl w:ilvl="2" w:tplc="ABBCBBA2" w:tentative="1">
      <w:start w:val="1"/>
      <w:numFmt w:val="bullet"/>
      <w:lvlText w:val=""/>
      <w:lvlJc w:val="left"/>
      <w:pPr>
        <w:tabs>
          <w:tab w:val="num" w:pos="2160"/>
        </w:tabs>
        <w:ind w:left="2160" w:hanging="360"/>
      </w:pPr>
      <w:rPr>
        <w:rFonts w:ascii="Wingdings" w:hAnsi="Wingdings" w:hint="default"/>
      </w:rPr>
    </w:lvl>
    <w:lvl w:ilvl="3" w:tplc="BBBA5AEA" w:tentative="1">
      <w:start w:val="1"/>
      <w:numFmt w:val="bullet"/>
      <w:lvlText w:val=""/>
      <w:lvlJc w:val="left"/>
      <w:pPr>
        <w:tabs>
          <w:tab w:val="num" w:pos="2880"/>
        </w:tabs>
        <w:ind w:left="2880" w:hanging="360"/>
      </w:pPr>
      <w:rPr>
        <w:rFonts w:ascii="Wingdings" w:hAnsi="Wingdings" w:hint="default"/>
      </w:rPr>
    </w:lvl>
    <w:lvl w:ilvl="4" w:tplc="221E5FC8" w:tentative="1">
      <w:start w:val="1"/>
      <w:numFmt w:val="bullet"/>
      <w:lvlText w:val=""/>
      <w:lvlJc w:val="left"/>
      <w:pPr>
        <w:tabs>
          <w:tab w:val="num" w:pos="3600"/>
        </w:tabs>
        <w:ind w:left="3600" w:hanging="360"/>
      </w:pPr>
      <w:rPr>
        <w:rFonts w:ascii="Wingdings" w:hAnsi="Wingdings" w:hint="default"/>
      </w:rPr>
    </w:lvl>
    <w:lvl w:ilvl="5" w:tplc="EED4FCEA" w:tentative="1">
      <w:start w:val="1"/>
      <w:numFmt w:val="bullet"/>
      <w:lvlText w:val=""/>
      <w:lvlJc w:val="left"/>
      <w:pPr>
        <w:tabs>
          <w:tab w:val="num" w:pos="4320"/>
        </w:tabs>
        <w:ind w:left="4320" w:hanging="360"/>
      </w:pPr>
      <w:rPr>
        <w:rFonts w:ascii="Wingdings" w:hAnsi="Wingdings" w:hint="default"/>
      </w:rPr>
    </w:lvl>
    <w:lvl w:ilvl="6" w:tplc="6200FB5A" w:tentative="1">
      <w:start w:val="1"/>
      <w:numFmt w:val="bullet"/>
      <w:lvlText w:val=""/>
      <w:lvlJc w:val="left"/>
      <w:pPr>
        <w:tabs>
          <w:tab w:val="num" w:pos="5040"/>
        </w:tabs>
        <w:ind w:left="5040" w:hanging="360"/>
      </w:pPr>
      <w:rPr>
        <w:rFonts w:ascii="Wingdings" w:hAnsi="Wingdings" w:hint="default"/>
      </w:rPr>
    </w:lvl>
    <w:lvl w:ilvl="7" w:tplc="3CC4AAAA" w:tentative="1">
      <w:start w:val="1"/>
      <w:numFmt w:val="bullet"/>
      <w:lvlText w:val=""/>
      <w:lvlJc w:val="left"/>
      <w:pPr>
        <w:tabs>
          <w:tab w:val="num" w:pos="5760"/>
        </w:tabs>
        <w:ind w:left="5760" w:hanging="360"/>
      </w:pPr>
      <w:rPr>
        <w:rFonts w:ascii="Wingdings" w:hAnsi="Wingdings" w:hint="default"/>
      </w:rPr>
    </w:lvl>
    <w:lvl w:ilvl="8" w:tplc="EC7E5ABE"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0CB60BE"/>
    <w:multiLevelType w:val="hybridMultilevel"/>
    <w:tmpl w:val="1744DC52"/>
    <w:lvl w:ilvl="0" w:tplc="171864B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7B77071"/>
    <w:multiLevelType w:val="hybridMultilevel"/>
    <w:tmpl w:val="1C78920E"/>
    <w:lvl w:ilvl="0" w:tplc="C58E5A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7DC37E59"/>
    <w:multiLevelType w:val="hybridMultilevel"/>
    <w:tmpl w:val="CEA4F262"/>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num w:numId="1">
    <w:abstractNumId w:val="22"/>
  </w:num>
  <w:num w:numId="2">
    <w:abstractNumId w:val="20"/>
  </w:num>
  <w:num w:numId="3">
    <w:abstractNumId w:val="17"/>
  </w:num>
  <w:num w:numId="4">
    <w:abstractNumId w:val="14"/>
  </w:num>
  <w:num w:numId="5">
    <w:abstractNumId w:val="11"/>
  </w:num>
  <w:num w:numId="6">
    <w:abstractNumId w:val="2"/>
  </w:num>
  <w:num w:numId="7">
    <w:abstractNumId w:val="23"/>
  </w:num>
  <w:num w:numId="8">
    <w:abstractNumId w:val="18"/>
  </w:num>
  <w:num w:numId="9">
    <w:abstractNumId w:val="5"/>
  </w:num>
  <w:num w:numId="10">
    <w:abstractNumId w:val="0"/>
  </w:num>
  <w:num w:numId="11">
    <w:abstractNumId w:val="24"/>
  </w:num>
  <w:num w:numId="12">
    <w:abstractNumId w:val="3"/>
  </w:num>
  <w:num w:numId="13">
    <w:abstractNumId w:val="9"/>
  </w:num>
  <w:num w:numId="14">
    <w:abstractNumId w:val="19"/>
  </w:num>
  <w:num w:numId="15">
    <w:abstractNumId w:val="1"/>
  </w:num>
  <w:num w:numId="16">
    <w:abstractNumId w:val="15"/>
  </w:num>
  <w:num w:numId="17">
    <w:abstractNumId w:val="13"/>
  </w:num>
  <w:num w:numId="18">
    <w:abstractNumId w:val="8"/>
  </w:num>
  <w:num w:numId="19">
    <w:abstractNumId w:val="16"/>
  </w:num>
  <w:num w:numId="20">
    <w:abstractNumId w:val="4"/>
  </w:num>
  <w:num w:numId="21">
    <w:abstractNumId w:val="21"/>
  </w:num>
  <w:num w:numId="22">
    <w:abstractNumId w:val="7"/>
  </w:num>
  <w:num w:numId="23">
    <w:abstractNumId w:val="12"/>
  </w:num>
  <w:num w:numId="24">
    <w:abstractNumId w:val="6"/>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073"/>
    <w:rsid w:val="0001740F"/>
    <w:rsid w:val="00037F4E"/>
    <w:rsid w:val="00063121"/>
    <w:rsid w:val="00091077"/>
    <w:rsid w:val="00097326"/>
    <w:rsid w:val="000E6066"/>
    <w:rsid w:val="000E7655"/>
    <w:rsid w:val="000F7134"/>
    <w:rsid w:val="001041DD"/>
    <w:rsid w:val="00123A4C"/>
    <w:rsid w:val="001461F6"/>
    <w:rsid w:val="00185EC9"/>
    <w:rsid w:val="001B1878"/>
    <w:rsid w:val="001B1A83"/>
    <w:rsid w:val="001C603B"/>
    <w:rsid w:val="001C733C"/>
    <w:rsid w:val="001D2F51"/>
    <w:rsid w:val="001E40E7"/>
    <w:rsid w:val="001F6042"/>
    <w:rsid w:val="00203DC3"/>
    <w:rsid w:val="002232B1"/>
    <w:rsid w:val="00243E31"/>
    <w:rsid w:val="00262BA4"/>
    <w:rsid w:val="00271EF8"/>
    <w:rsid w:val="002B2F8D"/>
    <w:rsid w:val="002C2365"/>
    <w:rsid w:val="002D2DC3"/>
    <w:rsid w:val="002D3B85"/>
    <w:rsid w:val="002D6653"/>
    <w:rsid w:val="002E40FC"/>
    <w:rsid w:val="00307ABC"/>
    <w:rsid w:val="0033531F"/>
    <w:rsid w:val="00350045"/>
    <w:rsid w:val="00376F7E"/>
    <w:rsid w:val="003B295C"/>
    <w:rsid w:val="003B2D4A"/>
    <w:rsid w:val="003B593F"/>
    <w:rsid w:val="003F727A"/>
    <w:rsid w:val="00430411"/>
    <w:rsid w:val="00444A67"/>
    <w:rsid w:val="00452CEA"/>
    <w:rsid w:val="00456138"/>
    <w:rsid w:val="00460FD4"/>
    <w:rsid w:val="004772A7"/>
    <w:rsid w:val="004B06F1"/>
    <w:rsid w:val="004B5105"/>
    <w:rsid w:val="004C6246"/>
    <w:rsid w:val="00542315"/>
    <w:rsid w:val="00546718"/>
    <w:rsid w:val="00547B8B"/>
    <w:rsid w:val="005567D5"/>
    <w:rsid w:val="00562455"/>
    <w:rsid w:val="00573B5B"/>
    <w:rsid w:val="0058048B"/>
    <w:rsid w:val="005807AD"/>
    <w:rsid w:val="00584342"/>
    <w:rsid w:val="00585205"/>
    <w:rsid w:val="005A0569"/>
    <w:rsid w:val="005B4FC8"/>
    <w:rsid w:val="005B7F83"/>
    <w:rsid w:val="005C1F4C"/>
    <w:rsid w:val="005C7154"/>
    <w:rsid w:val="00614B08"/>
    <w:rsid w:val="00620447"/>
    <w:rsid w:val="00627AE5"/>
    <w:rsid w:val="00646F87"/>
    <w:rsid w:val="00652F3F"/>
    <w:rsid w:val="00656C5A"/>
    <w:rsid w:val="00661B2D"/>
    <w:rsid w:val="00670453"/>
    <w:rsid w:val="00683F5C"/>
    <w:rsid w:val="006A11A1"/>
    <w:rsid w:val="006B6E2F"/>
    <w:rsid w:val="006C73A5"/>
    <w:rsid w:val="006E77B7"/>
    <w:rsid w:val="00701B8A"/>
    <w:rsid w:val="00704FA3"/>
    <w:rsid w:val="00712626"/>
    <w:rsid w:val="00742234"/>
    <w:rsid w:val="00751326"/>
    <w:rsid w:val="007515BC"/>
    <w:rsid w:val="007705CE"/>
    <w:rsid w:val="00771A7F"/>
    <w:rsid w:val="00791F46"/>
    <w:rsid w:val="007A04B3"/>
    <w:rsid w:val="007A30B4"/>
    <w:rsid w:val="007B04C9"/>
    <w:rsid w:val="007C0BDA"/>
    <w:rsid w:val="007C5716"/>
    <w:rsid w:val="007D4D7C"/>
    <w:rsid w:val="007F7646"/>
    <w:rsid w:val="008013E7"/>
    <w:rsid w:val="00811C6A"/>
    <w:rsid w:val="008405E5"/>
    <w:rsid w:val="0088290A"/>
    <w:rsid w:val="00890664"/>
    <w:rsid w:val="008B5D2D"/>
    <w:rsid w:val="008D7CD2"/>
    <w:rsid w:val="00910DD6"/>
    <w:rsid w:val="009113BF"/>
    <w:rsid w:val="00922ACA"/>
    <w:rsid w:val="00947822"/>
    <w:rsid w:val="009517B8"/>
    <w:rsid w:val="00956BF6"/>
    <w:rsid w:val="00957F37"/>
    <w:rsid w:val="0097124C"/>
    <w:rsid w:val="009735E4"/>
    <w:rsid w:val="00993E33"/>
    <w:rsid w:val="009A6D0D"/>
    <w:rsid w:val="009D73B9"/>
    <w:rsid w:val="009E064A"/>
    <w:rsid w:val="00A045E7"/>
    <w:rsid w:val="00A133A9"/>
    <w:rsid w:val="00A33267"/>
    <w:rsid w:val="00A43D87"/>
    <w:rsid w:val="00A75A94"/>
    <w:rsid w:val="00A876E0"/>
    <w:rsid w:val="00A94627"/>
    <w:rsid w:val="00AD6549"/>
    <w:rsid w:val="00AF62B4"/>
    <w:rsid w:val="00B03E7C"/>
    <w:rsid w:val="00B13AD1"/>
    <w:rsid w:val="00B4418F"/>
    <w:rsid w:val="00B62710"/>
    <w:rsid w:val="00B66EA3"/>
    <w:rsid w:val="00B83249"/>
    <w:rsid w:val="00BE3914"/>
    <w:rsid w:val="00C03A96"/>
    <w:rsid w:val="00C15336"/>
    <w:rsid w:val="00C33D28"/>
    <w:rsid w:val="00C408BF"/>
    <w:rsid w:val="00C41073"/>
    <w:rsid w:val="00C51A8C"/>
    <w:rsid w:val="00C706A7"/>
    <w:rsid w:val="00C7690C"/>
    <w:rsid w:val="00CA1806"/>
    <w:rsid w:val="00CB2FC6"/>
    <w:rsid w:val="00CB3D95"/>
    <w:rsid w:val="00CC621E"/>
    <w:rsid w:val="00CD06BD"/>
    <w:rsid w:val="00D004F3"/>
    <w:rsid w:val="00D20AD7"/>
    <w:rsid w:val="00D23356"/>
    <w:rsid w:val="00D30F25"/>
    <w:rsid w:val="00D37FB2"/>
    <w:rsid w:val="00D72548"/>
    <w:rsid w:val="00DA217B"/>
    <w:rsid w:val="00DE7CD7"/>
    <w:rsid w:val="00E110B0"/>
    <w:rsid w:val="00E163F6"/>
    <w:rsid w:val="00E17F02"/>
    <w:rsid w:val="00E22B86"/>
    <w:rsid w:val="00E434FB"/>
    <w:rsid w:val="00E47455"/>
    <w:rsid w:val="00E72229"/>
    <w:rsid w:val="00E86400"/>
    <w:rsid w:val="00E879E7"/>
    <w:rsid w:val="00EB266F"/>
    <w:rsid w:val="00EB3AA8"/>
    <w:rsid w:val="00F052E7"/>
    <w:rsid w:val="00F201FF"/>
    <w:rsid w:val="00F250D7"/>
    <w:rsid w:val="00F2520C"/>
    <w:rsid w:val="00F424AE"/>
    <w:rsid w:val="00F926AE"/>
    <w:rsid w:val="00F94B44"/>
    <w:rsid w:val="00FB7CC8"/>
    <w:rsid w:val="00FD1CB5"/>
    <w:rsid w:val="00FD376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90960"/>
  <w15:docId w15:val="{54E25D2D-2A71-49D9-B839-9FB796743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1073"/>
    <w:rPr>
      <w:rFonts w:ascii="Calibri" w:eastAsia="Times New Roman"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1073"/>
    <w:pPr>
      <w:ind w:left="720"/>
      <w:contextualSpacing/>
    </w:pPr>
  </w:style>
  <w:style w:type="table" w:styleId="a4">
    <w:name w:val="Table Grid"/>
    <w:basedOn w:val="a1"/>
    <w:uiPriority w:val="59"/>
    <w:rsid w:val="00C4107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footnote text"/>
    <w:basedOn w:val="a"/>
    <w:link w:val="a6"/>
    <w:uiPriority w:val="99"/>
    <w:semiHidden/>
    <w:unhideWhenUsed/>
    <w:rsid w:val="00C41073"/>
    <w:pPr>
      <w:spacing w:after="0" w:line="240" w:lineRule="auto"/>
    </w:pPr>
    <w:rPr>
      <w:sz w:val="20"/>
      <w:szCs w:val="20"/>
    </w:rPr>
  </w:style>
  <w:style w:type="character" w:customStyle="1" w:styleId="a6">
    <w:name w:val="Текст сноски Знак"/>
    <w:basedOn w:val="a0"/>
    <w:link w:val="a5"/>
    <w:uiPriority w:val="99"/>
    <w:semiHidden/>
    <w:rsid w:val="00C41073"/>
    <w:rPr>
      <w:rFonts w:ascii="Calibri" w:eastAsia="Times New Roman" w:hAnsi="Calibri" w:cs="Calibri"/>
      <w:sz w:val="20"/>
      <w:szCs w:val="20"/>
    </w:rPr>
  </w:style>
  <w:style w:type="character" w:styleId="a7">
    <w:name w:val="footnote reference"/>
    <w:basedOn w:val="a0"/>
    <w:uiPriority w:val="99"/>
    <w:semiHidden/>
    <w:unhideWhenUsed/>
    <w:rsid w:val="00C41073"/>
    <w:rPr>
      <w:vertAlign w:val="superscript"/>
    </w:rPr>
  </w:style>
  <w:style w:type="paragraph" w:styleId="a8">
    <w:name w:val="header"/>
    <w:basedOn w:val="a"/>
    <w:link w:val="a9"/>
    <w:uiPriority w:val="99"/>
    <w:unhideWhenUsed/>
    <w:rsid w:val="00C41073"/>
    <w:pPr>
      <w:tabs>
        <w:tab w:val="center" w:pos="4677"/>
        <w:tab w:val="right" w:pos="9355"/>
      </w:tabs>
      <w:spacing w:after="0" w:line="240" w:lineRule="auto"/>
    </w:pPr>
    <w:rPr>
      <w:rFonts w:ascii="Times New Roman" w:hAnsi="Times New Roman" w:cs="Times New Roman"/>
      <w:sz w:val="24"/>
      <w:szCs w:val="24"/>
      <w:lang w:eastAsia="ru-RU"/>
    </w:rPr>
  </w:style>
  <w:style w:type="character" w:customStyle="1" w:styleId="a9">
    <w:name w:val="Верхний колонтитул Знак"/>
    <w:basedOn w:val="a0"/>
    <w:link w:val="a8"/>
    <w:uiPriority w:val="99"/>
    <w:rsid w:val="00C41073"/>
    <w:rPr>
      <w:rFonts w:ascii="Times New Roman" w:eastAsia="Times New Roman" w:hAnsi="Times New Roman" w:cs="Times New Roman"/>
      <w:sz w:val="24"/>
      <w:szCs w:val="24"/>
      <w:lang w:eastAsia="ru-RU"/>
    </w:rPr>
  </w:style>
  <w:style w:type="character" w:styleId="aa">
    <w:name w:val="Hyperlink"/>
    <w:basedOn w:val="a0"/>
    <w:uiPriority w:val="99"/>
    <w:unhideWhenUsed/>
    <w:rsid w:val="00307ABC"/>
    <w:rPr>
      <w:color w:val="0000FF" w:themeColor="hyperlink"/>
      <w:u w:val="single"/>
    </w:rPr>
  </w:style>
  <w:style w:type="paragraph" w:styleId="ab">
    <w:name w:val="Balloon Text"/>
    <w:basedOn w:val="a"/>
    <w:link w:val="ac"/>
    <w:uiPriority w:val="99"/>
    <w:semiHidden/>
    <w:unhideWhenUsed/>
    <w:rsid w:val="00271EF8"/>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271EF8"/>
    <w:rPr>
      <w:rFonts w:ascii="Tahoma" w:eastAsia="Times New Roman" w:hAnsi="Tahoma" w:cs="Tahoma"/>
      <w:sz w:val="16"/>
      <w:szCs w:val="16"/>
    </w:rPr>
  </w:style>
  <w:style w:type="paragraph" w:styleId="ad">
    <w:name w:val="Normal (Web)"/>
    <w:basedOn w:val="a"/>
    <w:uiPriority w:val="99"/>
    <w:unhideWhenUsed/>
    <w:rsid w:val="00993E33"/>
    <w:pPr>
      <w:spacing w:before="100" w:beforeAutospacing="1" w:after="100" w:afterAutospacing="1" w:line="240" w:lineRule="auto"/>
    </w:pPr>
    <w:rPr>
      <w:rFonts w:ascii="Times New Roman" w:hAnsi="Times New Roman" w:cs="Times New Roman"/>
      <w:sz w:val="24"/>
      <w:szCs w:val="24"/>
      <w:lang w:eastAsia="ru-RU"/>
    </w:rPr>
  </w:style>
  <w:style w:type="paragraph" w:styleId="ae">
    <w:name w:val="Body Text"/>
    <w:basedOn w:val="a"/>
    <w:link w:val="af"/>
    <w:rsid w:val="002B2F8D"/>
    <w:pPr>
      <w:spacing w:after="0" w:line="240" w:lineRule="auto"/>
      <w:jc w:val="both"/>
    </w:pPr>
    <w:rPr>
      <w:rFonts w:ascii="Times New Roman" w:hAnsi="Times New Roman" w:cs="Times New Roman"/>
      <w:sz w:val="28"/>
      <w:szCs w:val="24"/>
      <w:lang w:eastAsia="ru-RU"/>
    </w:rPr>
  </w:style>
  <w:style w:type="character" w:customStyle="1" w:styleId="af">
    <w:name w:val="Основной текст Знак"/>
    <w:basedOn w:val="a0"/>
    <w:link w:val="ae"/>
    <w:rsid w:val="002B2F8D"/>
    <w:rPr>
      <w:rFonts w:ascii="Times New Roman" w:eastAsia="Times New Roman" w:hAnsi="Times New Roman" w:cs="Times New Roman"/>
      <w:sz w:val="28"/>
      <w:szCs w:val="24"/>
      <w:lang w:eastAsia="ru-RU"/>
    </w:rPr>
  </w:style>
  <w:style w:type="paragraph" w:customStyle="1" w:styleId="af0">
    <w:basedOn w:val="a"/>
    <w:next w:val="af1"/>
    <w:link w:val="af2"/>
    <w:qFormat/>
    <w:rsid w:val="002B2F8D"/>
    <w:pPr>
      <w:spacing w:after="0" w:line="240" w:lineRule="auto"/>
      <w:jc w:val="center"/>
    </w:pPr>
    <w:rPr>
      <w:rFonts w:ascii="Times New Roman" w:eastAsiaTheme="minorHAnsi" w:hAnsi="Times New Roman" w:cstheme="minorBidi"/>
      <w:b/>
      <w:sz w:val="36"/>
    </w:rPr>
  </w:style>
  <w:style w:type="character" w:customStyle="1" w:styleId="af2">
    <w:name w:val="Название Знак"/>
    <w:link w:val="af0"/>
    <w:rsid w:val="002B2F8D"/>
    <w:rPr>
      <w:rFonts w:ascii="Times New Roman" w:hAnsi="Times New Roman"/>
      <w:b/>
      <w:sz w:val="36"/>
    </w:rPr>
  </w:style>
  <w:style w:type="paragraph" w:customStyle="1" w:styleId="1">
    <w:name w:val="Заголовок1"/>
    <w:basedOn w:val="a"/>
    <w:next w:val="ae"/>
    <w:rsid w:val="002B2F8D"/>
    <w:pPr>
      <w:suppressAutoHyphens/>
      <w:spacing w:after="0" w:line="240" w:lineRule="auto"/>
      <w:jc w:val="center"/>
    </w:pPr>
    <w:rPr>
      <w:rFonts w:ascii="Times New Roman" w:hAnsi="Times New Roman" w:cs="Times New Roman"/>
      <w:b/>
      <w:sz w:val="36"/>
      <w:szCs w:val="20"/>
      <w:lang w:eastAsia="zh-CN"/>
    </w:rPr>
  </w:style>
  <w:style w:type="paragraph" w:styleId="af1">
    <w:name w:val="Title"/>
    <w:basedOn w:val="a"/>
    <w:next w:val="a"/>
    <w:link w:val="af3"/>
    <w:uiPriority w:val="10"/>
    <w:qFormat/>
    <w:rsid w:val="002B2F8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3">
    <w:name w:val="Заголовок Знак"/>
    <w:basedOn w:val="a0"/>
    <w:link w:val="af1"/>
    <w:uiPriority w:val="10"/>
    <w:rsid w:val="002B2F8D"/>
    <w:rPr>
      <w:rFonts w:asciiTheme="majorHAnsi" w:eastAsiaTheme="majorEastAsia" w:hAnsiTheme="majorHAnsi" w:cstheme="majorBidi"/>
      <w:spacing w:val="-10"/>
      <w:kern w:val="28"/>
      <w:sz w:val="56"/>
      <w:szCs w:val="56"/>
    </w:rPr>
  </w:style>
  <w:style w:type="character" w:styleId="af4">
    <w:name w:val="Strong"/>
    <w:basedOn w:val="a0"/>
    <w:uiPriority w:val="22"/>
    <w:qFormat/>
    <w:rsid w:val="001B1A8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840952">
      <w:bodyDiv w:val="1"/>
      <w:marLeft w:val="0"/>
      <w:marRight w:val="0"/>
      <w:marTop w:val="0"/>
      <w:marBottom w:val="0"/>
      <w:divBdr>
        <w:top w:val="none" w:sz="0" w:space="0" w:color="auto"/>
        <w:left w:val="none" w:sz="0" w:space="0" w:color="auto"/>
        <w:bottom w:val="none" w:sz="0" w:space="0" w:color="auto"/>
        <w:right w:val="none" w:sz="0" w:space="0" w:color="auto"/>
      </w:divBdr>
    </w:div>
    <w:div w:id="437678064">
      <w:bodyDiv w:val="1"/>
      <w:marLeft w:val="0"/>
      <w:marRight w:val="0"/>
      <w:marTop w:val="0"/>
      <w:marBottom w:val="0"/>
      <w:divBdr>
        <w:top w:val="none" w:sz="0" w:space="0" w:color="auto"/>
        <w:left w:val="none" w:sz="0" w:space="0" w:color="auto"/>
        <w:bottom w:val="none" w:sz="0" w:space="0" w:color="auto"/>
        <w:right w:val="none" w:sz="0" w:space="0" w:color="auto"/>
      </w:divBdr>
    </w:div>
    <w:div w:id="883713608">
      <w:bodyDiv w:val="1"/>
      <w:marLeft w:val="0"/>
      <w:marRight w:val="0"/>
      <w:marTop w:val="0"/>
      <w:marBottom w:val="0"/>
      <w:divBdr>
        <w:top w:val="none" w:sz="0" w:space="0" w:color="auto"/>
        <w:left w:val="none" w:sz="0" w:space="0" w:color="auto"/>
        <w:bottom w:val="none" w:sz="0" w:space="0" w:color="auto"/>
        <w:right w:val="none" w:sz="0" w:space="0" w:color="auto"/>
      </w:divBdr>
      <w:divsChild>
        <w:div w:id="290093503">
          <w:marLeft w:val="547"/>
          <w:marRight w:val="0"/>
          <w:marTop w:val="96"/>
          <w:marBottom w:val="0"/>
          <w:divBdr>
            <w:top w:val="none" w:sz="0" w:space="0" w:color="auto"/>
            <w:left w:val="none" w:sz="0" w:space="0" w:color="auto"/>
            <w:bottom w:val="none" w:sz="0" w:space="0" w:color="auto"/>
            <w:right w:val="none" w:sz="0" w:space="0" w:color="auto"/>
          </w:divBdr>
        </w:div>
        <w:div w:id="106899679">
          <w:marLeft w:val="547"/>
          <w:marRight w:val="0"/>
          <w:marTop w:val="96"/>
          <w:marBottom w:val="0"/>
          <w:divBdr>
            <w:top w:val="none" w:sz="0" w:space="0" w:color="auto"/>
            <w:left w:val="none" w:sz="0" w:space="0" w:color="auto"/>
            <w:bottom w:val="none" w:sz="0" w:space="0" w:color="auto"/>
            <w:right w:val="none" w:sz="0" w:space="0" w:color="auto"/>
          </w:divBdr>
        </w:div>
        <w:div w:id="1523742626">
          <w:marLeft w:val="547"/>
          <w:marRight w:val="0"/>
          <w:marTop w:val="96"/>
          <w:marBottom w:val="0"/>
          <w:divBdr>
            <w:top w:val="none" w:sz="0" w:space="0" w:color="auto"/>
            <w:left w:val="none" w:sz="0" w:space="0" w:color="auto"/>
            <w:bottom w:val="none" w:sz="0" w:space="0" w:color="auto"/>
            <w:right w:val="none" w:sz="0" w:space="0" w:color="auto"/>
          </w:divBdr>
        </w:div>
      </w:divsChild>
    </w:div>
    <w:div w:id="1210267096">
      <w:bodyDiv w:val="1"/>
      <w:marLeft w:val="0"/>
      <w:marRight w:val="0"/>
      <w:marTop w:val="0"/>
      <w:marBottom w:val="0"/>
      <w:divBdr>
        <w:top w:val="none" w:sz="0" w:space="0" w:color="auto"/>
        <w:left w:val="none" w:sz="0" w:space="0" w:color="auto"/>
        <w:bottom w:val="none" w:sz="0" w:space="0" w:color="auto"/>
        <w:right w:val="none" w:sz="0" w:space="0" w:color="auto"/>
      </w:divBdr>
      <w:divsChild>
        <w:div w:id="725253177">
          <w:marLeft w:val="835"/>
          <w:marRight w:val="0"/>
          <w:marTop w:val="96"/>
          <w:marBottom w:val="0"/>
          <w:divBdr>
            <w:top w:val="none" w:sz="0" w:space="0" w:color="auto"/>
            <w:left w:val="none" w:sz="0" w:space="0" w:color="auto"/>
            <w:bottom w:val="none" w:sz="0" w:space="0" w:color="auto"/>
            <w:right w:val="none" w:sz="0" w:space="0" w:color="auto"/>
          </w:divBdr>
        </w:div>
        <w:div w:id="1778678697">
          <w:marLeft w:val="835"/>
          <w:marRight w:val="0"/>
          <w:marTop w:val="96"/>
          <w:marBottom w:val="0"/>
          <w:divBdr>
            <w:top w:val="none" w:sz="0" w:space="0" w:color="auto"/>
            <w:left w:val="none" w:sz="0" w:space="0" w:color="auto"/>
            <w:bottom w:val="none" w:sz="0" w:space="0" w:color="auto"/>
            <w:right w:val="none" w:sz="0" w:space="0" w:color="auto"/>
          </w:divBdr>
        </w:div>
        <w:div w:id="206189293">
          <w:marLeft w:val="835"/>
          <w:marRight w:val="0"/>
          <w:marTop w:val="96"/>
          <w:marBottom w:val="0"/>
          <w:divBdr>
            <w:top w:val="none" w:sz="0" w:space="0" w:color="auto"/>
            <w:left w:val="none" w:sz="0" w:space="0" w:color="auto"/>
            <w:bottom w:val="none" w:sz="0" w:space="0" w:color="auto"/>
            <w:right w:val="none" w:sz="0" w:space="0" w:color="auto"/>
          </w:divBdr>
        </w:div>
      </w:divsChild>
    </w:div>
    <w:div w:id="1356882519">
      <w:bodyDiv w:val="1"/>
      <w:marLeft w:val="0"/>
      <w:marRight w:val="0"/>
      <w:marTop w:val="0"/>
      <w:marBottom w:val="0"/>
      <w:divBdr>
        <w:top w:val="none" w:sz="0" w:space="0" w:color="auto"/>
        <w:left w:val="none" w:sz="0" w:space="0" w:color="auto"/>
        <w:bottom w:val="none" w:sz="0" w:space="0" w:color="auto"/>
        <w:right w:val="none" w:sz="0" w:space="0" w:color="auto"/>
      </w:divBdr>
      <w:divsChild>
        <w:div w:id="201941650">
          <w:marLeft w:val="0"/>
          <w:marRight w:val="0"/>
          <w:marTop w:val="240"/>
          <w:marBottom w:val="0"/>
          <w:divBdr>
            <w:top w:val="none" w:sz="0" w:space="0" w:color="auto"/>
            <w:left w:val="none" w:sz="0" w:space="0" w:color="auto"/>
            <w:bottom w:val="none" w:sz="0" w:space="0" w:color="auto"/>
            <w:right w:val="none" w:sz="0" w:space="0" w:color="auto"/>
          </w:divBdr>
        </w:div>
        <w:div w:id="25832124">
          <w:marLeft w:val="0"/>
          <w:marRight w:val="0"/>
          <w:marTop w:val="240"/>
          <w:marBottom w:val="0"/>
          <w:divBdr>
            <w:top w:val="none" w:sz="0" w:space="0" w:color="auto"/>
            <w:left w:val="none" w:sz="0" w:space="0" w:color="auto"/>
            <w:bottom w:val="none" w:sz="0" w:space="0" w:color="auto"/>
            <w:right w:val="none" w:sz="0" w:space="0" w:color="auto"/>
          </w:divBdr>
        </w:div>
        <w:div w:id="1106971369">
          <w:marLeft w:val="0"/>
          <w:marRight w:val="0"/>
          <w:marTop w:val="240"/>
          <w:marBottom w:val="0"/>
          <w:divBdr>
            <w:top w:val="none" w:sz="0" w:space="0" w:color="auto"/>
            <w:left w:val="none" w:sz="0" w:space="0" w:color="auto"/>
            <w:bottom w:val="none" w:sz="0" w:space="0" w:color="auto"/>
            <w:right w:val="none" w:sz="0" w:space="0" w:color="auto"/>
          </w:divBdr>
        </w:div>
        <w:div w:id="654190515">
          <w:marLeft w:val="720"/>
          <w:marRight w:val="0"/>
          <w:marTop w:val="240"/>
          <w:marBottom w:val="0"/>
          <w:divBdr>
            <w:top w:val="none" w:sz="0" w:space="0" w:color="auto"/>
            <w:left w:val="none" w:sz="0" w:space="0" w:color="auto"/>
            <w:bottom w:val="none" w:sz="0" w:space="0" w:color="auto"/>
            <w:right w:val="none" w:sz="0" w:space="0" w:color="auto"/>
          </w:divBdr>
        </w:div>
        <w:div w:id="739982336">
          <w:marLeft w:val="720"/>
          <w:marRight w:val="0"/>
          <w:marTop w:val="240"/>
          <w:marBottom w:val="0"/>
          <w:divBdr>
            <w:top w:val="none" w:sz="0" w:space="0" w:color="auto"/>
            <w:left w:val="none" w:sz="0" w:space="0" w:color="auto"/>
            <w:bottom w:val="none" w:sz="0" w:space="0" w:color="auto"/>
            <w:right w:val="none" w:sz="0" w:space="0" w:color="auto"/>
          </w:divBdr>
        </w:div>
        <w:div w:id="252713008">
          <w:marLeft w:val="720"/>
          <w:marRight w:val="0"/>
          <w:marTop w:val="240"/>
          <w:marBottom w:val="0"/>
          <w:divBdr>
            <w:top w:val="none" w:sz="0" w:space="0" w:color="auto"/>
            <w:left w:val="none" w:sz="0" w:space="0" w:color="auto"/>
            <w:bottom w:val="none" w:sz="0" w:space="0" w:color="auto"/>
            <w:right w:val="none" w:sz="0" w:space="0" w:color="auto"/>
          </w:divBdr>
        </w:div>
        <w:div w:id="607471026">
          <w:marLeft w:val="720"/>
          <w:marRight w:val="0"/>
          <w:marTop w:val="240"/>
          <w:marBottom w:val="0"/>
          <w:divBdr>
            <w:top w:val="none" w:sz="0" w:space="0" w:color="auto"/>
            <w:left w:val="none" w:sz="0" w:space="0" w:color="auto"/>
            <w:bottom w:val="none" w:sz="0" w:space="0" w:color="auto"/>
            <w:right w:val="none" w:sz="0" w:space="0" w:color="auto"/>
          </w:divBdr>
        </w:div>
      </w:divsChild>
    </w:div>
    <w:div w:id="1405030366">
      <w:bodyDiv w:val="1"/>
      <w:marLeft w:val="0"/>
      <w:marRight w:val="0"/>
      <w:marTop w:val="0"/>
      <w:marBottom w:val="0"/>
      <w:divBdr>
        <w:top w:val="none" w:sz="0" w:space="0" w:color="auto"/>
        <w:left w:val="none" w:sz="0" w:space="0" w:color="auto"/>
        <w:bottom w:val="none" w:sz="0" w:space="0" w:color="auto"/>
        <w:right w:val="none" w:sz="0" w:space="0" w:color="auto"/>
      </w:divBdr>
    </w:div>
    <w:div w:id="1429621528">
      <w:bodyDiv w:val="1"/>
      <w:marLeft w:val="0"/>
      <w:marRight w:val="0"/>
      <w:marTop w:val="0"/>
      <w:marBottom w:val="0"/>
      <w:divBdr>
        <w:top w:val="none" w:sz="0" w:space="0" w:color="auto"/>
        <w:left w:val="none" w:sz="0" w:space="0" w:color="auto"/>
        <w:bottom w:val="none" w:sz="0" w:space="0" w:color="auto"/>
        <w:right w:val="none" w:sz="0" w:space="0" w:color="auto"/>
      </w:divBdr>
      <w:divsChild>
        <w:div w:id="9767067">
          <w:marLeft w:val="605"/>
          <w:marRight w:val="0"/>
          <w:marTop w:val="115"/>
          <w:marBottom w:val="0"/>
          <w:divBdr>
            <w:top w:val="none" w:sz="0" w:space="0" w:color="auto"/>
            <w:left w:val="none" w:sz="0" w:space="0" w:color="auto"/>
            <w:bottom w:val="none" w:sz="0" w:space="0" w:color="auto"/>
            <w:right w:val="none" w:sz="0" w:space="0" w:color="auto"/>
          </w:divBdr>
        </w:div>
        <w:div w:id="1480535296">
          <w:marLeft w:val="1267"/>
          <w:marRight w:val="0"/>
          <w:marTop w:val="96"/>
          <w:marBottom w:val="0"/>
          <w:divBdr>
            <w:top w:val="none" w:sz="0" w:space="0" w:color="auto"/>
            <w:left w:val="none" w:sz="0" w:space="0" w:color="auto"/>
            <w:bottom w:val="none" w:sz="0" w:space="0" w:color="auto"/>
            <w:right w:val="none" w:sz="0" w:space="0" w:color="auto"/>
          </w:divBdr>
        </w:div>
        <w:div w:id="86267421">
          <w:marLeft w:val="1267"/>
          <w:marRight w:val="0"/>
          <w:marTop w:val="96"/>
          <w:marBottom w:val="0"/>
          <w:divBdr>
            <w:top w:val="none" w:sz="0" w:space="0" w:color="auto"/>
            <w:left w:val="none" w:sz="0" w:space="0" w:color="auto"/>
            <w:bottom w:val="none" w:sz="0" w:space="0" w:color="auto"/>
            <w:right w:val="none" w:sz="0" w:space="0" w:color="auto"/>
          </w:divBdr>
        </w:div>
        <w:div w:id="200703023">
          <w:marLeft w:val="1267"/>
          <w:marRight w:val="0"/>
          <w:marTop w:val="96"/>
          <w:marBottom w:val="0"/>
          <w:divBdr>
            <w:top w:val="none" w:sz="0" w:space="0" w:color="auto"/>
            <w:left w:val="none" w:sz="0" w:space="0" w:color="auto"/>
            <w:bottom w:val="none" w:sz="0" w:space="0" w:color="auto"/>
            <w:right w:val="none" w:sz="0" w:space="0" w:color="auto"/>
          </w:divBdr>
        </w:div>
      </w:divsChild>
    </w:div>
    <w:div w:id="1544322759">
      <w:bodyDiv w:val="1"/>
      <w:marLeft w:val="0"/>
      <w:marRight w:val="0"/>
      <w:marTop w:val="0"/>
      <w:marBottom w:val="0"/>
      <w:divBdr>
        <w:top w:val="none" w:sz="0" w:space="0" w:color="auto"/>
        <w:left w:val="none" w:sz="0" w:space="0" w:color="auto"/>
        <w:bottom w:val="none" w:sz="0" w:space="0" w:color="auto"/>
        <w:right w:val="none" w:sz="0" w:space="0" w:color="auto"/>
      </w:divBdr>
    </w:div>
    <w:div w:id="1714887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studopedia.ru/12_79686_obshchie-ponyatiya-o-psihicheskih-zabolevaniyah.html" TargetMode="External"/><Relationship Id="rId18" Type="http://schemas.openxmlformats.org/officeDocument/2006/relationships/chart" Target="charts/chart1.xml"/><Relationship Id="rId26" Type="http://schemas.openxmlformats.org/officeDocument/2006/relationships/image" Target="media/image9.png"/><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hyperlink" Target="https://studopedia.ru/8_54109_klassifikatsii-vrozhdennivh-porokov-razvitiya.html" TargetMode="External"/><Relationship Id="rId17" Type="http://schemas.microsoft.com/office/2007/relationships/hdphoto" Target="media/hdphoto1.wdp"/><Relationship Id="rId25"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3.png"/><Relationship Id="rId20" Type="http://schemas.microsoft.com/office/2007/relationships/hdphoto" Target="media/hdphoto2.wdp"/><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udopedia.ru/10_175952_genotip-i-fenotip.html" TargetMode="External"/><Relationship Id="rId24" Type="http://schemas.openxmlformats.org/officeDocument/2006/relationships/image" Target="media/image7.png"/><Relationship Id="rId5" Type="http://schemas.openxmlformats.org/officeDocument/2006/relationships/webSettings" Target="webSettings.xml"/><Relationship Id="rId15" Type="http://schemas.openxmlformats.org/officeDocument/2006/relationships/image" Target="media/image20.emf"/><Relationship Id="rId23" Type="http://schemas.openxmlformats.org/officeDocument/2006/relationships/image" Target="media/image6.png"/><Relationship Id="rId28" Type="http://schemas.openxmlformats.org/officeDocument/2006/relationships/chart" Target="charts/chart3.xml"/><Relationship Id="rId10" Type="http://schemas.openxmlformats.org/officeDocument/2006/relationships/hyperlink" Target="https://studopedia.ru/2_95404_etiologiya-i-patogenez.html" TargetMode="External"/><Relationship Id="rId19" Type="http://schemas.openxmlformats.org/officeDocument/2006/relationships/image" Target="media/image4.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studopedia.ru/9_216394_genetika-multifaktorialnih-zabolevaniy-osobennosti-rascheta-geneticheskogo-riska.html" TargetMode="External"/><Relationship Id="rId14" Type="http://schemas.openxmlformats.org/officeDocument/2006/relationships/image" Target="media/image2.emf"/><Relationship Id="rId22" Type="http://schemas.openxmlformats.org/officeDocument/2006/relationships/chart" Target="charts/chart2.xml"/><Relationship Id="rId27" Type="http://schemas.microsoft.com/office/2007/relationships/hdphoto" Target="media/hdphoto3.wdp"/><Relationship Id="rId30"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r>
              <a:rPr lang="ru-RU"/>
              <a:t>Графический анализ</a:t>
            </a:r>
          </a:p>
        </c:rich>
      </c:tx>
      <c:overlay val="0"/>
      <c:spPr>
        <a:noFill/>
        <a:ln>
          <a:noFill/>
        </a:ln>
        <a:effectLst/>
      </c:spPr>
    </c:title>
    <c:autoTitleDeleted val="0"/>
    <c:plotArea>
      <c:layout/>
      <c:lineChart>
        <c:grouping val="standard"/>
        <c:varyColors val="0"/>
        <c:ser>
          <c:idx val="0"/>
          <c:order val="0"/>
          <c:tx>
            <c:strRef>
              <c:f>Лист1!$B$1</c:f>
              <c:strCache>
                <c:ptCount val="1"/>
                <c:pt idx="0">
                  <c:v>Общая заболеваемость</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Лист1!$A$2:$A$11</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Лист1!$B$2:$B$11</c:f>
              <c:numCache>
                <c:formatCode>General</c:formatCode>
                <c:ptCount val="10"/>
                <c:pt idx="0">
                  <c:v>682.4</c:v>
                </c:pt>
                <c:pt idx="1">
                  <c:v>678.8</c:v>
                </c:pt>
                <c:pt idx="2">
                  <c:v>649.6</c:v>
                </c:pt>
                <c:pt idx="3">
                  <c:v>635.20000000000005</c:v>
                </c:pt>
                <c:pt idx="4">
                  <c:v>633.6</c:v>
                </c:pt>
                <c:pt idx="5">
                  <c:v>572</c:v>
                </c:pt>
                <c:pt idx="6">
                  <c:v>567.4</c:v>
                </c:pt>
                <c:pt idx="7">
                  <c:v>607.9</c:v>
                </c:pt>
                <c:pt idx="8">
                  <c:v>597.26</c:v>
                </c:pt>
                <c:pt idx="9">
                  <c:v>586.62</c:v>
                </c:pt>
              </c:numCache>
            </c:numRef>
          </c:val>
          <c:smooth val="0"/>
          <c:extLst>
            <c:ext xmlns:c16="http://schemas.microsoft.com/office/drawing/2014/chart" uri="{C3380CC4-5D6E-409C-BE32-E72D297353CC}">
              <c16:uniqueId val="{00000000-EE51-48BB-B3F2-75E4EAF57C22}"/>
            </c:ext>
          </c:extLst>
        </c:ser>
        <c:ser>
          <c:idx val="1"/>
          <c:order val="1"/>
          <c:tx>
            <c:strRef>
              <c:f>Лист1!$C$1</c:f>
              <c:strCache>
                <c:ptCount val="1"/>
                <c:pt idx="0">
                  <c:v>Заболеваемость шизофренией</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Лист1!$A$2:$A$11</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Лист1!$C$2:$C$11</c:f>
              <c:numCache>
                <c:formatCode>General</c:formatCode>
                <c:ptCount val="10"/>
                <c:pt idx="0">
                  <c:v>219</c:v>
                </c:pt>
                <c:pt idx="1">
                  <c:v>212.2</c:v>
                </c:pt>
                <c:pt idx="2">
                  <c:v>196.2</c:v>
                </c:pt>
                <c:pt idx="3">
                  <c:v>201.4</c:v>
                </c:pt>
                <c:pt idx="4">
                  <c:v>195.3</c:v>
                </c:pt>
                <c:pt idx="5">
                  <c:v>194</c:v>
                </c:pt>
                <c:pt idx="6">
                  <c:v>191.4</c:v>
                </c:pt>
                <c:pt idx="7">
                  <c:v>186.5</c:v>
                </c:pt>
                <c:pt idx="8">
                  <c:v>181.86</c:v>
                </c:pt>
                <c:pt idx="9">
                  <c:v>177.22</c:v>
                </c:pt>
              </c:numCache>
            </c:numRef>
          </c:val>
          <c:smooth val="0"/>
          <c:extLst>
            <c:ext xmlns:c16="http://schemas.microsoft.com/office/drawing/2014/chart" uri="{C3380CC4-5D6E-409C-BE32-E72D297353CC}">
              <c16:uniqueId val="{00000001-EE51-48BB-B3F2-75E4EAF57C22}"/>
            </c:ext>
          </c:extLst>
        </c:ser>
        <c:dLbls>
          <c:showLegendKey val="0"/>
          <c:showVal val="0"/>
          <c:showCatName val="0"/>
          <c:showSerName val="0"/>
          <c:showPercent val="0"/>
          <c:showBubbleSize val="0"/>
        </c:dLbls>
        <c:marker val="1"/>
        <c:smooth val="0"/>
        <c:axId val="150092032"/>
        <c:axId val="150122880"/>
      </c:lineChart>
      <c:catAx>
        <c:axId val="15009203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r>
                  <a:rPr lang="ru-RU"/>
                  <a:t>Годы</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ru-RU"/>
          </a:p>
        </c:txPr>
        <c:crossAx val="150122880"/>
        <c:crosses val="autoZero"/>
        <c:auto val="1"/>
        <c:lblAlgn val="ctr"/>
        <c:lblOffset val="100"/>
        <c:noMultiLvlLbl val="0"/>
      </c:catAx>
      <c:valAx>
        <c:axId val="150122880"/>
        <c:scaling>
          <c:orientation val="minMax"/>
          <c:max val="7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solidFill>
                    <a:latin typeface="+mn-lt"/>
                    <a:ea typeface="+mn-ea"/>
                    <a:cs typeface="+mn-cs"/>
                  </a:defRPr>
                </a:pPr>
                <a:r>
                  <a:rPr lang="ru-RU"/>
                  <a:t>Заболеваемость населения</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ru-RU"/>
          </a:p>
        </c:txPr>
        <c:crossAx val="150092032"/>
        <c:crosses val="autoZero"/>
        <c:crossBetween val="between"/>
        <c:majorUnit val="50"/>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bg1"/>
      </a:solidFill>
      <a:round/>
    </a:ln>
    <a:effectLst/>
  </c:spPr>
  <c:txPr>
    <a:bodyPr/>
    <a:lstStyle/>
    <a:p>
      <a:pPr>
        <a:defRPr>
          <a:solidFill>
            <a:schemeClr val="tx1"/>
          </a:solidFill>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Ряд 1</c:v>
                </c:pt>
              </c:strCache>
            </c:strRef>
          </c:tx>
          <c:spPr>
            <a:solidFill>
              <a:schemeClr val="accent1"/>
            </a:solidFill>
            <a:ln>
              <a:noFill/>
            </a:ln>
            <a:effectLst/>
          </c:spPr>
          <c:invertIfNegative val="0"/>
          <c:cat>
            <c:strRef>
              <c:f>Лист1!$A$2:$A$5</c:f>
              <c:strCache>
                <c:ptCount val="4"/>
                <c:pt idx="0">
                  <c:v>186,5-194,625</c:v>
                </c:pt>
                <c:pt idx="1">
                  <c:v>194,625-202,75</c:v>
                </c:pt>
                <c:pt idx="2">
                  <c:v>202,75-210,875</c:v>
                </c:pt>
                <c:pt idx="3">
                  <c:v>210,875-219</c:v>
                </c:pt>
              </c:strCache>
            </c:strRef>
          </c:cat>
          <c:val>
            <c:numRef>
              <c:f>Лист1!$B$2:$B$5</c:f>
              <c:numCache>
                <c:formatCode>General</c:formatCode>
                <c:ptCount val="4"/>
                <c:pt idx="0">
                  <c:v>3</c:v>
                </c:pt>
                <c:pt idx="1">
                  <c:v>3</c:v>
                </c:pt>
                <c:pt idx="2">
                  <c:v>0</c:v>
                </c:pt>
                <c:pt idx="3">
                  <c:v>2</c:v>
                </c:pt>
              </c:numCache>
            </c:numRef>
          </c:val>
          <c:extLst>
            <c:ext xmlns:c16="http://schemas.microsoft.com/office/drawing/2014/chart" uri="{C3380CC4-5D6E-409C-BE32-E72D297353CC}">
              <c16:uniqueId val="{00000000-1814-4860-893F-B06E37F08780}"/>
            </c:ext>
          </c:extLst>
        </c:ser>
        <c:dLbls>
          <c:showLegendKey val="0"/>
          <c:showVal val="0"/>
          <c:showCatName val="0"/>
          <c:showSerName val="0"/>
          <c:showPercent val="0"/>
          <c:showBubbleSize val="0"/>
        </c:dLbls>
        <c:gapWidth val="219"/>
        <c:overlap val="-27"/>
        <c:axId val="150139648"/>
        <c:axId val="150141568"/>
      </c:barChart>
      <c:catAx>
        <c:axId val="15013964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a:t>Интервалы</a:t>
                </a:r>
                <a:r>
                  <a:rPr lang="ru-RU" baseline="0"/>
                  <a:t> подгрупп</a:t>
                </a:r>
                <a:endParaRPr lang="ru-RU"/>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50141568"/>
        <c:crosses val="autoZero"/>
        <c:auto val="1"/>
        <c:lblAlgn val="ctr"/>
        <c:lblOffset val="100"/>
        <c:noMultiLvlLbl val="0"/>
      </c:catAx>
      <c:valAx>
        <c:axId val="150141568"/>
        <c:scaling>
          <c:orientation val="minMax"/>
          <c:max val="4"/>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50139648"/>
        <c:crosses val="autoZero"/>
        <c:crossBetween val="between"/>
        <c:majorUnit val="1"/>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Тренд</a:t>
            </a:r>
          </a:p>
        </c:rich>
      </c:tx>
      <c:overlay val="0"/>
      <c:spPr>
        <a:noFill/>
        <a:ln>
          <a:noFill/>
        </a:ln>
        <a:effectLst/>
      </c:spPr>
    </c:title>
    <c:autoTitleDeleted val="0"/>
    <c:plotArea>
      <c:layout/>
      <c:lineChart>
        <c:grouping val="standard"/>
        <c:varyColors val="0"/>
        <c:ser>
          <c:idx val="0"/>
          <c:order val="0"/>
          <c:tx>
            <c:strRef>
              <c:f>Лист1!$B$1</c:f>
              <c:strCache>
                <c:ptCount val="1"/>
                <c:pt idx="0">
                  <c:v>Реальная заболеваемость шизофренией</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Лист1!$A$2:$A$11</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Лист1!$B$2:$B$11</c:f>
              <c:numCache>
                <c:formatCode>General</c:formatCode>
                <c:ptCount val="10"/>
                <c:pt idx="0">
                  <c:v>219</c:v>
                </c:pt>
                <c:pt idx="1">
                  <c:v>212.2</c:v>
                </c:pt>
                <c:pt idx="2">
                  <c:v>196.2</c:v>
                </c:pt>
                <c:pt idx="3">
                  <c:v>201.4</c:v>
                </c:pt>
                <c:pt idx="4">
                  <c:v>195.3</c:v>
                </c:pt>
                <c:pt idx="5">
                  <c:v>194</c:v>
                </c:pt>
                <c:pt idx="6">
                  <c:v>191.4</c:v>
                </c:pt>
                <c:pt idx="7">
                  <c:v>186.5</c:v>
                </c:pt>
              </c:numCache>
            </c:numRef>
          </c:val>
          <c:smooth val="0"/>
          <c:extLst>
            <c:ext xmlns:c16="http://schemas.microsoft.com/office/drawing/2014/chart" uri="{C3380CC4-5D6E-409C-BE32-E72D297353CC}">
              <c16:uniqueId val="{00000000-D7CC-4CFE-A963-ADB02F1F5706}"/>
            </c:ext>
          </c:extLst>
        </c:ser>
        <c:ser>
          <c:idx val="1"/>
          <c:order val="1"/>
          <c:tx>
            <c:strRef>
              <c:f>Лист1!$C$1</c:f>
              <c:strCache>
                <c:ptCount val="1"/>
                <c:pt idx="0">
                  <c:v>Тренд у=217,95-4,1*t</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Лист1!$A$2:$A$11</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Лист1!$C$2:$C$11</c:f>
              <c:numCache>
                <c:formatCode>General</c:formatCode>
                <c:ptCount val="10"/>
                <c:pt idx="0">
                  <c:v>213.85000000000005</c:v>
                </c:pt>
                <c:pt idx="1">
                  <c:v>209.75</c:v>
                </c:pt>
                <c:pt idx="2">
                  <c:v>205.65</c:v>
                </c:pt>
                <c:pt idx="3">
                  <c:v>201.55</c:v>
                </c:pt>
                <c:pt idx="4">
                  <c:v>197.45000000000005</c:v>
                </c:pt>
                <c:pt idx="5">
                  <c:v>193.35000000000005</c:v>
                </c:pt>
                <c:pt idx="6">
                  <c:v>189.25</c:v>
                </c:pt>
                <c:pt idx="7">
                  <c:v>185.15</c:v>
                </c:pt>
                <c:pt idx="8">
                  <c:v>181.05</c:v>
                </c:pt>
                <c:pt idx="9">
                  <c:v>176.95000000000005</c:v>
                </c:pt>
              </c:numCache>
            </c:numRef>
          </c:val>
          <c:smooth val="0"/>
          <c:extLst>
            <c:ext xmlns:c16="http://schemas.microsoft.com/office/drawing/2014/chart" uri="{C3380CC4-5D6E-409C-BE32-E72D297353CC}">
              <c16:uniqueId val="{00000001-D7CC-4CFE-A963-ADB02F1F5706}"/>
            </c:ext>
          </c:extLst>
        </c:ser>
        <c:dLbls>
          <c:showLegendKey val="0"/>
          <c:showVal val="0"/>
          <c:showCatName val="0"/>
          <c:showSerName val="0"/>
          <c:showPercent val="0"/>
          <c:showBubbleSize val="0"/>
        </c:dLbls>
        <c:marker val="1"/>
        <c:smooth val="0"/>
        <c:axId val="151518208"/>
        <c:axId val="151589632"/>
      </c:lineChart>
      <c:catAx>
        <c:axId val="1515182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51589632"/>
        <c:crosses val="autoZero"/>
        <c:auto val="1"/>
        <c:lblAlgn val="ctr"/>
        <c:lblOffset val="100"/>
        <c:noMultiLvlLbl val="0"/>
      </c:catAx>
      <c:valAx>
        <c:axId val="151589632"/>
        <c:scaling>
          <c:orientation val="minMax"/>
          <c:max val="220"/>
          <c:min val="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51518208"/>
        <c:crosses val="autoZero"/>
        <c:crossBetween val="between"/>
        <c:majorUnit val="10"/>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CB0A86-4FD1-41F1-9962-450FCCAC2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1539</TotalTime>
  <Pages>24</Pages>
  <Words>6218</Words>
  <Characters>35446</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Manya</dc:creator>
  <cp:lastModifiedBy>Мария Дубинина</cp:lastModifiedBy>
  <cp:revision>31</cp:revision>
  <dcterms:created xsi:type="dcterms:W3CDTF">2020-11-04T15:42:00Z</dcterms:created>
  <dcterms:modified xsi:type="dcterms:W3CDTF">2020-11-12T22:13:00Z</dcterms:modified>
</cp:coreProperties>
</file>