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2403" w:rsidRPr="007559C2" w:rsidTr="00DD00DD">
        <w:tc>
          <w:tcPr>
            <w:tcW w:w="9571" w:type="dxa"/>
          </w:tcPr>
          <w:p w:rsidR="00F22403" w:rsidRPr="007559C2" w:rsidRDefault="00F22403" w:rsidP="00DD0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СМОЛЕНСКОЕ ОБЛАСТНОЕ ГОСУДАРСТВЕННОЕ БЮДЖЕТНОЕ ПРОФЕССИОНАЛЬНОЕ ОБРАЗОВАТЕЛЬНОЕ УЧРЕЖДЕНИЕ </w:t>
            </w: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>«Вяземский медицинский колледж имени Е.О. Мухина»</w:t>
            </w: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C2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работа</w:t>
            </w:r>
          </w:p>
          <w:p w:rsidR="00F22403" w:rsidRPr="007559C2" w:rsidRDefault="00F22403" w:rsidP="00F2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Лекарственное растительное сырье, содержащее витамин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произрастающее на территории Смоленской области</w:t>
            </w:r>
            <w:r w:rsidRPr="007559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22403" w:rsidRPr="007559C2" w:rsidRDefault="00F22403" w:rsidP="00DD00D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Pr="007559C2" w:rsidRDefault="00F22403" w:rsidP="00DD0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 xml:space="preserve">        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 xml:space="preserve"> группы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F22403" w:rsidRPr="007559C2" w:rsidRDefault="00F22403" w:rsidP="00DD00D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Надежда Александровна</w:t>
            </w:r>
          </w:p>
          <w:p w:rsidR="00F22403" w:rsidRPr="007559C2" w:rsidRDefault="00F22403" w:rsidP="00DD00D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>Код: 33.02.01. специальность  Фармация</w:t>
            </w:r>
          </w:p>
          <w:p w:rsidR="00F22403" w:rsidRPr="007559C2" w:rsidRDefault="00F22403" w:rsidP="00DD00D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>Форма обучения: очная</w:t>
            </w:r>
          </w:p>
          <w:p w:rsidR="00F22403" w:rsidRDefault="00F22403" w:rsidP="00F22403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01.Реализация лекарственных средств и товаров аптечного ассортимента</w:t>
            </w:r>
          </w:p>
          <w:p w:rsidR="00F22403" w:rsidRPr="007559C2" w:rsidRDefault="00F22403" w:rsidP="00DD00D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>МДК 01.01.02.Фармакогнозия</w:t>
            </w:r>
          </w:p>
          <w:p w:rsidR="00F22403" w:rsidRPr="007559C2" w:rsidRDefault="00F22403" w:rsidP="00F2240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>Соколова Ольга Петровна</w:t>
            </w:r>
          </w:p>
          <w:p w:rsidR="00F22403" w:rsidRPr="007559C2" w:rsidRDefault="00F22403" w:rsidP="00DD00D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Pr="007559C2" w:rsidRDefault="00F22403" w:rsidP="00DD0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 xml:space="preserve">        Оценка выполнения и защиты курсовой работы ____________</w:t>
            </w: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C2">
              <w:rPr>
                <w:rFonts w:ascii="Times New Roman" w:hAnsi="Times New Roman" w:cs="Times New Roman"/>
                <w:sz w:val="28"/>
                <w:szCs w:val="28"/>
              </w:rPr>
              <w:t>г. Вязьма, 2020 год</w:t>
            </w:r>
          </w:p>
          <w:p w:rsidR="00F22403" w:rsidRPr="007559C2" w:rsidRDefault="00F22403" w:rsidP="00DD0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03" w:rsidRPr="007559C2" w:rsidRDefault="00F22403" w:rsidP="00DD0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403" w:rsidRDefault="00F22403" w:rsidP="00F224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9C2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br w:type="page"/>
      </w:r>
      <w:r w:rsidRPr="007559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55F66" w:rsidRPr="007559C2" w:rsidRDefault="00D55F66" w:rsidP="00F224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1"/>
      </w:tblGrid>
      <w:tr w:rsidR="00F22403" w:rsidRPr="007559C2" w:rsidTr="00D55F66">
        <w:tc>
          <w:tcPr>
            <w:tcW w:w="9039" w:type="dxa"/>
          </w:tcPr>
          <w:p w:rsidR="00F22403" w:rsidRPr="007559C2" w:rsidRDefault="00F22403" w:rsidP="00DD00DD">
            <w:pPr>
              <w:spacing w:line="36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ВВЕДЕНИЕ......................................................................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</w:t>
            </w:r>
          </w:p>
          <w:p w:rsidR="00F22403" w:rsidRPr="007559C2" w:rsidRDefault="00F22403" w:rsidP="00DD00DD">
            <w:pPr>
              <w:spacing w:line="360" w:lineRule="auto"/>
              <w:ind w:left="426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Актуальность темы....................................................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</w:t>
            </w:r>
          </w:p>
          <w:p w:rsidR="00F22403" w:rsidRPr="007559C2" w:rsidRDefault="00F22403" w:rsidP="00DD00DD">
            <w:pPr>
              <w:spacing w:line="360" w:lineRule="auto"/>
              <w:ind w:righ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Цель, 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исследования......................................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</w:t>
            </w:r>
          </w:p>
          <w:p w:rsidR="00F22403" w:rsidRPr="007559C2" w:rsidRDefault="00F22403" w:rsidP="00DD00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ОСНОВНАЯ ЧАСТЬ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……………………………………………………….</w:t>
            </w:r>
          </w:p>
          <w:p w:rsidR="00F22403" w:rsidRPr="007559C2" w:rsidRDefault="00F22403" w:rsidP="00DD00DD">
            <w:pPr>
              <w:spacing w:line="360" w:lineRule="auto"/>
              <w:ind w:right="-24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F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  <w:r w:rsidRPr="00EA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(кислоты аскорбиновой)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403" w:rsidRPr="007559C2" w:rsidRDefault="005F6A3B" w:rsidP="00DD00DD">
            <w:pPr>
              <w:spacing w:line="360" w:lineRule="auto"/>
              <w:ind w:right="-249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.1.1. </w:t>
            </w:r>
            <w:r w:rsidR="00F22403"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Физико-химические свойства витамина С.........................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403" w:rsidRPr="007559C2" w:rsidRDefault="005F6A3B" w:rsidP="00DD00DD">
            <w:pPr>
              <w:spacing w:line="360" w:lineRule="auto"/>
              <w:ind w:right="-108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2403"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2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F22403"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2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Пищевые источники витамина</w:t>
            </w:r>
            <w:proofErr w:type="gramStart"/>
            <w:r w:rsidR="00F2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F2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………………….………....</w:t>
            </w:r>
          </w:p>
          <w:p w:rsidR="00F22403" w:rsidRDefault="005F6A3B" w:rsidP="00F22403">
            <w:pPr>
              <w:spacing w:line="360" w:lineRule="auto"/>
              <w:ind w:left="993"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.1.3.  Суточная потребность организма в витамине</w:t>
            </w:r>
            <w:proofErr w:type="gramStart"/>
            <w:r w:rsidR="00F2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F2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</w:p>
          <w:p w:rsidR="00F22403" w:rsidRPr="007559C2" w:rsidRDefault="005F6A3B" w:rsidP="00F22403">
            <w:pPr>
              <w:spacing w:line="360" w:lineRule="auto"/>
              <w:ind w:left="993"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.1.4.  Польза и вред аскорбиновой кислоты……………………..</w:t>
            </w:r>
          </w:p>
          <w:p w:rsidR="00F22403" w:rsidRDefault="00F22403" w:rsidP="00DD00DD">
            <w:pPr>
              <w:spacing w:line="360" w:lineRule="auto"/>
              <w:ind w:righ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F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A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растительное</w:t>
            </w:r>
            <w:r w:rsidRPr="00EA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сырье, содержащее витамин С,, произрастающее на территории Смоленской области…...............................</w:t>
            </w:r>
            <w:proofErr w:type="gramEnd"/>
          </w:p>
          <w:p w:rsidR="00F22403" w:rsidRDefault="00F22403" w:rsidP="00DD00DD">
            <w:pPr>
              <w:spacing w:line="360" w:lineRule="auto"/>
              <w:ind w:left="993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 Шиповник майский……………………………………………</w:t>
            </w:r>
          </w:p>
          <w:p w:rsidR="00F22403" w:rsidRDefault="00F22403" w:rsidP="00DD00DD">
            <w:pPr>
              <w:spacing w:line="360" w:lineRule="auto"/>
              <w:ind w:left="993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 Рябина обыкновенная………………………………………….</w:t>
            </w:r>
          </w:p>
          <w:p w:rsidR="00F22403" w:rsidRDefault="00F22403" w:rsidP="00DD00DD">
            <w:pPr>
              <w:spacing w:line="360" w:lineRule="auto"/>
              <w:ind w:left="993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 Земляника лесная……………………………………………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F22403" w:rsidRDefault="00F22403" w:rsidP="00DD00DD">
            <w:pPr>
              <w:spacing w:line="360" w:lineRule="auto"/>
              <w:ind w:left="993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 Смородина черная……………………………………………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403" w:rsidRDefault="00F22403" w:rsidP="00DD00DD">
            <w:pPr>
              <w:spacing w:line="360" w:lineRule="auto"/>
              <w:ind w:left="993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2.1.5. Крапива двудомная…………………………………………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490B4C" w:rsidRDefault="00490B4C" w:rsidP="00490B4C">
            <w:pPr>
              <w:tabs>
                <w:tab w:val="left" w:pos="9072"/>
              </w:tabs>
              <w:spacing w:line="360" w:lineRule="auto"/>
              <w:ind w:right="-249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C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Выводы……………………………………………………………….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403" w:rsidRPr="007559C2" w:rsidRDefault="00F22403" w:rsidP="00DD00DD">
            <w:pPr>
              <w:tabs>
                <w:tab w:val="left" w:pos="9072"/>
              </w:tabs>
              <w:spacing w:line="36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ЗАКЛЮЧЕНИЕ..............................................................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</w:t>
            </w:r>
          </w:p>
          <w:p w:rsidR="00F22403" w:rsidRPr="007559C2" w:rsidRDefault="00F22403" w:rsidP="00DD00DD">
            <w:pPr>
              <w:spacing w:line="36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СПИСОК ЛИТЕРАТУРЫ..............................................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</w:t>
            </w:r>
          </w:p>
          <w:p w:rsidR="00F22403" w:rsidRDefault="00F22403" w:rsidP="00DD00DD">
            <w:pPr>
              <w:spacing w:line="36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ПРИЛОЖЕНИЯ...............................................................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</w:t>
            </w:r>
          </w:p>
          <w:p w:rsidR="00F22403" w:rsidRDefault="00F22403" w:rsidP="00DD00DD">
            <w:pPr>
              <w:spacing w:line="36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1…………………………………………………………………..</w:t>
            </w:r>
          </w:p>
          <w:p w:rsidR="00F22403" w:rsidRDefault="00F22403" w:rsidP="00DD00DD">
            <w:pPr>
              <w:spacing w:line="36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2…………………………………………………………………..</w:t>
            </w:r>
          </w:p>
          <w:p w:rsidR="00F22403" w:rsidRPr="00D55F66" w:rsidRDefault="00F22403" w:rsidP="00DD00DD">
            <w:pPr>
              <w:spacing w:line="36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3…………………………………………………………………..</w:t>
            </w:r>
          </w:p>
        </w:tc>
        <w:tc>
          <w:tcPr>
            <w:tcW w:w="991" w:type="dxa"/>
          </w:tcPr>
          <w:p w:rsidR="00F22403" w:rsidRPr="007559C2" w:rsidRDefault="00F22403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  <w:p w:rsidR="00F22403" w:rsidRPr="007559C2" w:rsidRDefault="00F22403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22403" w:rsidRPr="007559C2" w:rsidRDefault="00D55F66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22403" w:rsidRPr="007559C2" w:rsidRDefault="00F22403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22403" w:rsidRPr="007559C2" w:rsidRDefault="00F22403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22403" w:rsidRPr="007559C2" w:rsidRDefault="00D55F66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22403" w:rsidRPr="007559C2" w:rsidRDefault="00D55F66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22403" w:rsidRDefault="00D55F66" w:rsidP="00F22403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22403" w:rsidRDefault="00D55F66" w:rsidP="00F22403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55F66" w:rsidRDefault="00D55F66" w:rsidP="00F22403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F66" w:rsidRPr="007559C2" w:rsidRDefault="00D55F66" w:rsidP="00F22403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22403" w:rsidRDefault="00D55F66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22403" w:rsidRPr="007559C2" w:rsidRDefault="00F22403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22403" w:rsidRPr="007559C2" w:rsidRDefault="00F22403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22403" w:rsidRPr="007559C2" w:rsidRDefault="00F22403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22403" w:rsidRDefault="00F22403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22403" w:rsidRDefault="00D55F66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490B4C" w:rsidRDefault="00D55F66" w:rsidP="00490B4C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D55F66" w:rsidRDefault="00D55F66" w:rsidP="00490B4C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22403" w:rsidRDefault="00F22403" w:rsidP="00490B4C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22403" w:rsidRDefault="00F22403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22403" w:rsidRDefault="00F22403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55F66" w:rsidRPr="007559C2" w:rsidRDefault="00F22403" w:rsidP="00D55F66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5F66" w:rsidRPr="007559C2" w:rsidTr="00D55F66">
        <w:tc>
          <w:tcPr>
            <w:tcW w:w="9039" w:type="dxa"/>
          </w:tcPr>
          <w:p w:rsidR="00D55F66" w:rsidRDefault="00D55F66" w:rsidP="00D55F6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4…………………………………………………………………..</w:t>
            </w:r>
          </w:p>
          <w:p w:rsidR="00D55F66" w:rsidRPr="007559C2" w:rsidRDefault="00D55F66" w:rsidP="00DD00DD">
            <w:pPr>
              <w:spacing w:line="36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1" w:type="dxa"/>
          </w:tcPr>
          <w:p w:rsidR="00D55F66" w:rsidRPr="007559C2" w:rsidRDefault="00D55F66" w:rsidP="00DD00DD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F22403" w:rsidRPr="007559C2" w:rsidRDefault="00F22403" w:rsidP="00490B4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559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5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ВВЕДЕНИЕ</w:t>
      </w:r>
    </w:p>
    <w:p w:rsidR="00F22403" w:rsidRDefault="00F22403" w:rsidP="00490B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Актуальность темы</w:t>
      </w:r>
    </w:p>
    <w:p w:rsidR="00F22403" w:rsidRPr="007559C2" w:rsidRDefault="00F22403" w:rsidP="00F224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403" w:rsidRDefault="00490B4C" w:rsidP="00F22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Витамины – биологически активные вещества, необходимые для нормальной жизнедеятельности организма. </w:t>
      </w:r>
    </w:p>
    <w:p w:rsidR="00490B4C" w:rsidRPr="000C13B3" w:rsidRDefault="00490B4C" w:rsidP="00F22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играют важную роль в обмене веществ, процессах усвоения и использования белков, жиров и углеводов, защитных функциях различных органов человека. Большинство витаминов в организме не синтезируется, а поступает с пищей, главным образом, растительной </w:t>
      </w:r>
      <w:r w:rsidRPr="0049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[1].</w:t>
      </w:r>
    </w:p>
    <w:p w:rsidR="00CD183D" w:rsidRDefault="00490B4C" w:rsidP="00F22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содержания витаминов влечет за собой изменения в составе ферментных систем организма, что приводит к снижению его защитных сил. Витамины являются обязательным ингредиентом в составе тканей организма и активно участвуют в процессах обмена.</w:t>
      </w:r>
      <w:r w:rsidR="00CD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применяются в клинике внутренних болезней. На сегодняшний день известно более 30 разных витаминов, из которых большинство создается в растениях.</w:t>
      </w:r>
    </w:p>
    <w:p w:rsidR="00490B4C" w:rsidRDefault="00CD183D" w:rsidP="00F22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повешенной нагрузке на организм, при ослаблении иммунитета после перенесенного инфекционного заболевания, а также с целью профилактики рецидивов необходимо применять витаминные препараты, в частности, витамин С. Один из наиболее доступных источников – это лекарственное растительное сырье, где аскорбиновой кислоте сопутствуют многие полезные соединения </w:t>
      </w:r>
      <w:r w:rsidRPr="0049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[1].</w:t>
      </w:r>
    </w:p>
    <w:p w:rsidR="00F22403" w:rsidRPr="00CD183D" w:rsidRDefault="00CD183D" w:rsidP="00CD1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курсовой работе будут рассмотрены лекарственные растения, содержащие 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произрастающие в Смоленской области.</w:t>
      </w:r>
    </w:p>
    <w:p w:rsidR="00CD183D" w:rsidRDefault="00CD183D" w:rsidP="00CD18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403" w:rsidRPr="007559C2" w:rsidRDefault="00F22403" w:rsidP="00CD18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задачи исследования</w:t>
      </w:r>
    </w:p>
    <w:p w:rsidR="00F22403" w:rsidRPr="00D972DD" w:rsidRDefault="00F22403" w:rsidP="00F2240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D972DD">
        <w:rPr>
          <w:sz w:val="28"/>
          <w:szCs w:val="28"/>
        </w:rPr>
        <w:t xml:space="preserve"> </w:t>
      </w:r>
      <w:r w:rsidR="00CD183D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курсовой</w:t>
      </w:r>
      <w:r w:rsidRPr="00D972D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:</w:t>
      </w:r>
      <w:r w:rsidRPr="00D972DD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</w:t>
      </w:r>
      <w:r w:rsidRPr="00D972DD">
        <w:rPr>
          <w:sz w:val="28"/>
          <w:szCs w:val="28"/>
        </w:rPr>
        <w:t xml:space="preserve"> лекарственн</w:t>
      </w:r>
      <w:r w:rsidR="00CD183D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D972DD">
        <w:rPr>
          <w:sz w:val="28"/>
          <w:szCs w:val="28"/>
        </w:rPr>
        <w:t xml:space="preserve"> </w:t>
      </w:r>
      <w:r w:rsidR="00CD183D">
        <w:rPr>
          <w:sz w:val="28"/>
          <w:szCs w:val="28"/>
        </w:rPr>
        <w:t>сырье</w:t>
      </w:r>
      <w:r w:rsidRPr="00D972DD">
        <w:rPr>
          <w:sz w:val="28"/>
          <w:szCs w:val="28"/>
        </w:rPr>
        <w:t xml:space="preserve"> </w:t>
      </w:r>
      <w:r w:rsidR="00CD183D">
        <w:rPr>
          <w:sz w:val="28"/>
          <w:szCs w:val="28"/>
        </w:rPr>
        <w:t>и лекарственные растения, содержащие витамин</w:t>
      </w:r>
      <w:proofErr w:type="gramStart"/>
      <w:r w:rsidR="00CD183D">
        <w:rPr>
          <w:sz w:val="28"/>
          <w:szCs w:val="28"/>
        </w:rPr>
        <w:t xml:space="preserve"> С</w:t>
      </w:r>
      <w:proofErr w:type="gramEnd"/>
      <w:r w:rsidR="00CD183D">
        <w:rPr>
          <w:sz w:val="28"/>
          <w:szCs w:val="28"/>
        </w:rPr>
        <w:t xml:space="preserve"> и произрастающие на территории Смоленской области, их ботаническое описание, особенности сбора </w:t>
      </w:r>
      <w:r w:rsidR="00CD183D">
        <w:rPr>
          <w:sz w:val="28"/>
          <w:szCs w:val="28"/>
        </w:rPr>
        <w:lastRenderedPageBreak/>
        <w:t>и заготовки, химический состав, фармакологическое действие, лекарственные препараты и БАДы на их основе.</w:t>
      </w:r>
      <w:r w:rsidRPr="00D972DD">
        <w:rPr>
          <w:sz w:val="28"/>
          <w:szCs w:val="28"/>
        </w:rPr>
        <w:t xml:space="preserve"> </w:t>
      </w:r>
    </w:p>
    <w:p w:rsidR="00F22403" w:rsidRPr="007559C2" w:rsidRDefault="00F22403" w:rsidP="00F22403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55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</w:t>
      </w:r>
      <w:r w:rsidRPr="007559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403" w:rsidRPr="007559C2" w:rsidRDefault="00CD183D" w:rsidP="00F22403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обзор литературных источников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данной курсовой работы</w:t>
      </w:r>
      <w:r w:rsidR="00F22403" w:rsidRPr="007559C2">
        <w:rPr>
          <w:rFonts w:ascii="Times New Roman" w:hAnsi="Times New Roman" w:cs="Times New Roman"/>
          <w:sz w:val="28"/>
          <w:szCs w:val="28"/>
        </w:rPr>
        <w:t>.</w:t>
      </w:r>
    </w:p>
    <w:p w:rsidR="00F22403" w:rsidRDefault="00CD183D" w:rsidP="00F22403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физиологическую роль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(аскорбиновой кислоты).</w:t>
      </w:r>
    </w:p>
    <w:p w:rsidR="00CD183D" w:rsidRDefault="00CD183D" w:rsidP="00F22403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лекарственными средствами на основе растений-источников витамина С.</w:t>
      </w:r>
    </w:p>
    <w:p w:rsidR="00F22403" w:rsidRPr="006A5DCA" w:rsidRDefault="00F22403" w:rsidP="00F22403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основные показания и противопоказания к медицинскому примене</w:t>
      </w:r>
      <w:r w:rsidR="0022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исследуемых препаратов и </w:t>
      </w:r>
      <w:proofErr w:type="spellStart"/>
      <w:r w:rsidR="002268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побочные действия.</w:t>
      </w:r>
    </w:p>
    <w:p w:rsidR="00F22403" w:rsidRPr="000B67C4" w:rsidRDefault="00F22403" w:rsidP="00F2240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22403" w:rsidRPr="007559C2" w:rsidRDefault="00F22403" w:rsidP="00F2240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9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75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ОСНОВНАЯ ЧАСТЬ </w:t>
      </w:r>
    </w:p>
    <w:p w:rsidR="00D0409A" w:rsidRPr="00CD0145" w:rsidRDefault="00F22403" w:rsidP="00CD0145">
      <w:pPr>
        <w:pStyle w:val="a5"/>
        <w:numPr>
          <w:ilvl w:val="1"/>
          <w:numId w:val="3"/>
        </w:numPr>
        <w:spacing w:before="240"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D0409A" w:rsidRPr="00CD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витамина</w:t>
      </w:r>
      <w:proofErr w:type="gramStart"/>
      <w:r w:rsidR="00D0409A" w:rsidRPr="00CD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="00D0409A" w:rsidRPr="00CD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(аскорбиновой кислоты)</w:t>
      </w:r>
    </w:p>
    <w:p w:rsidR="00D0409A" w:rsidRDefault="00D0409A" w:rsidP="00CD0145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(кислота аскорбиновая) является растворимым в воде витамином. Витамин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важен для роста и восстановления клеток тканей, десен, кровеносных сосудов, костей и зубов, способствует усвоению организмом железа, ускоряет выздоровление. Его польза и ценность как витамина очень велика для защиты от различных инфекций. Он действует как стимулятор запуска иммунных процессов </w:t>
      </w:r>
      <w:r w:rsidRPr="0049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[1].</w:t>
      </w:r>
    </w:p>
    <w:p w:rsidR="00D0409A" w:rsidRDefault="00D0409A" w:rsidP="00D040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спутник стройной фигуры; он способствует реакциям, которые превращают жиры в усвояемую форму. Животные с его помощью сохраняют стабильный вес всю жизнь, а людям он помогает сохранить лёгкость и красоту. Не так давно учёные заметили, что в свежих ранах скапливается много витамина</w:t>
      </w:r>
      <w:proofErr w:type="gramStart"/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стремится туда, где требуется образование новой соединительной ткани. Достаточное количество аскорбиновой кислоты способствует образованию коллагена, и наша кожа долго остаётся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ругой, эластичной и молодой. </w:t>
      </w:r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9A" w:rsidRDefault="00D0409A" w:rsidP="00D040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состояние психики тоже зависит от содержания в организме витамина С. Все психические реакции, в том числе и в опасных ситуациях, включаются вовремя благодаря аскорбиновой кислоте, поэтому людям, чья работа требует внимания и сосредоточенности, например, водителям, она жизненно необходима. Без витамина</w:t>
      </w:r>
      <w:proofErr w:type="gramStart"/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бы никогда не появиться удивительные произведения искусства, не возникли бы великие идеи, проекты и планы. Дело в том, что он отвечает за выработку в организме норадреналина, имеющего решающее значение для творческого мышления и быстрой работы мозга. </w:t>
      </w:r>
    </w:p>
    <w:p w:rsidR="00D0409A" w:rsidRPr="00D0409A" w:rsidRDefault="00D0409A" w:rsidP="00D040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развитию болезни Альцгеймера, заболеть которой может почти каждый человек. Возможно, это покажется преувеличением, но достаточно всего три дня употреблять алкоголь, есть рафинированную и жирную пищу, дышать табачным дымом – и начнётся </w:t>
      </w:r>
      <w:r w:rsidRPr="00D04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распад определённых рецепторов, а потом, если не дать организму восстановиться, начнут отмирать клетки мозга. </w:t>
      </w:r>
    </w:p>
    <w:p w:rsidR="00D0409A" w:rsidRPr="00D0409A" w:rsidRDefault="00D0409A" w:rsidP="00D040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пищевой добавки обозначается как Е300. </w:t>
      </w:r>
    </w:p>
    <w:p w:rsidR="00F22403" w:rsidRPr="007559C2" w:rsidRDefault="00F22403" w:rsidP="00D0409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403" w:rsidRPr="00CD0145" w:rsidRDefault="001D4B93" w:rsidP="00CD0145">
      <w:pPr>
        <w:pStyle w:val="a5"/>
        <w:numPr>
          <w:ilvl w:val="2"/>
          <w:numId w:val="3"/>
        </w:numPr>
        <w:spacing w:before="240"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45">
        <w:rPr>
          <w:rFonts w:ascii="Times New Roman" w:hAnsi="Times New Roman" w:cs="Times New Roman"/>
          <w:b/>
          <w:sz w:val="28"/>
          <w:szCs w:val="28"/>
        </w:rPr>
        <w:t>Физико-химические свойства витамина</w:t>
      </w:r>
      <w:proofErr w:type="gramStart"/>
      <w:r w:rsidRPr="00CD014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1D4B93" w:rsidRDefault="001D4B93" w:rsidP="00CF46D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B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Аскорбиновая кислота представляет собой органическое соединение, родственное глюкозе, в виде белого кристаллического порошка кислого вкуса. Выполняет биологические функции восстановителя и кофермента метаболических процессов</w:t>
      </w:r>
      <w:r w:rsidR="00CF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антиоксидантом </w:t>
      </w:r>
      <w:r w:rsidR="00CF46D0" w:rsidRPr="0049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[1].</w:t>
      </w:r>
    </w:p>
    <w:p w:rsidR="00CF46D0" w:rsidRPr="00CF46D0" w:rsidRDefault="00CF46D0" w:rsidP="00CD0145">
      <w:pPr>
        <w:pStyle w:val="a5"/>
        <w:numPr>
          <w:ilvl w:val="2"/>
          <w:numId w:val="3"/>
        </w:numPr>
        <w:spacing w:before="240"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Пищевые источники витамина</w:t>
      </w:r>
      <w:proofErr w:type="gramStart"/>
      <w:r w:rsidRPr="00CF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1D4B93" w:rsidRDefault="00CF46D0" w:rsidP="00CF46D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богаты аскорбиновой кислотой: киви, шиповник, красный перец, черная смородина, цитрусовые, лук, томаты, листовые овощи (салат, </w:t>
      </w:r>
      <w:r w:rsidR="00B928F9" w:rsidRPr="00CF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</w:t>
      </w:r>
      <w:r w:rsidRPr="00CF4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брокколи, брюссельская капуста, цветная капуста и др.), печень, почки, картофель [1].</w:t>
      </w:r>
      <w:proofErr w:type="gramEnd"/>
    </w:p>
    <w:p w:rsidR="00B928F9" w:rsidRDefault="00B928F9" w:rsidP="00CD0145">
      <w:pPr>
        <w:pStyle w:val="a5"/>
        <w:numPr>
          <w:ilvl w:val="2"/>
          <w:numId w:val="3"/>
        </w:numPr>
        <w:spacing w:before="240"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Суточная потребность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организма</w:t>
      </w:r>
      <w:r w:rsidRPr="00B9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витамине</w:t>
      </w:r>
      <w:proofErr w:type="gramStart"/>
      <w:r w:rsidRPr="00B9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B928F9" w:rsidRPr="00CD0145" w:rsidRDefault="00B928F9" w:rsidP="00CD014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потребность человека</w:t>
      </w:r>
      <w:r w:rsidR="00CD0145" w:rsidRPr="00CD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витамине</w:t>
      </w:r>
      <w:proofErr w:type="gramStart"/>
      <w:r w:rsidR="00CD0145" w:rsidRPr="00CD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CD0145" w:rsidRPr="00CD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ряда причин: возраста, пола, беременности, климатических условий, вредных привычек. Суточная доза витамина С-70-100 мг.</w:t>
      </w:r>
    </w:p>
    <w:p w:rsidR="00CD0145" w:rsidRDefault="00CD0145" w:rsidP="00CD0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Курильщики и престарелые люди имеют повышенную потребность в витамине</w:t>
      </w:r>
      <w:proofErr w:type="gramStart"/>
      <w:r w:rsidRPr="00CD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выкуренная сигарета разрушает 25мг витамина С).</w:t>
      </w:r>
    </w:p>
    <w:p w:rsidR="00CD0145" w:rsidRDefault="00CD0145" w:rsidP="00CD0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1ED" w:rsidRDefault="00F421ED" w:rsidP="00F421ED">
      <w:pPr>
        <w:pStyle w:val="a5"/>
        <w:numPr>
          <w:ilvl w:val="2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Польза и вред аскорбиновой кислоты</w:t>
      </w:r>
    </w:p>
    <w:p w:rsidR="00F421ED" w:rsidRPr="00F421ED" w:rsidRDefault="00F421ED" w:rsidP="00F421ED">
      <w:pPr>
        <w:pStyle w:val="a5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1ED" w:rsidRDefault="00F421ED" w:rsidP="00F421E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Аскорбиновая кислота является мощным антиоксидантом. Витамин</w:t>
      </w:r>
      <w:proofErr w:type="gramStart"/>
      <w:r w:rsidRPr="00F4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4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 иммунную систему человека, а также предохраняет ее от вирусов и бактерий, ускоряет процесс заживления ран, оказывает влияние на синтез ряда гормонов, регулирует процессы кроветворения и нормализует проницаемость </w:t>
      </w:r>
      <w:r w:rsidRPr="00F42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капилляров, участвует в синтезе белка коллагена,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1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роста клеток, костей и хрящей организма, регулирует обмен веществ, выводит токсины, улучшает желчеотведен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восстанавливает внешнес</w:t>
      </w:r>
      <w:r w:rsidRPr="00F42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екреторную функцию поджелудочной и щитовидной железы.</w:t>
      </w:r>
    </w:p>
    <w:p w:rsidR="00F421ED" w:rsidRDefault="00F421ED" w:rsidP="00F421E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замедляет процесс старения организма, снижает интоксикацию организма у алкоголиков и наркоманов. Аскорбиновая кислота применяется как общеукрепляющее средство при различных болезнях.</w:t>
      </w:r>
    </w:p>
    <w:p w:rsidR="00CD0145" w:rsidRDefault="00F421ED" w:rsidP="00F421E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гиповитаминозе (дефиците витамина С) появляются следующие симптомы: сердечная слабость, утомляемость, одышка, понижается устойчивость к различным заболеваниям. </w:t>
      </w:r>
    </w:p>
    <w:p w:rsidR="00F421ED" w:rsidRPr="00CD0145" w:rsidRDefault="00F421ED" w:rsidP="00F421E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задерживаются процессы окостенения. При остром недостатке витамина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цинга </w:t>
      </w:r>
      <w:r w:rsidRPr="00CF46D0">
        <w:rPr>
          <w:rFonts w:ascii="Times New Roman" w:eastAsia="Times New Roman" w:hAnsi="Times New Roman" w:cs="Times New Roman"/>
          <w:sz w:val="28"/>
          <w:szCs w:val="28"/>
          <w:lang w:eastAsia="ru-RU"/>
        </w:rPr>
        <w:t>[1].</w:t>
      </w:r>
    </w:p>
    <w:p w:rsidR="00CF46D0" w:rsidRDefault="00F421ED" w:rsidP="00F421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 по себе витамин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безопасным. Но при применении аскорбиновой кислоты в огромных количествах может развиваться аллергическая реакция в виде зуда и мелкой сыпи на коже. Тем людям, у которых проблемы с желудком, например, гастрит или язва,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этого витамина может вызвать ряд осложнений.</w:t>
      </w:r>
    </w:p>
    <w:p w:rsidR="00F421ED" w:rsidRPr="00F421ED" w:rsidRDefault="00F421ED" w:rsidP="00F421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Передозировка может вызвать расстройство желудка, боль в животе, диарею или судороги. </w:t>
      </w:r>
    </w:p>
    <w:p w:rsidR="00F421ED" w:rsidRDefault="00F421E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5F6A3B" w:rsidRPr="005F6A3B" w:rsidRDefault="005F6A3B" w:rsidP="005F6A3B">
      <w:pPr>
        <w:pStyle w:val="a5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F6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Лекарственное растительное сырье, содержащее витамин</w:t>
      </w:r>
      <w:proofErr w:type="gramStart"/>
      <w:r w:rsidRPr="005F6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5F6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произрастающее на территории Смоленской области</w:t>
      </w:r>
      <w:r w:rsidRPr="005F6A3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F6A3B" w:rsidRDefault="005F6A3B" w:rsidP="005F6A3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6A3B" w:rsidRDefault="005F6A3B" w:rsidP="005F6A3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F6A3B">
        <w:rPr>
          <w:rFonts w:ascii="Times New Roman" w:hAnsi="Times New Roman" w:cs="Times New Roman"/>
          <w:color w:val="000000"/>
          <w:sz w:val="28"/>
          <w:szCs w:val="28"/>
        </w:rPr>
        <w:t>К концентраторам витамина</w:t>
      </w:r>
      <w:proofErr w:type="gramStart"/>
      <w:r w:rsidRPr="005F6A3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F6A3B">
        <w:rPr>
          <w:rFonts w:ascii="Times New Roman" w:hAnsi="Times New Roman" w:cs="Times New Roman"/>
          <w:color w:val="000000"/>
          <w:sz w:val="28"/>
          <w:szCs w:val="28"/>
        </w:rPr>
        <w:t xml:space="preserve"> относят: плоды шиповника, плоды рябины, плоды черной смородины, плоды малины, листья крапивы, плоды и листья земляники, плоды калины. Все эти растения широко представлены в нашей Смоленской области. Рассмотри их более подробно.</w:t>
      </w:r>
    </w:p>
    <w:p w:rsidR="005F6A3B" w:rsidRPr="005F6A3B" w:rsidRDefault="005F6A3B" w:rsidP="005F6A3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6A3B" w:rsidRPr="005F6A3B" w:rsidRDefault="005F6A3B" w:rsidP="005F6A3B">
      <w:pPr>
        <w:pStyle w:val="a5"/>
        <w:numPr>
          <w:ilvl w:val="2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A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Шиповник майский - </w:t>
      </w:r>
      <w:proofErr w:type="spellStart"/>
      <w:r w:rsidRPr="005F6A3B">
        <w:rPr>
          <w:rFonts w:ascii="Times New Roman" w:hAnsi="Times New Roman" w:cs="Times New Roman"/>
          <w:b/>
          <w:color w:val="000000"/>
          <w:sz w:val="28"/>
          <w:szCs w:val="28"/>
        </w:rPr>
        <w:t>Rosa</w:t>
      </w:r>
      <w:proofErr w:type="spellEnd"/>
      <w:r w:rsidRPr="005F6A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6A3B">
        <w:rPr>
          <w:rFonts w:ascii="Times New Roman" w:hAnsi="Times New Roman" w:cs="Times New Roman"/>
          <w:b/>
          <w:color w:val="000000"/>
          <w:sz w:val="28"/>
          <w:szCs w:val="28"/>
        </w:rPr>
        <w:t>majalis</w:t>
      </w:r>
      <w:proofErr w:type="spellEnd"/>
      <w:r w:rsidRPr="005F6A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6A3B">
        <w:rPr>
          <w:rFonts w:ascii="Times New Roman" w:hAnsi="Times New Roman" w:cs="Times New Roman"/>
          <w:b/>
          <w:color w:val="000000"/>
          <w:sz w:val="28"/>
          <w:szCs w:val="28"/>
        </w:rPr>
        <w:t>Herrn</w:t>
      </w:r>
      <w:proofErr w:type="spellEnd"/>
      <w:r w:rsidRPr="005F6A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F6A3B" w:rsidRDefault="005F6A3B" w:rsidP="005F6A3B">
      <w:pPr>
        <w:pStyle w:val="1"/>
        <w:spacing w:before="0" w:beforeAutospacing="0" w:after="0" w:afterAutospacing="0" w:line="360" w:lineRule="auto"/>
        <w:ind w:firstLine="709"/>
        <w:jc w:val="center"/>
        <w:rPr>
          <w:rFonts w:eastAsiaTheme="minorHAnsi"/>
          <w:bCs w:val="0"/>
          <w:color w:val="000000"/>
          <w:kern w:val="0"/>
          <w:sz w:val="28"/>
          <w:szCs w:val="28"/>
          <w:lang w:eastAsia="en-US"/>
        </w:rPr>
      </w:pPr>
      <w:r w:rsidRPr="005F6A3B">
        <w:rPr>
          <w:rFonts w:eastAsiaTheme="minorHAnsi"/>
          <w:bCs w:val="0"/>
          <w:color w:val="000000"/>
          <w:kern w:val="0"/>
          <w:sz w:val="28"/>
          <w:szCs w:val="28"/>
          <w:lang w:eastAsia="en-US"/>
        </w:rPr>
        <w:t xml:space="preserve">Семейство </w:t>
      </w:r>
      <w:proofErr w:type="gramStart"/>
      <w:r w:rsidRPr="005F6A3B">
        <w:rPr>
          <w:rFonts w:eastAsiaTheme="minorHAnsi"/>
          <w:bCs w:val="0"/>
          <w:color w:val="000000"/>
          <w:kern w:val="0"/>
          <w:sz w:val="28"/>
          <w:szCs w:val="28"/>
          <w:lang w:eastAsia="en-US"/>
        </w:rPr>
        <w:t>Розоцветные</w:t>
      </w:r>
      <w:proofErr w:type="gramEnd"/>
      <w:r w:rsidRPr="005F6A3B">
        <w:rPr>
          <w:rFonts w:eastAsiaTheme="minorHAnsi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color w:val="000000"/>
          <w:kern w:val="0"/>
          <w:sz w:val="28"/>
          <w:szCs w:val="28"/>
          <w:lang w:eastAsia="en-US"/>
        </w:rPr>
        <w:t>–</w:t>
      </w:r>
      <w:r w:rsidRPr="005F6A3B">
        <w:rPr>
          <w:rFonts w:eastAsiaTheme="minorHAnsi"/>
          <w:bCs w:val="0"/>
          <w:color w:val="000000"/>
          <w:kern w:val="0"/>
          <w:sz w:val="28"/>
          <w:szCs w:val="28"/>
          <w:lang w:eastAsia="en-US"/>
        </w:rPr>
        <w:t xml:space="preserve"> </w:t>
      </w:r>
      <w:proofErr w:type="spellStart"/>
      <w:r w:rsidRPr="005F6A3B">
        <w:rPr>
          <w:rFonts w:eastAsiaTheme="minorHAnsi"/>
          <w:bCs w:val="0"/>
          <w:color w:val="000000"/>
          <w:kern w:val="0"/>
          <w:sz w:val="28"/>
          <w:szCs w:val="28"/>
          <w:lang w:eastAsia="en-US"/>
        </w:rPr>
        <w:t>Rosaceae</w:t>
      </w:r>
      <w:proofErr w:type="spellEnd"/>
    </w:p>
    <w:p w:rsidR="005F6A3B" w:rsidRDefault="005F6A3B" w:rsidP="005F6A3B">
      <w:pPr>
        <w:pStyle w:val="1"/>
        <w:spacing w:before="0" w:beforeAutospacing="0" w:after="0" w:afterAutospacing="0" w:line="360" w:lineRule="auto"/>
        <w:ind w:firstLine="709"/>
        <w:jc w:val="center"/>
        <w:rPr>
          <w:rFonts w:eastAsiaTheme="minorHAnsi"/>
          <w:bCs w:val="0"/>
          <w:color w:val="000000"/>
          <w:kern w:val="0"/>
          <w:sz w:val="28"/>
          <w:szCs w:val="28"/>
          <w:lang w:eastAsia="en-US"/>
        </w:rPr>
      </w:pPr>
    </w:p>
    <w:p w:rsidR="005F6A3B" w:rsidRDefault="005F6A3B" w:rsidP="005F6A3B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На территории Смоленской области наиболее распространены два вида шиповника: шиповник майский (высоковитаминный вид – до 14% аскорбиновой кислоты) и шиповник собачий (низковитаминный – 1% аскорбиновой кислоты).</w:t>
      </w:r>
      <w:r w:rsidR="00A83E5A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Встречаются в Угранском, Вяземском, Сафоновском и др. районах.</w:t>
      </w:r>
    </w:p>
    <w:p w:rsidR="005F6A3B" w:rsidRPr="005F6A3B" w:rsidRDefault="00A83E5A" w:rsidP="005F6A3B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Ботаническое описание. </w:t>
      </w:r>
      <w:r w:rsidR="005F6A3B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Шиповник майский (коричный) – </w:t>
      </w:r>
      <w:r w:rsidR="00DC25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кустарник</w:t>
      </w:r>
      <w:r w:rsidR="005F6A3B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высотой 1-2 м, шипы на цветочных ветвях расположены попарно у основания черешка и загнуты книзу. </w:t>
      </w:r>
      <w:r w:rsidR="00DC25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Цветки розово-пурпуровые. Плоды шаровидные, оранжево-красные, с чашелистиками, направленными вверх</w:t>
      </w:r>
      <w:r w:rsidR="00DC255E" w:rsidRPr="00DC25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="00DC255E" w:rsidRPr="00DC255E">
        <w:rPr>
          <w:b w:val="0"/>
          <w:sz w:val="28"/>
          <w:szCs w:val="28"/>
        </w:rPr>
        <w:t>[</w:t>
      </w:r>
      <w:r w:rsidR="00DC255E">
        <w:rPr>
          <w:b w:val="0"/>
          <w:sz w:val="28"/>
          <w:szCs w:val="28"/>
        </w:rPr>
        <w:t>4</w:t>
      </w:r>
      <w:r w:rsidR="00DC255E" w:rsidRPr="00DC255E">
        <w:rPr>
          <w:b w:val="0"/>
          <w:sz w:val="28"/>
          <w:szCs w:val="28"/>
        </w:rPr>
        <w:t>].</w:t>
      </w:r>
    </w:p>
    <w:p w:rsidR="00DC255E" w:rsidRDefault="00DC255E" w:rsidP="00DC255E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r w:rsidRPr="00DC25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Шиповник собачий </w:t>
      </w:r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–</w:t>
      </w:r>
      <w:r w:rsidRPr="00DC25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кустарник высотой  2м, шипы редкие, серповидно-изогнутые. Цветки розовые. Плоды продолговато-эллиптические, красно-оранжевые, с опадающими чашелистиками, направленными вниз.</w:t>
      </w:r>
    </w:p>
    <w:p w:rsidR="00DC255E" w:rsidRDefault="00DC255E" w:rsidP="00DC255E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Цветут в мае-июне, плоды созревают в августе-сентябре.</w:t>
      </w:r>
    </w:p>
    <w:p w:rsidR="00DC255E" w:rsidRDefault="00DC255E" w:rsidP="00DC255E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Заготовка. </w:t>
      </w:r>
      <w:r w:rsidRPr="00DC25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Собирают плоды (гипантии) в фазе среднего и полного созревания осенью до заморозков. Подмороженные плоды теряют витамины и при сборе легко разрушаются. Обрывать плоды следует в защитных рукавицах и нарукавниках из плотной или брезентовой ткани. Удобны фартуки с большими карманами спереди. Для сбора шиповника приспосабливают совок, используют плодосборную сумку, кружку. Свежее сырье просматривают и </w:t>
      </w:r>
      <w:r w:rsidRPr="00DC25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lastRenderedPageBreak/>
        <w:t>очищают от примесей. Для получения очищенных плодов отделяют плоды-орешки и волоски. Плоды-орешки служат сырьем для масляных извлечений.</w:t>
      </w:r>
    </w:p>
    <w:p w:rsidR="00DC255E" w:rsidRDefault="00DC255E" w:rsidP="00DC255E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r w:rsidRPr="00DC255E">
        <w:rPr>
          <w:rFonts w:eastAsiaTheme="minorHAnsi"/>
          <w:b w:val="0"/>
          <w:color w:val="000000"/>
          <w:kern w:val="0"/>
          <w:sz w:val="28"/>
          <w:szCs w:val="28"/>
          <w:lang w:eastAsia="en-US"/>
        </w:rPr>
        <w:t>Сушка.</w:t>
      </w:r>
      <w:r w:rsidRPr="00DC25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 В сушилках при температуре 80-90</w:t>
      </w:r>
      <w:proofErr w:type="gramStart"/>
      <w:r w:rsidRPr="00DC25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°С</w:t>
      </w:r>
      <w:proofErr w:type="gramEnd"/>
      <w:r w:rsidRPr="00DC25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при хорошей вентиляции. Сырье раскладывают тонким слоем и часто перемешивают. Окончание сушки устанавливают по хрупкости плодов. Выход сухого сырья 32-42%</w:t>
      </w:r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.</w:t>
      </w:r>
    </w:p>
    <w:p w:rsidR="00DC255E" w:rsidRDefault="00DC255E" w:rsidP="00DC255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Химический состав: плоды шиповника относятся к поливитаминному сырью. В них обнаружены кислота аскорбиновая, каротиноиды, витамины группы В, </w:t>
      </w:r>
      <w:proofErr w:type="gramStart"/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, К </w:t>
      </w:r>
      <w:r w:rsidRPr="00DC255E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5</w:t>
      </w:r>
      <w:r w:rsidRPr="00DC255E">
        <w:rPr>
          <w:b w:val="0"/>
          <w:sz w:val="28"/>
          <w:szCs w:val="28"/>
        </w:rPr>
        <w:t>].</w:t>
      </w:r>
    </w:p>
    <w:p w:rsidR="00DC255E" w:rsidRDefault="00DC255E" w:rsidP="00DC255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Фармакологическое действие. Оказывает общеукрепляющее действие, стимулирует неспецифическую резистентность организма, усиливают регенерацию тканей и синтез гормонов, уменьшает проницаемость сосудов, принимает участие в углеводном и минеральном обмене, обладает противовоспалительными свойствами, обладает иммуностимулирующим, желчегонным действием. </w:t>
      </w:r>
    </w:p>
    <w:p w:rsidR="00DC255E" w:rsidRDefault="00DC255E" w:rsidP="00DC255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Применение шиповника высоковитаминных видов: гиповитаминоз С и 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(лечение и профилактика); астенический синдром, иммунодефицитные состояния.</w:t>
      </w:r>
    </w:p>
    <w:p w:rsidR="00DC255E" w:rsidRDefault="00DC255E" w:rsidP="00DC255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Плоды шиповника низковитаминных сортов используется только в качестве желчегонного средства в составе комплексной терапии бескаменных холециститов</w:t>
      </w:r>
      <w:r w:rsidR="0010520B">
        <w:rPr>
          <w:b w:val="0"/>
          <w:sz w:val="28"/>
          <w:szCs w:val="28"/>
        </w:rPr>
        <w:t>, хронических гепатитов и гепатохолециститов.</w:t>
      </w:r>
    </w:p>
    <w:p w:rsidR="0010520B" w:rsidRDefault="0010520B" w:rsidP="00DC255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Лекарственные средства на основе шиповника</w:t>
      </w:r>
      <w:r w:rsidR="00A97958">
        <w:rPr>
          <w:b w:val="0"/>
          <w:sz w:val="28"/>
          <w:szCs w:val="28"/>
        </w:rPr>
        <w:t xml:space="preserve"> майского и шиповника собач</w:t>
      </w:r>
      <w:r w:rsidR="00E5675A">
        <w:rPr>
          <w:b w:val="0"/>
          <w:sz w:val="28"/>
          <w:szCs w:val="28"/>
        </w:rPr>
        <w:t>ь</w:t>
      </w:r>
      <w:r w:rsidR="00A97958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>.</w:t>
      </w:r>
    </w:p>
    <w:p w:rsidR="0010520B" w:rsidRDefault="0010520B" w:rsidP="0010520B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Шиповника плоды, сырье. Поливитаминное средство.</w:t>
      </w:r>
      <w:r w:rsidR="00510C8A">
        <w:rPr>
          <w:b w:val="0"/>
          <w:sz w:val="28"/>
          <w:szCs w:val="28"/>
        </w:rPr>
        <w:t xml:space="preserve"> Пачка 50,0 и 75,0</w:t>
      </w:r>
    </w:p>
    <w:p w:rsidR="0010520B" w:rsidRDefault="0010520B" w:rsidP="0010520B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составе сборов («Арфазетин», сбор противодиабетический; витаминные сборы №1 и №2, «Гепафит», сбор желчегонный, гепатопротекторный; «Бруснивер» и «Бруснивер-Т»; сборы диуретические; «Роглидис», сбор, повышающий защитные силы организма; «Касмин», сбор антикоагулянтный, антиагрегантный).</w:t>
      </w:r>
    </w:p>
    <w:p w:rsidR="0010520B" w:rsidRDefault="0010520B" w:rsidP="0010520B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Шиповника плодов сироп. Поливитаминное средство.</w:t>
      </w:r>
      <w:r w:rsidR="00510C8A">
        <w:rPr>
          <w:b w:val="0"/>
          <w:sz w:val="28"/>
          <w:szCs w:val="28"/>
        </w:rPr>
        <w:t xml:space="preserve"> Флакон 100 и 250 мл. </w:t>
      </w:r>
    </w:p>
    <w:p w:rsidR="0010520B" w:rsidRDefault="0010520B" w:rsidP="0010520B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Шиповника масло, масло для приема внутрь и наружного применения. Масляный экстракт из орешков плодов шиповника. Поливитаминное средство. Оказывает ранозаживляющее действие, усиливает процессы регенерации.</w:t>
      </w:r>
      <w:r w:rsidR="00510C8A">
        <w:rPr>
          <w:b w:val="0"/>
          <w:sz w:val="28"/>
          <w:szCs w:val="28"/>
        </w:rPr>
        <w:t xml:space="preserve"> Флакон 100мл.</w:t>
      </w:r>
    </w:p>
    <w:p w:rsidR="0010520B" w:rsidRDefault="00365C6D" w:rsidP="0010520B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0520B">
        <w:rPr>
          <w:b w:val="0"/>
          <w:sz w:val="28"/>
          <w:szCs w:val="28"/>
        </w:rPr>
        <w:t>«</w:t>
      </w:r>
      <w:proofErr w:type="spellStart"/>
      <w:r w:rsidR="0010520B">
        <w:rPr>
          <w:b w:val="0"/>
          <w:sz w:val="28"/>
          <w:szCs w:val="28"/>
        </w:rPr>
        <w:t>Каротолин</w:t>
      </w:r>
      <w:proofErr w:type="spellEnd"/>
      <w:r w:rsidR="0010520B">
        <w:rPr>
          <w:b w:val="0"/>
          <w:sz w:val="28"/>
          <w:szCs w:val="28"/>
        </w:rPr>
        <w:t>», масло для наружного применения. Масляный экстракт каротиноидов из мякоти плодов шиповника. Оказывает ранозаживляющее действие, усиливает процессы регенерации.</w:t>
      </w:r>
      <w:r w:rsidR="00510C8A">
        <w:rPr>
          <w:b w:val="0"/>
          <w:sz w:val="28"/>
          <w:szCs w:val="28"/>
        </w:rPr>
        <w:t xml:space="preserve"> Флакон 50 и 100 мл</w:t>
      </w:r>
    </w:p>
    <w:p w:rsidR="0010520B" w:rsidRDefault="0010520B" w:rsidP="0010520B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составе эликсиров («Первопрестольный», «Алтайский», «</w:t>
      </w:r>
      <w:proofErr w:type="spellStart"/>
      <w:r>
        <w:rPr>
          <w:b w:val="0"/>
          <w:sz w:val="28"/>
          <w:szCs w:val="28"/>
        </w:rPr>
        <w:t>Эвалар</w:t>
      </w:r>
      <w:proofErr w:type="spellEnd"/>
      <w:r>
        <w:rPr>
          <w:b w:val="0"/>
          <w:sz w:val="28"/>
          <w:szCs w:val="28"/>
        </w:rPr>
        <w:t>», «</w:t>
      </w:r>
      <w:proofErr w:type="spellStart"/>
      <w:r>
        <w:rPr>
          <w:b w:val="0"/>
          <w:sz w:val="28"/>
          <w:szCs w:val="28"/>
        </w:rPr>
        <w:t>Амрита</w:t>
      </w:r>
      <w:proofErr w:type="spellEnd"/>
      <w:r>
        <w:rPr>
          <w:b w:val="0"/>
          <w:sz w:val="28"/>
          <w:szCs w:val="28"/>
        </w:rPr>
        <w:t>»).</w:t>
      </w:r>
    </w:p>
    <w:p w:rsidR="0010520B" w:rsidRPr="0010520B" w:rsidRDefault="0010520B" w:rsidP="0010520B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Экстракт входит в состав комбинированных лекарственных средств («</w:t>
      </w:r>
      <w:proofErr w:type="spellStart"/>
      <w:r>
        <w:rPr>
          <w:b w:val="0"/>
          <w:sz w:val="28"/>
          <w:szCs w:val="28"/>
        </w:rPr>
        <w:t>Виларин</w:t>
      </w:r>
      <w:proofErr w:type="spellEnd"/>
      <w:r>
        <w:rPr>
          <w:b w:val="0"/>
          <w:sz w:val="28"/>
          <w:szCs w:val="28"/>
        </w:rPr>
        <w:t>», «</w:t>
      </w:r>
      <w:proofErr w:type="spellStart"/>
      <w:r>
        <w:rPr>
          <w:b w:val="0"/>
          <w:sz w:val="28"/>
          <w:szCs w:val="28"/>
        </w:rPr>
        <w:t>Гинрозин</w:t>
      </w:r>
      <w:proofErr w:type="spellEnd"/>
      <w:r>
        <w:rPr>
          <w:b w:val="0"/>
          <w:sz w:val="28"/>
          <w:szCs w:val="28"/>
        </w:rPr>
        <w:t>», «</w:t>
      </w:r>
      <w:proofErr w:type="spellStart"/>
      <w:r>
        <w:rPr>
          <w:b w:val="0"/>
          <w:sz w:val="28"/>
          <w:szCs w:val="28"/>
        </w:rPr>
        <w:t>Фарингал</w:t>
      </w:r>
      <w:proofErr w:type="spellEnd"/>
      <w:r>
        <w:rPr>
          <w:b w:val="0"/>
          <w:sz w:val="28"/>
          <w:szCs w:val="28"/>
        </w:rPr>
        <w:t>» и др.)</w:t>
      </w:r>
      <w:r w:rsidR="00D55F66" w:rsidRPr="00D55F66">
        <w:rPr>
          <w:b w:val="0"/>
          <w:sz w:val="28"/>
          <w:szCs w:val="28"/>
        </w:rPr>
        <w:t xml:space="preserve"> [</w:t>
      </w:r>
      <w:r w:rsidR="00D55F66">
        <w:rPr>
          <w:b w:val="0"/>
          <w:sz w:val="28"/>
          <w:szCs w:val="28"/>
          <w:lang w:val="en-US"/>
        </w:rPr>
        <w:t>6]</w:t>
      </w:r>
    </w:p>
    <w:p w:rsidR="00DC255E" w:rsidRPr="00DC255E" w:rsidRDefault="00DC255E" w:rsidP="00DC255E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</w:pPr>
    </w:p>
    <w:p w:rsidR="005F6A3B" w:rsidRPr="005F6A3B" w:rsidRDefault="005F6A3B" w:rsidP="005F6A3B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6A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6A3B">
        <w:rPr>
          <w:rFonts w:ascii="Arial" w:hAnsi="Arial" w:cs="Arial"/>
          <w:color w:val="000000"/>
          <w:sz w:val="20"/>
          <w:szCs w:val="20"/>
        </w:rPr>
        <w:br w:type="page"/>
      </w:r>
    </w:p>
    <w:p w:rsidR="00A83E5A" w:rsidRPr="00A83E5A" w:rsidRDefault="00A83E5A" w:rsidP="00A83E5A">
      <w:pPr>
        <w:pStyle w:val="1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jc w:val="center"/>
        <w:rPr>
          <w:sz w:val="28"/>
          <w:szCs w:val="28"/>
        </w:rPr>
      </w:pPr>
      <w:r w:rsidRPr="00A83E5A">
        <w:rPr>
          <w:sz w:val="28"/>
          <w:szCs w:val="28"/>
        </w:rPr>
        <w:lastRenderedPageBreak/>
        <w:t xml:space="preserve">Рябина обыкновенная - </w:t>
      </w:r>
      <w:proofErr w:type="spellStart"/>
      <w:r w:rsidRPr="00A83E5A">
        <w:rPr>
          <w:sz w:val="28"/>
          <w:szCs w:val="28"/>
        </w:rPr>
        <w:t>Sorbus</w:t>
      </w:r>
      <w:proofErr w:type="spellEnd"/>
      <w:r w:rsidRPr="00A83E5A">
        <w:rPr>
          <w:sz w:val="28"/>
          <w:szCs w:val="28"/>
        </w:rPr>
        <w:t xml:space="preserve"> </w:t>
      </w:r>
      <w:proofErr w:type="spellStart"/>
      <w:r w:rsidRPr="00A83E5A">
        <w:rPr>
          <w:sz w:val="28"/>
          <w:szCs w:val="28"/>
        </w:rPr>
        <w:t>aucuparia</w:t>
      </w:r>
      <w:proofErr w:type="spellEnd"/>
      <w:r w:rsidRPr="00A83E5A">
        <w:rPr>
          <w:sz w:val="28"/>
          <w:szCs w:val="28"/>
        </w:rPr>
        <w:t xml:space="preserve"> L.</w:t>
      </w:r>
    </w:p>
    <w:p w:rsidR="00A83E5A" w:rsidRDefault="00510C8A" w:rsidP="00A83E5A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Семейство</w:t>
      </w:r>
      <w:r w:rsidR="00A83E5A" w:rsidRPr="00A83E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A83E5A" w:rsidRPr="00A83E5A">
        <w:rPr>
          <w:sz w:val="28"/>
          <w:szCs w:val="28"/>
        </w:rPr>
        <w:t>озоцветные</w:t>
      </w:r>
      <w:proofErr w:type="gramEnd"/>
      <w:r w:rsidR="00A83E5A" w:rsidRPr="00A83E5A">
        <w:rPr>
          <w:sz w:val="28"/>
          <w:szCs w:val="28"/>
        </w:rPr>
        <w:t> </w:t>
      </w:r>
      <w:r w:rsidR="00A83E5A">
        <w:rPr>
          <w:sz w:val="28"/>
          <w:szCs w:val="28"/>
        </w:rPr>
        <w:t>–</w:t>
      </w:r>
      <w:r w:rsidR="00A83E5A" w:rsidRPr="00A83E5A">
        <w:rPr>
          <w:sz w:val="28"/>
          <w:szCs w:val="28"/>
        </w:rPr>
        <w:t> </w:t>
      </w:r>
      <w:proofErr w:type="spellStart"/>
      <w:r w:rsidR="00A83E5A" w:rsidRPr="00A83E5A">
        <w:rPr>
          <w:sz w:val="28"/>
          <w:szCs w:val="28"/>
        </w:rPr>
        <w:t>Rosaceae</w:t>
      </w:r>
      <w:proofErr w:type="spellEnd"/>
    </w:p>
    <w:p w:rsidR="00A83E5A" w:rsidRPr="00A83E5A" w:rsidRDefault="00A83E5A" w:rsidP="00A83E5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A83E5A" w:rsidRDefault="00A83E5A" w:rsidP="00A83E5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Ботаническое описание. </w:t>
      </w:r>
      <w:r w:rsidRPr="00A83E5A">
        <w:rPr>
          <w:b w:val="0"/>
          <w:sz w:val="28"/>
          <w:szCs w:val="28"/>
        </w:rPr>
        <w:t>Дерево высотой до 8 м, реже кустарник. Кора гладкая, серая. Крона рыхлая, молодые ветки опущены. Листья очередные, непарноперистосложные, с 5-7 ланцетными, к верхушке пильчатыми листочками. Соцветия в виде густых щитков диаметром до 10 см. Цветки мелкие, пятичленные, белые, душистые. Плод - ложный яблокообразный, шаровидный, сочный, оранжево-красный, с тремя серповидными мягкими семенами. Цветет в июле-августе, плоды созревают в сентябре. Плоды до зимы сохраняются в щитках.</w:t>
      </w:r>
    </w:p>
    <w:p w:rsidR="00A83E5A" w:rsidRDefault="00A83E5A" w:rsidP="00A83E5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83E5A">
        <w:rPr>
          <w:b w:val="0"/>
          <w:sz w:val="28"/>
          <w:szCs w:val="28"/>
        </w:rPr>
        <w:t>Расп</w:t>
      </w:r>
      <w:r w:rsidRPr="00A83E5A">
        <w:rPr>
          <w:b w:val="0"/>
          <w:bCs w:val="0"/>
          <w:sz w:val="28"/>
          <w:szCs w:val="28"/>
        </w:rPr>
        <w:t>ространение.</w:t>
      </w:r>
      <w:r w:rsidRPr="00A83E5A">
        <w:rPr>
          <w:b w:val="0"/>
          <w:sz w:val="28"/>
          <w:szCs w:val="28"/>
        </w:rPr>
        <w:t> Повсеместно в лесной зоне.</w:t>
      </w:r>
      <w:r>
        <w:rPr>
          <w:b w:val="0"/>
          <w:sz w:val="28"/>
          <w:szCs w:val="28"/>
        </w:rPr>
        <w:t xml:space="preserve"> Много рябины произрастает в Кардымовском, Ельнинском, Духовщинском и др. районах Смоленской области. </w:t>
      </w:r>
      <w:r w:rsidRPr="00A83E5A">
        <w:rPr>
          <w:b w:val="0"/>
          <w:sz w:val="28"/>
          <w:szCs w:val="28"/>
        </w:rPr>
        <w:t>В лесах, между кустарниками, на опушках, в долинах рек. Выращивается в виде промышленной культуры повсеместно. В лесах бывает много самосева рябины. В тенистых местах практически не плодоносит. Целесообразно весной или осенью в возрасте 1-3 лет пересадить растение на освещенные лесные и другие места, где оно будет активно плодоносить.</w:t>
      </w:r>
    </w:p>
    <w:p w:rsidR="00A83E5A" w:rsidRDefault="00A83E5A" w:rsidP="00A83E5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83E5A">
        <w:rPr>
          <w:b w:val="0"/>
          <w:bCs w:val="0"/>
          <w:sz w:val="28"/>
          <w:szCs w:val="28"/>
        </w:rPr>
        <w:t>Заготовка.</w:t>
      </w:r>
      <w:r>
        <w:rPr>
          <w:bCs w:val="0"/>
          <w:sz w:val="28"/>
          <w:szCs w:val="28"/>
        </w:rPr>
        <w:t xml:space="preserve"> </w:t>
      </w:r>
      <w:r w:rsidRPr="00A83E5A">
        <w:rPr>
          <w:b w:val="0"/>
          <w:sz w:val="28"/>
          <w:szCs w:val="28"/>
        </w:rPr>
        <w:t> Собирают плоды осенью в фазе созревания, до заморозков. Секаторами, ножами или ножницами срезают целые грозди и перед сушкой отделяют плоды.</w:t>
      </w:r>
    </w:p>
    <w:p w:rsidR="00A83E5A" w:rsidRDefault="00A83E5A" w:rsidP="00A83E5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83E5A">
        <w:rPr>
          <w:b w:val="0"/>
          <w:bCs w:val="0"/>
          <w:sz w:val="28"/>
          <w:szCs w:val="28"/>
        </w:rPr>
        <w:t>Сушка.</w:t>
      </w:r>
      <w:r w:rsidRPr="00A83E5A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 </w:t>
      </w:r>
      <w:r w:rsidRPr="00A83E5A">
        <w:rPr>
          <w:b w:val="0"/>
          <w:sz w:val="28"/>
          <w:szCs w:val="28"/>
        </w:rPr>
        <w:t>Раскладывают слоем 3-5 см при температуре 50-60°C. В сухую погоду возможна сушка естественным теплом. Окончание сушки устанавливают по упругости плодов.</w:t>
      </w:r>
    </w:p>
    <w:p w:rsidR="00A83E5A" w:rsidRDefault="00A83E5A" w:rsidP="00A83E5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83E5A">
        <w:rPr>
          <w:b w:val="0"/>
          <w:bCs w:val="0"/>
          <w:sz w:val="28"/>
          <w:szCs w:val="28"/>
        </w:rPr>
        <w:t>Химический состав.</w:t>
      </w:r>
      <w:r w:rsidRPr="00A83E5A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 </w:t>
      </w:r>
      <w:r w:rsidRPr="00A83E5A">
        <w:rPr>
          <w:b w:val="0"/>
          <w:sz w:val="28"/>
          <w:szCs w:val="28"/>
        </w:rPr>
        <w:t xml:space="preserve">Плоды рябины содержат до 18 мг% каротина, </w:t>
      </w:r>
      <w:proofErr w:type="spellStart"/>
      <w:r w:rsidRPr="00A83E5A">
        <w:rPr>
          <w:b w:val="0"/>
          <w:sz w:val="28"/>
          <w:szCs w:val="28"/>
        </w:rPr>
        <w:t>криптоксантин</w:t>
      </w:r>
      <w:proofErr w:type="spellEnd"/>
      <w:r w:rsidRPr="00A83E5A">
        <w:rPr>
          <w:b w:val="0"/>
          <w:sz w:val="28"/>
          <w:szCs w:val="28"/>
        </w:rPr>
        <w:t xml:space="preserve">, флавоноиды, </w:t>
      </w:r>
      <w:proofErr w:type="spellStart"/>
      <w:r w:rsidRPr="00A83E5A">
        <w:rPr>
          <w:b w:val="0"/>
          <w:sz w:val="28"/>
          <w:szCs w:val="28"/>
        </w:rPr>
        <w:t>кверцетин</w:t>
      </w:r>
      <w:proofErr w:type="spellEnd"/>
      <w:r w:rsidRPr="00A83E5A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proofErr w:type="spellStart"/>
      <w:r w:rsidRPr="00A83E5A">
        <w:rPr>
          <w:b w:val="0"/>
          <w:sz w:val="28"/>
          <w:szCs w:val="28"/>
        </w:rPr>
        <w:t>изокверцетин</w:t>
      </w:r>
      <w:proofErr w:type="spellEnd"/>
      <w:r w:rsidRPr="00A83E5A">
        <w:rPr>
          <w:b w:val="0"/>
          <w:sz w:val="28"/>
          <w:szCs w:val="28"/>
        </w:rPr>
        <w:t xml:space="preserve"> и рутин, витамины E и B, антоцианы, дубильные вещества, фосфолипиды, до 2% пектиновых веществ, </w:t>
      </w:r>
      <w:proofErr w:type="spellStart"/>
      <w:r w:rsidRPr="00A83E5A">
        <w:rPr>
          <w:b w:val="0"/>
          <w:sz w:val="28"/>
          <w:szCs w:val="28"/>
        </w:rPr>
        <w:t>парасорбиновую</w:t>
      </w:r>
      <w:proofErr w:type="spellEnd"/>
      <w:r w:rsidRPr="00A83E5A">
        <w:rPr>
          <w:b w:val="0"/>
          <w:sz w:val="28"/>
          <w:szCs w:val="28"/>
        </w:rPr>
        <w:t xml:space="preserve"> кислоту и ее </w:t>
      </w:r>
      <w:proofErr w:type="spellStart"/>
      <w:r w:rsidRPr="00A83E5A">
        <w:rPr>
          <w:b w:val="0"/>
          <w:sz w:val="28"/>
          <w:szCs w:val="28"/>
        </w:rPr>
        <w:t>моногликозид</w:t>
      </w:r>
      <w:proofErr w:type="spellEnd"/>
      <w:r w:rsidRPr="00A83E5A">
        <w:rPr>
          <w:b w:val="0"/>
          <w:sz w:val="28"/>
          <w:szCs w:val="28"/>
        </w:rPr>
        <w:t xml:space="preserve">, </w:t>
      </w:r>
      <w:proofErr w:type="spellStart"/>
      <w:r w:rsidRPr="00A83E5A">
        <w:rPr>
          <w:b w:val="0"/>
          <w:sz w:val="28"/>
          <w:szCs w:val="28"/>
        </w:rPr>
        <w:t>тритерпеновые</w:t>
      </w:r>
      <w:proofErr w:type="spellEnd"/>
      <w:r w:rsidRPr="00A83E5A">
        <w:rPr>
          <w:b w:val="0"/>
          <w:sz w:val="28"/>
          <w:szCs w:val="28"/>
        </w:rPr>
        <w:t xml:space="preserve"> сапонины, сорбит, различные сахара, яблочную, винную и лимонную кислоты. В семенах </w:t>
      </w:r>
      <w:proofErr w:type="gramStart"/>
      <w:r w:rsidRPr="00A83E5A">
        <w:rPr>
          <w:b w:val="0"/>
          <w:sz w:val="28"/>
          <w:szCs w:val="28"/>
        </w:rPr>
        <w:lastRenderedPageBreak/>
        <w:t>обнаружены</w:t>
      </w:r>
      <w:proofErr w:type="gramEnd"/>
      <w:r w:rsidRPr="00A83E5A">
        <w:rPr>
          <w:b w:val="0"/>
          <w:sz w:val="28"/>
          <w:szCs w:val="28"/>
        </w:rPr>
        <w:t xml:space="preserve"> жирное масло</w:t>
      </w:r>
      <w:r w:rsidRPr="00A83E5A">
        <w:rPr>
          <w:b w:val="0"/>
          <w:bCs w:val="0"/>
          <w:sz w:val="28"/>
          <w:szCs w:val="28"/>
        </w:rPr>
        <w:t xml:space="preserve"> (до 22%) и гликозид </w:t>
      </w:r>
      <w:proofErr w:type="spellStart"/>
      <w:r w:rsidRPr="00A83E5A">
        <w:rPr>
          <w:b w:val="0"/>
          <w:bCs w:val="0"/>
          <w:sz w:val="28"/>
          <w:szCs w:val="28"/>
        </w:rPr>
        <w:t>амигдалин</w:t>
      </w:r>
      <w:proofErr w:type="spellEnd"/>
      <w:r w:rsidRPr="00A83E5A">
        <w:rPr>
          <w:b w:val="0"/>
          <w:bCs w:val="0"/>
          <w:sz w:val="28"/>
          <w:szCs w:val="28"/>
        </w:rPr>
        <w:t>. Листья содержат до 200 мг% аскорбиновой кислоты.</w:t>
      </w:r>
    </w:p>
    <w:p w:rsidR="00A83E5A" w:rsidRPr="00A83E5A" w:rsidRDefault="00A83E5A" w:rsidP="00A83E5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83E5A">
        <w:rPr>
          <w:b w:val="0"/>
          <w:bCs w:val="0"/>
          <w:sz w:val="28"/>
          <w:szCs w:val="28"/>
        </w:rPr>
        <w:t>Фармакологическое действие.</w:t>
      </w:r>
      <w:r>
        <w:rPr>
          <w:bCs w:val="0"/>
          <w:sz w:val="28"/>
          <w:szCs w:val="28"/>
        </w:rPr>
        <w:t xml:space="preserve"> </w:t>
      </w:r>
      <w:r w:rsidRPr="00A83E5A">
        <w:rPr>
          <w:b w:val="0"/>
          <w:sz w:val="28"/>
          <w:szCs w:val="28"/>
        </w:rPr>
        <w:t> Плоды рябины ценны как поливитаминное сырье. Органические кислоты и горечи рябины повышают секрецию и усиливают переваривающую способность желудочного сока, что наряду с желчегонным эффектом способствует улучшению пищеварения. Желчегонное действие рябины обусловлено не только сорбитом, но и другими веществами (</w:t>
      </w:r>
      <w:proofErr w:type="spellStart"/>
      <w:r w:rsidRPr="00A83E5A">
        <w:rPr>
          <w:b w:val="0"/>
          <w:sz w:val="28"/>
          <w:szCs w:val="28"/>
        </w:rPr>
        <w:t>амигдалин</w:t>
      </w:r>
      <w:proofErr w:type="spellEnd"/>
      <w:r w:rsidRPr="00A83E5A">
        <w:rPr>
          <w:b w:val="0"/>
          <w:sz w:val="28"/>
          <w:szCs w:val="28"/>
        </w:rPr>
        <w:t>, органические кислоты).</w:t>
      </w:r>
    </w:p>
    <w:p w:rsidR="00A83E5A" w:rsidRPr="00A83E5A" w:rsidRDefault="00A83E5A" w:rsidP="00A83E5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83E5A">
        <w:rPr>
          <w:b w:val="0"/>
          <w:sz w:val="28"/>
          <w:szCs w:val="28"/>
        </w:rPr>
        <w:t>Масляные извлечения из плодов рябины, содержащие значительное количество каротина и каротиноидов, оказывают ран</w:t>
      </w:r>
      <w:proofErr w:type="gramStart"/>
      <w:r w:rsidRPr="00A83E5A">
        <w:rPr>
          <w:b w:val="0"/>
          <w:sz w:val="28"/>
          <w:szCs w:val="28"/>
        </w:rPr>
        <w:t>о-</w:t>
      </w:r>
      <w:proofErr w:type="gramEnd"/>
      <w:r w:rsidRPr="00A83E5A">
        <w:rPr>
          <w:b w:val="0"/>
          <w:sz w:val="28"/>
          <w:szCs w:val="28"/>
        </w:rPr>
        <w:t xml:space="preserve"> и язвозаживляющее, противовоспалительное действие, способствуют образованию менее грубых рубцов.</w:t>
      </w:r>
    </w:p>
    <w:p w:rsidR="00A83E5A" w:rsidRDefault="00A83E5A" w:rsidP="00A83E5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83E5A">
        <w:rPr>
          <w:b w:val="0"/>
          <w:bCs w:val="0"/>
          <w:sz w:val="28"/>
          <w:szCs w:val="28"/>
        </w:rPr>
        <w:t>Лекарственные средства</w:t>
      </w:r>
      <w:r w:rsidR="00510C8A">
        <w:rPr>
          <w:b w:val="0"/>
          <w:bCs w:val="0"/>
          <w:sz w:val="28"/>
          <w:szCs w:val="28"/>
        </w:rPr>
        <w:t xml:space="preserve"> на основе рябины обыкновенной</w:t>
      </w:r>
      <w:r w:rsidRPr="00A83E5A">
        <w:rPr>
          <w:b w:val="0"/>
          <w:bCs w:val="0"/>
          <w:sz w:val="28"/>
          <w:szCs w:val="28"/>
        </w:rPr>
        <w:t>.</w:t>
      </w:r>
      <w:r w:rsidRPr="00A83E5A">
        <w:rPr>
          <w:b w:val="0"/>
          <w:sz w:val="28"/>
          <w:szCs w:val="28"/>
        </w:rPr>
        <w:t> Отвар, витаминные сборы, сироп.</w:t>
      </w:r>
    </w:p>
    <w:p w:rsidR="00A83E5A" w:rsidRDefault="00A83E5A" w:rsidP="00A83E5A">
      <w:pPr>
        <w:pStyle w:val="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Рябины плоды, сырье. Поливитаминное средство.</w:t>
      </w:r>
      <w:r w:rsidR="00510C8A">
        <w:rPr>
          <w:b w:val="0"/>
          <w:sz w:val="28"/>
          <w:szCs w:val="28"/>
        </w:rPr>
        <w:t xml:space="preserve"> Пачка 50,0.</w:t>
      </w:r>
    </w:p>
    <w:p w:rsidR="00A83E5A" w:rsidRDefault="00A83E5A" w:rsidP="00A83E5A">
      <w:pPr>
        <w:pStyle w:val="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составе витаминных сборов (сбор Витаминный №2, сбор поливитаминный) и общеукрепляющих эликсиров («</w:t>
      </w:r>
      <w:proofErr w:type="spellStart"/>
      <w:r>
        <w:rPr>
          <w:b w:val="0"/>
          <w:sz w:val="28"/>
          <w:szCs w:val="28"/>
        </w:rPr>
        <w:t>Эвалар</w:t>
      </w:r>
      <w:proofErr w:type="spellEnd"/>
      <w:r>
        <w:rPr>
          <w:b w:val="0"/>
          <w:sz w:val="28"/>
          <w:szCs w:val="28"/>
        </w:rPr>
        <w:t>»)</w:t>
      </w:r>
      <w:r w:rsidR="00D55F66" w:rsidRPr="00D55F66">
        <w:rPr>
          <w:b w:val="0"/>
          <w:sz w:val="28"/>
          <w:szCs w:val="28"/>
        </w:rPr>
        <w:t xml:space="preserve"> [7]</w:t>
      </w:r>
      <w:r>
        <w:rPr>
          <w:b w:val="0"/>
          <w:sz w:val="28"/>
          <w:szCs w:val="28"/>
        </w:rPr>
        <w:t>.</w:t>
      </w:r>
    </w:p>
    <w:p w:rsidR="00A83E5A" w:rsidRDefault="00A83E5A" w:rsidP="00A83E5A">
      <w:pPr>
        <w:pStyle w:val="1"/>
        <w:spacing w:before="0" w:beforeAutospacing="0" w:after="0" w:afterAutospacing="0" w:line="360" w:lineRule="auto"/>
        <w:ind w:left="709"/>
        <w:jc w:val="both"/>
        <w:rPr>
          <w:b w:val="0"/>
          <w:sz w:val="28"/>
          <w:szCs w:val="28"/>
        </w:rPr>
      </w:pPr>
    </w:p>
    <w:p w:rsidR="00510C8A" w:rsidRPr="00510C8A" w:rsidRDefault="00510C8A" w:rsidP="00510C8A">
      <w:pPr>
        <w:pStyle w:val="1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jc w:val="center"/>
        <w:rPr>
          <w:sz w:val="28"/>
          <w:szCs w:val="28"/>
        </w:rPr>
      </w:pPr>
      <w:r w:rsidRPr="00510C8A">
        <w:rPr>
          <w:sz w:val="28"/>
          <w:szCs w:val="28"/>
        </w:rPr>
        <w:t xml:space="preserve">Земляника лесная - </w:t>
      </w:r>
      <w:proofErr w:type="spellStart"/>
      <w:r w:rsidRPr="00510C8A">
        <w:rPr>
          <w:sz w:val="28"/>
          <w:szCs w:val="28"/>
        </w:rPr>
        <w:t>Fragaria</w:t>
      </w:r>
      <w:proofErr w:type="spellEnd"/>
      <w:r w:rsidRPr="00510C8A">
        <w:rPr>
          <w:sz w:val="28"/>
          <w:szCs w:val="28"/>
        </w:rPr>
        <w:t xml:space="preserve"> </w:t>
      </w:r>
      <w:proofErr w:type="spellStart"/>
      <w:r w:rsidRPr="00510C8A">
        <w:rPr>
          <w:sz w:val="28"/>
          <w:szCs w:val="28"/>
        </w:rPr>
        <w:t>vesca</w:t>
      </w:r>
      <w:proofErr w:type="spellEnd"/>
      <w:r w:rsidRPr="00510C8A">
        <w:rPr>
          <w:sz w:val="28"/>
          <w:szCs w:val="28"/>
        </w:rPr>
        <w:t xml:space="preserve"> L.</w:t>
      </w:r>
    </w:p>
    <w:p w:rsidR="00510C8A" w:rsidRDefault="00510C8A" w:rsidP="00510C8A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Семейство</w:t>
      </w:r>
      <w:r w:rsidRPr="00510C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510C8A">
        <w:rPr>
          <w:sz w:val="28"/>
          <w:szCs w:val="28"/>
        </w:rPr>
        <w:t>озоцветные</w:t>
      </w:r>
      <w:proofErr w:type="gramEnd"/>
      <w:r w:rsidRPr="00510C8A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510C8A">
        <w:rPr>
          <w:sz w:val="28"/>
          <w:szCs w:val="28"/>
        </w:rPr>
        <w:t> </w:t>
      </w:r>
      <w:proofErr w:type="spellStart"/>
      <w:r w:rsidRPr="00510C8A">
        <w:rPr>
          <w:sz w:val="28"/>
          <w:szCs w:val="28"/>
        </w:rPr>
        <w:t>Rosaceae</w:t>
      </w:r>
      <w:proofErr w:type="spellEnd"/>
    </w:p>
    <w:p w:rsidR="00510C8A" w:rsidRDefault="00510C8A" w:rsidP="00510C8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510C8A" w:rsidRPr="00510C8A" w:rsidRDefault="00510C8A" w:rsidP="00510C8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Ботаническое описание. </w:t>
      </w:r>
      <w:r w:rsidRPr="00510C8A">
        <w:rPr>
          <w:b w:val="0"/>
          <w:sz w:val="28"/>
          <w:szCs w:val="28"/>
        </w:rPr>
        <w:t>Многолетнее травянистое растение с ползучими побегами. Стебли прямостоячие, 5-20 см высотой. Листья с длинным черешком, тройчатые. Цветки до 2 см в диаметре, на прижатоволосистых цветоножках, белые в щитковидных соцветиях. Плоды - ложные душистые ягоды яйцевидной формы, ярко-красного цвета, с отогнутыми книзу чашелистиками. Цветет в мае-июне, плоды созревают в июне-июле.</w:t>
      </w:r>
    </w:p>
    <w:p w:rsidR="00510C8A" w:rsidRDefault="00510C8A" w:rsidP="00510C8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10C8A">
        <w:rPr>
          <w:b w:val="0"/>
          <w:bCs w:val="0"/>
          <w:sz w:val="28"/>
          <w:szCs w:val="28"/>
        </w:rPr>
        <w:t xml:space="preserve">Распространение. </w:t>
      </w:r>
      <w:proofErr w:type="gramStart"/>
      <w:r w:rsidRPr="00510C8A">
        <w:rPr>
          <w:b w:val="0"/>
          <w:color w:val="000000"/>
          <w:sz w:val="28"/>
          <w:szCs w:val="28"/>
          <w:shd w:val="clear" w:color="auto" w:fill="FFFFFF"/>
        </w:rPr>
        <w:t>Распространена</w:t>
      </w:r>
      <w:proofErr w:type="gramEnd"/>
      <w:r w:rsidRPr="00510C8A">
        <w:rPr>
          <w:b w:val="0"/>
          <w:color w:val="000000"/>
          <w:sz w:val="28"/>
          <w:szCs w:val="28"/>
          <w:shd w:val="clear" w:color="auto" w:fill="FFFFFF"/>
        </w:rPr>
        <w:t xml:space="preserve"> в Европейской части, меньше в Сибири и на Кавказе; много растет в Смоленской области: Сычевский, Ярцевский, Руднянский, Монастырщенский и др.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10C8A">
        <w:rPr>
          <w:b w:val="0"/>
          <w:color w:val="000000"/>
          <w:sz w:val="28"/>
          <w:szCs w:val="28"/>
          <w:shd w:val="clear" w:color="auto" w:fill="FFFFFF"/>
        </w:rPr>
        <w:t>рай</w:t>
      </w:r>
      <w:r>
        <w:rPr>
          <w:b w:val="0"/>
          <w:color w:val="000000"/>
          <w:sz w:val="28"/>
          <w:szCs w:val="28"/>
          <w:shd w:val="clear" w:color="auto" w:fill="FFFFFF"/>
        </w:rPr>
        <w:t>о</w:t>
      </w:r>
      <w:r w:rsidR="001705CE">
        <w:rPr>
          <w:b w:val="0"/>
          <w:color w:val="000000"/>
          <w:sz w:val="28"/>
          <w:szCs w:val="28"/>
          <w:shd w:val="clear" w:color="auto" w:fill="FFFFFF"/>
        </w:rPr>
        <w:t>ны</w:t>
      </w:r>
      <w:r w:rsidRPr="00510C8A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510C8A" w:rsidRPr="00510C8A" w:rsidRDefault="00510C8A" w:rsidP="00510C8A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510C8A">
        <w:rPr>
          <w:bCs/>
          <w:kern w:val="36"/>
          <w:sz w:val="28"/>
          <w:szCs w:val="28"/>
        </w:rPr>
        <w:lastRenderedPageBreak/>
        <w:t>Заготовка.</w:t>
      </w:r>
      <w:r w:rsidRPr="00510C8A">
        <w:rPr>
          <w:kern w:val="36"/>
          <w:sz w:val="28"/>
          <w:szCs w:val="28"/>
        </w:rPr>
        <w:t> Ягоды собирают утром, когда сойдет роса, или вечером. Листья заготавливают без черешков во время цветения до плодоношения растения.</w:t>
      </w:r>
    </w:p>
    <w:p w:rsidR="00510C8A" w:rsidRDefault="00510C8A" w:rsidP="00510C8A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510C8A">
        <w:rPr>
          <w:bCs/>
          <w:kern w:val="36"/>
          <w:sz w:val="28"/>
          <w:szCs w:val="28"/>
        </w:rPr>
        <w:t>Сушка.</w:t>
      </w:r>
      <w:r>
        <w:rPr>
          <w:bCs/>
          <w:kern w:val="36"/>
          <w:sz w:val="28"/>
          <w:szCs w:val="28"/>
        </w:rPr>
        <w:t xml:space="preserve"> </w:t>
      </w:r>
      <w:r w:rsidRPr="00510C8A">
        <w:rPr>
          <w:kern w:val="36"/>
          <w:sz w:val="28"/>
          <w:szCs w:val="28"/>
        </w:rPr>
        <w:t> Ягоды сушат в печах или сушилках при температуре 60-65°С. Наиболее рациональна сублимационная сушка. В ягодах, высушенных методом сублимационной сушки, сохраняются сахара, органические кислоты, витамины; у ягод также не изменяется цвет и форма. Листья сушат на чердаках или под навесом с железной крышей</w:t>
      </w:r>
      <w:r w:rsidR="00D55F66" w:rsidRPr="00D55F66">
        <w:rPr>
          <w:kern w:val="36"/>
          <w:sz w:val="28"/>
          <w:szCs w:val="28"/>
        </w:rPr>
        <w:t xml:space="preserve"> [3]</w:t>
      </w:r>
      <w:r w:rsidRPr="00510C8A">
        <w:rPr>
          <w:kern w:val="36"/>
          <w:sz w:val="28"/>
          <w:szCs w:val="28"/>
        </w:rPr>
        <w:t>.</w:t>
      </w:r>
    </w:p>
    <w:p w:rsidR="00510C8A" w:rsidRPr="00510C8A" w:rsidRDefault="00510C8A" w:rsidP="00510C8A">
      <w:pPr>
        <w:pStyle w:val="htext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510C8A">
        <w:rPr>
          <w:kern w:val="36"/>
          <w:sz w:val="28"/>
          <w:szCs w:val="28"/>
        </w:rPr>
        <w:t xml:space="preserve">Химический состав. </w:t>
      </w:r>
      <w:r w:rsidRPr="00510C8A">
        <w:rPr>
          <w:bCs/>
          <w:kern w:val="36"/>
          <w:sz w:val="28"/>
          <w:szCs w:val="28"/>
        </w:rPr>
        <w:t> </w:t>
      </w:r>
      <w:proofErr w:type="gramStart"/>
      <w:r w:rsidRPr="00510C8A">
        <w:rPr>
          <w:bCs/>
          <w:kern w:val="36"/>
          <w:sz w:val="28"/>
          <w:szCs w:val="28"/>
        </w:rPr>
        <w:t xml:space="preserve">В плодах </w:t>
      </w:r>
      <w:r>
        <w:rPr>
          <w:bCs/>
          <w:kern w:val="36"/>
          <w:sz w:val="28"/>
          <w:szCs w:val="28"/>
        </w:rPr>
        <w:t xml:space="preserve"> содержатся аскорбиновая кислота, </w:t>
      </w:r>
      <w:r w:rsidRPr="00510C8A">
        <w:rPr>
          <w:bCs/>
          <w:kern w:val="36"/>
          <w:sz w:val="28"/>
          <w:szCs w:val="28"/>
        </w:rPr>
        <w:t>каротин, следы витамина B1, фо</w:t>
      </w:r>
      <w:r>
        <w:rPr>
          <w:bCs/>
          <w:kern w:val="36"/>
          <w:sz w:val="28"/>
          <w:szCs w:val="28"/>
        </w:rPr>
        <w:t>лиевая кислота, сахара</w:t>
      </w:r>
      <w:r w:rsidRPr="00510C8A">
        <w:rPr>
          <w:bCs/>
          <w:kern w:val="36"/>
          <w:sz w:val="28"/>
          <w:szCs w:val="28"/>
        </w:rPr>
        <w:t>, яблочная, салициловая и другие кислоты, небольшое количество дубильных веществ, эфирное масло (придающее землянике приятный аро</w:t>
      </w:r>
      <w:r>
        <w:rPr>
          <w:bCs/>
          <w:kern w:val="36"/>
          <w:sz w:val="28"/>
          <w:szCs w:val="28"/>
        </w:rPr>
        <w:t>мат), пектиновые вещества</w:t>
      </w:r>
      <w:r w:rsidRPr="00510C8A">
        <w:rPr>
          <w:bCs/>
          <w:kern w:val="36"/>
          <w:sz w:val="28"/>
          <w:szCs w:val="28"/>
        </w:rPr>
        <w:t>, антоциановые соединения, соли железа, фосфора, кальция, кобальта, марганца, много калия.</w:t>
      </w:r>
      <w:proofErr w:type="gramEnd"/>
      <w:r>
        <w:rPr>
          <w:bCs/>
          <w:kern w:val="36"/>
          <w:sz w:val="28"/>
          <w:szCs w:val="28"/>
        </w:rPr>
        <w:t xml:space="preserve"> </w:t>
      </w:r>
      <w:r w:rsidRPr="00510C8A">
        <w:rPr>
          <w:bCs/>
          <w:kern w:val="36"/>
          <w:sz w:val="28"/>
          <w:szCs w:val="28"/>
        </w:rPr>
        <w:t>В листьях содержатся ас</w:t>
      </w:r>
      <w:r>
        <w:rPr>
          <w:bCs/>
          <w:kern w:val="36"/>
          <w:sz w:val="28"/>
          <w:szCs w:val="28"/>
        </w:rPr>
        <w:t>корбиновая кислота</w:t>
      </w:r>
      <w:r w:rsidRPr="00510C8A">
        <w:rPr>
          <w:bCs/>
          <w:kern w:val="36"/>
          <w:sz w:val="28"/>
          <w:szCs w:val="28"/>
        </w:rPr>
        <w:t>, следы алкалоидов, каротин, полисахариды, дубильные вещества.</w:t>
      </w:r>
    </w:p>
    <w:p w:rsidR="00510C8A" w:rsidRDefault="00510C8A" w:rsidP="00510C8A">
      <w:pPr>
        <w:pStyle w:val="htext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510C8A">
        <w:rPr>
          <w:kern w:val="36"/>
          <w:sz w:val="28"/>
          <w:szCs w:val="28"/>
        </w:rPr>
        <w:t>Фармакологическ</w:t>
      </w:r>
      <w:r>
        <w:rPr>
          <w:kern w:val="36"/>
          <w:sz w:val="28"/>
          <w:szCs w:val="28"/>
        </w:rPr>
        <w:t>о</w:t>
      </w:r>
      <w:r w:rsidRPr="00510C8A">
        <w:rPr>
          <w:kern w:val="36"/>
          <w:sz w:val="28"/>
          <w:szCs w:val="28"/>
        </w:rPr>
        <w:t xml:space="preserve">е </w:t>
      </w:r>
      <w:r>
        <w:rPr>
          <w:kern w:val="36"/>
          <w:sz w:val="28"/>
          <w:szCs w:val="28"/>
        </w:rPr>
        <w:t>действие</w:t>
      </w:r>
      <w:r w:rsidRPr="00510C8A">
        <w:rPr>
          <w:kern w:val="36"/>
          <w:sz w:val="28"/>
          <w:szCs w:val="28"/>
        </w:rPr>
        <w:t>.</w:t>
      </w:r>
      <w:r w:rsidRPr="00510C8A">
        <w:rPr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 xml:space="preserve"> </w:t>
      </w:r>
      <w:r w:rsidRPr="00510C8A">
        <w:rPr>
          <w:bCs/>
          <w:kern w:val="36"/>
          <w:sz w:val="28"/>
          <w:szCs w:val="28"/>
        </w:rPr>
        <w:t>Настой из плодов и листьев земляники оказывает выраженное мочегонное действие. Сок, отвар и настой ягод обладают потогонным свойством, улучшают пищеварение.</w:t>
      </w:r>
      <w:r>
        <w:rPr>
          <w:bCs/>
          <w:kern w:val="36"/>
          <w:sz w:val="28"/>
          <w:szCs w:val="28"/>
        </w:rPr>
        <w:t xml:space="preserve"> </w:t>
      </w:r>
      <w:r w:rsidRPr="00510C8A">
        <w:rPr>
          <w:bCs/>
          <w:kern w:val="36"/>
          <w:sz w:val="28"/>
          <w:szCs w:val="28"/>
        </w:rPr>
        <w:t>Ягоды возбуждают двигательную функцию матки, повышают регенерационные свойства тканей, обладают дезинфицирующими свойствами.</w:t>
      </w:r>
      <w:r>
        <w:rPr>
          <w:bCs/>
          <w:kern w:val="36"/>
          <w:sz w:val="28"/>
          <w:szCs w:val="28"/>
        </w:rPr>
        <w:t xml:space="preserve"> </w:t>
      </w:r>
      <w:r w:rsidRPr="00510C8A">
        <w:rPr>
          <w:bCs/>
          <w:kern w:val="36"/>
          <w:sz w:val="28"/>
          <w:szCs w:val="28"/>
        </w:rPr>
        <w:t>Листья земляники улучшают обмен веществ, способствуют выведению солей из организма, являются источником витаминов, микро- и макроэлементов.</w:t>
      </w:r>
    </w:p>
    <w:p w:rsidR="00510C8A" w:rsidRDefault="00510C8A" w:rsidP="00510C8A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0C8A">
        <w:rPr>
          <w:bCs/>
          <w:sz w:val="28"/>
          <w:szCs w:val="28"/>
        </w:rPr>
        <w:t>Лекарственные средства</w:t>
      </w:r>
      <w:r w:rsidR="00A97958">
        <w:rPr>
          <w:bCs/>
          <w:sz w:val="28"/>
          <w:szCs w:val="28"/>
        </w:rPr>
        <w:t xml:space="preserve"> на основе земляники лесной</w:t>
      </w:r>
      <w:r w:rsidRPr="00510C8A">
        <w:rPr>
          <w:bCs/>
          <w:sz w:val="28"/>
          <w:szCs w:val="28"/>
        </w:rPr>
        <w:t>.</w:t>
      </w:r>
      <w:r w:rsidRPr="00510C8A">
        <w:rPr>
          <w:sz w:val="28"/>
          <w:szCs w:val="28"/>
        </w:rPr>
        <w:t> </w:t>
      </w:r>
    </w:p>
    <w:p w:rsidR="00510C8A" w:rsidRPr="00510C8A" w:rsidRDefault="00510C8A" w:rsidP="00510C8A">
      <w:pPr>
        <w:pStyle w:val="htext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Земляники плоды, сырье. Поливитаминное средство. Пачка 50,0.</w:t>
      </w:r>
    </w:p>
    <w:p w:rsidR="00510C8A" w:rsidRPr="00510C8A" w:rsidRDefault="00510C8A" w:rsidP="00510C8A">
      <w:pPr>
        <w:pStyle w:val="htext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Земляники листья, сырье. Диуретическое средство. Оказывает умеренное желчегонное действие. Пачка 50,0</w:t>
      </w:r>
      <w:r w:rsidR="00D55F66" w:rsidRPr="00365C6D">
        <w:rPr>
          <w:sz w:val="28"/>
          <w:szCs w:val="28"/>
        </w:rPr>
        <w:t xml:space="preserve"> [8]</w:t>
      </w:r>
      <w:r>
        <w:rPr>
          <w:sz w:val="28"/>
          <w:szCs w:val="28"/>
        </w:rPr>
        <w:t>.</w:t>
      </w:r>
    </w:p>
    <w:p w:rsidR="00A83E5A" w:rsidRPr="00361A2C" w:rsidRDefault="00A83E5A" w:rsidP="00A97958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7958" w:rsidRPr="00A97958" w:rsidRDefault="00510C8A" w:rsidP="00A97958">
      <w:pPr>
        <w:pStyle w:val="htext"/>
        <w:numPr>
          <w:ilvl w:val="2"/>
          <w:numId w:val="6"/>
        </w:numPr>
        <w:spacing w:before="0" w:beforeAutospacing="0" w:after="0" w:afterAutospacing="0" w:line="360" w:lineRule="auto"/>
        <w:jc w:val="center"/>
        <w:rPr>
          <w:b/>
          <w:kern w:val="36"/>
          <w:sz w:val="28"/>
          <w:szCs w:val="28"/>
        </w:rPr>
      </w:pPr>
      <w:r w:rsidRPr="00A97958">
        <w:rPr>
          <w:b/>
          <w:sz w:val="28"/>
          <w:szCs w:val="28"/>
        </w:rPr>
        <w:t xml:space="preserve">Смородина черная </w:t>
      </w:r>
      <w:r w:rsidRPr="00A97958">
        <w:rPr>
          <w:b/>
          <w:kern w:val="36"/>
          <w:sz w:val="28"/>
          <w:szCs w:val="28"/>
        </w:rPr>
        <w:t xml:space="preserve">- </w:t>
      </w:r>
      <w:proofErr w:type="spellStart"/>
      <w:r w:rsidR="00A97958" w:rsidRPr="00A97958">
        <w:rPr>
          <w:b/>
          <w:kern w:val="36"/>
          <w:sz w:val="28"/>
          <w:szCs w:val="28"/>
        </w:rPr>
        <w:t>Ribes</w:t>
      </w:r>
      <w:proofErr w:type="spellEnd"/>
      <w:r w:rsidR="00A97958" w:rsidRPr="00A97958">
        <w:rPr>
          <w:b/>
          <w:kern w:val="36"/>
          <w:sz w:val="28"/>
          <w:szCs w:val="28"/>
        </w:rPr>
        <w:t xml:space="preserve"> </w:t>
      </w:r>
      <w:proofErr w:type="spellStart"/>
      <w:r w:rsidR="00A97958" w:rsidRPr="00A97958">
        <w:rPr>
          <w:b/>
          <w:kern w:val="36"/>
          <w:sz w:val="28"/>
          <w:szCs w:val="28"/>
        </w:rPr>
        <w:t>nigrum</w:t>
      </w:r>
      <w:proofErr w:type="spellEnd"/>
      <w:r w:rsidR="00A97958" w:rsidRPr="00A97958">
        <w:rPr>
          <w:b/>
          <w:kern w:val="36"/>
          <w:sz w:val="28"/>
          <w:szCs w:val="28"/>
        </w:rPr>
        <w:t xml:space="preserve"> L.</w:t>
      </w:r>
    </w:p>
    <w:p w:rsidR="00A97958" w:rsidRPr="00A97958" w:rsidRDefault="00A97958" w:rsidP="00A97958">
      <w:pPr>
        <w:pStyle w:val="htext"/>
        <w:spacing w:before="0" w:beforeAutospacing="0" w:after="0" w:afterAutospacing="0" w:line="360" w:lineRule="auto"/>
        <w:ind w:firstLine="709"/>
        <w:jc w:val="center"/>
        <w:rPr>
          <w:b/>
          <w:kern w:val="36"/>
          <w:sz w:val="28"/>
          <w:szCs w:val="28"/>
        </w:rPr>
      </w:pPr>
      <w:r w:rsidRPr="00A97958">
        <w:rPr>
          <w:b/>
          <w:kern w:val="36"/>
          <w:sz w:val="28"/>
          <w:szCs w:val="28"/>
        </w:rPr>
        <w:t>Сем</w:t>
      </w:r>
      <w:r>
        <w:rPr>
          <w:b/>
          <w:kern w:val="36"/>
          <w:sz w:val="28"/>
          <w:szCs w:val="28"/>
        </w:rPr>
        <w:t xml:space="preserve">ейство </w:t>
      </w:r>
      <w:proofErr w:type="gramStart"/>
      <w:r>
        <w:rPr>
          <w:b/>
          <w:kern w:val="36"/>
          <w:sz w:val="28"/>
          <w:szCs w:val="28"/>
        </w:rPr>
        <w:t>К</w:t>
      </w:r>
      <w:r w:rsidRPr="00A97958">
        <w:rPr>
          <w:b/>
          <w:kern w:val="36"/>
          <w:sz w:val="28"/>
          <w:szCs w:val="28"/>
        </w:rPr>
        <w:t>амнеломковые</w:t>
      </w:r>
      <w:proofErr w:type="gramEnd"/>
      <w:r w:rsidRPr="00A97958">
        <w:rPr>
          <w:b/>
          <w:kern w:val="36"/>
          <w:sz w:val="28"/>
          <w:szCs w:val="28"/>
        </w:rPr>
        <w:t> - </w:t>
      </w:r>
      <w:proofErr w:type="spellStart"/>
      <w:r w:rsidRPr="00A97958">
        <w:rPr>
          <w:b/>
          <w:kern w:val="36"/>
          <w:sz w:val="28"/>
          <w:szCs w:val="28"/>
        </w:rPr>
        <w:t>Saxifragaceae</w:t>
      </w:r>
      <w:proofErr w:type="spellEnd"/>
    </w:p>
    <w:p w:rsidR="00A97958" w:rsidRPr="00A97958" w:rsidRDefault="00A97958" w:rsidP="00A97958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</w:p>
    <w:p w:rsidR="00A97958" w:rsidRPr="00A97958" w:rsidRDefault="00A97958" w:rsidP="00A97958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A97958">
        <w:rPr>
          <w:kern w:val="36"/>
          <w:sz w:val="28"/>
          <w:szCs w:val="28"/>
        </w:rPr>
        <w:lastRenderedPageBreak/>
        <w:t>Ботаническ</w:t>
      </w:r>
      <w:r>
        <w:rPr>
          <w:kern w:val="36"/>
          <w:sz w:val="28"/>
          <w:szCs w:val="28"/>
        </w:rPr>
        <w:t>ое</w:t>
      </w:r>
      <w:r w:rsidRPr="00A97958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описание</w:t>
      </w:r>
      <w:r w:rsidRPr="00A97958">
        <w:rPr>
          <w:kern w:val="36"/>
          <w:sz w:val="28"/>
          <w:szCs w:val="28"/>
        </w:rPr>
        <w:t>. Ветвистый кустарник высотой до 2 м с душистыми листьями. Листья трех-</w:t>
      </w:r>
      <w:proofErr w:type="spellStart"/>
      <w:r w:rsidRPr="00A97958">
        <w:rPr>
          <w:kern w:val="36"/>
          <w:sz w:val="28"/>
          <w:szCs w:val="28"/>
        </w:rPr>
        <w:t>пятилопастные</w:t>
      </w:r>
      <w:proofErr w:type="spellEnd"/>
      <w:r w:rsidRPr="00A97958">
        <w:rPr>
          <w:kern w:val="36"/>
          <w:sz w:val="28"/>
          <w:szCs w:val="28"/>
        </w:rPr>
        <w:t xml:space="preserve">. Соцветия поникающие. Кисти с колокольчатыми зеленовато-лиловыми цветками. Плод - </w:t>
      </w:r>
      <w:proofErr w:type="spellStart"/>
      <w:r w:rsidRPr="00A97958">
        <w:rPr>
          <w:kern w:val="36"/>
          <w:sz w:val="28"/>
          <w:szCs w:val="28"/>
        </w:rPr>
        <w:t>многосеменная</w:t>
      </w:r>
      <w:proofErr w:type="spellEnd"/>
      <w:r w:rsidRPr="00A97958">
        <w:rPr>
          <w:kern w:val="36"/>
          <w:sz w:val="28"/>
          <w:szCs w:val="28"/>
        </w:rPr>
        <w:t xml:space="preserve"> ягода черного цвета. Цветет в мае-июне, плодоносит в июле-августе.</w:t>
      </w:r>
    </w:p>
    <w:p w:rsidR="00A97958" w:rsidRPr="00A97958" w:rsidRDefault="00A97958" w:rsidP="00A97958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A97958">
        <w:rPr>
          <w:kern w:val="36"/>
          <w:sz w:val="28"/>
          <w:szCs w:val="28"/>
        </w:rPr>
        <w:t>Распространение. Лесная зона Европы, Сибирь, Кавказ. Культивируется повсеместно.</w:t>
      </w:r>
      <w:r>
        <w:rPr>
          <w:kern w:val="36"/>
          <w:sz w:val="28"/>
          <w:szCs w:val="28"/>
        </w:rPr>
        <w:t xml:space="preserve"> Много произрастает в Смоленской области (во всех районах). </w:t>
      </w:r>
      <w:r w:rsidRPr="00A97958">
        <w:rPr>
          <w:kern w:val="36"/>
          <w:sz w:val="28"/>
          <w:szCs w:val="28"/>
        </w:rPr>
        <w:t>На влажных лесных землях, по берегам рек, озер, на болотах, среди черемухи, ольхи, ивы.</w:t>
      </w:r>
    </w:p>
    <w:p w:rsidR="00A97958" w:rsidRPr="00A97958" w:rsidRDefault="00A97958" w:rsidP="00A97958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A97958">
        <w:rPr>
          <w:kern w:val="36"/>
          <w:sz w:val="28"/>
          <w:szCs w:val="28"/>
        </w:rPr>
        <w:t>Заготовка. Плоды собирают летом в фазе созревания. Срывают их руками и складывают в мелкую тару, оберегая от повреждений. Отсортировывают зеленые плоды и другие примеси.</w:t>
      </w:r>
    </w:p>
    <w:p w:rsidR="00A97958" w:rsidRPr="00A97958" w:rsidRDefault="00A97958" w:rsidP="00A97958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A97958">
        <w:rPr>
          <w:kern w:val="36"/>
          <w:sz w:val="28"/>
          <w:szCs w:val="28"/>
        </w:rPr>
        <w:t>Сушка. В жаркий день - на чердаках под железной крышей, рассыпав их тонким слоем на подстилках или на рамах, обтянутых марлей, а также в плодоовощных сушилках, сначала подвяливая их в течение 4-5 часов при температуре 35-40°C, затем досушивают при температуре 55-60°C. Иногда сушат ягоды в русских печах на железных сетках, при перемешивании следят, чтобы они не подгорели. Высушенные плоды при сжатии в руке не должны слипаться в комки. Выход сухого сырья от массы свежесобранного составляет 18-20%</w:t>
      </w:r>
    </w:p>
    <w:p w:rsidR="00A97958" w:rsidRPr="00A97958" w:rsidRDefault="00A97958" w:rsidP="00A97958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A97958">
        <w:rPr>
          <w:kern w:val="36"/>
          <w:sz w:val="28"/>
          <w:szCs w:val="28"/>
        </w:rPr>
        <w:t>Химический состав. </w:t>
      </w:r>
      <w:proofErr w:type="gramStart"/>
      <w:r w:rsidRPr="00A97958">
        <w:rPr>
          <w:kern w:val="36"/>
          <w:sz w:val="28"/>
          <w:szCs w:val="28"/>
        </w:rPr>
        <w:t>Ягоды смородины содержат витамины (витамин C, B1, B2, B6, B12, D, E, K), вещества с P-витаминной активностью (флавоноиды) - до 1,5%, каротиноиды, сахара - в основном глюкозу, фруктозу - от 4,5 - до 17%; органические кислоты (лимонная, яблочная) - 2,5-4,5%.</w:t>
      </w:r>
      <w:r>
        <w:rPr>
          <w:kern w:val="36"/>
          <w:sz w:val="28"/>
          <w:szCs w:val="28"/>
        </w:rPr>
        <w:t xml:space="preserve">  </w:t>
      </w:r>
      <w:r w:rsidRPr="00A97958">
        <w:rPr>
          <w:kern w:val="36"/>
          <w:sz w:val="28"/>
          <w:szCs w:val="28"/>
        </w:rPr>
        <w:t>Кроме того, дубильные вещества (до 0,5%), белки, пектины (до 1%), антоцианы (</w:t>
      </w:r>
      <w:proofErr w:type="spellStart"/>
      <w:r w:rsidRPr="00A97958">
        <w:rPr>
          <w:kern w:val="36"/>
          <w:sz w:val="28"/>
          <w:szCs w:val="28"/>
        </w:rPr>
        <w:t>цианидин</w:t>
      </w:r>
      <w:proofErr w:type="spellEnd"/>
      <w:r w:rsidRPr="00A97958">
        <w:rPr>
          <w:kern w:val="36"/>
          <w:sz w:val="28"/>
          <w:szCs w:val="28"/>
        </w:rPr>
        <w:t xml:space="preserve">, </w:t>
      </w:r>
      <w:proofErr w:type="spellStart"/>
      <w:r w:rsidRPr="00A97958">
        <w:rPr>
          <w:kern w:val="36"/>
          <w:sz w:val="28"/>
          <w:szCs w:val="28"/>
        </w:rPr>
        <w:t>дельфинидин</w:t>
      </w:r>
      <w:proofErr w:type="spellEnd"/>
      <w:r w:rsidRPr="00A97958">
        <w:rPr>
          <w:kern w:val="36"/>
          <w:sz w:val="28"/>
          <w:szCs w:val="28"/>
        </w:rPr>
        <w:t>), гликозиды, эфирные масла</w:t>
      </w:r>
      <w:r w:rsidR="00D55F66" w:rsidRPr="00D55F66">
        <w:rPr>
          <w:kern w:val="36"/>
          <w:sz w:val="28"/>
          <w:szCs w:val="28"/>
        </w:rPr>
        <w:t xml:space="preserve"> [9]</w:t>
      </w:r>
      <w:r w:rsidRPr="00A97958">
        <w:rPr>
          <w:kern w:val="36"/>
          <w:sz w:val="28"/>
          <w:szCs w:val="28"/>
        </w:rPr>
        <w:t>.</w:t>
      </w:r>
      <w:proofErr w:type="gramEnd"/>
    </w:p>
    <w:p w:rsidR="00A97958" w:rsidRPr="00A97958" w:rsidRDefault="00A97958" w:rsidP="00A97958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A97958">
        <w:rPr>
          <w:kern w:val="36"/>
          <w:sz w:val="28"/>
          <w:szCs w:val="28"/>
        </w:rPr>
        <w:t>Фармакологическ</w:t>
      </w:r>
      <w:r>
        <w:rPr>
          <w:kern w:val="36"/>
          <w:sz w:val="28"/>
          <w:szCs w:val="28"/>
        </w:rPr>
        <w:t>о</w:t>
      </w:r>
      <w:r w:rsidRPr="00A97958">
        <w:rPr>
          <w:kern w:val="36"/>
          <w:sz w:val="28"/>
          <w:szCs w:val="28"/>
        </w:rPr>
        <w:t xml:space="preserve">е </w:t>
      </w:r>
      <w:r>
        <w:rPr>
          <w:kern w:val="36"/>
          <w:sz w:val="28"/>
          <w:szCs w:val="28"/>
        </w:rPr>
        <w:t>действие</w:t>
      </w:r>
      <w:r w:rsidRPr="00A97958">
        <w:rPr>
          <w:kern w:val="36"/>
          <w:sz w:val="28"/>
          <w:szCs w:val="28"/>
        </w:rPr>
        <w:t>. </w:t>
      </w:r>
      <w:r>
        <w:rPr>
          <w:kern w:val="36"/>
          <w:sz w:val="28"/>
          <w:szCs w:val="28"/>
        </w:rPr>
        <w:t xml:space="preserve">  </w:t>
      </w:r>
      <w:r w:rsidRPr="00A97958">
        <w:rPr>
          <w:kern w:val="36"/>
          <w:sz w:val="28"/>
          <w:szCs w:val="28"/>
        </w:rPr>
        <w:t xml:space="preserve">Применение в медицине черной смородины и ее препаратов связано с присутствием в ней витаминов, кислот, пектинов и эфирных масел. Витамины C и P используются для лечения и </w:t>
      </w:r>
      <w:r w:rsidRPr="00A97958">
        <w:rPr>
          <w:kern w:val="36"/>
          <w:sz w:val="28"/>
          <w:szCs w:val="28"/>
        </w:rPr>
        <w:lastRenderedPageBreak/>
        <w:t xml:space="preserve">профилактики цинги и других </w:t>
      </w:r>
      <w:proofErr w:type="spellStart"/>
      <w:r w:rsidRPr="00A97958">
        <w:rPr>
          <w:kern w:val="36"/>
          <w:sz w:val="28"/>
          <w:szCs w:val="28"/>
        </w:rPr>
        <w:t>гип</w:t>
      </w:r>
      <w:proofErr w:type="gramStart"/>
      <w:r w:rsidRPr="00A97958">
        <w:rPr>
          <w:kern w:val="36"/>
          <w:sz w:val="28"/>
          <w:szCs w:val="28"/>
        </w:rPr>
        <w:t>о</w:t>
      </w:r>
      <w:proofErr w:type="spellEnd"/>
      <w:r w:rsidRPr="00A97958">
        <w:rPr>
          <w:kern w:val="36"/>
          <w:sz w:val="28"/>
          <w:szCs w:val="28"/>
        </w:rPr>
        <w:t>-</w:t>
      </w:r>
      <w:proofErr w:type="gramEnd"/>
      <w:r w:rsidRPr="00A97958">
        <w:rPr>
          <w:kern w:val="36"/>
          <w:sz w:val="28"/>
          <w:szCs w:val="28"/>
        </w:rPr>
        <w:t xml:space="preserve"> и авитаминозах и в комплексе лечебных мероприятий при различных заболеваниях, связанных с кровоточивостью.</w:t>
      </w:r>
    </w:p>
    <w:p w:rsidR="00807C90" w:rsidRDefault="00A97958" w:rsidP="00807C90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A97958">
        <w:rPr>
          <w:kern w:val="36"/>
          <w:sz w:val="28"/>
          <w:szCs w:val="28"/>
        </w:rPr>
        <w:t>Лекарственные средства</w:t>
      </w:r>
      <w:r w:rsidR="00807C90">
        <w:rPr>
          <w:kern w:val="36"/>
          <w:sz w:val="28"/>
          <w:szCs w:val="28"/>
        </w:rPr>
        <w:t xml:space="preserve"> на основе смородины черной</w:t>
      </w:r>
      <w:r w:rsidRPr="00A97958">
        <w:rPr>
          <w:kern w:val="36"/>
          <w:sz w:val="28"/>
          <w:szCs w:val="28"/>
        </w:rPr>
        <w:t>. </w:t>
      </w:r>
    </w:p>
    <w:p w:rsidR="00A97958" w:rsidRDefault="00A97958" w:rsidP="00807C90">
      <w:pPr>
        <w:pStyle w:val="htext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Смородины чёрной плоды, сырье. Поливитаминное, противовоспалительное, потогонное, мочегонное средство. Сырье в пачках по 50,0; в ф/</w:t>
      </w:r>
      <w:proofErr w:type="gramStart"/>
      <w:r>
        <w:rPr>
          <w:kern w:val="36"/>
          <w:sz w:val="28"/>
          <w:szCs w:val="28"/>
        </w:rPr>
        <w:t>п</w:t>
      </w:r>
      <w:proofErr w:type="gramEnd"/>
      <w:r>
        <w:rPr>
          <w:kern w:val="36"/>
          <w:sz w:val="28"/>
          <w:szCs w:val="28"/>
        </w:rPr>
        <w:t xml:space="preserve"> 1,5 №20.</w:t>
      </w:r>
    </w:p>
    <w:p w:rsidR="00A97958" w:rsidRDefault="00A97958" w:rsidP="00A97958">
      <w:pPr>
        <w:pStyle w:val="htext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Смородины черной листья, пачка 30,0, 50,0.</w:t>
      </w:r>
    </w:p>
    <w:p w:rsidR="00A97958" w:rsidRDefault="00A97958" w:rsidP="00A97958">
      <w:pPr>
        <w:pStyle w:val="htext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 составе сборов (сбор Витаминный №1). Пачка 50,0, 100,0</w:t>
      </w:r>
    </w:p>
    <w:p w:rsidR="00A97958" w:rsidRPr="00A97958" w:rsidRDefault="00A97958" w:rsidP="00A97958">
      <w:pPr>
        <w:pStyle w:val="htext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Ринзасип</w:t>
      </w:r>
      <w:proofErr w:type="spellEnd"/>
      <w:r>
        <w:rPr>
          <w:kern w:val="36"/>
          <w:sz w:val="28"/>
          <w:szCs w:val="28"/>
        </w:rPr>
        <w:t xml:space="preserve"> черносмородиновый при простуде и гриппе (порошок №10), </w:t>
      </w:r>
      <w:proofErr w:type="spellStart"/>
      <w:r>
        <w:rPr>
          <w:kern w:val="36"/>
          <w:sz w:val="28"/>
          <w:szCs w:val="28"/>
        </w:rPr>
        <w:t>Травесил</w:t>
      </w:r>
      <w:proofErr w:type="spellEnd"/>
      <w:r>
        <w:rPr>
          <w:kern w:val="36"/>
          <w:sz w:val="28"/>
          <w:szCs w:val="28"/>
        </w:rPr>
        <w:t xml:space="preserve"> (таблетки для рассасывания №20), сироп черная смородина и многие другие</w:t>
      </w:r>
      <w:r w:rsidR="00D55F66" w:rsidRPr="00D55F66">
        <w:rPr>
          <w:kern w:val="36"/>
          <w:sz w:val="28"/>
          <w:szCs w:val="28"/>
        </w:rPr>
        <w:t xml:space="preserve"> [3]</w:t>
      </w:r>
      <w:r>
        <w:rPr>
          <w:kern w:val="36"/>
          <w:sz w:val="28"/>
          <w:szCs w:val="28"/>
        </w:rPr>
        <w:t>.</w:t>
      </w:r>
    </w:p>
    <w:p w:rsidR="00A83E5A" w:rsidRPr="00A97958" w:rsidRDefault="00A83E5A" w:rsidP="00A97958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</w:p>
    <w:p w:rsidR="00DD00DD" w:rsidRPr="00DD00DD" w:rsidRDefault="00A83E5A" w:rsidP="00DD00DD">
      <w:pPr>
        <w:pStyle w:val="1"/>
        <w:spacing w:before="0" w:beforeAutospacing="0" w:after="0" w:afterAutospacing="0" w:line="360" w:lineRule="auto"/>
        <w:ind w:firstLine="709"/>
        <w:jc w:val="center"/>
        <w:rPr>
          <w:bCs w:val="0"/>
          <w:sz w:val="28"/>
          <w:szCs w:val="28"/>
        </w:rPr>
      </w:pPr>
      <w:r w:rsidRPr="00A97958">
        <w:rPr>
          <w:sz w:val="28"/>
          <w:szCs w:val="28"/>
        </w:rPr>
        <w:br w:type="page"/>
      </w:r>
      <w:r w:rsidR="00DD00DD" w:rsidRPr="00DD00DD">
        <w:rPr>
          <w:sz w:val="28"/>
          <w:szCs w:val="28"/>
        </w:rPr>
        <w:lastRenderedPageBreak/>
        <w:t xml:space="preserve">2.2.5 Крапива двудомная </w:t>
      </w:r>
      <w:r w:rsidR="00DD00DD" w:rsidRPr="00DD00DD">
        <w:rPr>
          <w:bCs w:val="0"/>
          <w:sz w:val="28"/>
          <w:szCs w:val="28"/>
        </w:rPr>
        <w:t xml:space="preserve">- </w:t>
      </w:r>
      <w:proofErr w:type="spellStart"/>
      <w:r w:rsidR="00DD00DD" w:rsidRPr="00DD00DD">
        <w:rPr>
          <w:bCs w:val="0"/>
          <w:sz w:val="28"/>
          <w:szCs w:val="28"/>
        </w:rPr>
        <w:t>Urtica</w:t>
      </w:r>
      <w:proofErr w:type="spellEnd"/>
      <w:r w:rsidR="00DD00DD" w:rsidRPr="00DD00DD">
        <w:rPr>
          <w:bCs w:val="0"/>
          <w:sz w:val="28"/>
          <w:szCs w:val="28"/>
        </w:rPr>
        <w:t xml:space="preserve"> </w:t>
      </w:r>
      <w:proofErr w:type="spellStart"/>
      <w:r w:rsidR="00DD00DD" w:rsidRPr="00DD00DD">
        <w:rPr>
          <w:bCs w:val="0"/>
          <w:sz w:val="28"/>
          <w:szCs w:val="28"/>
        </w:rPr>
        <w:t>dioica</w:t>
      </w:r>
      <w:proofErr w:type="spellEnd"/>
      <w:r w:rsidR="00DD00DD" w:rsidRPr="00DD00DD">
        <w:rPr>
          <w:bCs w:val="0"/>
          <w:sz w:val="28"/>
          <w:szCs w:val="28"/>
        </w:rPr>
        <w:t xml:space="preserve"> L.</w:t>
      </w:r>
    </w:p>
    <w:p w:rsidR="00DD00DD" w:rsidRDefault="00DD00DD" w:rsidP="00DD00D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D00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Семейство </w:t>
      </w:r>
      <w:proofErr w:type="gramStart"/>
      <w:r w:rsidRPr="00DD00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Крапивные</w:t>
      </w:r>
      <w:proofErr w:type="gramEnd"/>
      <w:r w:rsidRPr="00DD00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–</w:t>
      </w:r>
      <w:r w:rsidRPr="00DD00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proofErr w:type="spellStart"/>
      <w:r w:rsidRPr="00DD00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Urticaceae</w:t>
      </w:r>
      <w:proofErr w:type="spellEnd"/>
    </w:p>
    <w:p w:rsidR="00DD00DD" w:rsidRPr="00DD00DD" w:rsidRDefault="00DD00DD" w:rsidP="00DD0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00DD" w:rsidRPr="00DD00DD" w:rsidRDefault="00DD00DD" w:rsidP="00DD0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Ботаническ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ое</w:t>
      </w: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описание</w:t>
      </w: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 Многолетнее травянистое растение высотой 60-170 см, густо покрытое жгучими волосками. Корневище ползучее, ветвистое. Стебли прямостоящие, четырехгранные. Листья супротивные, длинночерешковые, 7-17 см длины, 2-8 см ширины, яйцевидно-ланцетные, крупнозубчатые по краю. Соцветия пазушные, ветвистые, в виде прерывистых тонких колосьев, которые длиннее листовых черешков. Цветки мелкие, однополые, с зеленоватым околоцветником. Плод - орешек. Цветет в июне-июле, плодоносит в июле-сентябре.</w:t>
      </w:r>
    </w:p>
    <w:p w:rsidR="00DD00DD" w:rsidRPr="00DD00DD" w:rsidRDefault="00DD00DD" w:rsidP="00DD0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Распространение. Повсеместно как сорняк, активно воспроизводится.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Встречается во всех районах Смоленской области. </w:t>
      </w: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плодородных почвах, в тенистых местах, около жилья, по берегам рек, в замусоренных местах, на стойбищах, в сырых лесах. Местами образует сплошные промысловые заросли.</w:t>
      </w:r>
    </w:p>
    <w:p w:rsidR="00DD00DD" w:rsidRPr="00DD00DD" w:rsidRDefault="00DD00DD" w:rsidP="00DD0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Заготовка. Листья собирают летом в фазе цветения. Траву косят, вялят и </w:t>
      </w:r>
      <w:r w:rsidR="00807C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="00807C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ошмыгивают</w:t>
      </w:r>
      <w:proofErr w:type="spellEnd"/>
      <w:r w:rsidR="00807C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листья в защитных рукавицах. Свежая трава жалит до ожогов. Сырье очищают от стеблевых примесей.</w:t>
      </w:r>
    </w:p>
    <w:p w:rsidR="00DD00DD" w:rsidRPr="00DD00DD" w:rsidRDefault="00DD00DD" w:rsidP="00DD0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Сушка. В сушилках естественного тепла или в тени. Сырье раскладывают слоем 3-5 см и часто перемешивают. Листья тонкие и легко измельчаются. Окончание сушки определяют по ломкости черешков. Выход сухого сырья 22-23%</w:t>
      </w:r>
    </w:p>
    <w:p w:rsidR="00DD00DD" w:rsidRPr="00DD00DD" w:rsidRDefault="00DD00DD" w:rsidP="00DD0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Химический состав. Листья крапивы имеют богатый поливитаминный состав. Они содержат аскорбиновую кислоту (до 269 мг%), витамин K (42-45 мкг/г), пантотеновую кислоту; </w:t>
      </w:r>
      <w:proofErr w:type="spellStart"/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каротиноиды</w:t>
      </w:r>
      <w:proofErr w:type="spellEnd"/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(b-каро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тин, ксантофилл,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виолаксантин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proofErr w:type="gramEnd"/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минокислоты, а также аспарагиновую, фитонциды, камедь, соли железа, кремния и другие вещества.</w:t>
      </w:r>
    </w:p>
    <w:p w:rsidR="00DD00DD" w:rsidRPr="00DD00DD" w:rsidRDefault="00DD00DD" w:rsidP="00DD0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Фармакологическ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действие</w:t>
      </w: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 Препараты крапивы обладают </w:t>
      </w:r>
      <w:proofErr w:type="spellStart"/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гемостатическими</w:t>
      </w:r>
      <w:proofErr w:type="spellEnd"/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свойствами, что связывают с наличием в растении витамина K. </w:t>
      </w:r>
      <w:proofErr w:type="spellStart"/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Галеновые</w:t>
      </w:r>
      <w:proofErr w:type="spellEnd"/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препараты крапивы (5% водный настой и жидкий спиртовой </w:t>
      </w: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экстракт) оказывают стимулирующее влияние на сократительную активность матки.</w:t>
      </w:r>
    </w:p>
    <w:p w:rsidR="00DD00DD" w:rsidRPr="00DD00DD" w:rsidRDefault="00DD00DD" w:rsidP="00DD0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0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Настой крапивы усиливает деятельность пищеварительных желез, уменьшает метеоризм, обладает желчегонными свойствами, снижает уровень холестерина в крови.</w:t>
      </w:r>
    </w:p>
    <w:p w:rsidR="00807C90" w:rsidRDefault="00807C90" w:rsidP="00DD0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Лекарственные средства на основе крапивы двудомной.</w:t>
      </w:r>
    </w:p>
    <w:p w:rsidR="00807C90" w:rsidRDefault="00807C90" w:rsidP="00807C9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Крапивы листья, сырье измельченное. Кровоостанавливающее средство. Пачка 50,0, сырье в ф/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1,5 №20.</w:t>
      </w:r>
    </w:p>
    <w:p w:rsidR="00807C90" w:rsidRDefault="00807C90" w:rsidP="00807C9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07C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составе сборов (желудочный №3, слабительный №1, поливитаминный, «</w:t>
      </w:r>
      <w:proofErr w:type="spellStart"/>
      <w:r w:rsidRPr="00807C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Мирфазин</w:t>
      </w:r>
      <w:proofErr w:type="spellEnd"/>
      <w:r w:rsidRPr="00807C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сбор гипогликемический, </w:t>
      </w:r>
      <w:proofErr w:type="spellStart"/>
      <w:r w:rsidRPr="00807C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гиполипидемический</w:t>
      </w:r>
      <w:proofErr w:type="spellEnd"/>
      <w:r w:rsidRPr="00807C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807C90" w:rsidRDefault="00807C90" w:rsidP="00807C9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Крапивы экстракт жидкий. Кровоостанавливающее средство. Флакон 50мл.</w:t>
      </w:r>
    </w:p>
    <w:p w:rsidR="00807C90" w:rsidRDefault="00807C90" w:rsidP="00807C9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Аллохол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таблетки, покрытые оболочкой, (компонент – густой экстракт или порошок листьев крапивы). Желчегонное средство. Таблетки №50</w:t>
      </w:r>
    </w:p>
    <w:p w:rsidR="00807C90" w:rsidRDefault="00807C90" w:rsidP="00807C9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Экстракт входит в состав общеукрепляющих эликсиров («Первопрестольный»,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Виватон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Кардиотрон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и др.)</w:t>
      </w:r>
    </w:p>
    <w:p w:rsidR="00807C90" w:rsidRDefault="00807C90" w:rsidP="00807C9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Проставит, капсулы (компонент – экстракт из корней крапивы).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Антидизурическое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средство</w:t>
      </w:r>
      <w:r w:rsidR="00D55F66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[3]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07C90" w:rsidRPr="00807C90" w:rsidRDefault="00807C90" w:rsidP="00807C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3E5A" w:rsidRPr="00A97958" w:rsidRDefault="00A83E5A" w:rsidP="00A97958">
      <w:pPr>
        <w:pStyle w:val="htext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</w:p>
    <w:p w:rsidR="00807C90" w:rsidRDefault="00807C90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</w:rPr>
        <w:br w:type="page"/>
      </w:r>
    </w:p>
    <w:p w:rsidR="000C13B3" w:rsidRDefault="000C13B3" w:rsidP="000C13B3">
      <w:pPr>
        <w:pStyle w:val="htext"/>
        <w:numPr>
          <w:ilvl w:val="1"/>
          <w:numId w:val="6"/>
        </w:numPr>
        <w:spacing w:before="0" w:beforeAutospacing="0" w:after="0" w:afterAutospacing="0" w:line="360" w:lineRule="auto"/>
        <w:ind w:left="0" w:firstLine="0"/>
        <w:jc w:val="center"/>
        <w:rPr>
          <w:b/>
          <w:kern w:val="36"/>
          <w:sz w:val="28"/>
          <w:szCs w:val="28"/>
        </w:rPr>
      </w:pPr>
      <w:r w:rsidRPr="000C13B3">
        <w:rPr>
          <w:b/>
          <w:kern w:val="36"/>
          <w:sz w:val="28"/>
          <w:szCs w:val="28"/>
        </w:rPr>
        <w:lastRenderedPageBreak/>
        <w:t>Выводы</w:t>
      </w:r>
    </w:p>
    <w:p w:rsidR="000C13B3" w:rsidRDefault="000C13B3" w:rsidP="000C13B3">
      <w:pPr>
        <w:pStyle w:val="htext"/>
        <w:spacing w:before="0" w:beforeAutospacing="0" w:after="0" w:afterAutospacing="0" w:line="360" w:lineRule="auto"/>
        <w:ind w:left="709"/>
        <w:jc w:val="both"/>
        <w:rPr>
          <w:kern w:val="36"/>
          <w:sz w:val="28"/>
          <w:szCs w:val="28"/>
        </w:rPr>
      </w:pPr>
    </w:p>
    <w:p w:rsidR="000C13B3" w:rsidRDefault="00F22403" w:rsidP="000C13B3">
      <w:pPr>
        <w:pStyle w:val="htext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kern w:val="36"/>
          <w:sz w:val="28"/>
          <w:szCs w:val="28"/>
        </w:rPr>
      </w:pPr>
      <w:r w:rsidRPr="00A97958">
        <w:rPr>
          <w:kern w:val="36"/>
          <w:sz w:val="28"/>
          <w:szCs w:val="28"/>
        </w:rPr>
        <w:t xml:space="preserve">Среди природных лекарственных средств шиповник, смородина и калина по своим целебным и вкусовым качествам занимают одно из ведущих мест. </w:t>
      </w:r>
    </w:p>
    <w:p w:rsidR="000C13B3" w:rsidRDefault="00F22403" w:rsidP="000C13B3">
      <w:pPr>
        <w:pStyle w:val="htext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kern w:val="36"/>
          <w:sz w:val="28"/>
          <w:szCs w:val="28"/>
        </w:rPr>
      </w:pPr>
      <w:r w:rsidRPr="00A97958">
        <w:rPr>
          <w:kern w:val="36"/>
          <w:sz w:val="28"/>
          <w:szCs w:val="28"/>
        </w:rPr>
        <w:t xml:space="preserve">Доступность, простота приготовления препаратов, удобство использования, отсутствие нежелательных эффектов дают возможность широко использовать их лечебные свойства в повседневной жизни и включать их в домашнюю аптеку. </w:t>
      </w:r>
    </w:p>
    <w:p w:rsidR="00A97958" w:rsidRDefault="00F22403" w:rsidP="000C13B3">
      <w:pPr>
        <w:pStyle w:val="htext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kern w:val="36"/>
          <w:sz w:val="28"/>
          <w:szCs w:val="28"/>
        </w:rPr>
      </w:pPr>
      <w:r w:rsidRPr="00A97958">
        <w:rPr>
          <w:kern w:val="36"/>
          <w:sz w:val="28"/>
          <w:szCs w:val="28"/>
        </w:rPr>
        <w:t>Именно эти природные продукты являются естественными корректорами здоровья, надежными помощниками при первой встрече человека со многими недугами.</w:t>
      </w:r>
    </w:p>
    <w:p w:rsidR="000C13B3" w:rsidRDefault="00F22403" w:rsidP="00A97958">
      <w:pPr>
        <w:pStyle w:val="htext"/>
        <w:spacing w:before="0" w:beforeAutospacing="0" w:after="0" w:afterAutospacing="0" w:line="360" w:lineRule="auto"/>
        <w:ind w:firstLine="709"/>
        <w:jc w:val="both"/>
      </w:pPr>
      <w:r w:rsidRPr="00A97958">
        <w:rPr>
          <w:kern w:val="36"/>
          <w:sz w:val="28"/>
          <w:szCs w:val="28"/>
        </w:rPr>
        <w:br/>
      </w:r>
    </w:p>
    <w:p w:rsidR="000C13B3" w:rsidRDefault="000C13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0C13B3" w:rsidRDefault="000C13B3" w:rsidP="000C13B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75FBE">
        <w:rPr>
          <w:rFonts w:ascii="Times New Roman" w:eastAsia="Times New Roman" w:hAnsi="Times New Roman" w:cs="Times New Roman"/>
          <w:b/>
          <w:sz w:val="28"/>
          <w:szCs w:val="28"/>
        </w:rPr>
        <w:t>. ЗАКЛЮЧЕНИЕ</w:t>
      </w:r>
    </w:p>
    <w:p w:rsidR="00DD00DD" w:rsidRDefault="00DD00DD" w:rsidP="00A97958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D7750" w:rsidRDefault="004D7750" w:rsidP="004D7750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работе достигнута поставленная цель – рассмотрены лекарственные растения и лекарственное растительное сырье – источники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произрастающие на территории Смоленской области. К таким растениям были отнесены шиповник майский, шиповник собачий, смородина черная, рябина обыкновенная, земляника лесная, крапива двудомная.</w:t>
      </w:r>
    </w:p>
    <w:p w:rsidR="0089558F" w:rsidRDefault="004D7750" w:rsidP="0089558F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Плоды смородины черной богаты кислотой аскорбиновой, </w:t>
      </w:r>
      <w:r w:rsidR="0089558F">
        <w:rPr>
          <w:sz w:val="28"/>
          <w:szCs w:val="28"/>
        </w:rPr>
        <w:t>содержит витамины группы</w:t>
      </w:r>
      <w:proofErr w:type="gramStart"/>
      <w:r w:rsidR="0089558F">
        <w:rPr>
          <w:sz w:val="28"/>
          <w:szCs w:val="28"/>
        </w:rPr>
        <w:t xml:space="preserve"> В</w:t>
      </w:r>
      <w:proofErr w:type="gramEnd"/>
      <w:r w:rsidR="0089558F">
        <w:rPr>
          <w:sz w:val="28"/>
          <w:szCs w:val="28"/>
        </w:rPr>
        <w:t>, флавоноиды, каротиноиды, сахара, органические кислоты, дубильные вещества, эфирные масла и др. Применяют их в качестве поливитаминного средства, а также в виде настоя или в свежем виде при заболеваниях кровеносной системы, атеросклерозе, простуде и других инфекционных заболеваниях, при истощениях.</w:t>
      </w:r>
    </w:p>
    <w:p w:rsidR="0089558F" w:rsidRDefault="0089558F" w:rsidP="0089558F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Плоды шиповника содержат витамины С, А, 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Р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, сахара, пектиновые и красящие вещества, </w:t>
      </w:r>
      <w:r w:rsidR="0008750F">
        <w:rPr>
          <w:sz w:val="28"/>
          <w:szCs w:val="28"/>
        </w:rPr>
        <w:t>железо, медь, марганец, цинк и ряд других высокоактивных веществ. Плоды шиповника майского применяют при лечении и профилактике гиповитаминоза, иммунодефицитных состояниях.</w:t>
      </w:r>
    </w:p>
    <w:p w:rsidR="0008750F" w:rsidRDefault="0008750F" w:rsidP="0089558F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Плоды шиповника собачьего используются только в качестве желчегонного средства (препарат «Холосас»). </w:t>
      </w:r>
    </w:p>
    <w:p w:rsidR="0008750F" w:rsidRDefault="0008750F" w:rsidP="0089558F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Плоды рябины также ценны как поливитаминное сырье, применяют в свежем и сушеном виде в качестве лечебного и профилактического средства </w:t>
      </w:r>
      <w:r w:rsidR="00CB7A99">
        <w:rPr>
          <w:sz w:val="28"/>
          <w:szCs w:val="28"/>
        </w:rPr>
        <w:t>при витаминной недостаточности.</w:t>
      </w:r>
    </w:p>
    <w:p w:rsidR="00CB7A99" w:rsidRDefault="00CB7A99" w:rsidP="0089558F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листьев крапивы, помимо </w:t>
      </w:r>
      <w:proofErr w:type="gramStart"/>
      <w:r>
        <w:rPr>
          <w:sz w:val="28"/>
          <w:szCs w:val="28"/>
        </w:rPr>
        <w:t>поливитаминного</w:t>
      </w:r>
      <w:proofErr w:type="gramEnd"/>
      <w:r>
        <w:rPr>
          <w:sz w:val="28"/>
          <w:szCs w:val="28"/>
        </w:rPr>
        <w:t xml:space="preserve">, обладают ещё и гемостатическим действием, улучшают регенерацию слизистых оболочек, активизируют сердечно-сосудистую систему и газообмен, оказывают общетонизирующее действие. </w:t>
      </w:r>
    </w:p>
    <w:p w:rsidR="00CB7A99" w:rsidRDefault="00CB7A99" w:rsidP="0089558F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земляники, содержащие в своем химическом составе большое количество аскорбиновой кислоты, в свежем и сухом виде применяют также в качестве мочегонного, желчегонного средства при желчнокаменной и мочекаменной болезни. </w:t>
      </w:r>
    </w:p>
    <w:p w:rsidR="00CB7A99" w:rsidRDefault="00CB7A99" w:rsidP="00CB7A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75FBE">
        <w:rPr>
          <w:rFonts w:ascii="Times New Roman" w:eastAsia="Times New Roman" w:hAnsi="Times New Roman" w:cs="Times New Roman"/>
          <w:b/>
          <w:sz w:val="28"/>
          <w:szCs w:val="28"/>
        </w:rPr>
        <w:t>. СПИСОК ЛИТЕРАТУРЫ</w:t>
      </w:r>
    </w:p>
    <w:p w:rsidR="006840C3" w:rsidRDefault="006840C3" w:rsidP="006840C3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840C3" w:rsidRPr="006840C3" w:rsidRDefault="006840C3" w:rsidP="00684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Государственная фармакопея РФ XII издание, часть 1 «Научный центр экспертизы средств медицинского применения»,2008.-704 с.</w:t>
      </w:r>
    </w:p>
    <w:p w:rsidR="006840C3" w:rsidRPr="006840C3" w:rsidRDefault="006840C3" w:rsidP="00684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Государственный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еестр лекарственных средств. - </w:t>
      </w: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0C3" w:rsidRPr="006840C3" w:rsidRDefault="006840C3" w:rsidP="00684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Арзамасцева</w:t>
      </w:r>
      <w:proofErr w:type="spellEnd"/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А.П., Самылина И.А. Лекарственные растительные средства,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- 288 с.</w:t>
      </w:r>
    </w:p>
    <w:p w:rsidR="006840C3" w:rsidRPr="006840C3" w:rsidRDefault="006840C3" w:rsidP="00684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Карпук</w:t>
      </w:r>
      <w:proofErr w:type="spellEnd"/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Фармакогнозия,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-340 с.</w:t>
      </w:r>
    </w:p>
    <w:p w:rsidR="006840C3" w:rsidRPr="006840C3" w:rsidRDefault="006840C3" w:rsidP="00684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Машковский М.Д. Лекарственные средства, 2012. - 1216 </w:t>
      </w:r>
      <w:proofErr w:type="gramStart"/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840C3" w:rsidRPr="006840C3" w:rsidRDefault="006840C3" w:rsidP="00684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Муравьева Д.А., Самылина И.А., Яковлев Г.</w:t>
      </w:r>
      <w:proofErr w:type="gramStart"/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Фармакогнозия, 2012.-168 с.</w:t>
      </w:r>
    </w:p>
    <w:p w:rsidR="006840C3" w:rsidRPr="006840C3" w:rsidRDefault="006840C3" w:rsidP="00684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Тихонов В.Н. Лекарственное растительное сырьё и фитопрепараты, 2011.-116 с.</w:t>
      </w:r>
    </w:p>
    <w:p w:rsidR="006840C3" w:rsidRPr="006840C3" w:rsidRDefault="006840C3" w:rsidP="00684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8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Яковлева Г.П., Блинов К.Ф. Лекарственное растительное сырье - Фармакогнозия, 2014. - 765с.</w:t>
      </w:r>
    </w:p>
    <w:p w:rsidR="006840C3" w:rsidRDefault="006840C3" w:rsidP="006840C3">
      <w:pPr>
        <w:pStyle w:val="h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840C3" w:rsidRPr="006840C3" w:rsidRDefault="006840C3" w:rsidP="006840C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8D2D33">
        <w:rPr>
          <w:b/>
          <w:color w:val="000000"/>
          <w:sz w:val="28"/>
          <w:szCs w:val="28"/>
        </w:rPr>
        <w:t>Интернет</w:t>
      </w:r>
      <w:r w:rsidRPr="006840C3">
        <w:rPr>
          <w:b/>
          <w:color w:val="000000"/>
          <w:sz w:val="28"/>
          <w:szCs w:val="28"/>
        </w:rPr>
        <w:t>-</w:t>
      </w:r>
      <w:r w:rsidRPr="008D2D33">
        <w:rPr>
          <w:b/>
          <w:color w:val="000000"/>
          <w:sz w:val="28"/>
          <w:szCs w:val="28"/>
        </w:rPr>
        <w:t>источники</w:t>
      </w:r>
      <w:proofErr w:type="gramEnd"/>
      <w:r w:rsidRPr="006840C3">
        <w:rPr>
          <w:b/>
          <w:color w:val="000000"/>
          <w:sz w:val="28"/>
          <w:szCs w:val="28"/>
        </w:rPr>
        <w:t>:</w:t>
      </w:r>
    </w:p>
    <w:p w:rsidR="006840C3" w:rsidRPr="006840C3" w:rsidRDefault="007D6CC3" w:rsidP="006840C3">
      <w:pPr>
        <w:pStyle w:val="htex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9" w:history="1">
        <w:r w:rsidR="006840C3" w:rsidRPr="006840C3">
          <w:rPr>
            <w:rStyle w:val="a6"/>
            <w:color w:val="auto"/>
            <w:sz w:val="28"/>
            <w:szCs w:val="28"/>
            <w:u w:val="none"/>
          </w:rPr>
          <w:t>https://otherreferats.allbest.ru/medicine/00773130_0.html</w:t>
        </w:r>
      </w:hyperlink>
    </w:p>
    <w:p w:rsidR="00B95931" w:rsidRDefault="006840C3" w:rsidP="006840C3">
      <w:pPr>
        <w:pStyle w:val="htex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40C3">
        <w:rPr>
          <w:sz w:val="28"/>
          <w:szCs w:val="28"/>
        </w:rPr>
        <w:t xml:space="preserve"> </w:t>
      </w:r>
      <w:hyperlink r:id="rId10" w:history="1">
        <w:r w:rsidRPr="006840C3">
          <w:rPr>
            <w:rStyle w:val="a6"/>
            <w:color w:val="auto"/>
            <w:sz w:val="28"/>
            <w:szCs w:val="28"/>
            <w:u w:val="none"/>
          </w:rPr>
          <w:t>https://otherreferats.allbest.ru/medicine/00773130_0.html</w:t>
        </w:r>
      </w:hyperlink>
    </w:p>
    <w:p w:rsidR="00B95931" w:rsidRDefault="00B959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95931" w:rsidRDefault="00B95931" w:rsidP="00B9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B72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3F3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95931" w:rsidRDefault="00B95931" w:rsidP="00B9593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31" w:rsidRDefault="00B95931" w:rsidP="00B9593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8A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95931" w:rsidRDefault="00B95931" w:rsidP="00B9593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71" w:rsidRDefault="002751EE" w:rsidP="00275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C68D1" wp14:editId="2D4E0A65">
            <wp:extent cx="4353636" cy="6229708"/>
            <wp:effectExtent l="0" t="0" r="8890" b="0"/>
            <wp:docPr id="3" name="Рисунок 3" descr="https://cdn.fishki.net/upload/post/2016/06/30/1999085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shki.net/upload/post/2016/06/30/1999085/image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" b="7249"/>
                    <a:stretch/>
                  </pic:blipFill>
                  <pic:spPr bwMode="auto">
                    <a:xfrm>
                      <a:off x="0" y="0"/>
                      <a:ext cx="4362385" cy="624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1EE" w:rsidRDefault="002751EE" w:rsidP="00275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EE" w:rsidRPr="002751EE" w:rsidRDefault="002751EE" w:rsidP="00275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1EE">
        <w:rPr>
          <w:rFonts w:ascii="Times New Roman" w:hAnsi="Times New Roman" w:cs="Times New Roman"/>
          <w:sz w:val="28"/>
          <w:szCs w:val="28"/>
        </w:rPr>
        <w:t>Шиповник майский</w:t>
      </w:r>
    </w:p>
    <w:p w:rsidR="002751EE" w:rsidRDefault="00275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1EE" w:rsidRDefault="002751EE" w:rsidP="002751E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95931" w:rsidRDefault="00B95931" w:rsidP="00B9593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EE" w:rsidRDefault="002751EE" w:rsidP="00B9593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EE" w:rsidRDefault="002751EE" w:rsidP="00B9593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F190D2" wp14:editId="3F4D90BF">
            <wp:extent cx="5219700" cy="6204199"/>
            <wp:effectExtent l="0" t="0" r="0" b="6350"/>
            <wp:docPr id="4" name="Рисунок 4" descr="http://ok-t.ru/studopediaru/baza14/103148860328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4/103148860328.files/image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2" b="7834"/>
                    <a:stretch/>
                  </pic:blipFill>
                  <pic:spPr bwMode="auto">
                    <a:xfrm>
                      <a:off x="0" y="0"/>
                      <a:ext cx="5234729" cy="622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1EE" w:rsidRDefault="002751EE" w:rsidP="00B9593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51EE" w:rsidRPr="002751EE" w:rsidRDefault="002751EE" w:rsidP="00B9593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51EE">
        <w:rPr>
          <w:rFonts w:ascii="Times New Roman" w:hAnsi="Times New Roman" w:cs="Times New Roman"/>
          <w:sz w:val="28"/>
          <w:szCs w:val="28"/>
        </w:rPr>
        <w:t>Рябина обыкновенная</w:t>
      </w:r>
    </w:p>
    <w:p w:rsidR="006840C3" w:rsidRPr="006840C3" w:rsidRDefault="006840C3" w:rsidP="00B95931">
      <w:pPr>
        <w:pStyle w:val="htext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840C3" w:rsidRDefault="006840C3" w:rsidP="002751EE">
      <w:pPr>
        <w:pStyle w:val="h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751EE" w:rsidRDefault="002751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751EE" w:rsidRDefault="002751EE" w:rsidP="002751E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E773A">
        <w:rPr>
          <w:rFonts w:ascii="Times New Roman" w:hAnsi="Times New Roman" w:cs="Times New Roman"/>
          <w:b/>
          <w:sz w:val="28"/>
          <w:szCs w:val="28"/>
        </w:rPr>
        <w:t>3</w:t>
      </w:r>
    </w:p>
    <w:p w:rsidR="002751EE" w:rsidRDefault="002751EE" w:rsidP="002751E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EE" w:rsidRDefault="002751EE" w:rsidP="002751E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931" w:rsidRDefault="002751EE" w:rsidP="00B95931">
      <w:pPr>
        <w:pStyle w:val="htext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6BBAB" wp14:editId="064A3F27">
            <wp:extent cx="5334357" cy="6032311"/>
            <wp:effectExtent l="0" t="0" r="0" b="6985"/>
            <wp:docPr id="2" name="Рисунок 2" descr="http://bvi.rusf.ru/sista/illus/56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vi.rusf.ru/sista/illus/568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60" cy="60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EE" w:rsidRDefault="002751EE" w:rsidP="00B95931">
      <w:pPr>
        <w:pStyle w:val="htext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751EE" w:rsidRDefault="002751EE" w:rsidP="00B95931">
      <w:pPr>
        <w:pStyle w:val="htext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Смородина черная</w:t>
      </w:r>
    </w:p>
    <w:p w:rsidR="009E773A" w:rsidRDefault="009E77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E773A" w:rsidRDefault="009E773A" w:rsidP="009E773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E773A" w:rsidRDefault="009E773A" w:rsidP="009E773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73A" w:rsidRDefault="009E773A" w:rsidP="009E773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73A" w:rsidRDefault="009E773A" w:rsidP="009E773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657F33" wp14:editId="75CDC507">
            <wp:extent cx="4457700" cy="6286500"/>
            <wp:effectExtent l="0" t="0" r="0" b="0"/>
            <wp:docPr id="7" name="Рисунок 7" descr="https://i1.wp.com/nashzeleniymir.ru/wp-content/uploads/2015/07/%D0%9A%D1%80%D0%B0%D0%BF%D0%B8%D0%B2%D0%B0-%D0%B4%D0%B2%D1%83%D0%B4%D0%BE%D0%BC%D0%BD%D0%B0%D1%8F-%D1%84%D0%BE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nashzeleniymir.ru/wp-content/uploads/2015/07/%D0%9A%D1%80%D0%B0%D0%BF%D0%B8%D0%B2%D0%B0-%D0%B4%D0%B2%D1%83%D0%B4%D0%BE%D0%BC%D0%BD%D0%B0%D1%8F-%D1%84%D0%BE%D1%82%D0%B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80" cy="62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3A" w:rsidRDefault="009E773A" w:rsidP="00B95931">
      <w:pPr>
        <w:pStyle w:val="htext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Крапива двудомная</w:t>
      </w:r>
    </w:p>
    <w:p w:rsidR="009E773A" w:rsidRDefault="009E773A" w:rsidP="00B95931">
      <w:pPr>
        <w:pStyle w:val="htext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sectPr w:rsidR="009E773A" w:rsidSect="00E5675A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C3" w:rsidRDefault="007D6CC3" w:rsidP="005F6A3B">
      <w:pPr>
        <w:spacing w:after="0" w:line="240" w:lineRule="auto"/>
      </w:pPr>
      <w:r>
        <w:separator/>
      </w:r>
    </w:p>
  </w:endnote>
  <w:endnote w:type="continuationSeparator" w:id="0">
    <w:p w:rsidR="007D6CC3" w:rsidRDefault="007D6CC3" w:rsidP="005F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327095"/>
      <w:docPartObj>
        <w:docPartGallery w:val="Page Numbers (Bottom of Page)"/>
        <w:docPartUnique/>
      </w:docPartObj>
    </w:sdtPr>
    <w:sdtEndPr/>
    <w:sdtContent>
      <w:p w:rsidR="00DD00DD" w:rsidRDefault="00DD00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8FC">
          <w:rPr>
            <w:noProof/>
          </w:rPr>
          <w:t>4</w:t>
        </w:r>
        <w:r>
          <w:fldChar w:fldCharType="end"/>
        </w:r>
      </w:p>
    </w:sdtContent>
  </w:sdt>
  <w:p w:rsidR="00DD00DD" w:rsidRDefault="00DD00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C3" w:rsidRDefault="007D6CC3" w:rsidP="005F6A3B">
      <w:pPr>
        <w:spacing w:after="0" w:line="240" w:lineRule="auto"/>
      </w:pPr>
      <w:r>
        <w:separator/>
      </w:r>
    </w:p>
  </w:footnote>
  <w:footnote w:type="continuationSeparator" w:id="0">
    <w:p w:rsidR="007D6CC3" w:rsidRDefault="007D6CC3" w:rsidP="005F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861"/>
    <w:multiLevelType w:val="hybridMultilevel"/>
    <w:tmpl w:val="16400246"/>
    <w:lvl w:ilvl="0" w:tplc="DBC00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0641F"/>
    <w:multiLevelType w:val="multilevel"/>
    <w:tmpl w:val="D0F851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C1D2A"/>
    <w:multiLevelType w:val="multilevel"/>
    <w:tmpl w:val="C7BCEA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1355B66"/>
    <w:multiLevelType w:val="multilevel"/>
    <w:tmpl w:val="254A0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933F9D"/>
    <w:multiLevelType w:val="hybridMultilevel"/>
    <w:tmpl w:val="40FEDFBA"/>
    <w:lvl w:ilvl="0" w:tplc="E7B6F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B7733"/>
    <w:multiLevelType w:val="multilevel"/>
    <w:tmpl w:val="9A16B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7B965BB"/>
    <w:multiLevelType w:val="hybridMultilevel"/>
    <w:tmpl w:val="75222DFC"/>
    <w:lvl w:ilvl="0" w:tplc="0D5006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B36D2B"/>
    <w:multiLevelType w:val="hybridMultilevel"/>
    <w:tmpl w:val="5DE6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C781F"/>
    <w:multiLevelType w:val="hybridMultilevel"/>
    <w:tmpl w:val="0BB43D92"/>
    <w:lvl w:ilvl="0" w:tplc="61CC5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053B65"/>
    <w:multiLevelType w:val="hybridMultilevel"/>
    <w:tmpl w:val="49B2B684"/>
    <w:lvl w:ilvl="0" w:tplc="E77C2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4E2D8F"/>
    <w:multiLevelType w:val="multilevel"/>
    <w:tmpl w:val="FE9AF5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45"/>
    <w:rsid w:val="0008750F"/>
    <w:rsid w:val="000C13B3"/>
    <w:rsid w:val="000D0EC0"/>
    <w:rsid w:val="00104245"/>
    <w:rsid w:val="0010520B"/>
    <w:rsid w:val="001705CE"/>
    <w:rsid w:val="001D4B93"/>
    <w:rsid w:val="002268FC"/>
    <w:rsid w:val="002751EE"/>
    <w:rsid w:val="00361A2C"/>
    <w:rsid w:val="00365C6D"/>
    <w:rsid w:val="00431871"/>
    <w:rsid w:val="00490B4C"/>
    <w:rsid w:val="004D7750"/>
    <w:rsid w:val="00510C8A"/>
    <w:rsid w:val="005F6A3B"/>
    <w:rsid w:val="006840C3"/>
    <w:rsid w:val="007D6CC3"/>
    <w:rsid w:val="00807C90"/>
    <w:rsid w:val="0089558F"/>
    <w:rsid w:val="00912F28"/>
    <w:rsid w:val="00971F1B"/>
    <w:rsid w:val="009E773A"/>
    <w:rsid w:val="00A83E5A"/>
    <w:rsid w:val="00A84AA9"/>
    <w:rsid w:val="00A865BB"/>
    <w:rsid w:val="00A97958"/>
    <w:rsid w:val="00B928F9"/>
    <w:rsid w:val="00B95931"/>
    <w:rsid w:val="00CB7A99"/>
    <w:rsid w:val="00CD0145"/>
    <w:rsid w:val="00CD183D"/>
    <w:rsid w:val="00CF46D0"/>
    <w:rsid w:val="00D0409A"/>
    <w:rsid w:val="00D24774"/>
    <w:rsid w:val="00D55F66"/>
    <w:rsid w:val="00DC255E"/>
    <w:rsid w:val="00DD00DD"/>
    <w:rsid w:val="00E35461"/>
    <w:rsid w:val="00E5675A"/>
    <w:rsid w:val="00F22403"/>
    <w:rsid w:val="00F421ED"/>
    <w:rsid w:val="00FA2896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03"/>
  </w:style>
  <w:style w:type="paragraph" w:styleId="1">
    <w:name w:val="heading 1"/>
    <w:basedOn w:val="a"/>
    <w:link w:val="10"/>
    <w:uiPriority w:val="9"/>
    <w:qFormat/>
    <w:rsid w:val="005F6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24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24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F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A3B"/>
  </w:style>
  <w:style w:type="paragraph" w:styleId="a9">
    <w:name w:val="footer"/>
    <w:basedOn w:val="a"/>
    <w:link w:val="aa"/>
    <w:uiPriority w:val="99"/>
    <w:unhideWhenUsed/>
    <w:rsid w:val="005F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A3B"/>
  </w:style>
  <w:style w:type="character" w:customStyle="1" w:styleId="10">
    <w:name w:val="Заголовок 1 Знак"/>
    <w:basedOn w:val="a0"/>
    <w:link w:val="1"/>
    <w:uiPriority w:val="9"/>
    <w:rsid w:val="005F6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t">
    <w:name w:val="lat"/>
    <w:basedOn w:val="a0"/>
    <w:rsid w:val="005F6A3B"/>
  </w:style>
  <w:style w:type="character" w:styleId="ab">
    <w:name w:val="Strong"/>
    <w:basedOn w:val="a0"/>
    <w:uiPriority w:val="22"/>
    <w:qFormat/>
    <w:rsid w:val="00DC255E"/>
    <w:rPr>
      <w:b/>
      <w:bCs/>
    </w:rPr>
  </w:style>
  <w:style w:type="character" w:customStyle="1" w:styleId="rus">
    <w:name w:val="rus"/>
    <w:basedOn w:val="a0"/>
    <w:rsid w:val="00A83E5A"/>
  </w:style>
  <w:style w:type="paragraph" w:customStyle="1" w:styleId="htext">
    <w:name w:val="htext"/>
    <w:basedOn w:val="a"/>
    <w:rsid w:val="00A8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">
    <w:name w:val="digit"/>
    <w:basedOn w:val="a0"/>
    <w:rsid w:val="00510C8A"/>
  </w:style>
  <w:style w:type="paragraph" w:styleId="ac">
    <w:name w:val="Balloon Text"/>
    <w:basedOn w:val="a"/>
    <w:link w:val="ad"/>
    <w:uiPriority w:val="99"/>
    <w:semiHidden/>
    <w:unhideWhenUsed/>
    <w:rsid w:val="00A9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03"/>
  </w:style>
  <w:style w:type="paragraph" w:styleId="1">
    <w:name w:val="heading 1"/>
    <w:basedOn w:val="a"/>
    <w:link w:val="10"/>
    <w:uiPriority w:val="9"/>
    <w:qFormat/>
    <w:rsid w:val="005F6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24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24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F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A3B"/>
  </w:style>
  <w:style w:type="paragraph" w:styleId="a9">
    <w:name w:val="footer"/>
    <w:basedOn w:val="a"/>
    <w:link w:val="aa"/>
    <w:uiPriority w:val="99"/>
    <w:unhideWhenUsed/>
    <w:rsid w:val="005F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A3B"/>
  </w:style>
  <w:style w:type="character" w:customStyle="1" w:styleId="10">
    <w:name w:val="Заголовок 1 Знак"/>
    <w:basedOn w:val="a0"/>
    <w:link w:val="1"/>
    <w:uiPriority w:val="9"/>
    <w:rsid w:val="005F6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t">
    <w:name w:val="lat"/>
    <w:basedOn w:val="a0"/>
    <w:rsid w:val="005F6A3B"/>
  </w:style>
  <w:style w:type="character" w:styleId="ab">
    <w:name w:val="Strong"/>
    <w:basedOn w:val="a0"/>
    <w:uiPriority w:val="22"/>
    <w:qFormat/>
    <w:rsid w:val="00DC255E"/>
    <w:rPr>
      <w:b/>
      <w:bCs/>
    </w:rPr>
  </w:style>
  <w:style w:type="character" w:customStyle="1" w:styleId="rus">
    <w:name w:val="rus"/>
    <w:basedOn w:val="a0"/>
    <w:rsid w:val="00A83E5A"/>
  </w:style>
  <w:style w:type="paragraph" w:customStyle="1" w:styleId="htext">
    <w:name w:val="htext"/>
    <w:basedOn w:val="a"/>
    <w:rsid w:val="00A8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">
    <w:name w:val="digit"/>
    <w:basedOn w:val="a0"/>
    <w:rsid w:val="00510C8A"/>
  </w:style>
  <w:style w:type="paragraph" w:styleId="ac">
    <w:name w:val="Balloon Text"/>
    <w:basedOn w:val="a"/>
    <w:link w:val="ad"/>
    <w:uiPriority w:val="99"/>
    <w:semiHidden/>
    <w:unhideWhenUsed/>
    <w:rsid w:val="00A9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6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therreferats.allbest.ru/medicine/00773130_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medicine/00773130_0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963E-7BBC-458D-A658-B0B3E562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24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pcuser</cp:lastModifiedBy>
  <cp:revision>21</cp:revision>
  <dcterms:created xsi:type="dcterms:W3CDTF">2019-12-18T15:59:00Z</dcterms:created>
  <dcterms:modified xsi:type="dcterms:W3CDTF">2020-11-07T18:07:00Z</dcterms:modified>
</cp:coreProperties>
</file>