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D" w:rsidRPr="00A91BCD" w:rsidRDefault="00A91BCD" w:rsidP="00A91BCD">
      <w:pPr>
        <w:pStyle w:val="1"/>
        <w:pageBreakBefore/>
        <w:spacing w:line="360" w:lineRule="auto"/>
        <w:jc w:val="center"/>
        <w:rPr>
          <w:rFonts w:ascii="Times New Roman" w:hAnsi="Times New Roman"/>
          <w:color w:val="auto"/>
          <w:sz w:val="40"/>
        </w:rPr>
      </w:pPr>
      <w:r w:rsidRPr="00A91BCD">
        <w:rPr>
          <w:rFonts w:ascii="Times New Roman" w:hAnsi="Times New Roman"/>
          <w:color w:val="auto"/>
          <w:sz w:val="40"/>
        </w:rPr>
        <w:t>Теоретический обзор (реферат)</w:t>
      </w:r>
    </w:p>
    <w:p w:rsidR="00A91BCD" w:rsidRDefault="00A91BCD" w:rsidP="00A91BCD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u w:val="single"/>
        </w:rPr>
        <w:t>Н</w:t>
      </w:r>
      <w:r w:rsidRPr="00A91BCD">
        <w:rPr>
          <w:rFonts w:ascii="Times New Roman" w:hAnsi="Times New Roman"/>
          <w:b/>
          <w:sz w:val="40"/>
          <w:u w:val="single"/>
        </w:rPr>
        <w:t>а тему:</w:t>
      </w:r>
      <w:r w:rsidRPr="00A91BCD">
        <w:rPr>
          <w:rFonts w:ascii="Times New Roman" w:hAnsi="Times New Roman"/>
          <w:b/>
          <w:sz w:val="40"/>
        </w:rPr>
        <w:t xml:space="preserve"> " </w:t>
      </w:r>
      <w:r w:rsidR="00D644C5">
        <w:rPr>
          <w:rFonts w:ascii="Times New Roman" w:hAnsi="Times New Roman"/>
          <w:b/>
          <w:sz w:val="40"/>
        </w:rPr>
        <w:t>Важность автоматизации в пищевой промышленности</w:t>
      </w:r>
      <w:r w:rsidRPr="00A91BCD">
        <w:rPr>
          <w:rFonts w:ascii="Times New Roman" w:hAnsi="Times New Roman"/>
          <w:b/>
          <w:sz w:val="40"/>
        </w:rPr>
        <w:t>"</w:t>
      </w:r>
    </w:p>
    <w:p w:rsidR="00A91BCD" w:rsidRDefault="00A91BCD" w:rsidP="00A91BCD">
      <w:pPr>
        <w:jc w:val="center"/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  <w:r w:rsidRPr="00A91BCD">
        <w:rPr>
          <w:rFonts w:ascii="Times New Roman" w:hAnsi="Times New Roman"/>
          <w:b/>
          <w:sz w:val="40"/>
          <w:u w:val="single"/>
        </w:rPr>
        <w:t>Автор:</w:t>
      </w:r>
      <w:r>
        <w:rPr>
          <w:rFonts w:ascii="Times New Roman" w:hAnsi="Times New Roman"/>
          <w:b/>
          <w:sz w:val="40"/>
        </w:rPr>
        <w:t xml:space="preserve"> </w:t>
      </w:r>
      <w:r w:rsidRPr="00A91BCD">
        <w:rPr>
          <w:rFonts w:ascii="Times New Roman" w:hAnsi="Times New Roman"/>
          <w:b/>
          <w:sz w:val="40"/>
        </w:rPr>
        <w:t xml:space="preserve">Студент 3 курса Бакалавриат "Автоматизация технологических процессов и производств" Волжский политехнический институт (филиал) ВолгГТУ </w:t>
      </w:r>
    </w:p>
    <w:p w:rsidR="00A91BCD" w:rsidRDefault="00A91BCD" w:rsidP="00A91BCD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Толочко Алексей Николаевич.</w:t>
      </w: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40"/>
        </w:rPr>
      </w:pPr>
    </w:p>
    <w:p w:rsidR="00A91BCD" w:rsidRDefault="00A91BCD" w:rsidP="00A91BCD">
      <w:pPr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Default="00A91BCD" w:rsidP="00A91BCD">
      <w:pPr>
        <w:jc w:val="center"/>
        <w:rPr>
          <w:rFonts w:ascii="Times New Roman" w:hAnsi="Times New Roman"/>
          <w:b/>
          <w:sz w:val="28"/>
        </w:rPr>
      </w:pPr>
    </w:p>
    <w:p w:rsidR="00A91BCD" w:rsidRPr="00A91BCD" w:rsidRDefault="00A91BCD" w:rsidP="00A91B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Волжский 2020г.</w:t>
      </w:r>
    </w:p>
    <w:p w:rsidR="00D644C5" w:rsidRPr="00D644C5" w:rsidRDefault="00A91BCD" w:rsidP="00D644C5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bookmarkStart w:id="0" w:name="_Toc26108099"/>
      <w:bookmarkStart w:id="1" w:name="_Toc54307802"/>
      <w:bookmarkStart w:id="2" w:name="_Toc54307823"/>
      <w:r w:rsidR="00D644C5" w:rsidRPr="00D644C5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p w:rsidR="00D644C5" w:rsidRPr="00D644C5" w:rsidRDefault="00D644C5" w:rsidP="00D644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pStyle w:val="11"/>
        <w:tabs>
          <w:tab w:val="right" w:leader="dot" w:pos="9346"/>
        </w:tabs>
        <w:rPr>
          <w:rFonts w:eastAsiaTheme="minorEastAsia"/>
          <w:noProof/>
          <w:lang w:eastAsia="ru-RU"/>
        </w:rPr>
      </w:pPr>
      <w:r w:rsidRPr="00D644C5">
        <w:fldChar w:fldCharType="begin"/>
      </w:r>
      <w:r w:rsidRPr="00D644C5">
        <w:instrText xml:space="preserve"> TOC \o "1-3" \h \z \u </w:instrText>
      </w:r>
      <w:r w:rsidRPr="00D644C5">
        <w:fldChar w:fldCharType="separate"/>
      </w:r>
      <w:hyperlink w:anchor="_Toc54307824" w:history="1">
        <w:r w:rsidRPr="00D644C5">
          <w:rPr>
            <w:rStyle w:val="a4"/>
            <w:noProof/>
          </w:rPr>
          <w:t>Введение</w:t>
        </w:r>
        <w:r w:rsidRPr="00D644C5">
          <w:rPr>
            <w:noProof/>
            <w:webHidden/>
          </w:rPr>
          <w:tab/>
        </w:r>
        <w:r w:rsidRPr="00D644C5">
          <w:rPr>
            <w:noProof/>
            <w:webHidden/>
          </w:rPr>
          <w:fldChar w:fldCharType="begin"/>
        </w:r>
        <w:r w:rsidRPr="00D644C5">
          <w:rPr>
            <w:noProof/>
            <w:webHidden/>
          </w:rPr>
          <w:instrText xml:space="preserve"> PAGEREF _Toc54307824 \h </w:instrText>
        </w:r>
        <w:r w:rsidRPr="00D644C5">
          <w:rPr>
            <w:noProof/>
            <w:webHidden/>
          </w:rPr>
        </w:r>
        <w:r w:rsidRPr="00D644C5">
          <w:rPr>
            <w:noProof/>
            <w:webHidden/>
          </w:rPr>
          <w:fldChar w:fldCharType="separate"/>
        </w:r>
        <w:r w:rsidRPr="00D644C5">
          <w:rPr>
            <w:noProof/>
            <w:webHidden/>
          </w:rPr>
          <w:t>3</w:t>
        </w:r>
        <w:r w:rsidRPr="00D644C5">
          <w:rPr>
            <w:noProof/>
            <w:webHidden/>
          </w:rPr>
          <w:fldChar w:fldCharType="end"/>
        </w:r>
      </w:hyperlink>
    </w:p>
    <w:p w:rsidR="00D644C5" w:rsidRPr="00D644C5" w:rsidRDefault="00D644C5" w:rsidP="00D644C5">
      <w:pPr>
        <w:pStyle w:val="11"/>
        <w:tabs>
          <w:tab w:val="right" w:leader="dot" w:pos="9346"/>
        </w:tabs>
        <w:rPr>
          <w:rFonts w:eastAsiaTheme="minorEastAsia"/>
          <w:noProof/>
          <w:lang w:eastAsia="ru-RU"/>
        </w:rPr>
      </w:pPr>
      <w:hyperlink w:anchor="_Toc54307825" w:history="1">
        <w:r w:rsidRPr="00D644C5">
          <w:rPr>
            <w:rStyle w:val="a4"/>
            <w:noProof/>
          </w:rPr>
          <w:t>Автоматизация пищевой промышленности</w:t>
        </w:r>
        <w:r w:rsidRPr="00D644C5">
          <w:rPr>
            <w:noProof/>
            <w:webHidden/>
          </w:rPr>
          <w:tab/>
        </w:r>
        <w:r w:rsidRPr="00D644C5">
          <w:rPr>
            <w:noProof/>
            <w:webHidden/>
          </w:rPr>
          <w:fldChar w:fldCharType="begin"/>
        </w:r>
        <w:r w:rsidRPr="00D644C5">
          <w:rPr>
            <w:noProof/>
            <w:webHidden/>
          </w:rPr>
          <w:instrText xml:space="preserve"> PAGEREF _Toc54307825 \h </w:instrText>
        </w:r>
        <w:r w:rsidRPr="00D644C5">
          <w:rPr>
            <w:noProof/>
            <w:webHidden/>
          </w:rPr>
        </w:r>
        <w:r w:rsidRPr="00D644C5">
          <w:rPr>
            <w:noProof/>
            <w:webHidden/>
          </w:rPr>
          <w:fldChar w:fldCharType="separate"/>
        </w:r>
        <w:r w:rsidRPr="00D644C5">
          <w:rPr>
            <w:noProof/>
            <w:webHidden/>
          </w:rPr>
          <w:t>4</w:t>
        </w:r>
        <w:r w:rsidRPr="00D644C5">
          <w:rPr>
            <w:noProof/>
            <w:webHidden/>
          </w:rPr>
          <w:fldChar w:fldCharType="end"/>
        </w:r>
      </w:hyperlink>
    </w:p>
    <w:p w:rsidR="00D644C5" w:rsidRPr="00D644C5" w:rsidRDefault="00D644C5" w:rsidP="00D644C5">
      <w:pPr>
        <w:pStyle w:val="11"/>
        <w:tabs>
          <w:tab w:val="right" w:leader="dot" w:pos="9346"/>
        </w:tabs>
        <w:rPr>
          <w:rFonts w:eastAsiaTheme="minorEastAsia"/>
          <w:noProof/>
          <w:lang w:eastAsia="ru-RU"/>
        </w:rPr>
      </w:pPr>
      <w:hyperlink w:anchor="_Toc54307826" w:history="1">
        <w:r w:rsidRPr="00D644C5">
          <w:rPr>
            <w:rStyle w:val="a4"/>
            <w:noProof/>
          </w:rPr>
          <w:t>Заключение</w:t>
        </w:r>
        <w:r w:rsidRPr="00D644C5">
          <w:rPr>
            <w:noProof/>
            <w:webHidden/>
          </w:rPr>
          <w:tab/>
        </w:r>
        <w:r w:rsidRPr="00D644C5">
          <w:rPr>
            <w:noProof/>
            <w:webHidden/>
          </w:rPr>
          <w:fldChar w:fldCharType="begin"/>
        </w:r>
        <w:r w:rsidRPr="00D644C5">
          <w:rPr>
            <w:noProof/>
            <w:webHidden/>
          </w:rPr>
          <w:instrText xml:space="preserve"> PAGEREF _Toc54307826 \h </w:instrText>
        </w:r>
        <w:r w:rsidRPr="00D644C5">
          <w:rPr>
            <w:noProof/>
            <w:webHidden/>
          </w:rPr>
        </w:r>
        <w:r w:rsidRPr="00D644C5">
          <w:rPr>
            <w:noProof/>
            <w:webHidden/>
          </w:rPr>
          <w:fldChar w:fldCharType="separate"/>
        </w:r>
        <w:r w:rsidRPr="00D644C5">
          <w:rPr>
            <w:noProof/>
            <w:webHidden/>
          </w:rPr>
          <w:t>7</w:t>
        </w:r>
        <w:r w:rsidRPr="00D644C5">
          <w:rPr>
            <w:noProof/>
            <w:webHidden/>
          </w:rPr>
          <w:fldChar w:fldCharType="end"/>
        </w:r>
      </w:hyperlink>
    </w:p>
    <w:p w:rsidR="00D644C5" w:rsidRPr="00D644C5" w:rsidRDefault="00D644C5" w:rsidP="00D644C5">
      <w:pPr>
        <w:pStyle w:val="11"/>
        <w:tabs>
          <w:tab w:val="right" w:leader="dot" w:pos="9346"/>
        </w:tabs>
        <w:rPr>
          <w:rFonts w:eastAsiaTheme="minorEastAsia"/>
          <w:noProof/>
          <w:lang w:eastAsia="ru-RU"/>
        </w:rPr>
      </w:pPr>
      <w:hyperlink w:anchor="_Toc54307827" w:history="1">
        <w:r w:rsidRPr="00D644C5">
          <w:rPr>
            <w:rStyle w:val="a4"/>
            <w:noProof/>
          </w:rPr>
          <w:t>Список литературы</w:t>
        </w:r>
        <w:r w:rsidRPr="00D644C5">
          <w:rPr>
            <w:noProof/>
            <w:webHidden/>
          </w:rPr>
          <w:tab/>
        </w:r>
        <w:r w:rsidRPr="00D644C5">
          <w:rPr>
            <w:noProof/>
            <w:webHidden/>
          </w:rPr>
          <w:fldChar w:fldCharType="begin"/>
        </w:r>
        <w:r w:rsidRPr="00D644C5">
          <w:rPr>
            <w:noProof/>
            <w:webHidden/>
          </w:rPr>
          <w:instrText xml:space="preserve"> PAGEREF _Toc54307827 \h </w:instrText>
        </w:r>
        <w:r w:rsidRPr="00D644C5">
          <w:rPr>
            <w:noProof/>
            <w:webHidden/>
          </w:rPr>
        </w:r>
        <w:r w:rsidRPr="00D644C5">
          <w:rPr>
            <w:noProof/>
            <w:webHidden/>
          </w:rPr>
          <w:fldChar w:fldCharType="separate"/>
        </w:r>
        <w:r w:rsidRPr="00D644C5">
          <w:rPr>
            <w:noProof/>
            <w:webHidden/>
          </w:rPr>
          <w:t>8</w:t>
        </w:r>
        <w:r w:rsidRPr="00D644C5">
          <w:rPr>
            <w:noProof/>
            <w:webHidden/>
          </w:rPr>
          <w:fldChar w:fldCharType="end"/>
        </w:r>
      </w:hyperlink>
    </w:p>
    <w:p w:rsidR="00D644C5" w:rsidRPr="00D644C5" w:rsidRDefault="00D644C5" w:rsidP="00D644C5">
      <w:pPr>
        <w:spacing w:line="360" w:lineRule="auto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fldChar w:fldCharType="end"/>
      </w:r>
      <w:bookmarkStart w:id="3" w:name="_GoBack"/>
      <w:bookmarkEnd w:id="3"/>
    </w:p>
    <w:p w:rsidR="00D644C5" w:rsidRPr="00D644C5" w:rsidRDefault="00D644C5" w:rsidP="00D644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spacing w:line="360" w:lineRule="auto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br w:type="page"/>
      </w:r>
    </w:p>
    <w:p w:rsidR="00D644C5" w:rsidRPr="00D644C5" w:rsidRDefault="00D644C5" w:rsidP="00D644C5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54307803"/>
      <w:bookmarkStart w:id="5" w:name="_Toc54307824"/>
      <w:r w:rsidRPr="00D644C5">
        <w:rPr>
          <w:rFonts w:ascii="Times New Roman" w:hAnsi="Times New Roman"/>
          <w:color w:val="auto"/>
          <w:sz w:val="28"/>
          <w:szCs w:val="28"/>
        </w:rPr>
        <w:lastRenderedPageBreak/>
        <w:t>Введение</w:t>
      </w:r>
      <w:bookmarkEnd w:id="4"/>
      <w:bookmarkEnd w:id="5"/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 xml:space="preserve">Создающиеся программы цифровой экономики имеют цель вывести общество и все отрасли промышленности на новый технологический уровень. Известно, что пищевая промышленность – это сфера деятельности, касающаяся всех людей на Земле. От ее состояния зависит качество выпускаемой продукции. Нельзя представить человеческую жизнь без продуктов питания. Данная сфера промышленности является развивающейся, и поэтому программы по трансформации промышленности в сфере цифровой экономики можно применить и к ней [2]. 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Одним из направлений совершенствования данной сферы деятельности является комплексное проектирование и оснащение промышленных предприятий. Оно применяется как к новым объектам, так и к давно существующим предприятиям пищевого производства. Данное направление можно совместить с комплексными инженерными решениями, которые окажут сильное воздействие на эффективность производственных и технологических процессов в пищевой промышленности. Комплексные технологические проекты позволяют соединить в единую систему все машины, линии и участки, присутствующие в производственном цикле пищевого производства [3].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Среди безусловных преимуществ, которые сулит привлечение роботов к автоматизации, следует перечислить повышение эффективности работы, снижение перемещений материалов и активности транспортных средств, сокращение технологических стадий производственного процесса. Современные производственные и перерабатывающие предприятия пищевой промышленности задействуют максимально рентабельные решения задач автоматизации, обеспечивающие более значительные объёмы производства, по сравнению с обычным технологическим процессом.</w:t>
      </w:r>
    </w:p>
    <w:p w:rsidR="00D644C5" w:rsidRPr="00D644C5" w:rsidRDefault="00D644C5" w:rsidP="00D644C5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54307804"/>
      <w:bookmarkStart w:id="7" w:name="_Toc54307825"/>
      <w:r w:rsidRPr="00D644C5">
        <w:rPr>
          <w:rFonts w:ascii="Times New Roman" w:hAnsi="Times New Roman"/>
          <w:color w:val="auto"/>
          <w:sz w:val="28"/>
          <w:szCs w:val="28"/>
        </w:rPr>
        <w:lastRenderedPageBreak/>
        <w:t>Автоматизация пищевой промышленности</w:t>
      </w:r>
      <w:bookmarkEnd w:id="6"/>
      <w:bookmarkEnd w:id="7"/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Понимание важности безопасности и качества пищевых продуктов приобретает все большее значение в мире и, в частности, в России. Обеспечение населения высококачественными, безопасными товарами – одно из основных условий нормального физического и психофизиологического развития населения, формирования высокой устойчивости организма к различным заболеваниям и вредным факторам окружающей среды. Главное направление в формировании продовольственной безопасности в России на современном этапе – это удовлетворение постоянно растущего спроса населения на товары повышенного качества и безопасности, особенно это касается товаров, реализуемых предприятиями пищевой и фармацевтической промышленности [3].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Автоматизация в пищевой промышленности – это возможность быстрого получения производственной и коммерческой информации, анализа технических данных и быстрого устранения рисков в процессе производства. Автоматизация техпроцесса в пищевой промышленности может обеспечить соответствие пищевых продуктов требованиям системы менеджмента безопасности, а также может выполнять точный количественный учет показателей производственного процесса, выполнять контроль и управление производством. Полнофункциональная автоматизированная система предполагает регулярный контроль фактических показателей, анализ данных, своевременное обнаружение отклонений стоимости [1].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Функции автоматизации пищевого промышленности: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регулирование технологических параметров,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анализ технико-экономических показателей,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учет товарно-материальных запасов,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lastRenderedPageBreak/>
        <w:t>стабилизация технологических показателей,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контроль сырья и запасов продукции на складах,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оценка затрат и контроль валовой прибыли,</w:t>
      </w:r>
    </w:p>
    <w:p w:rsidR="00D644C5" w:rsidRPr="00D644C5" w:rsidRDefault="00D644C5" w:rsidP="00D644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расчет рентабельности каждого вида продукции.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Каждая подсистема содержит функции приложения и набор дополнительных инструментов, которые можно использовать для решения конкретных задач. Например, в соответствии с принципом управления расписанием системы SCADA, она поддерживает работу технического оборудования, визуализирует контролируемый процесс, собирает и обрабатывает данные, а также анализирует и рассчитывает производственные показатели. Специальные модули также используются для гибкого управления процессом дозирования и смешивания. В автоматическом режиме он контролирует температуру и давление, выполняет биохимический анализ и др. Группа приложений позволяет анализировать себестоимость продукции, стоимость, количество приложений и объем отгрузки. Отдельная система управления производством пищевых продуктов предназначена для налогового и финансового учета, управления производством и продажами, материальными потоками и персоналом.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 xml:space="preserve">Среди безусловных преимуществ, которые сулит привлечение автоматизации в пищевой промышленности, следует перечислить повышение эффективности работы, снижение перемещений материалов и активности транспортных средств, сокращение технологических стадий производственного процесса. Современные производственные и перерабатывающие предприятия пищевой промышленности задействуют максимально рентабельные решения задач автоматизации, обеспечивающие более значительные объёмы производства, по сравнению с обычным технологическим процессом [2]. 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lastRenderedPageBreak/>
        <w:t>Наиболее распространёнными роботизированными операциями в пищевой промышленности выступают комплектация, укладка, резка, упаковка и паллетирование. Кроме того, роботы задействуются при переработке мяса, при автоматическом определении качества готовой продукции в хлебопекарной промышленности. При производстве напитков, роботизированное оборудование автоматически моет бутылки, пересчитывает их, наполняет и помещает на ленту конвейера. Современные системы видеонаблюдения позволяют роботам производить осмотры овощей и фруктов, и выявлять дефекты при помощи видеокамер высокой чёткости.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Практически все предприятия пищевой промышленности испытывают потребность варьировать ассортимент продукции, но при этом стараются не допускать чрезмерной перенастройки производственного оборудования. В данной связи выход представляется в приобретении роботизированного оборудования, способного увеличить конкурентоспособность, гарантировать уверенное будущее бизнеса, и при этом сохранить в неприкосновенности окружающую природную среду [4].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Сегодня во всём мире полным ходом ведутся исследования в области применения киберфизических систем в пищевой промышленности. Ожидается, что в перспективе наиболее существенное применение киберфизические системы получат в первую очередь в пищевой промышленности и в сельском хозяйстве.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D644C5" w:rsidRPr="00D644C5" w:rsidRDefault="00D644C5" w:rsidP="00D644C5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644C5" w:rsidRPr="00D644C5" w:rsidRDefault="00D644C5" w:rsidP="00D644C5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54307806"/>
      <w:bookmarkStart w:id="9" w:name="_Toc54307826"/>
      <w:r w:rsidRPr="00D644C5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8"/>
      <w:bookmarkEnd w:id="9"/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Без автоматизации технологических процессов в пищевой промышленности сложно добиться эффективного управления предприятием. Ведь в наше время АСУ ТП способны контролировать все стадии и операции, начиная поступлением сырья, заканчивая выпуском продукции. Вследствие введения автоматизации, персонал может удаленно управлять и контролировать технические процессы и отслеживать различные технические, экономические показатели.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 xml:space="preserve">Посредством такого контроля можно своевременно находить и устранять проблемы, можно устранить риск простоя производственной линии, установить наилучший режим работы технологического оборудования, снизить затраты на капитальный ремонт и повысить качество управления производственным предприятием. 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Преимущества автоматизации продуктов питания: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Снижение стоимости готовой пищевой продукции;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Увеличение производственных мощностей предприятия;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Определение производственных запасов и их использование;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Сокращение времени на настройку и ремонт оборудования;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Минимизация простоев производственных линий;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Улучшение эффективности технологического оборудования;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Увеличение объема производства и расширение ассортимента;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Сокращение материальных, энергетических и трудовых затрат;</w:t>
      </w:r>
    </w:p>
    <w:p w:rsidR="00D644C5" w:rsidRPr="00D644C5" w:rsidRDefault="00D644C5" w:rsidP="00D644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Повышение рентабельности и эффективности производства [4].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644C5">
        <w:rPr>
          <w:rFonts w:ascii="Times New Roman" w:hAnsi="Times New Roman"/>
          <w:bCs/>
          <w:iCs/>
          <w:sz w:val="28"/>
          <w:szCs w:val="28"/>
        </w:rPr>
        <w:t>АСУ ТП полностью обеспечивает нужной информацией оперативных сотрудников и руководителей подразделения. Также точность, производительность работников, количество ошибок на производстве и технологическая информация зависит от надежности и функционала автоматизированной системы.</w:t>
      </w:r>
    </w:p>
    <w:p w:rsidR="00D644C5" w:rsidRPr="00D644C5" w:rsidRDefault="00D644C5" w:rsidP="00D644C5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447498854"/>
      <w:bookmarkStart w:id="11" w:name="_Toc26108103"/>
      <w:bookmarkStart w:id="12" w:name="_Toc54307807"/>
      <w:bookmarkStart w:id="13" w:name="_Toc54307827"/>
      <w:r w:rsidRPr="00D644C5">
        <w:rPr>
          <w:rFonts w:ascii="Times New Roman" w:hAnsi="Times New Roman"/>
          <w:color w:val="auto"/>
          <w:sz w:val="28"/>
          <w:szCs w:val="28"/>
        </w:rPr>
        <w:lastRenderedPageBreak/>
        <w:t>Список литературы</w:t>
      </w:r>
      <w:bookmarkEnd w:id="10"/>
      <w:bookmarkEnd w:id="11"/>
      <w:bookmarkEnd w:id="12"/>
      <w:bookmarkEnd w:id="13"/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>Александрова Е.Н., Сташ Р.И. Особенности и направления развития конкурентоспособности предприятий пищевой промышленности. // Международный журнал гуманитарных и естественных наук. 2019. № 9-2. С. 99-102.</w:t>
      </w: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>Болдырева Т.В., Плеханов С.В. Влияние цифровых технологий на трансформацию предприятий пищевой промышленности. // Актуальные проблемы экономики и менеджмента. 2018. № 3 (19). С. 5-9.</w:t>
      </w: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>Венгер Л.Э. Автоматизация технологических процессов в пищевой промышленности. // Переработка молока. 2018. № 9 (227). С. 20-21.</w:t>
      </w: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 xml:space="preserve">Сисеналиев Д.Е. Автоматизация в пищевой промышленности // Студенческий. 2020. № 28(114). С.21-22. </w:t>
      </w: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>Теория автоматического управления. Ч. 1 и 2 / Под ред. А.А. Воронова. - М.: Высшая школа, 2008.</w:t>
      </w:r>
    </w:p>
    <w:p w:rsidR="00D644C5" w:rsidRPr="00D644C5" w:rsidRDefault="00D644C5" w:rsidP="00D64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4C5">
        <w:rPr>
          <w:rFonts w:ascii="Times New Roman" w:hAnsi="Times New Roman"/>
          <w:sz w:val="28"/>
          <w:szCs w:val="28"/>
        </w:rPr>
        <w:t>Третьякова Е.А., Смирнов С.В., Ситдикова З.М. Автоматизация складского учета в пищевой промышленности. // Социально-экономическое управление: теория и практика. 2019. № 2 (37). С. 80-81.</w:t>
      </w: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44C5" w:rsidRPr="00D644C5" w:rsidRDefault="00D644C5" w:rsidP="00D644C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44C5" w:rsidRPr="00F2477A" w:rsidRDefault="00D644C5" w:rsidP="00D644C5">
      <w:pPr>
        <w:spacing w:line="360" w:lineRule="auto"/>
        <w:ind w:firstLine="709"/>
      </w:pPr>
    </w:p>
    <w:p w:rsidR="00920FCE" w:rsidRDefault="00920FCE" w:rsidP="00D644C5">
      <w:pPr>
        <w:spacing w:line="360" w:lineRule="auto"/>
      </w:pPr>
    </w:p>
    <w:sectPr w:rsidR="00920FCE" w:rsidSect="00A91BCD">
      <w:footerReference w:type="default" r:id="rId7"/>
      <w:type w:val="continuous"/>
      <w:pgSz w:w="11906" w:h="16838" w:code="9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FE" w:rsidRDefault="00B454FE" w:rsidP="00920FCE">
      <w:pPr>
        <w:spacing w:after="0" w:line="240" w:lineRule="auto"/>
      </w:pPr>
      <w:r>
        <w:separator/>
      </w:r>
    </w:p>
  </w:endnote>
  <w:endnote w:type="continuationSeparator" w:id="1">
    <w:p w:rsidR="00B454FE" w:rsidRDefault="00B454FE" w:rsidP="0092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48"/>
    </w:sdtPr>
    <w:sdtContent>
      <w:p w:rsidR="00A91BCD" w:rsidRDefault="00945E25">
        <w:pPr>
          <w:pStyle w:val="a7"/>
          <w:jc w:val="center"/>
        </w:pPr>
        <w:fldSimple w:instr=" PAGE   \* MERGEFORMAT ">
          <w:r w:rsidR="00D644C5">
            <w:rPr>
              <w:noProof/>
            </w:rPr>
            <w:t>2</w:t>
          </w:r>
        </w:fldSimple>
      </w:p>
    </w:sdtContent>
  </w:sdt>
  <w:p w:rsidR="00920FCE" w:rsidRDefault="00920F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FE" w:rsidRDefault="00B454FE" w:rsidP="00920FCE">
      <w:pPr>
        <w:spacing w:after="0" w:line="240" w:lineRule="auto"/>
      </w:pPr>
      <w:r>
        <w:separator/>
      </w:r>
    </w:p>
  </w:footnote>
  <w:footnote w:type="continuationSeparator" w:id="1">
    <w:p w:rsidR="00B454FE" w:rsidRDefault="00B454FE" w:rsidP="0092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126A8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ED443F"/>
    <w:multiLevelType w:val="hybridMultilevel"/>
    <w:tmpl w:val="F4863F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B290D3D"/>
    <w:multiLevelType w:val="multilevel"/>
    <w:tmpl w:val="FE28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20731"/>
    <w:multiLevelType w:val="multilevel"/>
    <w:tmpl w:val="38C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20FCE"/>
    <w:rsid w:val="005924B7"/>
    <w:rsid w:val="00920FCE"/>
    <w:rsid w:val="00945E25"/>
    <w:rsid w:val="00A91BCD"/>
    <w:rsid w:val="00B454FE"/>
    <w:rsid w:val="00D644C5"/>
    <w:rsid w:val="00F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FCE"/>
  </w:style>
  <w:style w:type="paragraph" w:styleId="1">
    <w:name w:val="heading 1"/>
    <w:basedOn w:val="a"/>
    <w:next w:val="a"/>
    <w:rsid w:val="00920FCE"/>
    <w:pPr>
      <w:keepNext/>
      <w:keepLines/>
      <w:spacing w:before="480"/>
      <w:outlineLvl w:val="0"/>
    </w:pPr>
    <w:rPr>
      <w:b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CE"/>
    <w:pPr>
      <w:ind w:left="720"/>
      <w:contextualSpacing/>
    </w:pPr>
  </w:style>
  <w:style w:type="character" w:customStyle="1" w:styleId="LineNumber">
    <w:name w:val="Line Number"/>
    <w:basedOn w:val="a0"/>
    <w:semiHidden/>
    <w:rsid w:val="00920FCE"/>
  </w:style>
  <w:style w:type="character" w:styleId="a4">
    <w:name w:val="Hyperlink"/>
    <w:rsid w:val="00920FCE"/>
    <w:rPr>
      <w:color w:val="0000FF"/>
      <w:u w:val="single"/>
    </w:rPr>
  </w:style>
  <w:style w:type="table" w:styleId="10">
    <w:name w:val="Table Simple 1"/>
    <w:basedOn w:val="a1"/>
    <w:rsid w:val="00920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BCD"/>
  </w:style>
  <w:style w:type="paragraph" w:styleId="a7">
    <w:name w:val="footer"/>
    <w:basedOn w:val="a"/>
    <w:link w:val="a8"/>
    <w:uiPriority w:val="99"/>
    <w:unhideWhenUsed/>
    <w:rsid w:val="00A9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BCD"/>
  </w:style>
  <w:style w:type="paragraph" w:styleId="a9">
    <w:name w:val="Balloon Text"/>
    <w:basedOn w:val="a"/>
    <w:link w:val="aa"/>
    <w:uiPriority w:val="99"/>
    <w:semiHidden/>
    <w:unhideWhenUsed/>
    <w:rsid w:val="00D6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4C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644C5"/>
    <w:pPr>
      <w:spacing w:after="100" w:line="360" w:lineRule="auto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2020-10-25T16:07:00Z</dcterms:created>
  <dcterms:modified xsi:type="dcterms:W3CDTF">2020-10-25T16:07:00Z</dcterms:modified>
</cp:coreProperties>
</file>