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518" w:rsidRPr="00256CD6" w:rsidRDefault="00281B93" w:rsidP="00174518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256CD6">
        <w:rPr>
          <w:sz w:val="28"/>
          <w:szCs w:val="28"/>
        </w:rPr>
        <w:t xml:space="preserve">МИНИСТЕРСТВО ПРОСВЕЩЕНИЯ </w:t>
      </w:r>
      <w:r w:rsidR="00174518" w:rsidRPr="00256CD6">
        <w:rPr>
          <w:sz w:val="28"/>
          <w:szCs w:val="28"/>
        </w:rPr>
        <w:t xml:space="preserve"> РФ </w:t>
      </w:r>
    </w:p>
    <w:p w:rsidR="00174518" w:rsidRPr="00256CD6" w:rsidRDefault="00174518" w:rsidP="00174518">
      <w:pPr>
        <w:pStyle w:val="a3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256CD6">
        <w:rPr>
          <w:sz w:val="28"/>
          <w:szCs w:val="28"/>
        </w:rPr>
        <w:t>ФЕДЕРАЛЬНОЕ ГОСУДАРСТВЕННОЕ БЮДЖЕТНОЕ ОБРАЗОВАТЕЛЬНОЕ УЧРЕЖДЕНИЕ ВЫСШЕГО  ОБРАЗОВАНИЯ</w:t>
      </w:r>
    </w:p>
    <w:p w:rsidR="00174518" w:rsidRPr="00256CD6" w:rsidRDefault="00174518" w:rsidP="00174518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56CD6">
        <w:rPr>
          <w:rFonts w:ascii="Times New Roman" w:hAnsi="Times New Roman" w:cs="Times New Roman"/>
          <w:sz w:val="28"/>
          <w:szCs w:val="28"/>
          <w:lang w:eastAsia="ru-RU"/>
        </w:rPr>
        <w:t>«БАШКИРСКИЙ ГОСУДАРСТВЕННЫЙ ПЕДАГОГИЧЕСКИЙ УНИВЕРСИТЕТ ИМ. М. АКМУЛЛЫ»</w:t>
      </w:r>
    </w:p>
    <w:p w:rsidR="00174518" w:rsidRPr="00256CD6" w:rsidRDefault="00174518" w:rsidP="00174518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256CD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</w:t>
      </w:r>
    </w:p>
    <w:p w:rsidR="00174518" w:rsidRPr="00256CD6" w:rsidRDefault="00174518" w:rsidP="00174518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256CD6">
        <w:rPr>
          <w:rFonts w:ascii="Times New Roman" w:hAnsi="Times New Roman" w:cs="Times New Roman"/>
          <w:sz w:val="28"/>
          <w:szCs w:val="28"/>
          <w:lang w:eastAsia="ru-RU"/>
        </w:rPr>
        <w:t xml:space="preserve">   Художественно-графический факультет</w:t>
      </w:r>
    </w:p>
    <w:p w:rsidR="00174518" w:rsidRPr="00256CD6" w:rsidRDefault="00174518" w:rsidP="00174518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256CD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Направление Профессиональное обучение (по отраслям)</w:t>
      </w:r>
    </w:p>
    <w:p w:rsidR="00174518" w:rsidRPr="00256CD6" w:rsidRDefault="00174518" w:rsidP="00174518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256CD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Направленность (профиль) «Пластические искусства и дизайн»</w:t>
      </w:r>
    </w:p>
    <w:p w:rsidR="00174518" w:rsidRPr="00256CD6" w:rsidRDefault="00174518" w:rsidP="00174518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256CD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Очная форма обучения</w:t>
      </w:r>
    </w:p>
    <w:p w:rsidR="00174518" w:rsidRPr="00256CD6" w:rsidRDefault="00174518" w:rsidP="00174518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256CD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Курс I</w:t>
      </w:r>
    </w:p>
    <w:p w:rsidR="00174518" w:rsidRPr="00256CD6" w:rsidRDefault="00174518" w:rsidP="001745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74518" w:rsidRPr="00256CD6" w:rsidRDefault="00174518" w:rsidP="0017451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74518" w:rsidRPr="00256CD6" w:rsidRDefault="00174518" w:rsidP="0017451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56CD6">
        <w:rPr>
          <w:rFonts w:ascii="Times New Roman" w:hAnsi="Times New Roman" w:cs="Times New Roman"/>
          <w:sz w:val="28"/>
          <w:szCs w:val="28"/>
          <w:lang w:eastAsia="ru-RU"/>
        </w:rPr>
        <w:t>ГАЛИЕВА АДИЛЯ ДЖАЛИЛЕВНА</w:t>
      </w:r>
    </w:p>
    <w:p w:rsidR="00174518" w:rsidRPr="00256CD6" w:rsidRDefault="00174518" w:rsidP="0017451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56CD6">
        <w:rPr>
          <w:rFonts w:ascii="Times New Roman" w:hAnsi="Times New Roman" w:cs="Times New Roman"/>
          <w:b/>
          <w:sz w:val="28"/>
          <w:szCs w:val="28"/>
          <w:lang w:eastAsia="ru-RU"/>
        </w:rPr>
        <w:t>НЕМЕЦКИЙ НЕОЭКСПРЕССИОНИЗМ, ОТЛИЧИТЕЛЬНЫЕ ОСОБЕННОСТИ.</w:t>
      </w:r>
    </w:p>
    <w:p w:rsidR="00174518" w:rsidRPr="00256CD6" w:rsidRDefault="00174518" w:rsidP="0017451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56CD6">
        <w:rPr>
          <w:rFonts w:ascii="Times New Roman" w:hAnsi="Times New Roman" w:cs="Times New Roman"/>
          <w:sz w:val="28"/>
          <w:szCs w:val="28"/>
          <w:lang w:eastAsia="ru-RU"/>
        </w:rPr>
        <w:t>КУРСОВАЯ РАБОТА</w:t>
      </w:r>
    </w:p>
    <w:p w:rsidR="00174518" w:rsidRPr="00256CD6" w:rsidRDefault="00174518" w:rsidP="00174518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256CD6">
        <w:rPr>
          <w:rFonts w:ascii="Times New Roman" w:hAnsi="Times New Roman" w:cs="Times New Roman"/>
          <w:sz w:val="28"/>
          <w:szCs w:val="28"/>
          <w:lang w:eastAsia="ru-RU"/>
        </w:rPr>
        <w:t xml:space="preserve">ПО </w:t>
      </w:r>
      <w:r w:rsidRPr="00256CD6">
        <w:rPr>
          <w:rFonts w:ascii="Times New Roman" w:hAnsi="Times New Roman" w:cs="Times New Roman"/>
          <w:sz w:val="28"/>
          <w:szCs w:val="28"/>
        </w:rPr>
        <w:t>СОВРЕМЕННОМУ ИЗОБРАЗИТЕЛЬНОМУ ИСКУССТВУ ХХ-ХХ</w:t>
      </w:r>
      <w:r w:rsidRPr="00256CD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56CD6">
        <w:rPr>
          <w:rFonts w:ascii="Times New Roman" w:hAnsi="Times New Roman" w:cs="Times New Roman"/>
          <w:sz w:val="28"/>
          <w:szCs w:val="28"/>
        </w:rPr>
        <w:t xml:space="preserve"> вв.</w:t>
      </w:r>
    </w:p>
    <w:p w:rsidR="00174518" w:rsidRPr="00256CD6" w:rsidRDefault="00174518" w:rsidP="00174518">
      <w:pPr>
        <w:spacing w:after="0" w:line="360" w:lineRule="auto"/>
        <w:ind w:left="4820" w:firstLine="567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256CD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Научный руководитель:</w:t>
      </w:r>
    </w:p>
    <w:p w:rsidR="00174518" w:rsidRPr="00256CD6" w:rsidRDefault="00174518" w:rsidP="00174518">
      <w:pPr>
        <w:spacing w:after="0" w:line="360" w:lineRule="auto"/>
        <w:ind w:left="4820"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256CD6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256CD6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256CD6">
        <w:rPr>
          <w:rFonts w:ascii="Times New Roman" w:hAnsi="Times New Roman" w:cs="Times New Roman"/>
          <w:sz w:val="28"/>
          <w:szCs w:val="28"/>
        </w:rPr>
        <w:t xml:space="preserve">ск., профессор </w:t>
      </w:r>
    </w:p>
    <w:p w:rsidR="00174518" w:rsidRPr="00256CD6" w:rsidRDefault="00174518" w:rsidP="00174518">
      <w:pPr>
        <w:spacing w:after="0" w:line="360" w:lineRule="auto"/>
        <w:ind w:left="4820" w:firstLine="567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256CD6">
        <w:rPr>
          <w:rFonts w:ascii="Times New Roman" w:hAnsi="Times New Roman" w:cs="Times New Roman"/>
          <w:sz w:val="28"/>
          <w:szCs w:val="28"/>
        </w:rPr>
        <w:t>Масленникова Т. А.</w:t>
      </w:r>
    </w:p>
    <w:p w:rsidR="00174518" w:rsidRPr="00256CD6" w:rsidRDefault="00174518" w:rsidP="00174518">
      <w:pPr>
        <w:spacing w:after="0" w:line="360" w:lineRule="auto"/>
        <w:ind w:firstLine="567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256CD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</w:t>
      </w:r>
    </w:p>
    <w:p w:rsidR="00174518" w:rsidRPr="00256CD6" w:rsidRDefault="00174518" w:rsidP="001745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942BC" w:rsidRPr="00256CD6" w:rsidRDefault="001942BC" w:rsidP="001745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942BC" w:rsidRPr="00256CD6" w:rsidRDefault="001942BC" w:rsidP="0017451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74518" w:rsidRPr="00256CD6" w:rsidRDefault="00174518" w:rsidP="00174518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56CD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           </w:t>
      </w:r>
    </w:p>
    <w:p w:rsidR="00174518" w:rsidRPr="00256CD6" w:rsidRDefault="00174518" w:rsidP="0017451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74518" w:rsidRPr="00256CD6" w:rsidRDefault="00174518" w:rsidP="00174518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74518" w:rsidRPr="00256CD6" w:rsidRDefault="00174518" w:rsidP="00174518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256CD6">
        <w:rPr>
          <w:rFonts w:ascii="Times New Roman" w:hAnsi="Times New Roman" w:cs="Times New Roman"/>
          <w:sz w:val="28"/>
          <w:szCs w:val="28"/>
          <w:lang w:eastAsia="ru-RU"/>
        </w:rPr>
        <w:t>УФА 2020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</w:rPr>
        <w:id w:val="1943163704"/>
        <w:docPartObj>
          <w:docPartGallery w:val="Table of Contents"/>
          <w:docPartUnique/>
        </w:docPartObj>
      </w:sdtPr>
      <w:sdtContent>
        <w:p w:rsidR="00062117" w:rsidRPr="00256CD6" w:rsidRDefault="00062117" w:rsidP="00C10749">
          <w:pPr>
            <w:pStyle w:val="ab"/>
            <w:spacing w:before="0" w:line="360" w:lineRule="auto"/>
            <w:jc w:val="center"/>
            <w:rPr>
              <w:rFonts w:ascii="Times New Roman" w:hAnsi="Times New Roman" w:cs="Times New Roman"/>
              <w:color w:val="auto"/>
            </w:rPr>
          </w:pPr>
          <w:r w:rsidRPr="00256CD6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C10749" w:rsidRPr="00256CD6" w:rsidRDefault="00BA280D" w:rsidP="00C10749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256CD6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062117" w:rsidRPr="00256CD6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256CD6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43233660" w:history="1">
            <w:r w:rsidR="00C10749" w:rsidRPr="00256CD6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ВВЕДЕНИЕ</w:t>
            </w:r>
            <w:r w:rsidR="00C10749"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10749"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_Toc43233660 \h </w:instrText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10749"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0749" w:rsidRPr="00256CD6" w:rsidRDefault="00BA280D" w:rsidP="00C10749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3233661" w:history="1">
            <w:r w:rsidR="00C10749" w:rsidRPr="00256CD6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  <w:shd w:val="clear" w:color="auto" w:fill="FFFFFF"/>
              </w:rPr>
              <w:t>1 глава. НЕМЕЦКИЙ НЕОЭКСПРЕССИОНИЗМ КАК ХУДОЖЕСТВЕННОЕ НАПРАВЛЕНИЕ</w:t>
            </w:r>
            <w:r w:rsidR="00C10749"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10749"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_Toc43233661 \h </w:instrText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10749"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0749" w:rsidRPr="00256CD6" w:rsidRDefault="00BA280D" w:rsidP="00C10749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3233662" w:history="1">
            <w:r w:rsidR="00C10749" w:rsidRPr="00256CD6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  <w:shd w:val="clear" w:color="auto" w:fill="FFFFFF"/>
              </w:rPr>
              <w:t>1.1. Истоки немецкого неоэкспрессионизма</w:t>
            </w:r>
            <w:r w:rsidR="00C10749"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10749"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_Toc43233662 \h </w:instrText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10749"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0749" w:rsidRPr="00256CD6" w:rsidRDefault="00BA280D" w:rsidP="00C10749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3233663" w:history="1">
            <w:r w:rsidR="00C10749" w:rsidRPr="00256CD6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  <w:shd w:val="clear" w:color="auto" w:fill="FFFFFF"/>
              </w:rPr>
              <w:t>1.2. Отличительные особенности немецкого неоэкспрессионизма</w:t>
            </w:r>
            <w:r w:rsidR="00C10749"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10749"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_Toc43233663 \h </w:instrText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10749"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0749" w:rsidRPr="00256CD6" w:rsidRDefault="00BA280D" w:rsidP="00C10749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3233664" w:history="1">
            <w:r w:rsidR="00C10749" w:rsidRPr="00256CD6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  <w:shd w:val="clear" w:color="auto" w:fill="FFFFFF"/>
              </w:rPr>
              <w:t>1.3. Роль немецкого неоэкспрессионизма в изобразительном искусстве</w:t>
            </w:r>
            <w:r w:rsidR="00C10749"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10749"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_Toc43233664 \h </w:instrText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10749"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0749" w:rsidRPr="00256CD6" w:rsidRDefault="00BA280D" w:rsidP="00C10749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3233665" w:history="1">
            <w:r w:rsidR="00C10749" w:rsidRPr="00256CD6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  <w:shd w:val="clear" w:color="auto" w:fill="FFFFFF"/>
              </w:rPr>
              <w:t>2 глава. «НОВЫЕ ДИКИЕ» В ИЗОБРАЗИТЕЛЬНОМ ИСКУССТВЕ ВТОРОЙ ПОЛОВИНЫ ХХ В.</w:t>
            </w:r>
            <w:r w:rsidR="00C10749"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10749"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_Toc43233665 \h </w:instrText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10749"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0749" w:rsidRPr="00256CD6" w:rsidRDefault="00BA280D" w:rsidP="00C10749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3233666" w:history="1">
            <w:r w:rsidR="00C10749" w:rsidRPr="00256CD6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  <w:shd w:val="clear" w:color="auto" w:fill="FFFFFF"/>
              </w:rPr>
              <w:t>2.1. История формирования объединения «Новые дикие»</w:t>
            </w:r>
            <w:r w:rsidR="00C10749"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10749"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_Toc43233666 \h </w:instrText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10749"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0749" w:rsidRPr="00256CD6" w:rsidRDefault="00BA280D" w:rsidP="00C10749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3233667" w:history="1">
            <w:r w:rsidR="00C10749" w:rsidRPr="00256CD6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  <w:shd w:val="clear" w:color="auto" w:fill="FFFFFF"/>
              </w:rPr>
              <w:t>2.2. Георг Базелитц</w:t>
            </w:r>
            <w:r w:rsidR="00C10749"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10749"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_Toc43233667 \h </w:instrText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10749"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0749" w:rsidRPr="00256CD6" w:rsidRDefault="00BA280D" w:rsidP="00C10749">
          <w:pPr>
            <w:pStyle w:val="2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3233668" w:history="1">
            <w:r w:rsidR="00C10749" w:rsidRPr="00256CD6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  <w:shd w:val="clear" w:color="auto" w:fill="FFFFFF"/>
              </w:rPr>
              <w:t>2.3. Ансельм Кифер</w:t>
            </w:r>
            <w:r w:rsidR="00C10749"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10749"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_Toc43233668 \h </w:instrText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10749"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0749" w:rsidRPr="00256CD6" w:rsidRDefault="00BA280D" w:rsidP="00C10749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3233669" w:history="1">
            <w:r w:rsidR="00C10749" w:rsidRPr="00256CD6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ЗАКЛЮЧЕНИЕ</w:t>
            </w:r>
            <w:r w:rsidR="00C10749"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10749"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_Toc43233669 \h </w:instrText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10749"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10749" w:rsidRPr="00256CD6" w:rsidRDefault="00BA280D" w:rsidP="00C10749">
          <w:pPr>
            <w:pStyle w:val="11"/>
            <w:tabs>
              <w:tab w:val="right" w:leader="dot" w:pos="9345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3233670" w:history="1">
            <w:r w:rsidR="00C10749" w:rsidRPr="00256CD6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СПИСОК ИСПОЛЬЗОВАННОЙ ЛИТЕРАТУРЫ</w:t>
            </w:r>
            <w:r w:rsidR="00C10749"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10749"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_Toc43233670 \h </w:instrText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10749"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62117" w:rsidRPr="00256CD6" w:rsidRDefault="00BA280D" w:rsidP="00C10749">
          <w:pPr>
            <w:pStyle w:val="11"/>
            <w:tabs>
              <w:tab w:val="right" w:leader="dot" w:pos="9345"/>
            </w:tabs>
            <w:spacing w:line="360" w:lineRule="auto"/>
            <w:rPr>
              <w:rFonts w:eastAsiaTheme="minorEastAsia"/>
              <w:noProof/>
              <w:lang w:eastAsia="ru-RU"/>
            </w:rPr>
          </w:pPr>
          <w:hyperlink w:anchor="_Toc43233671" w:history="1">
            <w:r w:rsidR="00C10749" w:rsidRPr="00256CD6">
              <w:rPr>
                <w:rStyle w:val="a4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  <w:shd w:val="clear" w:color="auto" w:fill="FFFFFF"/>
              </w:rPr>
              <w:t>ПРИЛОЖЕНИЕ</w:t>
            </w:r>
            <w:r w:rsidR="00C10749"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10749"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_Toc43233671 \h </w:instrText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C10749"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Pr="00256CD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Pr="00256CD6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264E3D" w:rsidRPr="00256CD6" w:rsidRDefault="00264E3D" w:rsidP="0093311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0417A9" w:rsidRPr="00256CD6" w:rsidRDefault="000417A9" w:rsidP="000417A9">
      <w:pPr>
        <w:pStyle w:val="1"/>
        <w:spacing w:before="0" w:line="360" w:lineRule="auto"/>
        <w:ind w:firstLine="567"/>
        <w:jc w:val="center"/>
        <w:rPr>
          <w:rFonts w:ascii="Times New Roman" w:hAnsi="Times New Roman" w:cs="Times New Roman"/>
          <w:color w:val="auto"/>
        </w:rPr>
      </w:pPr>
      <w:bookmarkStart w:id="0" w:name="_Toc509957451"/>
      <w:bookmarkStart w:id="1" w:name="_Toc43233660"/>
      <w:r w:rsidRPr="00256CD6">
        <w:rPr>
          <w:rFonts w:ascii="Times New Roman" w:hAnsi="Times New Roman" w:cs="Times New Roman"/>
          <w:color w:val="auto"/>
        </w:rPr>
        <w:t>ВВЕДЕНИЕ</w:t>
      </w:r>
      <w:bookmarkEnd w:id="0"/>
      <w:bookmarkEnd w:id="1"/>
    </w:p>
    <w:p w:rsidR="00E90704" w:rsidRPr="00256CD6" w:rsidRDefault="00E90704" w:rsidP="00E90704">
      <w:pPr>
        <w:pStyle w:val="a3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  <w:r w:rsidRPr="00256CD6">
        <w:rPr>
          <w:b/>
          <w:sz w:val="28"/>
          <w:szCs w:val="28"/>
        </w:rPr>
        <w:t>Актуальность темы исследования.</w:t>
      </w:r>
    </w:p>
    <w:p w:rsidR="00E90704" w:rsidRPr="00256CD6" w:rsidRDefault="00E90704" w:rsidP="00E90704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256CD6">
        <w:rPr>
          <w:sz w:val="28"/>
          <w:szCs w:val="28"/>
        </w:rPr>
        <w:t xml:space="preserve">В современном обществе всё чаще поднимается вопрос о развитии современного искусства и формах его существования. Главными аспектами в рассмотрении этой проблемы становится композиция, структура образов, способы воспроизведения и художественные средства выразительности. </w:t>
      </w:r>
      <w:r w:rsidRPr="00256CD6">
        <w:rPr>
          <w:sz w:val="28"/>
          <w:szCs w:val="28"/>
          <w:shd w:val="clear" w:color="auto" w:fill="FFFFFF"/>
        </w:rPr>
        <w:t xml:space="preserve">Культура XX века знает немало взлетов и падений. </w:t>
      </w:r>
      <w:r w:rsidRPr="00256CD6">
        <w:rPr>
          <w:sz w:val="28"/>
          <w:szCs w:val="28"/>
        </w:rPr>
        <w:t xml:space="preserve">Завершившийся </w:t>
      </w:r>
      <w:r w:rsidRPr="00256CD6">
        <w:rPr>
          <w:sz w:val="28"/>
          <w:szCs w:val="28"/>
          <w:shd w:val="clear" w:color="auto" w:fill="FFFFFF"/>
        </w:rPr>
        <w:t>ХХ</w:t>
      </w:r>
      <w:r w:rsidRPr="00256CD6">
        <w:rPr>
          <w:sz w:val="28"/>
          <w:szCs w:val="28"/>
        </w:rPr>
        <w:t xml:space="preserve"> век ознаменовал появление новых тенденций и новое понимание искусства. Современное искусство в нынешнем своем виде сформировалось на рубеже 1960–70-х годов. </w:t>
      </w:r>
      <w:r w:rsidRPr="00256CD6">
        <w:rPr>
          <w:sz w:val="28"/>
          <w:szCs w:val="28"/>
          <w:shd w:val="clear" w:color="auto" w:fill="FFFFFF"/>
        </w:rPr>
        <w:t>Одной из ярких страниц искусства XX века стало явление «</w:t>
      </w:r>
      <w:proofErr w:type="spellStart"/>
      <w:r w:rsidRPr="00256CD6">
        <w:rPr>
          <w:sz w:val="28"/>
          <w:szCs w:val="28"/>
          <w:shd w:val="clear" w:color="auto" w:fill="FFFFFF"/>
        </w:rPr>
        <w:t>неоэкспрессионизм</w:t>
      </w:r>
      <w:proofErr w:type="spellEnd"/>
      <w:r w:rsidRPr="00256CD6">
        <w:rPr>
          <w:sz w:val="28"/>
          <w:szCs w:val="28"/>
          <w:shd w:val="clear" w:color="auto" w:fill="FFFFFF"/>
        </w:rPr>
        <w:t>», память о нём вошла в историю мирового искусства и оставила неизгладимый след, повлияв на последующие поколения художников.</w:t>
      </w:r>
    </w:p>
    <w:p w:rsidR="00E90704" w:rsidRPr="00256CD6" w:rsidRDefault="00E90704" w:rsidP="00E90704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56CD6">
        <w:rPr>
          <w:b/>
          <w:sz w:val="28"/>
          <w:szCs w:val="28"/>
        </w:rPr>
        <w:t>Историография.</w:t>
      </w:r>
      <w:r w:rsidRPr="00256CD6">
        <w:rPr>
          <w:sz w:val="28"/>
          <w:szCs w:val="28"/>
        </w:rPr>
        <w:t xml:space="preserve"> </w:t>
      </w:r>
    </w:p>
    <w:p w:rsidR="00E90704" w:rsidRPr="00256CD6" w:rsidRDefault="00E90704" w:rsidP="00E9070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proofErr w:type="gramStart"/>
      <w:r w:rsidRPr="00256CD6">
        <w:rPr>
          <w:sz w:val="28"/>
          <w:szCs w:val="28"/>
        </w:rPr>
        <w:t xml:space="preserve">Большой вклад в изучение истории художественной жизни  немецкого </w:t>
      </w:r>
      <w:proofErr w:type="spellStart"/>
      <w:r w:rsidRPr="00256CD6">
        <w:rPr>
          <w:sz w:val="28"/>
          <w:szCs w:val="28"/>
        </w:rPr>
        <w:t>неоэкспрессионизма</w:t>
      </w:r>
      <w:proofErr w:type="spellEnd"/>
      <w:r w:rsidRPr="00256CD6">
        <w:rPr>
          <w:sz w:val="28"/>
          <w:szCs w:val="28"/>
        </w:rPr>
        <w:t xml:space="preserve">  внесли труды Б.Олива, </w:t>
      </w:r>
      <w:proofErr w:type="spellStart"/>
      <w:r w:rsidRPr="00256CD6">
        <w:rPr>
          <w:sz w:val="28"/>
          <w:szCs w:val="28"/>
        </w:rPr>
        <w:t>Х.Зедльмаера</w:t>
      </w:r>
      <w:proofErr w:type="spellEnd"/>
      <w:r w:rsidRPr="00256CD6">
        <w:rPr>
          <w:sz w:val="28"/>
          <w:szCs w:val="28"/>
        </w:rPr>
        <w:t xml:space="preserve">, Э. </w:t>
      </w:r>
      <w:proofErr w:type="spellStart"/>
      <w:r w:rsidRPr="00256CD6">
        <w:rPr>
          <w:sz w:val="28"/>
          <w:szCs w:val="28"/>
        </w:rPr>
        <w:t>Панофского</w:t>
      </w:r>
      <w:proofErr w:type="spellEnd"/>
      <w:r w:rsidRPr="00256CD6">
        <w:rPr>
          <w:sz w:val="28"/>
          <w:szCs w:val="28"/>
        </w:rPr>
        <w:t xml:space="preserve">, Э. </w:t>
      </w:r>
      <w:proofErr w:type="spellStart"/>
      <w:r w:rsidRPr="00256CD6">
        <w:rPr>
          <w:sz w:val="28"/>
          <w:szCs w:val="28"/>
        </w:rPr>
        <w:t>Гомбриха</w:t>
      </w:r>
      <w:proofErr w:type="spellEnd"/>
      <w:r w:rsidRPr="00256CD6">
        <w:rPr>
          <w:sz w:val="28"/>
          <w:szCs w:val="28"/>
        </w:rPr>
        <w:t xml:space="preserve">, Г. </w:t>
      </w:r>
      <w:proofErr w:type="spellStart"/>
      <w:r w:rsidRPr="00256CD6">
        <w:rPr>
          <w:sz w:val="28"/>
          <w:szCs w:val="28"/>
        </w:rPr>
        <w:t>Вёльфлина</w:t>
      </w:r>
      <w:proofErr w:type="spellEnd"/>
      <w:r w:rsidRPr="00256CD6">
        <w:rPr>
          <w:sz w:val="28"/>
          <w:szCs w:val="28"/>
        </w:rPr>
        <w:t xml:space="preserve">, Д. </w:t>
      </w:r>
      <w:proofErr w:type="spellStart"/>
      <w:r w:rsidRPr="00256CD6">
        <w:rPr>
          <w:sz w:val="28"/>
          <w:szCs w:val="28"/>
        </w:rPr>
        <w:t>Ревалда</w:t>
      </w:r>
      <w:proofErr w:type="spellEnd"/>
      <w:r w:rsidRPr="00256CD6">
        <w:rPr>
          <w:sz w:val="28"/>
          <w:szCs w:val="28"/>
        </w:rPr>
        <w:t xml:space="preserve">, </w:t>
      </w:r>
      <w:proofErr w:type="spellStart"/>
      <w:r w:rsidRPr="00256CD6">
        <w:rPr>
          <w:sz w:val="28"/>
          <w:szCs w:val="28"/>
        </w:rPr>
        <w:t>Файнберга</w:t>
      </w:r>
      <w:proofErr w:type="spellEnd"/>
      <w:r w:rsidRPr="00256CD6">
        <w:rPr>
          <w:sz w:val="28"/>
          <w:szCs w:val="28"/>
        </w:rPr>
        <w:t xml:space="preserve">, Д. </w:t>
      </w:r>
      <w:proofErr w:type="spellStart"/>
      <w:r w:rsidRPr="00256CD6">
        <w:rPr>
          <w:sz w:val="28"/>
          <w:szCs w:val="28"/>
        </w:rPr>
        <w:t>Вилера</w:t>
      </w:r>
      <w:proofErr w:type="spellEnd"/>
      <w:r w:rsidRPr="00256CD6">
        <w:rPr>
          <w:sz w:val="28"/>
          <w:szCs w:val="28"/>
        </w:rPr>
        <w:t xml:space="preserve">, </w:t>
      </w:r>
      <w:proofErr w:type="spellStart"/>
      <w:r w:rsidRPr="00256CD6">
        <w:rPr>
          <w:sz w:val="28"/>
          <w:szCs w:val="28"/>
        </w:rPr>
        <w:t>В.Турчина</w:t>
      </w:r>
      <w:proofErr w:type="spellEnd"/>
      <w:r w:rsidRPr="00256CD6">
        <w:rPr>
          <w:sz w:val="28"/>
          <w:szCs w:val="28"/>
        </w:rPr>
        <w:t xml:space="preserve">, В. </w:t>
      </w:r>
      <w:proofErr w:type="spellStart"/>
      <w:r w:rsidRPr="00256CD6">
        <w:rPr>
          <w:sz w:val="28"/>
          <w:szCs w:val="28"/>
        </w:rPr>
        <w:t>Мириманова</w:t>
      </w:r>
      <w:proofErr w:type="spellEnd"/>
      <w:r w:rsidRPr="00256CD6">
        <w:rPr>
          <w:sz w:val="28"/>
          <w:szCs w:val="28"/>
        </w:rPr>
        <w:t xml:space="preserve">, теоретические труды В. Р. </w:t>
      </w:r>
      <w:proofErr w:type="spellStart"/>
      <w:r w:rsidRPr="00256CD6">
        <w:rPr>
          <w:sz w:val="28"/>
          <w:szCs w:val="28"/>
        </w:rPr>
        <w:t>Сандинсксто</w:t>
      </w:r>
      <w:proofErr w:type="spellEnd"/>
      <w:r w:rsidRPr="00256CD6">
        <w:rPr>
          <w:sz w:val="28"/>
          <w:szCs w:val="28"/>
        </w:rPr>
        <w:t xml:space="preserve"> и Ф. Марка, </w:t>
      </w:r>
      <w:proofErr w:type="spellStart"/>
      <w:r w:rsidRPr="00256CD6">
        <w:rPr>
          <w:sz w:val="28"/>
          <w:szCs w:val="28"/>
        </w:rPr>
        <w:t>Э.Нольде</w:t>
      </w:r>
      <w:proofErr w:type="spellEnd"/>
      <w:r w:rsidRPr="00256CD6">
        <w:rPr>
          <w:sz w:val="28"/>
          <w:szCs w:val="28"/>
        </w:rPr>
        <w:t xml:space="preserve">, А. Матисса; А. </w:t>
      </w:r>
      <w:proofErr w:type="spellStart"/>
      <w:r w:rsidRPr="00256CD6">
        <w:rPr>
          <w:sz w:val="28"/>
          <w:szCs w:val="28"/>
        </w:rPr>
        <w:t>Арто</w:t>
      </w:r>
      <w:proofErr w:type="spellEnd"/>
      <w:r w:rsidRPr="00256CD6">
        <w:rPr>
          <w:sz w:val="28"/>
          <w:szCs w:val="28"/>
        </w:rPr>
        <w:t xml:space="preserve">, А. </w:t>
      </w:r>
      <w:proofErr w:type="spellStart"/>
      <w:r w:rsidRPr="00256CD6">
        <w:rPr>
          <w:sz w:val="28"/>
          <w:szCs w:val="28"/>
        </w:rPr>
        <w:t>Бретона</w:t>
      </w:r>
      <w:proofErr w:type="spellEnd"/>
      <w:r w:rsidRPr="00256CD6">
        <w:rPr>
          <w:sz w:val="28"/>
          <w:szCs w:val="28"/>
        </w:rPr>
        <w:t xml:space="preserve">, произведения </w:t>
      </w:r>
      <w:proofErr w:type="spellStart"/>
      <w:r w:rsidRPr="00256CD6">
        <w:rPr>
          <w:sz w:val="28"/>
          <w:szCs w:val="28"/>
        </w:rPr>
        <w:t>Лотреамона</w:t>
      </w:r>
      <w:proofErr w:type="spellEnd"/>
      <w:r w:rsidRPr="00256CD6">
        <w:rPr>
          <w:sz w:val="28"/>
          <w:szCs w:val="28"/>
        </w:rPr>
        <w:t xml:space="preserve">, П. </w:t>
      </w:r>
      <w:proofErr w:type="spellStart"/>
      <w:r w:rsidRPr="00256CD6">
        <w:rPr>
          <w:sz w:val="28"/>
          <w:szCs w:val="28"/>
        </w:rPr>
        <w:t>Селана</w:t>
      </w:r>
      <w:proofErr w:type="spellEnd"/>
      <w:r w:rsidRPr="00256CD6">
        <w:rPr>
          <w:sz w:val="28"/>
          <w:szCs w:val="28"/>
        </w:rPr>
        <w:t xml:space="preserve"> и др.</w:t>
      </w:r>
      <w:proofErr w:type="gramEnd"/>
    </w:p>
    <w:p w:rsidR="00E90704" w:rsidRPr="00256CD6" w:rsidRDefault="00E90704" w:rsidP="00E9070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56CD6">
        <w:rPr>
          <w:sz w:val="28"/>
          <w:szCs w:val="28"/>
        </w:rPr>
        <w:t xml:space="preserve">Также данный вопрос рассмотрен в широком спектре работ, как иностранных, так и отечественных авторов, в частности: Ж. </w:t>
      </w:r>
      <w:proofErr w:type="spellStart"/>
      <w:r w:rsidRPr="00256CD6">
        <w:rPr>
          <w:sz w:val="28"/>
          <w:szCs w:val="28"/>
        </w:rPr>
        <w:t>Бодрийяра</w:t>
      </w:r>
      <w:proofErr w:type="spellEnd"/>
      <w:r w:rsidRPr="00256CD6">
        <w:rPr>
          <w:sz w:val="28"/>
          <w:szCs w:val="28"/>
        </w:rPr>
        <w:t xml:space="preserve">, </w:t>
      </w:r>
      <w:proofErr w:type="spellStart"/>
      <w:r w:rsidRPr="00256CD6">
        <w:rPr>
          <w:sz w:val="28"/>
          <w:szCs w:val="28"/>
        </w:rPr>
        <w:t>Ж.Ф.Лиотара</w:t>
      </w:r>
      <w:proofErr w:type="spellEnd"/>
      <w:r w:rsidRPr="00256CD6">
        <w:rPr>
          <w:sz w:val="28"/>
          <w:szCs w:val="28"/>
        </w:rPr>
        <w:t xml:space="preserve">, </w:t>
      </w:r>
      <w:proofErr w:type="spellStart"/>
      <w:r w:rsidRPr="00256CD6">
        <w:rPr>
          <w:sz w:val="28"/>
          <w:szCs w:val="28"/>
        </w:rPr>
        <w:t>В.Вельша</w:t>
      </w:r>
      <w:proofErr w:type="spellEnd"/>
      <w:r w:rsidRPr="00256CD6">
        <w:rPr>
          <w:sz w:val="28"/>
          <w:szCs w:val="28"/>
        </w:rPr>
        <w:t xml:space="preserve">, И. </w:t>
      </w:r>
      <w:proofErr w:type="spellStart"/>
      <w:r w:rsidRPr="00256CD6">
        <w:rPr>
          <w:sz w:val="28"/>
          <w:szCs w:val="28"/>
        </w:rPr>
        <w:t>Хассана</w:t>
      </w:r>
      <w:proofErr w:type="spellEnd"/>
      <w:r w:rsidRPr="00256CD6">
        <w:rPr>
          <w:sz w:val="28"/>
          <w:szCs w:val="28"/>
        </w:rPr>
        <w:t xml:space="preserve">, Ж. </w:t>
      </w:r>
      <w:proofErr w:type="spellStart"/>
      <w:r w:rsidRPr="00256CD6">
        <w:rPr>
          <w:sz w:val="28"/>
          <w:szCs w:val="28"/>
        </w:rPr>
        <w:t>Делёза</w:t>
      </w:r>
      <w:proofErr w:type="spellEnd"/>
      <w:r w:rsidRPr="00256CD6">
        <w:rPr>
          <w:sz w:val="28"/>
          <w:szCs w:val="28"/>
        </w:rPr>
        <w:t xml:space="preserve"> и Ф. </w:t>
      </w:r>
      <w:proofErr w:type="spellStart"/>
      <w:r w:rsidRPr="00256CD6">
        <w:rPr>
          <w:sz w:val="28"/>
          <w:szCs w:val="28"/>
        </w:rPr>
        <w:t>Гваттари</w:t>
      </w:r>
      <w:proofErr w:type="spellEnd"/>
      <w:r w:rsidRPr="00256CD6">
        <w:rPr>
          <w:sz w:val="28"/>
          <w:szCs w:val="28"/>
        </w:rPr>
        <w:t xml:space="preserve">, У. Эко, П. </w:t>
      </w:r>
      <w:proofErr w:type="spellStart"/>
      <w:r w:rsidRPr="00256CD6">
        <w:rPr>
          <w:sz w:val="28"/>
          <w:szCs w:val="28"/>
        </w:rPr>
        <w:t>Хандке</w:t>
      </w:r>
      <w:proofErr w:type="spellEnd"/>
      <w:r w:rsidRPr="00256CD6">
        <w:rPr>
          <w:sz w:val="28"/>
          <w:szCs w:val="28"/>
        </w:rPr>
        <w:t xml:space="preserve">, </w:t>
      </w:r>
      <w:proofErr w:type="spellStart"/>
      <w:r w:rsidRPr="00256CD6">
        <w:rPr>
          <w:sz w:val="28"/>
          <w:szCs w:val="28"/>
        </w:rPr>
        <w:t>Д.Джойеа</w:t>
      </w:r>
      <w:proofErr w:type="spellEnd"/>
      <w:r w:rsidRPr="00256CD6">
        <w:rPr>
          <w:sz w:val="28"/>
          <w:szCs w:val="28"/>
        </w:rPr>
        <w:t xml:space="preserve">, Л. Кэрролла; Р. </w:t>
      </w:r>
      <w:proofErr w:type="spellStart"/>
      <w:r w:rsidRPr="00256CD6">
        <w:rPr>
          <w:sz w:val="28"/>
          <w:szCs w:val="28"/>
        </w:rPr>
        <w:t>Крауз</w:t>
      </w:r>
      <w:proofErr w:type="spellEnd"/>
      <w:r w:rsidRPr="00256CD6">
        <w:rPr>
          <w:sz w:val="28"/>
          <w:szCs w:val="28"/>
        </w:rPr>
        <w:t xml:space="preserve">, Г. </w:t>
      </w:r>
      <w:proofErr w:type="spellStart"/>
      <w:r w:rsidRPr="00256CD6">
        <w:rPr>
          <w:sz w:val="28"/>
          <w:szCs w:val="28"/>
        </w:rPr>
        <w:t>Клоща</w:t>
      </w:r>
      <w:proofErr w:type="spellEnd"/>
      <w:r w:rsidRPr="00256CD6">
        <w:rPr>
          <w:sz w:val="28"/>
          <w:szCs w:val="28"/>
        </w:rPr>
        <w:t xml:space="preserve">, И. Ильина, Н. </w:t>
      </w:r>
      <w:proofErr w:type="spellStart"/>
      <w:r w:rsidRPr="00256CD6">
        <w:rPr>
          <w:sz w:val="28"/>
          <w:szCs w:val="28"/>
        </w:rPr>
        <w:t>Маньковской</w:t>
      </w:r>
      <w:proofErr w:type="spellEnd"/>
      <w:r w:rsidRPr="00256CD6">
        <w:rPr>
          <w:sz w:val="28"/>
          <w:szCs w:val="28"/>
        </w:rPr>
        <w:t xml:space="preserve">, О. </w:t>
      </w:r>
      <w:proofErr w:type="spellStart"/>
      <w:r w:rsidRPr="00256CD6">
        <w:rPr>
          <w:sz w:val="28"/>
          <w:szCs w:val="28"/>
        </w:rPr>
        <w:t>Ванштейн</w:t>
      </w:r>
      <w:proofErr w:type="spellEnd"/>
      <w:r w:rsidRPr="00256CD6">
        <w:rPr>
          <w:sz w:val="28"/>
          <w:szCs w:val="28"/>
        </w:rPr>
        <w:t xml:space="preserve"> и др. </w:t>
      </w:r>
    </w:p>
    <w:p w:rsidR="00E90704" w:rsidRPr="00256CD6" w:rsidRDefault="00E90704" w:rsidP="00E9070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56CD6">
        <w:rPr>
          <w:sz w:val="28"/>
          <w:szCs w:val="28"/>
        </w:rPr>
        <w:t>Источниковедческой базой для исследования являются каталоги выставок, сборники документов. В работе использована небольшая часть русскоязычных каталогов и более тридцати каталогов на европейских языках, являющихся ценным материалом для исследования объявленной тематики.</w:t>
      </w:r>
    </w:p>
    <w:p w:rsidR="00E90704" w:rsidRPr="00256CD6" w:rsidRDefault="00E90704" w:rsidP="00E90704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56CD6">
        <w:rPr>
          <w:b/>
          <w:sz w:val="28"/>
          <w:szCs w:val="28"/>
        </w:rPr>
        <w:t xml:space="preserve">Цель </w:t>
      </w:r>
      <w:r w:rsidRPr="00256CD6">
        <w:rPr>
          <w:sz w:val="28"/>
          <w:szCs w:val="28"/>
        </w:rPr>
        <w:t>заключается в исследовании</w:t>
      </w:r>
      <w:r w:rsidRPr="00256CD6">
        <w:rPr>
          <w:b/>
          <w:sz w:val="28"/>
          <w:szCs w:val="28"/>
        </w:rPr>
        <w:t xml:space="preserve"> </w:t>
      </w:r>
      <w:r w:rsidRPr="00256CD6">
        <w:rPr>
          <w:sz w:val="28"/>
          <w:szCs w:val="28"/>
          <w:shd w:val="clear" w:color="auto" w:fill="FFFFFF"/>
        </w:rPr>
        <w:t xml:space="preserve">немецкого </w:t>
      </w:r>
      <w:proofErr w:type="spellStart"/>
      <w:r w:rsidRPr="00256CD6">
        <w:rPr>
          <w:sz w:val="28"/>
          <w:szCs w:val="28"/>
          <w:shd w:val="clear" w:color="auto" w:fill="FFFFFF"/>
        </w:rPr>
        <w:t>неоэкспрессионизма</w:t>
      </w:r>
      <w:proofErr w:type="spellEnd"/>
      <w:r w:rsidRPr="00256CD6">
        <w:rPr>
          <w:sz w:val="28"/>
          <w:szCs w:val="28"/>
          <w:shd w:val="clear" w:color="auto" w:fill="FFFFFF"/>
        </w:rPr>
        <w:t>, «Новых Диких» как феномена немецкого искусства XX века, имевшего широкий резонанс.</w:t>
      </w:r>
    </w:p>
    <w:p w:rsidR="00E90704" w:rsidRPr="00256CD6" w:rsidRDefault="00E90704" w:rsidP="00E90704">
      <w:pPr>
        <w:pStyle w:val="a3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  <w:r w:rsidRPr="00256CD6">
        <w:rPr>
          <w:b/>
          <w:sz w:val="28"/>
          <w:szCs w:val="28"/>
        </w:rPr>
        <w:t>4. Задачи исследования:</w:t>
      </w:r>
    </w:p>
    <w:p w:rsidR="00E90704" w:rsidRPr="00256CD6" w:rsidRDefault="00E90704" w:rsidP="00E90704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256CD6">
        <w:rPr>
          <w:sz w:val="28"/>
          <w:szCs w:val="28"/>
          <w:shd w:val="clear" w:color="auto" w:fill="FFFFFF"/>
        </w:rPr>
        <w:t xml:space="preserve">1) анализ истории возникновения немецкого </w:t>
      </w:r>
      <w:proofErr w:type="spellStart"/>
      <w:r w:rsidRPr="00256CD6">
        <w:rPr>
          <w:sz w:val="28"/>
          <w:szCs w:val="28"/>
          <w:shd w:val="clear" w:color="auto" w:fill="FFFFFF"/>
        </w:rPr>
        <w:t>неоэкспрессионизма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; </w:t>
      </w:r>
    </w:p>
    <w:p w:rsidR="00E90704" w:rsidRPr="00256CD6" w:rsidRDefault="00E90704" w:rsidP="00E90704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256CD6">
        <w:rPr>
          <w:sz w:val="28"/>
          <w:szCs w:val="28"/>
          <w:shd w:val="clear" w:color="auto" w:fill="FFFFFF"/>
        </w:rPr>
        <w:t xml:space="preserve">2) выявление особенностей немецкого </w:t>
      </w:r>
      <w:proofErr w:type="spellStart"/>
      <w:r w:rsidRPr="00256CD6">
        <w:rPr>
          <w:sz w:val="28"/>
          <w:szCs w:val="28"/>
          <w:shd w:val="clear" w:color="auto" w:fill="FFFFFF"/>
        </w:rPr>
        <w:t>неоэкспрессионизма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; </w:t>
      </w:r>
    </w:p>
    <w:p w:rsidR="00E90704" w:rsidRPr="00256CD6" w:rsidRDefault="00E90704" w:rsidP="00E90704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256CD6">
        <w:rPr>
          <w:sz w:val="28"/>
          <w:szCs w:val="28"/>
          <w:shd w:val="clear" w:color="auto" w:fill="FFFFFF"/>
        </w:rPr>
        <w:t xml:space="preserve">3) определение роли немецкого </w:t>
      </w:r>
      <w:proofErr w:type="spellStart"/>
      <w:r w:rsidRPr="00256CD6">
        <w:rPr>
          <w:sz w:val="28"/>
          <w:szCs w:val="28"/>
          <w:shd w:val="clear" w:color="auto" w:fill="FFFFFF"/>
        </w:rPr>
        <w:t>неоэкспрессионизма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 в изобразительном искусстве; </w:t>
      </w:r>
    </w:p>
    <w:p w:rsidR="00E90704" w:rsidRPr="00256CD6" w:rsidRDefault="00E90704" w:rsidP="00E90704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256CD6">
        <w:rPr>
          <w:sz w:val="28"/>
          <w:szCs w:val="28"/>
          <w:shd w:val="clear" w:color="auto" w:fill="FFFFFF"/>
        </w:rPr>
        <w:t xml:space="preserve">4) </w:t>
      </w:r>
      <w:r w:rsidRPr="00256CD6">
        <w:rPr>
          <w:sz w:val="28"/>
          <w:szCs w:val="28"/>
        </w:rPr>
        <w:t xml:space="preserve"> характеристика объединения </w:t>
      </w:r>
      <w:r w:rsidRPr="00256CD6">
        <w:rPr>
          <w:sz w:val="28"/>
          <w:szCs w:val="28"/>
          <w:shd w:val="clear" w:color="auto" w:fill="FFFFFF"/>
        </w:rPr>
        <w:t>«Новые дикие»;</w:t>
      </w:r>
    </w:p>
    <w:p w:rsidR="00E90704" w:rsidRPr="00256CD6" w:rsidRDefault="00E90704" w:rsidP="00E90704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56CD6">
        <w:rPr>
          <w:sz w:val="28"/>
          <w:szCs w:val="28"/>
          <w:shd w:val="clear" w:color="auto" w:fill="FFFFFF"/>
        </w:rPr>
        <w:t>5) раскрытие  особенностей творчества представителей объединения.</w:t>
      </w:r>
    </w:p>
    <w:p w:rsidR="00E90704" w:rsidRPr="00256CD6" w:rsidRDefault="00E90704" w:rsidP="00E90704">
      <w:pPr>
        <w:pStyle w:val="a3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  <w:r w:rsidRPr="00256CD6">
        <w:rPr>
          <w:b/>
          <w:sz w:val="28"/>
          <w:szCs w:val="28"/>
        </w:rPr>
        <w:t xml:space="preserve"> Методы исследования.</w:t>
      </w:r>
    </w:p>
    <w:p w:rsidR="00E90704" w:rsidRPr="00256CD6" w:rsidRDefault="00E90704" w:rsidP="00E9070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6CD6">
        <w:rPr>
          <w:rFonts w:ascii="Times New Roman" w:hAnsi="Times New Roman" w:cs="Times New Roman"/>
          <w:sz w:val="28"/>
          <w:szCs w:val="28"/>
        </w:rPr>
        <w:t>Основными методами исследования являются: метод исторического и сравнительного анализа, обобщение материала, метод художественного анализа произведений.</w:t>
      </w:r>
    </w:p>
    <w:p w:rsidR="00E90704" w:rsidRPr="00256CD6" w:rsidRDefault="00E90704" w:rsidP="00E90704">
      <w:pPr>
        <w:pStyle w:val="a3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  <w:r w:rsidRPr="00256CD6">
        <w:rPr>
          <w:b/>
          <w:sz w:val="28"/>
          <w:szCs w:val="28"/>
        </w:rPr>
        <w:t xml:space="preserve"> Объектом исследования </w:t>
      </w:r>
      <w:r w:rsidRPr="00256CD6">
        <w:rPr>
          <w:sz w:val="28"/>
          <w:szCs w:val="28"/>
        </w:rPr>
        <w:t>являются</w:t>
      </w:r>
      <w:r w:rsidRPr="00256CD6">
        <w:rPr>
          <w:b/>
          <w:sz w:val="28"/>
          <w:szCs w:val="28"/>
        </w:rPr>
        <w:t xml:space="preserve"> </w:t>
      </w:r>
      <w:r w:rsidRPr="00256CD6">
        <w:rPr>
          <w:sz w:val="28"/>
          <w:szCs w:val="28"/>
        </w:rPr>
        <w:t xml:space="preserve">произведения немецких </w:t>
      </w:r>
      <w:proofErr w:type="spellStart"/>
      <w:r w:rsidRPr="00256CD6">
        <w:rPr>
          <w:sz w:val="28"/>
          <w:szCs w:val="28"/>
        </w:rPr>
        <w:t>художников-неоэкспрессионистов</w:t>
      </w:r>
      <w:proofErr w:type="spellEnd"/>
      <w:r w:rsidRPr="00256CD6">
        <w:rPr>
          <w:sz w:val="28"/>
          <w:szCs w:val="28"/>
        </w:rPr>
        <w:t>.</w:t>
      </w:r>
    </w:p>
    <w:p w:rsidR="00E90704" w:rsidRPr="00256CD6" w:rsidRDefault="00E90704" w:rsidP="00E90704">
      <w:pPr>
        <w:pStyle w:val="a3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  <w:r w:rsidRPr="00256CD6">
        <w:rPr>
          <w:b/>
          <w:sz w:val="28"/>
          <w:szCs w:val="28"/>
        </w:rPr>
        <w:t>Предметом исследования</w:t>
      </w:r>
      <w:r w:rsidRPr="00256CD6">
        <w:rPr>
          <w:sz w:val="28"/>
          <w:szCs w:val="28"/>
        </w:rPr>
        <w:t xml:space="preserve"> является</w:t>
      </w:r>
      <w:r w:rsidRPr="00256CD6">
        <w:rPr>
          <w:b/>
          <w:sz w:val="28"/>
          <w:szCs w:val="28"/>
        </w:rPr>
        <w:t xml:space="preserve"> </w:t>
      </w:r>
      <w:r w:rsidRPr="00256CD6">
        <w:rPr>
          <w:sz w:val="28"/>
          <w:szCs w:val="28"/>
          <w:shd w:val="clear" w:color="auto" w:fill="FFFFFF"/>
        </w:rPr>
        <w:t xml:space="preserve">немецкий </w:t>
      </w:r>
      <w:proofErr w:type="spellStart"/>
      <w:r w:rsidRPr="00256CD6">
        <w:rPr>
          <w:sz w:val="28"/>
          <w:szCs w:val="28"/>
          <w:shd w:val="clear" w:color="auto" w:fill="FFFFFF"/>
        </w:rPr>
        <w:t>неоэкспрессионизм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 как направление искусства конца ХХ века.</w:t>
      </w:r>
    </w:p>
    <w:p w:rsidR="00E90704" w:rsidRPr="00256CD6" w:rsidRDefault="00E90704" w:rsidP="00E90704">
      <w:pPr>
        <w:pStyle w:val="a3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  <w:r w:rsidRPr="00256CD6">
        <w:rPr>
          <w:b/>
          <w:sz w:val="28"/>
          <w:szCs w:val="28"/>
        </w:rPr>
        <w:t xml:space="preserve"> Теоретическая значимость </w:t>
      </w:r>
      <w:r w:rsidRPr="00256CD6">
        <w:rPr>
          <w:sz w:val="28"/>
          <w:szCs w:val="28"/>
          <w:shd w:val="clear" w:color="auto" w:fill="FFFFFF"/>
        </w:rPr>
        <w:t xml:space="preserve">результатов исследования заключается в выявлении на примере немецкого </w:t>
      </w:r>
      <w:proofErr w:type="spellStart"/>
      <w:r w:rsidRPr="00256CD6">
        <w:rPr>
          <w:sz w:val="28"/>
          <w:szCs w:val="28"/>
          <w:shd w:val="clear" w:color="auto" w:fill="FFFFFF"/>
        </w:rPr>
        <w:t>неоэкспрессионизма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 общих закономерностей бытования нового направления в искусстве конца ХХ века.</w:t>
      </w:r>
    </w:p>
    <w:p w:rsidR="00E90704" w:rsidRPr="00256CD6" w:rsidRDefault="00E90704" w:rsidP="00E90704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56CD6">
        <w:rPr>
          <w:sz w:val="28"/>
          <w:szCs w:val="28"/>
        </w:rPr>
        <w:t xml:space="preserve">Осуществлена попытка систематизировать, адаптировать и проанализировать базу данных по истории немецкого </w:t>
      </w:r>
      <w:proofErr w:type="spellStart"/>
      <w:r w:rsidRPr="00256CD6">
        <w:rPr>
          <w:sz w:val="28"/>
          <w:szCs w:val="28"/>
        </w:rPr>
        <w:t>неоэкспрессионизма</w:t>
      </w:r>
      <w:proofErr w:type="spellEnd"/>
      <w:r w:rsidRPr="00256CD6">
        <w:rPr>
          <w:sz w:val="28"/>
          <w:szCs w:val="28"/>
        </w:rPr>
        <w:t>.</w:t>
      </w:r>
    </w:p>
    <w:p w:rsidR="0094666F" w:rsidRPr="00256CD6" w:rsidRDefault="00E90704" w:rsidP="00E90704">
      <w:pPr>
        <w:pStyle w:val="a3"/>
        <w:spacing w:before="0" w:beforeAutospacing="0" w:after="0" w:afterAutospacing="0" w:line="360" w:lineRule="auto"/>
        <w:ind w:firstLine="567"/>
        <w:jc w:val="both"/>
        <w:rPr>
          <w:b/>
          <w:sz w:val="28"/>
          <w:szCs w:val="28"/>
        </w:rPr>
      </w:pPr>
      <w:r w:rsidRPr="00256CD6">
        <w:rPr>
          <w:b/>
          <w:sz w:val="28"/>
          <w:szCs w:val="28"/>
        </w:rPr>
        <w:t xml:space="preserve">Практическая значимость </w:t>
      </w:r>
      <w:r w:rsidRPr="00256CD6">
        <w:rPr>
          <w:sz w:val="28"/>
          <w:szCs w:val="28"/>
        </w:rPr>
        <w:t xml:space="preserve">исследования заключается в том, что </w:t>
      </w:r>
      <w:r w:rsidRPr="00256CD6">
        <w:rPr>
          <w:sz w:val="28"/>
          <w:szCs w:val="28"/>
          <w:shd w:val="clear" w:color="auto" w:fill="FFFFFF"/>
        </w:rPr>
        <w:t>материалы исследования можно использовать в дальнейшей педагогической деятельности на занятиях художественной направленности.</w:t>
      </w:r>
      <w:r w:rsidR="0094666F" w:rsidRPr="00256CD6">
        <w:rPr>
          <w:sz w:val="28"/>
          <w:szCs w:val="28"/>
          <w:shd w:val="clear" w:color="auto" w:fill="FFFFFF"/>
        </w:rPr>
        <w:br w:type="page"/>
      </w:r>
    </w:p>
    <w:p w:rsidR="0093311E" w:rsidRPr="00256CD6" w:rsidRDefault="000E0519" w:rsidP="0093311E">
      <w:pPr>
        <w:pStyle w:val="1"/>
        <w:spacing w:before="0" w:line="360" w:lineRule="auto"/>
        <w:ind w:firstLine="567"/>
        <w:jc w:val="center"/>
        <w:rPr>
          <w:rFonts w:ascii="Times New Roman" w:hAnsi="Times New Roman" w:cs="Times New Roman"/>
          <w:color w:val="auto"/>
          <w:shd w:val="clear" w:color="auto" w:fill="FFFFFF"/>
        </w:rPr>
      </w:pPr>
      <w:bookmarkStart w:id="2" w:name="_Toc43233661"/>
      <w:r w:rsidRPr="00256CD6">
        <w:rPr>
          <w:rFonts w:ascii="Times New Roman" w:hAnsi="Times New Roman" w:cs="Times New Roman"/>
          <w:color w:val="auto"/>
          <w:shd w:val="clear" w:color="auto" w:fill="FFFFFF"/>
        </w:rPr>
        <w:t>1 глава</w:t>
      </w:r>
      <w:r w:rsidR="0094666F" w:rsidRPr="00256CD6">
        <w:rPr>
          <w:rFonts w:ascii="Times New Roman" w:hAnsi="Times New Roman" w:cs="Times New Roman"/>
          <w:color w:val="auto"/>
          <w:shd w:val="clear" w:color="auto" w:fill="FFFFFF"/>
        </w:rPr>
        <w:t xml:space="preserve">. </w:t>
      </w:r>
      <w:r w:rsidR="000417A9" w:rsidRPr="00256CD6">
        <w:rPr>
          <w:rFonts w:ascii="Times New Roman" w:hAnsi="Times New Roman" w:cs="Times New Roman"/>
          <w:color w:val="auto"/>
          <w:shd w:val="clear" w:color="auto" w:fill="FFFFFF"/>
        </w:rPr>
        <w:t xml:space="preserve">НЕМЕЦКИЙ НЕОЭКСПРЕССИОНИЗМ КАК ХУДОЖЕСТВЕННОЕ </w:t>
      </w:r>
      <w:r w:rsidR="0087343F" w:rsidRPr="00256CD6">
        <w:rPr>
          <w:rFonts w:ascii="Times New Roman" w:hAnsi="Times New Roman" w:cs="Times New Roman"/>
          <w:color w:val="auto"/>
          <w:shd w:val="clear" w:color="auto" w:fill="FFFFFF"/>
        </w:rPr>
        <w:t>НАПРАВЛЕНИЕ</w:t>
      </w:r>
      <w:bookmarkEnd w:id="2"/>
      <w:r w:rsidR="000417A9" w:rsidRPr="00256CD6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</w:p>
    <w:p w:rsidR="003F3828" w:rsidRPr="00256CD6" w:rsidRDefault="0094666F" w:rsidP="00795D46">
      <w:pPr>
        <w:pStyle w:val="2"/>
        <w:spacing w:before="0" w:line="360" w:lineRule="auto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bookmarkStart w:id="3" w:name="_Toc43233662"/>
      <w:r w:rsidRPr="00256CD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1.1. Истоки немецкого </w:t>
      </w:r>
      <w:proofErr w:type="spellStart"/>
      <w:r w:rsidRPr="00256CD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неоэкспрессионизма</w:t>
      </w:r>
      <w:bookmarkEnd w:id="3"/>
      <w:proofErr w:type="spellEnd"/>
    </w:p>
    <w:p w:rsidR="00212868" w:rsidRPr="00256CD6" w:rsidRDefault="00540250" w:rsidP="008273A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Неоэкспрессионизм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</w:t>
      </w:r>
      <w:r w:rsidR="00196069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</w:t>
      </w:r>
      <w:r w:rsidR="00196069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п</w:t>
      </w:r>
      <w:r w:rsidR="00F61A1F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рав</w:t>
      </w:r>
      <w:r w:rsidR="00F61A1F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ле</w:t>
      </w:r>
      <w:r w:rsidR="00F61A1F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ние в ев</w:t>
      </w:r>
      <w:r w:rsidR="00F61A1F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роп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ейском</w:t>
      </w:r>
      <w:r w:rsidR="00F61A1F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амер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иканском</w:t>
      </w:r>
      <w:r w:rsidR="00F61A1F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</w:t>
      </w:r>
      <w:r w:rsidR="00495AF2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кус</w:t>
      </w:r>
      <w:r w:rsidR="00196069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ст</w:t>
      </w:r>
      <w:r w:rsidR="00196069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ве по</w:t>
      </w:r>
      <w:r w:rsidR="00196069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след</w:t>
      </w:r>
      <w:r w:rsidR="00196069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ней тре</w:t>
      </w:r>
      <w:r w:rsidR="00196069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 xml:space="preserve">ти </w:t>
      </w:r>
      <w:r w:rsidRPr="00256CD6">
        <w:rPr>
          <w:rFonts w:ascii="Times New Roman" w:hAnsi="Times New Roman" w:cs="Times New Roman"/>
          <w:sz w:val="28"/>
          <w:szCs w:val="28"/>
        </w:rPr>
        <w:t>XX века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Название этого направления восходит к французскому слову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expression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выразительность, выражение.</w:t>
      </w:r>
      <w:r w:rsidR="008273A1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Неоэкспрессионизм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отверг интеллектуальный, утонч</w:t>
      </w:r>
      <w:r w:rsidR="00D9345A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нный подход к </w:t>
      </w:r>
      <w:hyperlink r:id="rId8" w:tgtFrame="_blank" w:tooltip="Искусство: его суть, виды, жанры и история" w:history="1">
        <w:r w:rsidRPr="00256CD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искусству</w:t>
        </w:r>
      </w:hyperlink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, свойственный </w:t>
      </w:r>
      <w:hyperlink r:id="rId9" w:tgtFrame="_blank" w:tooltip="Постмодернизм" w:history="1">
        <w:r w:rsidRPr="00256CD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постмодернизму</w:t>
        </w:r>
      </w:hyperlink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1970-х,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художники-неоэкспрессионисты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обратились к выражению подлинных эмоций, идей и чувств без оглядки на эстетику. </w:t>
      </w:r>
      <w:r w:rsidR="00196069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На</w:t>
      </w:r>
      <w:r w:rsidR="00196069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прав</w:t>
      </w:r>
      <w:r w:rsidR="00196069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ле</w:t>
      </w:r>
      <w:r w:rsidR="00196069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ние сло</w:t>
      </w:r>
      <w:r w:rsidR="00196069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жи</w:t>
      </w:r>
      <w:r w:rsidR="00196069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лось к кон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цу</w:t>
      </w:r>
      <w:r w:rsidR="00196069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1970-х гг. и ут</w:t>
      </w:r>
      <w:r w:rsidR="00196069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вер</w:t>
      </w:r>
      <w:r w:rsidR="00196069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ди</w:t>
      </w:r>
      <w:r w:rsidR="00196069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лось в нач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але</w:t>
      </w:r>
      <w:r w:rsidR="00196069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1980-х гг. с про</w:t>
      </w:r>
      <w:r w:rsidR="00196069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ве</w:t>
      </w:r>
      <w:r w:rsidR="00196069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де</w:t>
      </w:r>
      <w:r w:rsidR="00196069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ни</w:t>
      </w:r>
      <w:r w:rsidR="00196069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ем ме</w:t>
      </w:r>
      <w:r w:rsidR="00196069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ж</w:t>
      </w:r>
      <w:r w:rsidR="00196069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ду</w:t>
      </w:r>
      <w:r w:rsidR="00196069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нар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одных</w:t>
      </w:r>
      <w:r w:rsidR="00196069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</w:t>
      </w:r>
      <w:r w:rsidR="00196069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ста</w:t>
      </w:r>
      <w:r w:rsidR="00196069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вок «Но</w:t>
      </w:r>
      <w:r w:rsidR="00196069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вый дух в жи</w:t>
      </w:r>
      <w:r w:rsidR="00196069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во</w:t>
      </w:r>
      <w:r w:rsidR="00196069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пи</w:t>
      </w:r>
      <w:r w:rsidR="00196069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си</w:t>
      </w:r>
      <w:r w:rsidR="00F61A1F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» (1981, Лон</w:t>
      </w:r>
      <w:r w:rsidR="00F61A1F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дон) и «Дух време</w:t>
      </w:r>
      <w:r w:rsidR="00196069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ни» (1982, Бер</w:t>
      </w:r>
      <w:r w:rsidR="00196069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лин). </w:t>
      </w:r>
      <w:r w:rsidR="00CB4FA7" w:rsidRPr="00256CD6">
        <w:rPr>
          <w:rFonts w:ascii="Times New Roman" w:hAnsi="Times New Roman" w:cs="Times New Roman"/>
          <w:sz w:val="28"/>
          <w:szCs w:val="28"/>
        </w:rPr>
        <w:t>[</w:t>
      </w:r>
      <w:r w:rsidR="005B35BB" w:rsidRPr="00256CD6">
        <w:rPr>
          <w:rFonts w:ascii="Times New Roman" w:hAnsi="Times New Roman" w:cs="Times New Roman"/>
          <w:sz w:val="28"/>
          <w:szCs w:val="28"/>
        </w:rPr>
        <w:t>19</w:t>
      </w:r>
      <w:r w:rsidR="00795D46" w:rsidRPr="00256CD6">
        <w:rPr>
          <w:rFonts w:ascii="Times New Roman" w:hAnsi="Times New Roman" w:cs="Times New Roman"/>
          <w:sz w:val="28"/>
          <w:szCs w:val="28"/>
        </w:rPr>
        <w:t>, с.</w:t>
      </w:r>
      <w:r w:rsidR="005B35BB" w:rsidRPr="00256CD6">
        <w:rPr>
          <w:rFonts w:ascii="Times New Roman" w:hAnsi="Times New Roman" w:cs="Times New Roman"/>
          <w:sz w:val="28"/>
          <w:szCs w:val="28"/>
        </w:rPr>
        <w:t>5</w:t>
      </w:r>
      <w:r w:rsidR="00795D46" w:rsidRPr="00256CD6">
        <w:rPr>
          <w:rFonts w:ascii="Times New Roman" w:hAnsi="Times New Roman" w:cs="Times New Roman"/>
          <w:sz w:val="28"/>
          <w:szCs w:val="28"/>
        </w:rPr>
        <w:t>].</w:t>
      </w:r>
    </w:p>
    <w:p w:rsidR="002E775D" w:rsidRPr="00256CD6" w:rsidRDefault="002E775D" w:rsidP="002E775D">
      <w:pPr>
        <w:pStyle w:val="a3"/>
        <w:spacing w:before="0" w:beforeAutospacing="0" w:after="0" w:afterAutospacing="0" w:line="360" w:lineRule="auto"/>
        <w:ind w:right="-143" w:firstLine="567"/>
        <w:jc w:val="both"/>
        <w:rPr>
          <w:sz w:val="28"/>
          <w:szCs w:val="28"/>
          <w:shd w:val="clear" w:color="auto" w:fill="FFFFFF"/>
        </w:rPr>
      </w:pPr>
      <w:r w:rsidRPr="00256CD6">
        <w:rPr>
          <w:sz w:val="28"/>
          <w:szCs w:val="28"/>
          <w:shd w:val="clear" w:color="auto" w:fill="FFFFFF"/>
        </w:rPr>
        <w:t xml:space="preserve">Противопоставляя себя концептуализму и минимализму, участники этого движения провозглашают возврат к </w:t>
      </w:r>
      <w:proofErr w:type="spellStart"/>
      <w:r w:rsidRPr="00256CD6">
        <w:rPr>
          <w:sz w:val="28"/>
          <w:szCs w:val="28"/>
          <w:shd w:val="clear" w:color="auto" w:fill="FFFFFF"/>
        </w:rPr>
        <w:t>фигуративности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, цвету экспрессивности, спонтанным методам создания произведений. Творческие источники «Новые дикие» видят в фовизме, а именно в немецком экспрессионизме и разнообразных формах современной субкультуры (народное искусство, уличные граффити, детское творчество и т.д.). </w:t>
      </w:r>
      <w:r w:rsidR="00CB4FA7" w:rsidRPr="00256CD6">
        <w:rPr>
          <w:sz w:val="28"/>
          <w:szCs w:val="28"/>
        </w:rPr>
        <w:t>[</w:t>
      </w:r>
      <w:r w:rsidRPr="00256CD6">
        <w:rPr>
          <w:sz w:val="28"/>
          <w:szCs w:val="28"/>
        </w:rPr>
        <w:t>5, с.3].</w:t>
      </w:r>
    </w:p>
    <w:p w:rsidR="00715772" w:rsidRPr="00256CD6" w:rsidRDefault="00323728" w:rsidP="0032372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Движение «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неоэкспрессионизма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- «Новые Дикие» Германии возродило преемственность немецкой живописи, апеллируя к творческому наследию «экспрессионизма» (объединение «Мост» - Э.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Хеккель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М.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Пехштейн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Э.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Нольде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О.Мюллер и др.) и абстрактной живописи (В.Кандинский, Ф.Марк), ставшими визитными карточками немецкого авангарда начала XX века. </w:t>
      </w:r>
    </w:p>
    <w:p w:rsidR="00701635" w:rsidRPr="00256CD6" w:rsidRDefault="00CA6BFE" w:rsidP="00243C0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войны, в 40-50-е годы</w:t>
      </w:r>
      <w:r w:rsidR="00F02ACC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искусство Германии почти исчезло с культурной карты Европы. Эмиграция раскидала немецких художников по всему миру, разруха и чувство вины распылили их национальное самосознание. </w:t>
      </w:r>
      <w:r w:rsidR="00FF449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Однако, к концу 70-ых представители немецкого </w:t>
      </w:r>
      <w:proofErr w:type="spellStart"/>
      <w:r w:rsidR="00FF449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неоэкспрессионизма</w:t>
      </w:r>
      <w:proofErr w:type="spellEnd"/>
      <w:r w:rsidR="00FF449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вернули Германию, а тем самым и Европу, на культурную карту мира. </w:t>
      </w:r>
      <w:r w:rsidR="00701635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Историк и искусствовед Эдвард </w:t>
      </w:r>
      <w:proofErr w:type="spellStart"/>
      <w:r w:rsidR="00701635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Люси-Смит</w:t>
      </w:r>
      <w:proofErr w:type="spellEnd"/>
      <w:r w:rsidR="00701635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отмечает, что </w:t>
      </w:r>
      <w:proofErr w:type="spellStart"/>
      <w:r w:rsidR="00701635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неоэкспрессионизм</w:t>
      </w:r>
      <w:proofErr w:type="spellEnd"/>
      <w:r w:rsidR="00701635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 официальным направлением Восточной Германии после Второй мировой войны из-за враждебности, проявленной нацистами к оригинальным немецким экспрессионистам.</w:t>
      </w:r>
    </w:p>
    <w:p w:rsidR="003F0B9B" w:rsidRPr="00256CD6" w:rsidRDefault="002E66C3" w:rsidP="00243C0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Немецкое искусство было обязано т</w:t>
      </w:r>
      <w:r w:rsidR="00CA6BF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итанической фигуре </w:t>
      </w:r>
      <w:proofErr w:type="spellStart"/>
      <w:r w:rsidR="00CA6BF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Бойса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</w:t>
      </w:r>
      <w:r w:rsidR="00CA6BF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ё возвращение</w:t>
      </w:r>
      <w:r w:rsidR="00CA6BF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число ведущих европейских школ и утверждением яркой оригинальности, отличающей германское мышление от другого европейского</w:t>
      </w:r>
      <w:r w:rsidR="003F7002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B4FA7" w:rsidRPr="00256CD6">
        <w:rPr>
          <w:rFonts w:ascii="Times New Roman" w:hAnsi="Times New Roman" w:cs="Times New Roman"/>
          <w:sz w:val="28"/>
          <w:szCs w:val="28"/>
        </w:rPr>
        <w:t>[</w:t>
      </w:r>
      <w:r w:rsidR="00323728" w:rsidRPr="00256CD6">
        <w:rPr>
          <w:rFonts w:ascii="Times New Roman" w:hAnsi="Times New Roman" w:cs="Times New Roman"/>
          <w:sz w:val="28"/>
          <w:szCs w:val="28"/>
        </w:rPr>
        <w:t>7, с.5].</w:t>
      </w:r>
      <w:r w:rsidR="00323728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A6BF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Германия позволила себе обратиться к своему излюбленному романтическому размаху, духовному парению и жажде абсолюта. В 60-70-е годы </w:t>
      </w:r>
      <w:proofErr w:type="spellStart"/>
      <w:r w:rsidR="00E72DC0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Базелитц</w:t>
      </w:r>
      <w:proofErr w:type="spellEnd"/>
      <w:r w:rsidR="00CA6BF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Польке, </w:t>
      </w:r>
      <w:proofErr w:type="spellStart"/>
      <w:r w:rsidR="00CA6BF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Пенк</w:t>
      </w:r>
      <w:proofErr w:type="spellEnd"/>
      <w:r w:rsidR="00CA6BF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CA6BF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Иммендорф</w:t>
      </w:r>
      <w:proofErr w:type="spellEnd"/>
      <w:r w:rsidR="00CA6BF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CA6BF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Люперц</w:t>
      </w:r>
      <w:proofErr w:type="spellEnd"/>
      <w:r w:rsidR="00CA6BF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CA6BF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Кифер</w:t>
      </w:r>
      <w:proofErr w:type="spellEnd"/>
      <w:r w:rsidR="00CA6BF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поражали амбициями своих полотен как по величине самих произведений, так и по бездонной глубине философского содержания. </w:t>
      </w:r>
      <w:r w:rsidR="00A711F5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революционные шестидесятые </w:t>
      </w:r>
      <w:r w:rsidR="00CA6BF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немецкая глубокомысленность была необычайно анахронична. Эйфория научно-технического прогресса, ведшая к растительной простоте хиппи, минимализму, </w:t>
      </w:r>
      <w:proofErr w:type="spellStart"/>
      <w:r w:rsidR="00CA6BF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леттризму</w:t>
      </w:r>
      <w:proofErr w:type="spellEnd"/>
      <w:r w:rsidR="00CA6BF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ассамбляжу и </w:t>
      </w:r>
      <w:proofErr w:type="spellStart"/>
      <w:r w:rsidR="00CA6BF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перформансам</w:t>
      </w:r>
      <w:proofErr w:type="spellEnd"/>
      <w:r w:rsidR="00CA6BF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совершенно не оставляла места для традиционной культуры, с которой немцы пытались вступить в диалог, желая возродить свои национальные ценности. </w:t>
      </w:r>
      <w:r w:rsidR="00CB4FA7" w:rsidRPr="00256CD6">
        <w:rPr>
          <w:rFonts w:ascii="Times New Roman" w:hAnsi="Times New Roman" w:cs="Times New Roman"/>
          <w:sz w:val="28"/>
          <w:szCs w:val="28"/>
        </w:rPr>
        <w:t>[</w:t>
      </w:r>
      <w:r w:rsidR="00E4141C" w:rsidRPr="00256CD6">
        <w:rPr>
          <w:rFonts w:ascii="Times New Roman" w:hAnsi="Times New Roman" w:cs="Times New Roman"/>
          <w:sz w:val="28"/>
          <w:szCs w:val="28"/>
        </w:rPr>
        <w:t>3</w:t>
      </w:r>
      <w:r w:rsidR="00B672F8" w:rsidRPr="00256CD6">
        <w:rPr>
          <w:rFonts w:ascii="Times New Roman" w:hAnsi="Times New Roman" w:cs="Times New Roman"/>
          <w:sz w:val="28"/>
          <w:szCs w:val="28"/>
        </w:rPr>
        <w:t>2</w:t>
      </w:r>
      <w:r w:rsidR="00795D46" w:rsidRPr="00256CD6">
        <w:rPr>
          <w:rFonts w:ascii="Times New Roman" w:hAnsi="Times New Roman" w:cs="Times New Roman"/>
          <w:sz w:val="28"/>
          <w:szCs w:val="28"/>
        </w:rPr>
        <w:t>, с.</w:t>
      </w:r>
      <w:r w:rsidR="00E4141C" w:rsidRPr="00256CD6">
        <w:rPr>
          <w:rFonts w:ascii="Times New Roman" w:hAnsi="Times New Roman" w:cs="Times New Roman"/>
          <w:sz w:val="28"/>
          <w:szCs w:val="28"/>
        </w:rPr>
        <w:t>249</w:t>
      </w:r>
      <w:r w:rsidR="00795D46" w:rsidRPr="00256CD6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6F6760" w:rsidRPr="00256CD6" w:rsidRDefault="00BA280D" w:rsidP="006F676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hyperlink r:id="rId10" w:history="1">
        <w:r w:rsidR="006F6760" w:rsidRPr="00256CD6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 xml:space="preserve">Георг </w:t>
        </w:r>
        <w:proofErr w:type="spellStart"/>
        <w:r w:rsidR="006F6760" w:rsidRPr="00256CD6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Базелитц</w:t>
        </w:r>
        <w:proofErr w:type="spellEnd"/>
      </w:hyperlink>
      <w:r w:rsidR="006F6760" w:rsidRPr="00256CD6">
        <w:rPr>
          <w:sz w:val="28"/>
          <w:szCs w:val="28"/>
        </w:rPr>
        <w:t xml:space="preserve"> и </w:t>
      </w:r>
      <w:proofErr w:type="spellStart"/>
      <w:r w:rsidR="006F6760" w:rsidRPr="00256CD6">
        <w:rPr>
          <w:sz w:val="28"/>
          <w:szCs w:val="28"/>
        </w:rPr>
        <w:t>Ойген</w:t>
      </w:r>
      <w:proofErr w:type="spellEnd"/>
      <w:r w:rsidR="006F6760" w:rsidRPr="00256CD6">
        <w:rPr>
          <w:sz w:val="28"/>
          <w:szCs w:val="28"/>
        </w:rPr>
        <w:t xml:space="preserve"> </w:t>
      </w:r>
      <w:proofErr w:type="spellStart"/>
      <w:r w:rsidR="006F6760" w:rsidRPr="00256CD6">
        <w:rPr>
          <w:sz w:val="28"/>
          <w:szCs w:val="28"/>
        </w:rPr>
        <w:t>Шёнебек</w:t>
      </w:r>
      <w:proofErr w:type="spellEnd"/>
      <w:r w:rsidR="006F6760" w:rsidRPr="00256CD6">
        <w:rPr>
          <w:sz w:val="28"/>
          <w:szCs w:val="28"/>
        </w:rPr>
        <w:t xml:space="preserve">, которые вместе учились в Берлинском колледже изящных искусств, вместе составили </w:t>
      </w:r>
      <w:r w:rsidR="006F6760" w:rsidRPr="00256CD6">
        <w:rPr>
          <w:i/>
          <w:sz w:val="28"/>
          <w:szCs w:val="28"/>
        </w:rPr>
        <w:t xml:space="preserve">«Первый </w:t>
      </w:r>
      <w:proofErr w:type="spellStart"/>
      <w:r w:rsidR="006F6760" w:rsidRPr="00256CD6">
        <w:rPr>
          <w:i/>
          <w:sz w:val="28"/>
          <w:szCs w:val="28"/>
        </w:rPr>
        <w:t>пандемонический</w:t>
      </w:r>
      <w:proofErr w:type="spellEnd"/>
      <w:r w:rsidR="006F6760" w:rsidRPr="00256CD6">
        <w:rPr>
          <w:i/>
          <w:sz w:val="28"/>
          <w:szCs w:val="28"/>
        </w:rPr>
        <w:t xml:space="preserve"> манифест»</w:t>
      </w:r>
      <w:r w:rsidR="006F6760" w:rsidRPr="00256CD6">
        <w:rPr>
          <w:sz w:val="28"/>
          <w:szCs w:val="28"/>
        </w:rPr>
        <w:t xml:space="preserve">, в котором заявили, что они намерены восстать против устоявшихся форм искусства и требовать создания нового выразительного стиля живописи. Свои произведения они представили в галерее Михаэля Вернера и </w:t>
      </w:r>
      <w:proofErr w:type="spellStart"/>
      <w:r w:rsidR="006F6760" w:rsidRPr="00256CD6">
        <w:rPr>
          <w:sz w:val="28"/>
          <w:szCs w:val="28"/>
        </w:rPr>
        <w:t>Бенджамина</w:t>
      </w:r>
      <w:proofErr w:type="spellEnd"/>
      <w:r w:rsidR="006F6760" w:rsidRPr="00256CD6">
        <w:rPr>
          <w:sz w:val="28"/>
          <w:szCs w:val="28"/>
        </w:rPr>
        <w:t xml:space="preserve"> </w:t>
      </w:r>
      <w:proofErr w:type="spellStart"/>
      <w:r w:rsidR="006F6760" w:rsidRPr="00256CD6">
        <w:rPr>
          <w:sz w:val="28"/>
          <w:szCs w:val="28"/>
        </w:rPr>
        <w:t>Каца</w:t>
      </w:r>
      <w:proofErr w:type="spellEnd"/>
      <w:r w:rsidR="006F6760" w:rsidRPr="00256CD6">
        <w:rPr>
          <w:sz w:val="28"/>
          <w:szCs w:val="28"/>
        </w:rPr>
        <w:t xml:space="preserve"> в Берлине. Они подтвердили свои притязания в следующей программе под названием </w:t>
      </w:r>
      <w:r w:rsidR="006F6760" w:rsidRPr="00256CD6">
        <w:rPr>
          <w:i/>
          <w:sz w:val="28"/>
          <w:szCs w:val="28"/>
        </w:rPr>
        <w:t xml:space="preserve">«Второй </w:t>
      </w:r>
      <w:proofErr w:type="spellStart"/>
      <w:r w:rsidR="006F6760" w:rsidRPr="00256CD6">
        <w:rPr>
          <w:i/>
          <w:sz w:val="28"/>
          <w:szCs w:val="28"/>
        </w:rPr>
        <w:t>пандемонический</w:t>
      </w:r>
      <w:proofErr w:type="spellEnd"/>
      <w:r w:rsidR="006F6760" w:rsidRPr="00256CD6">
        <w:rPr>
          <w:i/>
          <w:sz w:val="28"/>
          <w:szCs w:val="28"/>
        </w:rPr>
        <w:t xml:space="preserve"> манифест»</w:t>
      </w:r>
      <w:r w:rsidR="006F6760" w:rsidRPr="00256CD6">
        <w:rPr>
          <w:sz w:val="28"/>
          <w:szCs w:val="28"/>
        </w:rPr>
        <w:t xml:space="preserve"> (1962). Однако вскоре после его публикации сотрудничество двух художников подошло к концу. </w:t>
      </w:r>
      <w:r w:rsidR="00CB4FA7" w:rsidRPr="00256CD6">
        <w:rPr>
          <w:sz w:val="28"/>
          <w:szCs w:val="28"/>
        </w:rPr>
        <w:t>[</w:t>
      </w:r>
      <w:r w:rsidR="006F6760" w:rsidRPr="00256CD6">
        <w:rPr>
          <w:sz w:val="28"/>
          <w:szCs w:val="28"/>
        </w:rPr>
        <w:t>10, с.</w:t>
      </w:r>
      <w:r w:rsidR="006F6760" w:rsidRPr="00256CD6">
        <w:t xml:space="preserve"> </w:t>
      </w:r>
      <w:r w:rsidR="006F6760" w:rsidRPr="00256CD6">
        <w:rPr>
          <w:sz w:val="28"/>
          <w:szCs w:val="28"/>
        </w:rPr>
        <w:t xml:space="preserve">101]. Тем не менее, на сцену вышли новые живописцы: схожих взглядов на искусство придерживались и многие другие художники, в первую очередь берлинские, такие как Питер Шевалье, </w:t>
      </w:r>
      <w:proofErr w:type="spellStart"/>
      <w:r w:rsidR="006F6760" w:rsidRPr="00256CD6">
        <w:rPr>
          <w:sz w:val="28"/>
          <w:szCs w:val="28"/>
        </w:rPr>
        <w:t>Райнер</w:t>
      </w:r>
      <w:proofErr w:type="spellEnd"/>
      <w:r w:rsidR="006F6760" w:rsidRPr="00256CD6">
        <w:rPr>
          <w:sz w:val="28"/>
          <w:szCs w:val="28"/>
        </w:rPr>
        <w:t xml:space="preserve"> </w:t>
      </w:r>
      <w:proofErr w:type="spellStart"/>
      <w:r w:rsidR="006F6760" w:rsidRPr="00256CD6">
        <w:rPr>
          <w:sz w:val="28"/>
          <w:szCs w:val="28"/>
        </w:rPr>
        <w:t>Феттинг</w:t>
      </w:r>
      <w:proofErr w:type="spellEnd"/>
      <w:r w:rsidR="006F6760" w:rsidRPr="00256CD6">
        <w:rPr>
          <w:sz w:val="28"/>
          <w:szCs w:val="28"/>
        </w:rPr>
        <w:t xml:space="preserve">, </w:t>
      </w:r>
      <w:proofErr w:type="spellStart"/>
      <w:r w:rsidR="006F6760" w:rsidRPr="00256CD6">
        <w:rPr>
          <w:sz w:val="28"/>
          <w:szCs w:val="28"/>
        </w:rPr>
        <w:t>Дитер</w:t>
      </w:r>
      <w:proofErr w:type="spellEnd"/>
      <w:r w:rsidR="006F6760" w:rsidRPr="00256CD6">
        <w:rPr>
          <w:sz w:val="28"/>
          <w:szCs w:val="28"/>
        </w:rPr>
        <w:t xml:space="preserve"> Хакер,  Гельмут </w:t>
      </w:r>
      <w:proofErr w:type="spellStart"/>
      <w:r w:rsidR="006F6760" w:rsidRPr="00256CD6">
        <w:rPr>
          <w:sz w:val="28"/>
          <w:szCs w:val="28"/>
        </w:rPr>
        <w:t>Миддендорф</w:t>
      </w:r>
      <w:proofErr w:type="spellEnd"/>
      <w:r w:rsidR="006F6760" w:rsidRPr="00256CD6">
        <w:rPr>
          <w:sz w:val="28"/>
          <w:szCs w:val="28"/>
        </w:rPr>
        <w:t>, а также основатели группы «Видение» (</w:t>
      </w:r>
      <w:proofErr w:type="spellStart"/>
      <w:r w:rsidR="006F6760" w:rsidRPr="00256CD6">
        <w:rPr>
          <w:sz w:val="28"/>
          <w:szCs w:val="28"/>
        </w:rPr>
        <w:t>Vision</w:t>
      </w:r>
      <w:proofErr w:type="spellEnd"/>
      <w:r w:rsidR="006F6760" w:rsidRPr="00256CD6">
        <w:rPr>
          <w:sz w:val="28"/>
          <w:szCs w:val="28"/>
        </w:rPr>
        <w:t xml:space="preserve">) (1960―64), Карл </w:t>
      </w:r>
      <w:proofErr w:type="spellStart"/>
      <w:r w:rsidR="006F6760" w:rsidRPr="00256CD6">
        <w:rPr>
          <w:sz w:val="28"/>
          <w:szCs w:val="28"/>
        </w:rPr>
        <w:t>Хорст</w:t>
      </w:r>
      <w:proofErr w:type="spellEnd"/>
      <w:r w:rsidR="006F6760" w:rsidRPr="00256CD6">
        <w:rPr>
          <w:sz w:val="28"/>
          <w:szCs w:val="28"/>
        </w:rPr>
        <w:t xml:space="preserve"> </w:t>
      </w:r>
      <w:proofErr w:type="spellStart"/>
      <w:r w:rsidR="006F6760" w:rsidRPr="00256CD6">
        <w:rPr>
          <w:sz w:val="28"/>
          <w:szCs w:val="28"/>
        </w:rPr>
        <w:t>Хёдике</w:t>
      </w:r>
      <w:proofErr w:type="spellEnd"/>
      <w:r w:rsidR="006F6760" w:rsidRPr="00256CD6">
        <w:rPr>
          <w:sz w:val="28"/>
          <w:szCs w:val="28"/>
        </w:rPr>
        <w:t xml:space="preserve"> и </w:t>
      </w:r>
      <w:proofErr w:type="spellStart"/>
      <w:r w:rsidR="006F6760" w:rsidRPr="00256CD6">
        <w:rPr>
          <w:sz w:val="28"/>
          <w:szCs w:val="28"/>
        </w:rPr>
        <w:t>Бернд</w:t>
      </w:r>
      <w:proofErr w:type="spellEnd"/>
      <w:r w:rsidR="006F6760" w:rsidRPr="00256CD6">
        <w:rPr>
          <w:sz w:val="28"/>
          <w:szCs w:val="28"/>
        </w:rPr>
        <w:t xml:space="preserve"> </w:t>
      </w:r>
      <w:proofErr w:type="spellStart"/>
      <w:r w:rsidR="006F6760" w:rsidRPr="00256CD6">
        <w:rPr>
          <w:sz w:val="28"/>
          <w:szCs w:val="28"/>
        </w:rPr>
        <w:t>Коберлинг</w:t>
      </w:r>
      <w:proofErr w:type="spellEnd"/>
      <w:r w:rsidR="006F6760" w:rsidRPr="00256CD6">
        <w:rPr>
          <w:sz w:val="28"/>
          <w:szCs w:val="28"/>
        </w:rPr>
        <w:t xml:space="preserve">. </w:t>
      </w:r>
    </w:p>
    <w:p w:rsidR="00BB5FDC" w:rsidRPr="00256CD6" w:rsidRDefault="003F0B9B" w:rsidP="006F676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Конец 70-х и 80-е годы охарактеризовались «усталостью» от концептуального искусства и минимализма и возвратом интереса к изобразительности, цвету и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фигуративности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. Неоэкспресс</w:t>
      </w:r>
      <w:r w:rsidR="008D5857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ионисты вернулись к образности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живой и эмоциональной манере, ярким насыщенным цветам. </w:t>
      </w:r>
      <w:r w:rsidR="00CA6BF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раз в это время возникают немецкие "фигуративные" живописцы, получившие название </w:t>
      </w:r>
      <w:r w:rsidR="0002334A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CA6BF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овых 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CA6BF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иких</w:t>
      </w:r>
      <w:r w:rsidR="0002334A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CA6BF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связанные в первую очередь с Берлином, тогда </w:t>
      </w:r>
      <w:r w:rsidR="00484843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ещё</w:t>
      </w:r>
      <w:r w:rsidR="0089435A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Западным</w:t>
      </w:r>
      <w:r w:rsidR="00CA6BF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B4FA7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89435A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B672F8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3</w:t>
      </w:r>
      <w:r w:rsidR="0089435A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, с.85].</w:t>
      </w:r>
      <w:r w:rsidR="006F6760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</w:t>
      </w:r>
      <w:r w:rsidR="00DA2A4C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концу 1970-х годов </w:t>
      </w:r>
      <w:proofErr w:type="spellStart"/>
      <w:r w:rsidR="00DA2A4C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Базели</w:t>
      </w:r>
      <w:r w:rsidR="00BB5FDC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DA2A4C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ц</w:t>
      </w:r>
      <w:proofErr w:type="spellEnd"/>
      <w:r w:rsidR="00DA2A4C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возглавлял свободную группу немецких художников, известную как </w:t>
      </w:r>
      <w:r w:rsidR="00BB5FDC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«Новые Дикие» (</w:t>
      </w:r>
      <w:proofErr w:type="spellStart"/>
      <w:r w:rsidR="00DA2A4C" w:rsidRPr="00256CD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Neue</w:t>
      </w:r>
      <w:proofErr w:type="spellEnd"/>
      <w:r w:rsidR="00DA2A4C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A2A4C" w:rsidRPr="00256CD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Wilden</w:t>
      </w:r>
      <w:proofErr w:type="spellEnd"/>
      <w:r w:rsidR="00BB5FDC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).</w:t>
      </w:r>
      <w:r w:rsidR="00DA2A4C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B5FDC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объединение входили </w:t>
      </w:r>
      <w:r w:rsidR="00DA2A4C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такие художники, как Ансельм </w:t>
      </w:r>
      <w:proofErr w:type="spellStart"/>
      <w:r w:rsidR="00DA2A4C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Кифер</w:t>
      </w:r>
      <w:proofErr w:type="spellEnd"/>
      <w:r w:rsidR="00DA2A4C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DA2A4C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Маркус</w:t>
      </w:r>
      <w:proofErr w:type="spellEnd"/>
      <w:r w:rsidR="00DA2A4C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A2A4C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Л</w:t>
      </w:r>
      <w:r w:rsidR="004B4819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ю</w:t>
      </w:r>
      <w:r w:rsidR="00DA2A4C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пертц</w:t>
      </w:r>
      <w:proofErr w:type="spellEnd"/>
      <w:r w:rsidR="00DA2A4C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DA2A4C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Ойген</w:t>
      </w:r>
      <w:proofErr w:type="spellEnd"/>
      <w:r w:rsidR="00DA2A4C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DA2A4C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Шонебек</w:t>
      </w:r>
      <w:proofErr w:type="spellEnd"/>
      <w:r w:rsidR="00DA2A4C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А. Р. </w:t>
      </w:r>
      <w:proofErr w:type="spellStart"/>
      <w:r w:rsidR="00DA2A4C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Пенк</w:t>
      </w:r>
      <w:proofErr w:type="spellEnd"/>
      <w:r w:rsidR="00DA2A4C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F449E" w:rsidRPr="00256CD6" w:rsidRDefault="003F7002" w:rsidP="00FF449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Таким образом, искусство Германии, утративше</w:t>
      </w:r>
      <w:r w:rsidR="00FF449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е в военное время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только «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общемодернистский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» эстетический и ку</w:t>
      </w:r>
      <w:r w:rsidR="00281B93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льтурный контекст, но и лишившее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ся преемственности в культуре в период национал – социализма, </w:t>
      </w:r>
      <w:r w:rsidR="00FF449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возродилось благодаря послевоенному поколению западногерманских художников, которое стало эпохальным в истории Германии. «Новые Дикие» вернули </w:t>
      </w:r>
      <w:r w:rsidR="00281B93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FF449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вропейскому искусству утраченный в послевоенный период мировой Олим</w:t>
      </w:r>
      <w:r w:rsidR="00281B93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п, захваченный американским абстрактным экспрессионизмом</w:t>
      </w:r>
      <w:r w:rsidR="00FF449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C186C" w:rsidRPr="00256CD6" w:rsidRDefault="0094666F" w:rsidP="00CE2430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bookmarkStart w:id="4" w:name="_Toc43233663"/>
      <w:r w:rsidRPr="00256CD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1.2. Отличительные особенности немецкого </w:t>
      </w:r>
      <w:proofErr w:type="spellStart"/>
      <w:r w:rsidRPr="00256CD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неоэкспрессионизма</w:t>
      </w:r>
      <w:bookmarkEnd w:id="4"/>
      <w:proofErr w:type="spellEnd"/>
    </w:p>
    <w:p w:rsidR="0093732F" w:rsidRPr="00256CD6" w:rsidRDefault="0093732F" w:rsidP="0093732F">
      <w:pPr>
        <w:pStyle w:val="a3"/>
        <w:shd w:val="clear" w:color="auto" w:fill="FFFFFF"/>
        <w:spacing w:before="240" w:beforeAutospacing="0" w:after="0" w:afterAutospacing="0" w:line="360" w:lineRule="auto"/>
        <w:ind w:firstLine="567"/>
        <w:jc w:val="both"/>
        <w:rPr>
          <w:sz w:val="28"/>
          <w:szCs w:val="28"/>
        </w:rPr>
      </w:pPr>
      <w:proofErr w:type="spellStart"/>
      <w:r w:rsidRPr="00256CD6">
        <w:rPr>
          <w:sz w:val="28"/>
          <w:szCs w:val="28"/>
        </w:rPr>
        <w:t>Неоэкспрессионизм</w:t>
      </w:r>
      <w:proofErr w:type="spellEnd"/>
      <w:r w:rsidRPr="00256CD6">
        <w:rPr>
          <w:sz w:val="28"/>
          <w:szCs w:val="28"/>
        </w:rPr>
        <w:t xml:space="preserve"> — смелое</w:t>
      </w:r>
      <w:r w:rsidR="00C01965" w:rsidRPr="00256CD6">
        <w:rPr>
          <w:sz w:val="28"/>
          <w:szCs w:val="28"/>
        </w:rPr>
        <w:t xml:space="preserve"> направление</w:t>
      </w:r>
      <w:r w:rsidRPr="00256CD6">
        <w:rPr>
          <w:sz w:val="28"/>
          <w:szCs w:val="28"/>
        </w:rPr>
        <w:t xml:space="preserve"> искусств</w:t>
      </w:r>
      <w:r w:rsidR="00C01965" w:rsidRPr="00256CD6">
        <w:rPr>
          <w:sz w:val="28"/>
          <w:szCs w:val="28"/>
        </w:rPr>
        <w:t>а</w:t>
      </w:r>
      <w:r w:rsidRPr="00256CD6">
        <w:rPr>
          <w:sz w:val="28"/>
          <w:szCs w:val="28"/>
        </w:rPr>
        <w:t xml:space="preserve">, вернувшее </w:t>
      </w:r>
      <w:r w:rsidR="00C01965" w:rsidRPr="00256CD6">
        <w:rPr>
          <w:sz w:val="28"/>
          <w:szCs w:val="28"/>
        </w:rPr>
        <w:t xml:space="preserve">в него </w:t>
      </w:r>
      <w:r w:rsidRPr="00256CD6">
        <w:rPr>
          <w:sz w:val="28"/>
          <w:szCs w:val="28"/>
        </w:rPr>
        <w:t>эмоциональность, пронзительность и яркие, насыщенные краски. В нём использованы мотивы, заимствованные из мно</w:t>
      </w:r>
      <w:r w:rsidR="00281B93" w:rsidRPr="00256CD6">
        <w:rPr>
          <w:sz w:val="28"/>
          <w:szCs w:val="28"/>
        </w:rPr>
        <w:t>гих художественных направлений</w:t>
      </w:r>
      <w:r w:rsidRPr="00256CD6">
        <w:rPr>
          <w:sz w:val="28"/>
          <w:szCs w:val="28"/>
        </w:rPr>
        <w:t xml:space="preserve">: </w:t>
      </w:r>
      <w:hyperlink r:id="rId11" w:tgtFrame="_blank" w:tooltip="Маньеризм — изящный, претенциозный и неоднозначный стиль XVI - XVII века" w:history="1">
        <w:r w:rsidRPr="00256CD6">
          <w:rPr>
            <w:rStyle w:val="a4"/>
            <w:color w:val="auto"/>
            <w:sz w:val="28"/>
            <w:szCs w:val="28"/>
            <w:u w:val="none"/>
          </w:rPr>
          <w:t>маньеризма</w:t>
        </w:r>
      </w:hyperlink>
      <w:r w:rsidRPr="00256CD6">
        <w:rPr>
          <w:sz w:val="28"/>
          <w:szCs w:val="28"/>
        </w:rPr>
        <w:t xml:space="preserve">, </w:t>
      </w:r>
      <w:hyperlink r:id="rId12" w:tgtFrame="_blank" w:tooltip="Фовизм — " w:history="1">
        <w:r w:rsidRPr="00256CD6">
          <w:rPr>
            <w:rStyle w:val="a4"/>
            <w:color w:val="auto"/>
            <w:sz w:val="28"/>
            <w:szCs w:val="28"/>
            <w:u w:val="none"/>
          </w:rPr>
          <w:t>фовизма</w:t>
        </w:r>
      </w:hyperlink>
      <w:r w:rsidRPr="00256CD6">
        <w:rPr>
          <w:sz w:val="28"/>
          <w:szCs w:val="28"/>
        </w:rPr>
        <w:t xml:space="preserve">, </w:t>
      </w:r>
      <w:hyperlink r:id="rId13" w:tgtFrame="_blank" w:tooltip="Кубизм – удивительная сложность простых форм в картинах" w:history="1">
        <w:r w:rsidRPr="00256CD6">
          <w:rPr>
            <w:rStyle w:val="a4"/>
            <w:color w:val="auto"/>
            <w:sz w:val="28"/>
            <w:szCs w:val="28"/>
            <w:u w:val="none"/>
          </w:rPr>
          <w:t>кубизма</w:t>
        </w:r>
      </w:hyperlink>
      <w:r w:rsidRPr="00256CD6">
        <w:rPr>
          <w:rStyle w:val="a4"/>
          <w:color w:val="auto"/>
          <w:sz w:val="28"/>
          <w:szCs w:val="28"/>
          <w:u w:val="none"/>
        </w:rPr>
        <w:t xml:space="preserve">, </w:t>
      </w:r>
      <w:r w:rsidRPr="00256CD6">
        <w:rPr>
          <w:sz w:val="28"/>
          <w:szCs w:val="28"/>
        </w:rPr>
        <w:t xml:space="preserve">экспрессионизма, </w:t>
      </w:r>
      <w:hyperlink r:id="rId14" w:tgtFrame="_blank" w:tooltip="Сюрреализм — искусство из глубин подсознания человека" w:history="1">
        <w:r w:rsidRPr="00256CD6">
          <w:rPr>
            <w:rStyle w:val="a4"/>
            <w:color w:val="auto"/>
            <w:sz w:val="28"/>
            <w:szCs w:val="28"/>
            <w:u w:val="none"/>
          </w:rPr>
          <w:t>сюрреализма</w:t>
        </w:r>
      </w:hyperlink>
      <w:r w:rsidRPr="00256CD6">
        <w:rPr>
          <w:rStyle w:val="a4"/>
          <w:color w:val="auto"/>
          <w:sz w:val="28"/>
          <w:szCs w:val="28"/>
          <w:u w:val="none"/>
        </w:rPr>
        <w:t xml:space="preserve">, </w:t>
      </w:r>
      <w:hyperlink r:id="rId15" w:tgtFrame="_blank" w:tooltip="Поп-арт — китч или искусство? Как 33 банки супа вошли в историю" w:history="1">
        <w:r w:rsidRPr="00256CD6">
          <w:rPr>
            <w:rStyle w:val="a4"/>
            <w:color w:val="auto"/>
            <w:sz w:val="28"/>
            <w:szCs w:val="28"/>
            <w:u w:val="none"/>
          </w:rPr>
          <w:t>поп-арта</w:t>
        </w:r>
      </w:hyperlink>
      <w:r w:rsidRPr="00256CD6">
        <w:rPr>
          <w:sz w:val="28"/>
          <w:szCs w:val="28"/>
        </w:rPr>
        <w:t>.</w:t>
      </w:r>
    </w:p>
    <w:p w:rsidR="00FB1BB1" w:rsidRPr="00256CD6" w:rsidRDefault="00FB1BB1" w:rsidP="00FB1BB1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56CD6">
        <w:rPr>
          <w:sz w:val="28"/>
          <w:szCs w:val="28"/>
        </w:rPr>
        <w:t xml:space="preserve">В целом, </w:t>
      </w:r>
      <w:proofErr w:type="spellStart"/>
      <w:r w:rsidRPr="00256CD6">
        <w:rPr>
          <w:sz w:val="28"/>
          <w:szCs w:val="28"/>
        </w:rPr>
        <w:t>неоэкспрессионист</w:t>
      </w:r>
      <w:r w:rsidR="00281B93" w:rsidRPr="00256CD6">
        <w:rPr>
          <w:sz w:val="28"/>
          <w:szCs w:val="28"/>
        </w:rPr>
        <w:t>с</w:t>
      </w:r>
      <w:r w:rsidRPr="00256CD6">
        <w:rPr>
          <w:sz w:val="28"/>
          <w:szCs w:val="28"/>
        </w:rPr>
        <w:t>кое</w:t>
      </w:r>
      <w:proofErr w:type="spellEnd"/>
      <w:r w:rsidRPr="00256CD6">
        <w:rPr>
          <w:sz w:val="28"/>
          <w:szCs w:val="28"/>
        </w:rPr>
        <w:t xml:space="preserve"> творчество отличают технические и тематические особенности. </w:t>
      </w:r>
      <w:r w:rsidRPr="00256CD6">
        <w:rPr>
          <w:sz w:val="28"/>
          <w:szCs w:val="28"/>
          <w:shd w:val="clear" w:color="auto" w:fill="FFFFFF"/>
        </w:rPr>
        <w:t>Объединен</w:t>
      </w:r>
      <w:r w:rsidR="00281B93" w:rsidRPr="00256CD6">
        <w:rPr>
          <w:sz w:val="28"/>
          <w:szCs w:val="28"/>
          <w:shd w:val="clear" w:color="auto" w:fill="FFFFFF"/>
        </w:rPr>
        <w:t>ие «Новые дикие» было энергичным, художники раскрывали</w:t>
      </w:r>
      <w:r w:rsidRPr="00256CD6">
        <w:rPr>
          <w:sz w:val="28"/>
          <w:szCs w:val="28"/>
          <w:shd w:val="clear" w:color="auto" w:fill="FFFFFF"/>
        </w:rPr>
        <w:t xml:space="preserve"> такие темы</w:t>
      </w:r>
      <w:r w:rsidR="00281B93" w:rsidRPr="00256CD6">
        <w:rPr>
          <w:sz w:val="28"/>
          <w:szCs w:val="28"/>
          <w:shd w:val="clear" w:color="auto" w:fill="FFFFFF"/>
        </w:rPr>
        <w:t>,</w:t>
      </w:r>
      <w:r w:rsidRPr="00256CD6">
        <w:rPr>
          <w:sz w:val="28"/>
          <w:szCs w:val="28"/>
          <w:shd w:val="clear" w:color="auto" w:fill="FFFFFF"/>
        </w:rPr>
        <w:t xml:space="preserve"> как нацизм, насилие, и имел</w:t>
      </w:r>
      <w:r w:rsidR="00281B93" w:rsidRPr="00256CD6">
        <w:rPr>
          <w:sz w:val="28"/>
          <w:szCs w:val="28"/>
          <w:shd w:val="clear" w:color="auto" w:fill="FFFFFF"/>
        </w:rPr>
        <w:t>и</w:t>
      </w:r>
      <w:r w:rsidRPr="00256CD6">
        <w:rPr>
          <w:sz w:val="28"/>
          <w:szCs w:val="28"/>
          <w:shd w:val="clear" w:color="auto" w:fill="FFFFFF"/>
        </w:rPr>
        <w:t xml:space="preserve"> многочисленные отсылки к примитивным инстинктам. </w:t>
      </w:r>
      <w:r w:rsidRPr="00256CD6">
        <w:rPr>
          <w:sz w:val="28"/>
          <w:szCs w:val="28"/>
        </w:rPr>
        <w:t xml:space="preserve">[7, с.284]. </w:t>
      </w:r>
      <w:r w:rsidR="00FB229B" w:rsidRPr="00256CD6">
        <w:rPr>
          <w:sz w:val="28"/>
          <w:szCs w:val="28"/>
          <w:shd w:val="clear" w:color="auto" w:fill="FFFFFF"/>
        </w:rPr>
        <w:t>Про</w:t>
      </w:r>
      <w:r w:rsidR="00FB229B" w:rsidRPr="00256CD6">
        <w:rPr>
          <w:sz w:val="28"/>
          <w:szCs w:val="28"/>
          <w:shd w:val="clear" w:color="auto" w:fill="FFFFFF"/>
        </w:rPr>
        <w:softHyphen/>
        <w:t>из</w:t>
      </w:r>
      <w:r w:rsidR="00FB229B" w:rsidRPr="00256CD6">
        <w:rPr>
          <w:sz w:val="28"/>
          <w:szCs w:val="28"/>
          <w:shd w:val="clear" w:color="auto" w:fill="FFFFFF"/>
        </w:rPr>
        <w:softHyphen/>
        <w:t>ве</w:t>
      </w:r>
      <w:r w:rsidR="00FB229B" w:rsidRPr="00256CD6">
        <w:rPr>
          <w:sz w:val="28"/>
          <w:szCs w:val="28"/>
          <w:shd w:val="clear" w:color="auto" w:fill="FFFFFF"/>
        </w:rPr>
        <w:softHyphen/>
        <w:t>де</w:t>
      </w:r>
      <w:r w:rsidR="00FB229B" w:rsidRPr="00256CD6">
        <w:rPr>
          <w:sz w:val="28"/>
          <w:szCs w:val="28"/>
          <w:shd w:val="clear" w:color="auto" w:fill="FFFFFF"/>
        </w:rPr>
        <w:softHyphen/>
        <w:t>ния ма</w:t>
      </w:r>
      <w:r w:rsidR="00FB229B" w:rsidRPr="00256CD6">
        <w:rPr>
          <w:sz w:val="28"/>
          <w:szCs w:val="28"/>
          <w:shd w:val="clear" w:color="auto" w:fill="FFFFFF"/>
        </w:rPr>
        <w:softHyphen/>
        <w:t>сте</w:t>
      </w:r>
      <w:r w:rsidR="00FB229B" w:rsidRPr="00256CD6">
        <w:rPr>
          <w:sz w:val="28"/>
          <w:szCs w:val="28"/>
          <w:shd w:val="clear" w:color="auto" w:fill="FFFFFF"/>
        </w:rPr>
        <w:softHyphen/>
      </w:r>
      <w:r w:rsidR="00610209" w:rsidRPr="00256CD6">
        <w:rPr>
          <w:sz w:val="28"/>
          <w:szCs w:val="28"/>
          <w:shd w:val="clear" w:color="auto" w:fill="FFFFFF"/>
        </w:rPr>
        <w:t xml:space="preserve">ров </w:t>
      </w:r>
      <w:proofErr w:type="spellStart"/>
      <w:r w:rsidR="00610209" w:rsidRPr="00256CD6">
        <w:rPr>
          <w:sz w:val="28"/>
          <w:szCs w:val="28"/>
          <w:shd w:val="clear" w:color="auto" w:fill="FFFFFF"/>
        </w:rPr>
        <w:t>неоэкспрессионизма</w:t>
      </w:r>
      <w:proofErr w:type="spellEnd"/>
      <w:r w:rsidR="00610209" w:rsidRPr="00256CD6">
        <w:rPr>
          <w:sz w:val="28"/>
          <w:szCs w:val="28"/>
          <w:shd w:val="clear" w:color="auto" w:fill="FFFFFF"/>
        </w:rPr>
        <w:t xml:space="preserve"> отлича</w:t>
      </w:r>
      <w:r w:rsidR="00FB229B" w:rsidRPr="00256CD6">
        <w:rPr>
          <w:sz w:val="28"/>
          <w:szCs w:val="28"/>
          <w:shd w:val="clear" w:color="auto" w:fill="FFFFFF"/>
        </w:rPr>
        <w:t>ют</w:t>
      </w:r>
      <w:r w:rsidR="00FB229B" w:rsidRPr="00256CD6">
        <w:rPr>
          <w:sz w:val="28"/>
          <w:szCs w:val="28"/>
          <w:shd w:val="clear" w:color="auto" w:fill="FFFFFF"/>
        </w:rPr>
        <w:softHyphen/>
        <w:t>ся аг</w:t>
      </w:r>
      <w:r w:rsidR="00FB229B" w:rsidRPr="00256CD6">
        <w:rPr>
          <w:sz w:val="28"/>
          <w:szCs w:val="28"/>
          <w:shd w:val="clear" w:color="auto" w:fill="FFFFFF"/>
        </w:rPr>
        <w:softHyphen/>
        <w:t>рес</w:t>
      </w:r>
      <w:r w:rsidR="00FB229B" w:rsidRPr="00256CD6">
        <w:rPr>
          <w:sz w:val="28"/>
          <w:szCs w:val="28"/>
          <w:shd w:val="clear" w:color="auto" w:fill="FFFFFF"/>
        </w:rPr>
        <w:softHyphen/>
        <w:t>сив</w:t>
      </w:r>
      <w:r w:rsidR="00FB229B" w:rsidRPr="00256CD6">
        <w:rPr>
          <w:sz w:val="28"/>
          <w:szCs w:val="28"/>
          <w:shd w:val="clear" w:color="auto" w:fill="FFFFFF"/>
        </w:rPr>
        <w:softHyphen/>
        <w:t>ной ма</w:t>
      </w:r>
      <w:r w:rsidR="00FB229B" w:rsidRPr="00256CD6">
        <w:rPr>
          <w:sz w:val="28"/>
          <w:szCs w:val="28"/>
          <w:shd w:val="clear" w:color="auto" w:fill="FFFFFF"/>
        </w:rPr>
        <w:softHyphen/>
        <w:t>не</w:t>
      </w:r>
      <w:r w:rsidR="00FB229B" w:rsidRPr="00256CD6">
        <w:rPr>
          <w:sz w:val="28"/>
          <w:szCs w:val="28"/>
          <w:shd w:val="clear" w:color="auto" w:fill="FFFFFF"/>
        </w:rPr>
        <w:softHyphen/>
        <w:t>рой ис</w:t>
      </w:r>
      <w:r w:rsidR="00FB229B" w:rsidRPr="00256CD6">
        <w:rPr>
          <w:sz w:val="28"/>
          <w:szCs w:val="28"/>
          <w:shd w:val="clear" w:color="auto" w:fill="FFFFFF"/>
        </w:rPr>
        <w:softHyphen/>
        <w:t>пол</w:t>
      </w:r>
      <w:r w:rsidR="00FB229B" w:rsidRPr="00256CD6">
        <w:rPr>
          <w:sz w:val="28"/>
          <w:szCs w:val="28"/>
          <w:shd w:val="clear" w:color="auto" w:fill="FFFFFF"/>
        </w:rPr>
        <w:softHyphen/>
        <w:t>не</w:t>
      </w:r>
      <w:r w:rsidR="00FB229B" w:rsidRPr="00256CD6">
        <w:rPr>
          <w:sz w:val="28"/>
          <w:szCs w:val="28"/>
          <w:shd w:val="clear" w:color="auto" w:fill="FFFFFF"/>
        </w:rPr>
        <w:softHyphen/>
        <w:t>ния, в ко</w:t>
      </w:r>
      <w:r w:rsidR="00FB229B" w:rsidRPr="00256CD6">
        <w:rPr>
          <w:sz w:val="28"/>
          <w:szCs w:val="28"/>
          <w:shd w:val="clear" w:color="auto" w:fill="FFFFFF"/>
        </w:rPr>
        <w:softHyphen/>
        <w:t>то</w:t>
      </w:r>
      <w:r w:rsidR="00FB229B" w:rsidRPr="00256CD6">
        <w:rPr>
          <w:sz w:val="28"/>
          <w:szCs w:val="28"/>
          <w:shd w:val="clear" w:color="auto" w:fill="FFFFFF"/>
        </w:rPr>
        <w:softHyphen/>
        <w:t>рой при</w:t>
      </w:r>
      <w:r w:rsidR="00FB229B" w:rsidRPr="00256CD6">
        <w:rPr>
          <w:sz w:val="28"/>
          <w:szCs w:val="28"/>
          <w:shd w:val="clear" w:color="auto" w:fill="FFFFFF"/>
        </w:rPr>
        <w:softHyphen/>
        <w:t>ми</w:t>
      </w:r>
      <w:r w:rsidR="00FB229B" w:rsidRPr="00256CD6">
        <w:rPr>
          <w:sz w:val="28"/>
          <w:szCs w:val="28"/>
          <w:shd w:val="clear" w:color="auto" w:fill="FFFFFF"/>
        </w:rPr>
        <w:softHyphen/>
        <w:t>ти</w:t>
      </w:r>
      <w:r w:rsidR="00FB229B" w:rsidRPr="00256CD6">
        <w:rPr>
          <w:sz w:val="28"/>
          <w:szCs w:val="28"/>
          <w:shd w:val="clear" w:color="auto" w:fill="FFFFFF"/>
        </w:rPr>
        <w:softHyphen/>
        <w:t>ви</w:t>
      </w:r>
      <w:r w:rsidR="00FB229B" w:rsidRPr="00256CD6">
        <w:rPr>
          <w:sz w:val="28"/>
          <w:szCs w:val="28"/>
          <w:shd w:val="clear" w:color="auto" w:fill="FFFFFF"/>
        </w:rPr>
        <w:softHyphen/>
        <w:t>ст</w:t>
      </w:r>
      <w:r w:rsidR="00FB229B" w:rsidRPr="00256CD6">
        <w:rPr>
          <w:sz w:val="28"/>
          <w:szCs w:val="28"/>
          <w:shd w:val="clear" w:color="auto" w:fill="FFFFFF"/>
        </w:rPr>
        <w:softHyphen/>
        <w:t>ские фор</w:t>
      </w:r>
      <w:r w:rsidR="00FB229B" w:rsidRPr="00256CD6">
        <w:rPr>
          <w:sz w:val="28"/>
          <w:szCs w:val="28"/>
          <w:shd w:val="clear" w:color="auto" w:fill="FFFFFF"/>
        </w:rPr>
        <w:softHyphen/>
        <w:t>мы со</w:t>
      </w:r>
      <w:r w:rsidR="00FB229B" w:rsidRPr="00256CD6">
        <w:rPr>
          <w:sz w:val="28"/>
          <w:szCs w:val="28"/>
          <w:shd w:val="clear" w:color="auto" w:fill="FFFFFF"/>
        </w:rPr>
        <w:softHyphen/>
        <w:t>че</w:t>
      </w:r>
      <w:r w:rsidR="00FB229B" w:rsidRPr="00256CD6">
        <w:rPr>
          <w:sz w:val="28"/>
          <w:szCs w:val="28"/>
          <w:shd w:val="clear" w:color="auto" w:fill="FFFFFF"/>
        </w:rPr>
        <w:softHyphen/>
        <w:t>та</w:t>
      </w:r>
      <w:r w:rsidR="00FB229B" w:rsidRPr="00256CD6">
        <w:rPr>
          <w:sz w:val="28"/>
          <w:szCs w:val="28"/>
          <w:shd w:val="clear" w:color="auto" w:fill="FFFFFF"/>
        </w:rPr>
        <w:softHyphen/>
        <w:t>ют</w:t>
      </w:r>
      <w:r w:rsidR="00FB229B" w:rsidRPr="00256CD6">
        <w:rPr>
          <w:sz w:val="28"/>
          <w:szCs w:val="28"/>
          <w:shd w:val="clear" w:color="auto" w:fill="FFFFFF"/>
        </w:rPr>
        <w:softHyphen/>
        <w:t>ся с утрированной экс</w:t>
      </w:r>
      <w:r w:rsidR="00FB229B" w:rsidRPr="00256CD6">
        <w:rPr>
          <w:sz w:val="28"/>
          <w:szCs w:val="28"/>
          <w:shd w:val="clear" w:color="auto" w:fill="FFFFFF"/>
        </w:rPr>
        <w:softHyphen/>
        <w:t>прес</w:t>
      </w:r>
      <w:r w:rsidR="00FB229B" w:rsidRPr="00256CD6">
        <w:rPr>
          <w:sz w:val="28"/>
          <w:szCs w:val="28"/>
          <w:shd w:val="clear" w:color="auto" w:fill="FFFFFF"/>
        </w:rPr>
        <w:softHyphen/>
        <w:t>си</w:t>
      </w:r>
      <w:r w:rsidR="00FB229B" w:rsidRPr="00256CD6">
        <w:rPr>
          <w:sz w:val="28"/>
          <w:szCs w:val="28"/>
          <w:shd w:val="clear" w:color="auto" w:fill="FFFFFF"/>
        </w:rPr>
        <w:softHyphen/>
        <w:t xml:space="preserve">ей. </w:t>
      </w:r>
      <w:r w:rsidR="00B923C1" w:rsidRPr="00256CD6">
        <w:rPr>
          <w:sz w:val="28"/>
          <w:szCs w:val="28"/>
        </w:rPr>
        <w:t xml:space="preserve"> </w:t>
      </w:r>
    </w:p>
    <w:p w:rsidR="00F97853" w:rsidRPr="00256CD6" w:rsidRDefault="00CC54DF" w:rsidP="00FB1BB1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56CD6">
        <w:rPr>
          <w:sz w:val="28"/>
          <w:szCs w:val="28"/>
        </w:rPr>
        <w:t xml:space="preserve">Картины </w:t>
      </w:r>
      <w:proofErr w:type="spellStart"/>
      <w:r w:rsidRPr="00256CD6">
        <w:rPr>
          <w:sz w:val="28"/>
          <w:szCs w:val="28"/>
        </w:rPr>
        <w:t>неоэкспрессионистов</w:t>
      </w:r>
      <w:proofErr w:type="spellEnd"/>
      <w:r w:rsidRPr="00256CD6">
        <w:rPr>
          <w:sz w:val="28"/>
          <w:szCs w:val="28"/>
        </w:rPr>
        <w:t xml:space="preserve"> обладали общими чертами. Среди них:</w:t>
      </w:r>
      <w:r w:rsidR="00B923C1" w:rsidRPr="00256CD6">
        <w:rPr>
          <w:sz w:val="28"/>
          <w:szCs w:val="28"/>
        </w:rPr>
        <w:t xml:space="preserve"> </w:t>
      </w:r>
      <w:r w:rsidRPr="00256CD6">
        <w:rPr>
          <w:sz w:val="28"/>
          <w:szCs w:val="28"/>
        </w:rPr>
        <w:t>отказ от традиционных стандартов композиции, амбивалентный эмоциональный тон, восторженность трактовки образов, отсутствие графической идеализации, использование броских цветовых сочетаний, напряженное и вместе с тем игривое представление объектов, передающе</w:t>
      </w:r>
      <w:r w:rsidR="0016344F" w:rsidRPr="00256CD6">
        <w:rPr>
          <w:sz w:val="28"/>
          <w:szCs w:val="28"/>
        </w:rPr>
        <w:t>е</w:t>
      </w:r>
      <w:r w:rsidRPr="00256CD6">
        <w:rPr>
          <w:sz w:val="28"/>
          <w:szCs w:val="28"/>
        </w:rPr>
        <w:t xml:space="preserve"> чувство внутреннего беспокойства, отчуждения и двусмысленности. </w:t>
      </w:r>
      <w:r w:rsidR="00CB4FA7" w:rsidRPr="00256CD6">
        <w:rPr>
          <w:sz w:val="28"/>
          <w:szCs w:val="28"/>
        </w:rPr>
        <w:t>[</w:t>
      </w:r>
      <w:r w:rsidR="00F97853" w:rsidRPr="00256CD6">
        <w:rPr>
          <w:sz w:val="28"/>
          <w:szCs w:val="28"/>
        </w:rPr>
        <w:t>12, с. 95].</w:t>
      </w:r>
      <w:r w:rsidR="0054262A" w:rsidRPr="00256CD6">
        <w:rPr>
          <w:sz w:val="28"/>
          <w:szCs w:val="28"/>
        </w:rPr>
        <w:t xml:space="preserve"> </w:t>
      </w:r>
      <w:r w:rsidR="00F97853" w:rsidRPr="00256CD6">
        <w:rPr>
          <w:sz w:val="28"/>
          <w:szCs w:val="28"/>
          <w:shd w:val="clear" w:color="auto" w:fill="FFFFFF"/>
        </w:rPr>
        <w:t xml:space="preserve">Жанровое назначение произведений в </w:t>
      </w:r>
      <w:proofErr w:type="spellStart"/>
      <w:r w:rsidR="00F97853" w:rsidRPr="00256CD6">
        <w:rPr>
          <w:sz w:val="28"/>
          <w:szCs w:val="28"/>
          <w:shd w:val="clear" w:color="auto" w:fill="FFFFFF"/>
        </w:rPr>
        <w:t>неоэкспрессионизме</w:t>
      </w:r>
      <w:proofErr w:type="spellEnd"/>
      <w:r w:rsidR="00F97853" w:rsidRPr="00256CD6">
        <w:rPr>
          <w:sz w:val="28"/>
          <w:szCs w:val="28"/>
          <w:shd w:val="clear" w:color="auto" w:fill="FFFFFF"/>
        </w:rPr>
        <w:t xml:space="preserve"> никак не ограничен</w:t>
      </w:r>
      <w:r w:rsidR="00E369AA" w:rsidRPr="00256CD6">
        <w:rPr>
          <w:sz w:val="28"/>
          <w:szCs w:val="28"/>
          <w:shd w:val="clear" w:color="auto" w:fill="FFFFFF"/>
        </w:rPr>
        <w:t>о</w:t>
      </w:r>
      <w:r w:rsidR="00F97853" w:rsidRPr="00256CD6">
        <w:rPr>
          <w:sz w:val="28"/>
          <w:szCs w:val="28"/>
          <w:shd w:val="clear" w:color="auto" w:fill="FFFFFF"/>
        </w:rPr>
        <w:t>: художник может писать портреты, пейзажи, сценки из национального быта и культуры, обращаться к мифологическим и религиозным сюжетам.</w:t>
      </w:r>
      <w:r w:rsidR="00F97853" w:rsidRPr="00256CD6">
        <w:rPr>
          <w:sz w:val="28"/>
          <w:szCs w:val="28"/>
        </w:rPr>
        <w:t xml:space="preserve"> </w:t>
      </w:r>
      <w:r w:rsidR="00CB4FA7" w:rsidRPr="00256CD6">
        <w:rPr>
          <w:sz w:val="28"/>
          <w:szCs w:val="28"/>
        </w:rPr>
        <w:t>[</w:t>
      </w:r>
      <w:r w:rsidR="00F97853" w:rsidRPr="00256CD6">
        <w:rPr>
          <w:sz w:val="28"/>
          <w:szCs w:val="28"/>
        </w:rPr>
        <w:t>6, с.5].</w:t>
      </w:r>
    </w:p>
    <w:p w:rsidR="00B21EEB" w:rsidRPr="00256CD6" w:rsidRDefault="00F45458" w:rsidP="00064FB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6CD6">
        <w:rPr>
          <w:rFonts w:ascii="Times New Roman" w:hAnsi="Times New Roman" w:cs="Times New Roman"/>
          <w:sz w:val="28"/>
          <w:szCs w:val="28"/>
        </w:rPr>
        <w:t xml:space="preserve">Художественной культуре Германии последней трети XX века свойственен некий дуализм: с одной стороны, он проявился в чувстве неудовлетворенности, приведшем к непрерывному поиску новых форм выразительности и изобразительности. С другой стороны, этот дуализм определен </w:t>
      </w:r>
      <w:r w:rsidR="00064FB8" w:rsidRPr="00256CD6">
        <w:rPr>
          <w:rFonts w:ascii="Times New Roman" w:hAnsi="Times New Roman" w:cs="Times New Roman"/>
          <w:sz w:val="28"/>
          <w:szCs w:val="28"/>
        </w:rPr>
        <w:t xml:space="preserve">стремлением найти принципиально новые эстетические ориентиры, немецкие мастера следовали некоторым художественным традициям, а также во многом переработали творческий опыт предшествующего поколения. </w:t>
      </w:r>
      <w:r w:rsidR="00CB4FA7" w:rsidRPr="00256CD6">
        <w:rPr>
          <w:rFonts w:ascii="Times New Roman" w:hAnsi="Times New Roman" w:cs="Times New Roman"/>
          <w:sz w:val="28"/>
          <w:szCs w:val="28"/>
        </w:rPr>
        <w:t>[</w:t>
      </w:r>
      <w:r w:rsidR="00701635" w:rsidRPr="00256CD6">
        <w:rPr>
          <w:rFonts w:ascii="Times New Roman" w:hAnsi="Times New Roman" w:cs="Times New Roman"/>
          <w:sz w:val="28"/>
          <w:szCs w:val="28"/>
        </w:rPr>
        <w:t xml:space="preserve">33, с.2]. </w:t>
      </w:r>
      <w:r w:rsidR="00374123" w:rsidRPr="00256CD6">
        <w:rPr>
          <w:rFonts w:ascii="Times New Roman" w:hAnsi="Times New Roman" w:cs="Times New Roman"/>
          <w:sz w:val="28"/>
          <w:szCs w:val="28"/>
        </w:rPr>
        <w:t>Ху</w:t>
      </w:r>
      <w:r w:rsidR="00374123" w:rsidRPr="00256CD6">
        <w:rPr>
          <w:rFonts w:ascii="Times New Roman" w:hAnsi="Times New Roman" w:cs="Times New Roman"/>
          <w:sz w:val="28"/>
          <w:szCs w:val="28"/>
        </w:rPr>
        <w:softHyphen/>
        <w:t>дож</w:t>
      </w:r>
      <w:r w:rsidR="00374123" w:rsidRPr="00256CD6">
        <w:rPr>
          <w:rFonts w:ascii="Times New Roman" w:hAnsi="Times New Roman" w:cs="Times New Roman"/>
          <w:sz w:val="28"/>
          <w:szCs w:val="28"/>
        </w:rPr>
        <w:softHyphen/>
        <w:t>ни</w:t>
      </w:r>
      <w:r w:rsidR="00374123" w:rsidRPr="00256CD6">
        <w:rPr>
          <w:rFonts w:ascii="Times New Roman" w:hAnsi="Times New Roman" w:cs="Times New Roman"/>
          <w:sz w:val="28"/>
          <w:szCs w:val="28"/>
        </w:rPr>
        <w:softHyphen/>
        <w:t>к</w:t>
      </w:r>
      <w:r w:rsidR="00AB4DA3" w:rsidRPr="00256CD6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AB4DA3" w:rsidRPr="00256CD6">
        <w:rPr>
          <w:rFonts w:ascii="Times New Roman" w:hAnsi="Times New Roman" w:cs="Times New Roman"/>
          <w:sz w:val="28"/>
          <w:szCs w:val="28"/>
        </w:rPr>
        <w:t>неоэкспрессионизма</w:t>
      </w:r>
      <w:proofErr w:type="spellEnd"/>
      <w:r w:rsidR="00AB4DA3" w:rsidRPr="00256CD6">
        <w:rPr>
          <w:rFonts w:ascii="Times New Roman" w:hAnsi="Times New Roman" w:cs="Times New Roman"/>
          <w:sz w:val="28"/>
          <w:szCs w:val="28"/>
        </w:rPr>
        <w:t>, отверг</w:t>
      </w:r>
      <w:r w:rsidR="00374123" w:rsidRPr="00256CD6">
        <w:rPr>
          <w:rFonts w:ascii="Times New Roman" w:hAnsi="Times New Roman" w:cs="Times New Roman"/>
          <w:sz w:val="28"/>
          <w:szCs w:val="28"/>
        </w:rPr>
        <w:t>нув та</w:t>
      </w:r>
      <w:r w:rsidR="00374123" w:rsidRPr="00256CD6">
        <w:rPr>
          <w:rFonts w:ascii="Times New Roman" w:hAnsi="Times New Roman" w:cs="Times New Roman"/>
          <w:sz w:val="28"/>
          <w:szCs w:val="28"/>
        </w:rPr>
        <w:softHyphen/>
        <w:t>кие но</w:t>
      </w:r>
      <w:r w:rsidR="00374123" w:rsidRPr="00256CD6">
        <w:rPr>
          <w:rFonts w:ascii="Times New Roman" w:hAnsi="Times New Roman" w:cs="Times New Roman"/>
          <w:sz w:val="28"/>
          <w:szCs w:val="28"/>
        </w:rPr>
        <w:softHyphen/>
        <w:t>ва</w:t>
      </w:r>
      <w:r w:rsidR="00374123" w:rsidRPr="00256CD6">
        <w:rPr>
          <w:rFonts w:ascii="Times New Roman" w:hAnsi="Times New Roman" w:cs="Times New Roman"/>
          <w:sz w:val="28"/>
          <w:szCs w:val="28"/>
        </w:rPr>
        <w:softHyphen/>
        <w:t>ции, как концептуа</w:t>
      </w:r>
      <w:r w:rsidR="00374123" w:rsidRPr="00256CD6">
        <w:rPr>
          <w:rFonts w:ascii="Times New Roman" w:hAnsi="Times New Roman" w:cs="Times New Roman"/>
          <w:sz w:val="28"/>
          <w:szCs w:val="28"/>
        </w:rPr>
        <w:softHyphen/>
        <w:t xml:space="preserve">лизм, </w:t>
      </w:r>
      <w:r w:rsidR="00AB4DA3" w:rsidRPr="00256CD6">
        <w:rPr>
          <w:rFonts w:ascii="Times New Roman" w:hAnsi="Times New Roman" w:cs="Times New Roman"/>
          <w:sz w:val="28"/>
          <w:szCs w:val="28"/>
        </w:rPr>
        <w:t>ви</w:t>
      </w:r>
      <w:r w:rsidR="00374123" w:rsidRPr="00256CD6">
        <w:rPr>
          <w:rFonts w:ascii="Times New Roman" w:hAnsi="Times New Roman" w:cs="Times New Roman"/>
          <w:sz w:val="28"/>
          <w:szCs w:val="28"/>
        </w:rPr>
        <w:t>део-арт, вер</w:t>
      </w:r>
      <w:r w:rsidR="00374123" w:rsidRPr="00256CD6">
        <w:rPr>
          <w:rFonts w:ascii="Times New Roman" w:hAnsi="Times New Roman" w:cs="Times New Roman"/>
          <w:sz w:val="28"/>
          <w:szCs w:val="28"/>
        </w:rPr>
        <w:softHyphen/>
        <w:t>ну</w:t>
      </w:r>
      <w:r w:rsidR="00374123" w:rsidRPr="00256CD6">
        <w:rPr>
          <w:rFonts w:ascii="Times New Roman" w:hAnsi="Times New Roman" w:cs="Times New Roman"/>
          <w:sz w:val="28"/>
          <w:szCs w:val="28"/>
        </w:rPr>
        <w:softHyphen/>
        <w:t>лись к традиционным фор</w:t>
      </w:r>
      <w:r w:rsidR="00374123" w:rsidRPr="00256CD6">
        <w:rPr>
          <w:rFonts w:ascii="Times New Roman" w:hAnsi="Times New Roman" w:cs="Times New Roman"/>
          <w:sz w:val="28"/>
          <w:szCs w:val="28"/>
        </w:rPr>
        <w:softHyphen/>
        <w:t>мам жи</w:t>
      </w:r>
      <w:r w:rsidR="00374123" w:rsidRPr="00256CD6">
        <w:rPr>
          <w:rFonts w:ascii="Times New Roman" w:hAnsi="Times New Roman" w:cs="Times New Roman"/>
          <w:sz w:val="28"/>
          <w:szCs w:val="28"/>
        </w:rPr>
        <w:softHyphen/>
        <w:t>во</w:t>
      </w:r>
      <w:r w:rsidR="00374123" w:rsidRPr="00256CD6">
        <w:rPr>
          <w:rFonts w:ascii="Times New Roman" w:hAnsi="Times New Roman" w:cs="Times New Roman"/>
          <w:sz w:val="28"/>
          <w:szCs w:val="28"/>
        </w:rPr>
        <w:softHyphen/>
        <w:t>пи</w:t>
      </w:r>
      <w:r w:rsidR="00374123" w:rsidRPr="00256CD6">
        <w:rPr>
          <w:rFonts w:ascii="Times New Roman" w:hAnsi="Times New Roman" w:cs="Times New Roman"/>
          <w:sz w:val="28"/>
          <w:szCs w:val="28"/>
        </w:rPr>
        <w:softHyphen/>
        <w:t>си и (в мень</w:t>
      </w:r>
      <w:r w:rsidR="00374123" w:rsidRPr="00256CD6">
        <w:rPr>
          <w:rFonts w:ascii="Times New Roman" w:hAnsi="Times New Roman" w:cs="Times New Roman"/>
          <w:sz w:val="28"/>
          <w:szCs w:val="28"/>
        </w:rPr>
        <w:softHyphen/>
        <w:t>шей ме</w:t>
      </w:r>
      <w:r w:rsidR="00374123" w:rsidRPr="00256CD6">
        <w:rPr>
          <w:rFonts w:ascii="Times New Roman" w:hAnsi="Times New Roman" w:cs="Times New Roman"/>
          <w:sz w:val="28"/>
          <w:szCs w:val="28"/>
        </w:rPr>
        <w:softHyphen/>
        <w:t>ре) скульп</w:t>
      </w:r>
      <w:r w:rsidR="00374123" w:rsidRPr="00256CD6">
        <w:rPr>
          <w:rFonts w:ascii="Times New Roman" w:hAnsi="Times New Roman" w:cs="Times New Roman"/>
          <w:sz w:val="28"/>
          <w:szCs w:val="28"/>
        </w:rPr>
        <w:softHyphen/>
        <w:t>ту</w:t>
      </w:r>
      <w:r w:rsidR="00374123" w:rsidRPr="00256CD6">
        <w:rPr>
          <w:rFonts w:ascii="Times New Roman" w:hAnsi="Times New Roman" w:cs="Times New Roman"/>
          <w:sz w:val="28"/>
          <w:szCs w:val="28"/>
        </w:rPr>
        <w:softHyphen/>
        <w:t>ры.</w:t>
      </w:r>
      <w:r w:rsidR="00374123" w:rsidRPr="00256CD6">
        <w:rPr>
          <w:sz w:val="28"/>
          <w:szCs w:val="28"/>
        </w:rPr>
        <w:t xml:space="preserve"> </w:t>
      </w:r>
      <w:r w:rsidR="00CB4FA7" w:rsidRPr="00256CD6">
        <w:rPr>
          <w:rFonts w:ascii="Times New Roman" w:hAnsi="Times New Roman" w:cs="Times New Roman"/>
          <w:sz w:val="28"/>
          <w:szCs w:val="28"/>
        </w:rPr>
        <w:t>[</w:t>
      </w:r>
      <w:r w:rsidR="00B672F8" w:rsidRPr="00256CD6">
        <w:rPr>
          <w:rFonts w:ascii="Times New Roman" w:hAnsi="Times New Roman" w:cs="Times New Roman"/>
          <w:sz w:val="28"/>
          <w:szCs w:val="28"/>
        </w:rPr>
        <w:t>21</w:t>
      </w:r>
      <w:r w:rsidR="009E3AB9" w:rsidRPr="00256CD6">
        <w:rPr>
          <w:rFonts w:ascii="Times New Roman" w:hAnsi="Times New Roman" w:cs="Times New Roman"/>
          <w:sz w:val="28"/>
          <w:szCs w:val="28"/>
        </w:rPr>
        <w:t>, с.49].</w:t>
      </w:r>
      <w:r w:rsidR="006F6760" w:rsidRPr="00256C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69AA" w:rsidRPr="00256CD6" w:rsidRDefault="00E369AA" w:rsidP="00E369AA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56CD6">
        <w:rPr>
          <w:sz w:val="28"/>
          <w:szCs w:val="28"/>
          <w:shd w:val="clear" w:color="auto" w:fill="FFFFFF"/>
        </w:rPr>
        <w:t xml:space="preserve">Художники предпочитали создавать картины больших размеров, а в качестве материалов выбирали как синтетические и органические краски, так и песок, стекло, черепки, куски дерева и ткани. </w:t>
      </w:r>
      <w:proofErr w:type="spellStart"/>
      <w:r w:rsidRPr="00256CD6">
        <w:rPr>
          <w:sz w:val="28"/>
          <w:szCs w:val="28"/>
          <w:shd w:val="clear" w:color="auto" w:fill="FFFFFF"/>
        </w:rPr>
        <w:t>Неоэкспрессионизму</w:t>
      </w:r>
      <w:proofErr w:type="spellEnd"/>
      <w:r w:rsidR="00281B93" w:rsidRPr="00256CD6">
        <w:rPr>
          <w:sz w:val="28"/>
          <w:szCs w:val="28"/>
          <w:shd w:val="clear" w:color="auto" w:fill="FFFFFF"/>
        </w:rPr>
        <w:t xml:space="preserve"> присущи</w:t>
      </w:r>
      <w:r w:rsidRPr="00256CD6">
        <w:rPr>
          <w:sz w:val="28"/>
          <w:szCs w:val="28"/>
          <w:shd w:val="clear" w:color="auto" w:fill="FFFFFF"/>
        </w:rPr>
        <w:t xml:space="preserve"> крайняя субъективность воплощения образов, использование необработанных материалов и кричащей цветовой палитры</w:t>
      </w:r>
      <w:r w:rsidRPr="00256CD6">
        <w:rPr>
          <w:sz w:val="28"/>
          <w:szCs w:val="28"/>
        </w:rPr>
        <w:t xml:space="preserve">. </w:t>
      </w:r>
      <w:r w:rsidRPr="00256CD6">
        <w:rPr>
          <w:sz w:val="28"/>
          <w:szCs w:val="28"/>
          <w:shd w:val="clear" w:color="auto" w:fill="FFFFFF"/>
        </w:rPr>
        <w:t>Предметы и человеческие фигуры авторы изображали узнаваемыми, но разделяли их на сегменты, поворачивали вокруг оси, разбрасывали среди городских пейзажей хищных животных, черепа или детские игрушки. Фактура полотна оставалась грубой, необработанной и многоуровневой. Каждый художник создавал картину-манифест, наполнял произведение агрессией и нервным напряжением, позволяя себе экспромт исполнения и зрителю – свободу трактовки.</w:t>
      </w:r>
      <w:r w:rsidRPr="00256CD6">
        <w:rPr>
          <w:sz w:val="28"/>
          <w:szCs w:val="28"/>
        </w:rPr>
        <w:t xml:space="preserve"> </w:t>
      </w:r>
      <w:r w:rsidR="00CB4FA7" w:rsidRPr="00256CD6">
        <w:rPr>
          <w:sz w:val="28"/>
          <w:szCs w:val="28"/>
        </w:rPr>
        <w:t>[</w:t>
      </w:r>
      <w:r w:rsidRPr="00256CD6">
        <w:rPr>
          <w:sz w:val="28"/>
          <w:szCs w:val="28"/>
        </w:rPr>
        <w:t>15, с.18].</w:t>
      </w:r>
    </w:p>
    <w:p w:rsidR="009469F0" w:rsidRPr="00256CD6" w:rsidRDefault="00374123" w:rsidP="009469F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proofErr w:type="spellStart"/>
      <w:r w:rsidRPr="00256CD6">
        <w:rPr>
          <w:sz w:val="28"/>
          <w:szCs w:val="28"/>
          <w:shd w:val="clear" w:color="auto" w:fill="FFFFFF"/>
        </w:rPr>
        <w:t>Неоэкспрессионизм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 содержал в себе массу тематических линий: любовные и сакральные сюжеты, исторические события, мифы и легенды, экзотика народных традиций, социальные и экономические проблемы. </w:t>
      </w:r>
      <w:r w:rsidR="009469F0" w:rsidRPr="00256CD6">
        <w:rPr>
          <w:sz w:val="28"/>
          <w:szCs w:val="28"/>
        </w:rPr>
        <w:t>Сюжеты зачастую обнаруживают глубокое погружение в прошлое, как во всеобщую историю, так и в личные воспоминания, анализируемые с помощь</w:t>
      </w:r>
      <w:r w:rsidR="00AB4DA3" w:rsidRPr="00256CD6">
        <w:rPr>
          <w:sz w:val="28"/>
          <w:szCs w:val="28"/>
        </w:rPr>
        <w:t>ю аллегории и символизма. Пере</w:t>
      </w:r>
      <w:r w:rsidR="009469F0" w:rsidRPr="00256CD6">
        <w:rPr>
          <w:sz w:val="28"/>
          <w:szCs w:val="28"/>
        </w:rPr>
        <w:t>пле</w:t>
      </w:r>
      <w:r w:rsidR="009469F0" w:rsidRPr="00256CD6">
        <w:rPr>
          <w:sz w:val="28"/>
          <w:szCs w:val="28"/>
        </w:rPr>
        <w:softHyphen/>
        <w:t>те</w:t>
      </w:r>
      <w:r w:rsidR="009469F0" w:rsidRPr="00256CD6">
        <w:rPr>
          <w:sz w:val="28"/>
          <w:szCs w:val="28"/>
        </w:rPr>
        <w:softHyphen/>
        <w:t>ния тематических ли</w:t>
      </w:r>
      <w:r w:rsidR="009469F0" w:rsidRPr="00256CD6">
        <w:rPr>
          <w:sz w:val="28"/>
          <w:szCs w:val="28"/>
        </w:rPr>
        <w:softHyphen/>
        <w:t>ний ове</w:t>
      </w:r>
      <w:r w:rsidR="009469F0" w:rsidRPr="00256CD6">
        <w:rPr>
          <w:sz w:val="28"/>
          <w:szCs w:val="28"/>
        </w:rPr>
        <w:softHyphen/>
        <w:t>ва</w:t>
      </w:r>
      <w:r w:rsidR="009469F0" w:rsidRPr="00256CD6">
        <w:rPr>
          <w:sz w:val="28"/>
          <w:szCs w:val="28"/>
        </w:rPr>
        <w:softHyphen/>
        <w:t>ют</w:t>
      </w:r>
      <w:r w:rsidR="009469F0" w:rsidRPr="00256CD6">
        <w:rPr>
          <w:sz w:val="28"/>
          <w:szCs w:val="28"/>
        </w:rPr>
        <w:softHyphen/>
        <w:t>ся</w:t>
      </w:r>
      <w:r w:rsidR="00AB4DA3" w:rsidRPr="00256CD6">
        <w:rPr>
          <w:sz w:val="28"/>
          <w:szCs w:val="28"/>
        </w:rPr>
        <w:t xml:space="preserve"> иро</w:t>
      </w:r>
      <w:r w:rsidR="00AB4DA3" w:rsidRPr="00256CD6">
        <w:rPr>
          <w:sz w:val="28"/>
          <w:szCs w:val="28"/>
        </w:rPr>
        <w:softHyphen/>
        <w:t>ни</w:t>
      </w:r>
      <w:r w:rsidR="00AB4DA3" w:rsidRPr="00256CD6">
        <w:rPr>
          <w:sz w:val="28"/>
          <w:szCs w:val="28"/>
        </w:rPr>
        <w:softHyphen/>
        <w:t>ей, фантазией, носталь</w:t>
      </w:r>
      <w:r w:rsidR="009469F0" w:rsidRPr="00256CD6">
        <w:rPr>
          <w:sz w:val="28"/>
          <w:szCs w:val="28"/>
        </w:rPr>
        <w:t>ги</w:t>
      </w:r>
      <w:r w:rsidR="009469F0" w:rsidRPr="00256CD6">
        <w:rPr>
          <w:sz w:val="28"/>
          <w:szCs w:val="28"/>
        </w:rPr>
        <w:softHyphen/>
        <w:t>ей, романтической ме</w:t>
      </w:r>
      <w:r w:rsidR="009469F0" w:rsidRPr="00256CD6">
        <w:rPr>
          <w:sz w:val="28"/>
          <w:szCs w:val="28"/>
        </w:rPr>
        <w:softHyphen/>
        <w:t>ланхоли</w:t>
      </w:r>
      <w:r w:rsidR="009469F0" w:rsidRPr="00256CD6">
        <w:rPr>
          <w:sz w:val="28"/>
          <w:szCs w:val="28"/>
        </w:rPr>
        <w:softHyphen/>
        <w:t>ей.</w:t>
      </w:r>
      <w:r w:rsidR="00CB4FA7" w:rsidRPr="00256CD6">
        <w:rPr>
          <w:sz w:val="28"/>
          <w:szCs w:val="28"/>
        </w:rPr>
        <w:t>[</w:t>
      </w:r>
      <w:r w:rsidRPr="00256CD6">
        <w:rPr>
          <w:sz w:val="28"/>
          <w:szCs w:val="28"/>
        </w:rPr>
        <w:t>4, с.132].</w:t>
      </w:r>
      <w:r w:rsidRPr="00256CD6">
        <w:rPr>
          <w:sz w:val="28"/>
          <w:szCs w:val="28"/>
          <w:shd w:val="clear" w:color="auto" w:fill="FFFFFF"/>
        </w:rPr>
        <w:t xml:space="preserve"> </w:t>
      </w:r>
    </w:p>
    <w:p w:rsidR="00701635" w:rsidRPr="00256CD6" w:rsidRDefault="00B21EEB" w:rsidP="0070163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творчестве представителей немецкого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неоэкспрессионизма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органически сочетается проблематика национальной трагедии раскола своей страны на Германскую Демократическую Республику и Федератив</w:t>
      </w:r>
      <w:r w:rsidR="00281B93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ную Республику Германии, чувство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вины за недавнее прошлое своего народа, а также стремление к национальному единству и объединению, тонкое переплетение аспектов реальности и мифологию.</w:t>
      </w:r>
      <w:r w:rsidRPr="00256CD6">
        <w:rPr>
          <w:sz w:val="28"/>
          <w:szCs w:val="28"/>
        </w:rPr>
        <w:t xml:space="preserve"> </w:t>
      </w:r>
      <w:r w:rsidRPr="00256CD6">
        <w:rPr>
          <w:rFonts w:ascii="Times New Roman" w:hAnsi="Times New Roman" w:cs="Times New Roman"/>
          <w:sz w:val="28"/>
          <w:szCs w:val="28"/>
        </w:rPr>
        <w:t>Неоэкспрессионисты стремились вернуться к личным и символическим образам.</w:t>
      </w:r>
      <w:r w:rsidRPr="00256CD6">
        <w:rPr>
          <w:sz w:val="28"/>
          <w:szCs w:val="28"/>
        </w:rPr>
        <w:t xml:space="preserve"> 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Их работы, как правило, были непосредственными, связанными с теми темами, которые разделяло всё общество, и переживало без определённости. </w:t>
      </w:r>
      <w:r w:rsidRPr="00256CD6">
        <w:rPr>
          <w:rFonts w:ascii="Times New Roman" w:hAnsi="Times New Roman" w:cs="Times New Roman"/>
          <w:sz w:val="28"/>
          <w:szCs w:val="28"/>
        </w:rPr>
        <w:t>[16, с.20].</w:t>
      </w:r>
    </w:p>
    <w:p w:rsidR="00F97853" w:rsidRPr="00256CD6" w:rsidRDefault="00F97853" w:rsidP="00B672F8">
      <w:pPr>
        <w:pStyle w:val="a3"/>
        <w:shd w:val="clear" w:color="auto" w:fill="FFFFFF"/>
        <w:tabs>
          <w:tab w:val="left" w:pos="7797"/>
        </w:tabs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proofErr w:type="spellStart"/>
      <w:r w:rsidRPr="00256CD6">
        <w:rPr>
          <w:sz w:val="28"/>
          <w:szCs w:val="28"/>
        </w:rPr>
        <w:t>Неоэкспрессионистские</w:t>
      </w:r>
      <w:proofErr w:type="spellEnd"/>
      <w:r w:rsidRPr="00256CD6">
        <w:rPr>
          <w:sz w:val="28"/>
          <w:szCs w:val="28"/>
        </w:rPr>
        <w:t xml:space="preserve"> мастера, как отметил искусствовед Фауст В.М., апеллировали к метафорам, искали художественные средства с целью создания ирреальных образов. Он утверждал также, что живописцы хотели продемонстрировать некие «субъективные высказывания», которые в произведении искусства нашли свое воплощение посредством собственного «Я» мастера. По мнению Фауста, художники совместили в сво</w:t>
      </w:r>
      <w:r w:rsidR="008349BB" w:rsidRPr="00256CD6">
        <w:rPr>
          <w:sz w:val="28"/>
          <w:szCs w:val="28"/>
        </w:rPr>
        <w:t>ё</w:t>
      </w:r>
      <w:r w:rsidRPr="00256CD6">
        <w:rPr>
          <w:sz w:val="28"/>
          <w:szCs w:val="28"/>
        </w:rPr>
        <w:t xml:space="preserve">м творчестве «разъяснение» и «бурю чувств», рациональное и иррациональное. Искусствовед считал, что в подобном уникальном и удивительном смешении сказалось истинно германская специфика. Характеризуя тип современного живописца, Фауст сравнивал его с провидцем, шаманом и гением, вопрошающим самого себя. Художественное произведение превратилось, следовательно, в зашифрованное зрелище, полное тайн и загадок. В творчестве современных мастеров, как подчеркнул немецкий критик, вновь приобрело актуальность понятие «смысловой глубины» цвета, а также вновь была осознана ценность взаимосвязи искусства и мифа. </w:t>
      </w:r>
      <w:r w:rsidR="00CB4FA7" w:rsidRPr="00256CD6">
        <w:rPr>
          <w:sz w:val="28"/>
          <w:szCs w:val="28"/>
        </w:rPr>
        <w:t>[</w:t>
      </w:r>
      <w:r w:rsidRPr="00256CD6">
        <w:rPr>
          <w:sz w:val="28"/>
          <w:szCs w:val="28"/>
        </w:rPr>
        <w:t>3</w:t>
      </w:r>
      <w:r w:rsidR="00B672F8" w:rsidRPr="00256CD6">
        <w:rPr>
          <w:sz w:val="28"/>
          <w:szCs w:val="28"/>
        </w:rPr>
        <w:t>4</w:t>
      </w:r>
      <w:r w:rsidRPr="00256CD6">
        <w:rPr>
          <w:sz w:val="28"/>
          <w:szCs w:val="28"/>
        </w:rPr>
        <w:t>, с.28].</w:t>
      </w:r>
    </w:p>
    <w:p w:rsidR="008349BB" w:rsidRPr="00256CD6" w:rsidRDefault="00F97853" w:rsidP="00F9785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256CD6">
        <w:rPr>
          <w:sz w:val="28"/>
          <w:szCs w:val="28"/>
          <w:shd w:val="clear" w:color="auto" w:fill="FFFFFF"/>
        </w:rPr>
        <w:t xml:space="preserve">По мнению искусствоведа </w:t>
      </w:r>
      <w:proofErr w:type="spellStart"/>
      <w:r w:rsidRPr="00256CD6">
        <w:rPr>
          <w:sz w:val="28"/>
          <w:szCs w:val="28"/>
          <w:shd w:val="clear" w:color="auto" w:fill="FFFFFF"/>
        </w:rPr>
        <w:t>Б.Брока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, миф стал одной из центральных тем в искусстве таких мастеров как </w:t>
      </w:r>
      <w:proofErr w:type="spellStart"/>
      <w:r w:rsidRPr="00256CD6">
        <w:rPr>
          <w:sz w:val="28"/>
          <w:szCs w:val="28"/>
          <w:shd w:val="clear" w:color="auto" w:fill="FFFFFF"/>
        </w:rPr>
        <w:t>Й.Бойс</w:t>
      </w:r>
      <w:proofErr w:type="spellEnd"/>
      <w:r w:rsidR="00B31C16" w:rsidRPr="00256CD6">
        <w:rPr>
          <w:sz w:val="28"/>
          <w:szCs w:val="28"/>
          <w:shd w:val="clear" w:color="auto" w:fill="FFFFFF"/>
        </w:rPr>
        <w:t xml:space="preserve">, </w:t>
      </w:r>
      <w:r w:rsidRPr="00256CD6">
        <w:rPr>
          <w:sz w:val="28"/>
          <w:szCs w:val="28"/>
          <w:shd w:val="clear" w:color="auto" w:fill="FFFFFF"/>
        </w:rPr>
        <w:t xml:space="preserve">чьи полотна занимали одно из центральных мест на венецианской Биеннале 1980-го года. Понятия «знак» и «миф», по мысли </w:t>
      </w:r>
      <w:proofErr w:type="spellStart"/>
      <w:r w:rsidRPr="00256CD6">
        <w:rPr>
          <w:sz w:val="28"/>
          <w:szCs w:val="28"/>
          <w:shd w:val="clear" w:color="auto" w:fill="FFFFFF"/>
        </w:rPr>
        <w:t>Брока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, приобрели значение ключевых факторов в процессе интерпретации полотен неоавангардистских художников, чье творчество воплотило надежду на достижение гармонии человека и мира. </w:t>
      </w:r>
    </w:p>
    <w:p w:rsidR="00F97853" w:rsidRPr="00256CD6" w:rsidRDefault="008349BB" w:rsidP="00F97853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proofErr w:type="spellStart"/>
      <w:r w:rsidRPr="00256CD6">
        <w:rPr>
          <w:sz w:val="28"/>
          <w:szCs w:val="28"/>
          <w:shd w:val="clear" w:color="auto" w:fill="FFFFFF"/>
        </w:rPr>
        <w:t>Брок</w:t>
      </w:r>
      <w:proofErr w:type="spellEnd"/>
      <w:r w:rsidR="00F97853" w:rsidRPr="00256CD6">
        <w:rPr>
          <w:sz w:val="28"/>
          <w:szCs w:val="28"/>
          <w:shd w:val="clear" w:color="auto" w:fill="FFFFFF"/>
        </w:rPr>
        <w:t xml:space="preserve"> отметил, что немецкие мастера демонстрировали в своих произведениях некие мистико-мифические предзнаменования, указывавшие на характер и особенность самого хода времени. Так, </w:t>
      </w:r>
      <w:proofErr w:type="spellStart"/>
      <w:r w:rsidR="00F97853" w:rsidRPr="00256CD6">
        <w:rPr>
          <w:sz w:val="28"/>
          <w:szCs w:val="28"/>
          <w:shd w:val="clear" w:color="auto" w:fill="FFFFFF"/>
        </w:rPr>
        <w:t>Бойс</w:t>
      </w:r>
      <w:proofErr w:type="spellEnd"/>
      <w:r w:rsidR="00F97853" w:rsidRPr="00256CD6">
        <w:rPr>
          <w:sz w:val="28"/>
          <w:szCs w:val="28"/>
          <w:shd w:val="clear" w:color="auto" w:fill="FFFFFF"/>
        </w:rPr>
        <w:t xml:space="preserve">, изучая культуру древних цивилизаций, искал те духовные ценности, которые помогли ему через собственный индивидуальный опыт почувствовать взаимосвязь истории и современности, и, следовательно, источник и стимул для продолжения жизни. Обращение </w:t>
      </w:r>
      <w:proofErr w:type="spellStart"/>
      <w:r w:rsidR="00F97853" w:rsidRPr="00256CD6">
        <w:rPr>
          <w:sz w:val="28"/>
          <w:szCs w:val="28"/>
          <w:shd w:val="clear" w:color="auto" w:fill="FFFFFF"/>
        </w:rPr>
        <w:t>Бойса</w:t>
      </w:r>
      <w:proofErr w:type="spellEnd"/>
      <w:r w:rsidR="00F97853" w:rsidRPr="00256CD6">
        <w:rPr>
          <w:sz w:val="28"/>
          <w:szCs w:val="28"/>
          <w:shd w:val="clear" w:color="auto" w:fill="FFFFFF"/>
        </w:rPr>
        <w:t xml:space="preserve"> к наследию прошлых эпох предопределило рождение его собственной утопической «концепции Будущего».</w:t>
      </w:r>
      <w:r w:rsidR="00F97853" w:rsidRPr="00256CD6">
        <w:rPr>
          <w:sz w:val="28"/>
          <w:szCs w:val="28"/>
        </w:rPr>
        <w:t xml:space="preserve"> </w:t>
      </w:r>
      <w:r w:rsidR="00CB4FA7" w:rsidRPr="00256CD6">
        <w:rPr>
          <w:sz w:val="28"/>
          <w:szCs w:val="28"/>
        </w:rPr>
        <w:t>[</w:t>
      </w:r>
      <w:r w:rsidR="00F97853" w:rsidRPr="00256CD6">
        <w:rPr>
          <w:sz w:val="28"/>
          <w:szCs w:val="28"/>
        </w:rPr>
        <w:t>3</w:t>
      </w:r>
      <w:r w:rsidR="00B672F8" w:rsidRPr="00256CD6">
        <w:rPr>
          <w:sz w:val="28"/>
          <w:szCs w:val="28"/>
        </w:rPr>
        <w:t>4</w:t>
      </w:r>
      <w:r w:rsidR="00F97853" w:rsidRPr="00256CD6">
        <w:rPr>
          <w:sz w:val="28"/>
          <w:szCs w:val="28"/>
        </w:rPr>
        <w:t>, с.30].</w:t>
      </w:r>
    </w:p>
    <w:p w:rsidR="00B31C16" w:rsidRPr="00256CD6" w:rsidRDefault="00B31C16" w:rsidP="00B31C1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56CD6">
        <w:rPr>
          <w:sz w:val="28"/>
          <w:szCs w:val="28"/>
          <w:shd w:val="clear" w:color="auto" w:fill="FFFFFF"/>
        </w:rPr>
        <w:t xml:space="preserve">Однако, существовала и противоположная форма </w:t>
      </w:r>
      <w:proofErr w:type="spellStart"/>
      <w:r w:rsidRPr="00256CD6">
        <w:rPr>
          <w:sz w:val="28"/>
          <w:szCs w:val="28"/>
          <w:shd w:val="clear" w:color="auto" w:fill="FFFFFF"/>
        </w:rPr>
        <w:t>неоэкспрессионизма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: так, и </w:t>
      </w:r>
      <w:proofErr w:type="spellStart"/>
      <w:r w:rsidRPr="00256CD6">
        <w:rPr>
          <w:sz w:val="28"/>
          <w:szCs w:val="28"/>
          <w:shd w:val="clear" w:color="auto" w:fill="FFFFFF"/>
        </w:rPr>
        <w:t>Базелитц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, и А. Р. </w:t>
      </w:r>
      <w:proofErr w:type="spellStart"/>
      <w:r w:rsidRPr="00256CD6">
        <w:rPr>
          <w:sz w:val="28"/>
          <w:szCs w:val="28"/>
          <w:shd w:val="clear" w:color="auto" w:fill="FFFFFF"/>
        </w:rPr>
        <w:t>Пенк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, родом из Восточной Германии, которые были одновременно пионерами этого движения, также исследовали и манеру изображения, а не смысловую составляющую изображения, метод написания картины, а не содержание. </w:t>
      </w:r>
      <w:proofErr w:type="spellStart"/>
      <w:r w:rsidRPr="00256CD6">
        <w:rPr>
          <w:sz w:val="28"/>
          <w:szCs w:val="28"/>
          <w:shd w:val="clear" w:color="auto" w:fill="FFFFFF"/>
        </w:rPr>
        <w:t>Пенк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 создал язык графических знаков, основу которым брал у Пикассо и в дальнейшем повлиял на уличных </w:t>
      </w:r>
      <w:proofErr w:type="spellStart"/>
      <w:r w:rsidRPr="00256CD6">
        <w:rPr>
          <w:sz w:val="28"/>
          <w:szCs w:val="28"/>
          <w:shd w:val="clear" w:color="auto" w:fill="FFFFFF"/>
        </w:rPr>
        <w:t>художников-граффитистов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, таких, как Кит </w:t>
      </w:r>
      <w:proofErr w:type="spellStart"/>
      <w:r w:rsidRPr="00256CD6">
        <w:rPr>
          <w:sz w:val="28"/>
          <w:szCs w:val="28"/>
          <w:shd w:val="clear" w:color="auto" w:fill="FFFFFF"/>
        </w:rPr>
        <w:t>Харинг</w:t>
      </w:r>
      <w:proofErr w:type="spellEnd"/>
      <w:r w:rsidRPr="00256CD6">
        <w:rPr>
          <w:sz w:val="28"/>
          <w:szCs w:val="28"/>
          <w:shd w:val="clear" w:color="auto" w:fill="FFFFFF"/>
        </w:rPr>
        <w:t>.</w:t>
      </w:r>
      <w:r w:rsidRPr="00256CD6">
        <w:rPr>
          <w:sz w:val="28"/>
          <w:szCs w:val="28"/>
        </w:rPr>
        <w:t xml:space="preserve"> </w:t>
      </w:r>
      <w:r w:rsidR="00CB4FA7" w:rsidRPr="00256CD6">
        <w:rPr>
          <w:sz w:val="28"/>
          <w:szCs w:val="28"/>
        </w:rPr>
        <w:t>[</w:t>
      </w:r>
      <w:r w:rsidRPr="00256CD6">
        <w:rPr>
          <w:sz w:val="28"/>
          <w:szCs w:val="28"/>
        </w:rPr>
        <w:t>14, с.56].</w:t>
      </w:r>
    </w:p>
    <w:p w:rsidR="00F76F1C" w:rsidRPr="00256CD6" w:rsidRDefault="00701635" w:rsidP="00E369AA">
      <w:pPr>
        <w:pStyle w:val="a3"/>
        <w:shd w:val="clear" w:color="auto" w:fill="FFFFFF"/>
        <w:spacing w:before="0" w:beforeAutospacing="0" w:after="240" w:afterAutospacing="0" w:line="360" w:lineRule="auto"/>
        <w:ind w:firstLine="567"/>
        <w:jc w:val="both"/>
        <w:rPr>
          <w:rFonts w:eastAsiaTheme="minorHAnsi"/>
          <w:sz w:val="28"/>
          <w:szCs w:val="28"/>
          <w:shd w:val="clear" w:color="auto" w:fill="FFFFFF"/>
          <w:lang w:eastAsia="en-US"/>
        </w:rPr>
      </w:pPr>
      <w:r w:rsidRPr="00256CD6">
        <w:rPr>
          <w:sz w:val="28"/>
          <w:szCs w:val="28"/>
          <w:shd w:val="clear" w:color="auto" w:fill="FFFFFF"/>
        </w:rPr>
        <w:t>Таким образом, п</w:t>
      </w:r>
      <w:r w:rsidR="00F41B45" w:rsidRPr="00256CD6">
        <w:rPr>
          <w:sz w:val="28"/>
          <w:szCs w:val="28"/>
          <w:shd w:val="clear" w:color="auto" w:fill="FFFFFF"/>
        </w:rPr>
        <w:t xml:space="preserve">редставители немецкого </w:t>
      </w:r>
      <w:proofErr w:type="spellStart"/>
      <w:r w:rsidR="00F41B45" w:rsidRPr="00256CD6">
        <w:rPr>
          <w:sz w:val="28"/>
          <w:szCs w:val="28"/>
          <w:shd w:val="clear" w:color="auto" w:fill="FFFFFF"/>
        </w:rPr>
        <w:t>неоэкспрессионизма</w:t>
      </w:r>
      <w:proofErr w:type="spellEnd"/>
      <w:r w:rsidR="0080000D" w:rsidRPr="00256CD6">
        <w:rPr>
          <w:sz w:val="28"/>
          <w:szCs w:val="28"/>
          <w:shd w:val="clear" w:color="auto" w:fill="FFFFFF"/>
        </w:rPr>
        <w:t xml:space="preserve"> </w:t>
      </w:r>
      <w:r w:rsidR="00BD0F98" w:rsidRPr="00256CD6">
        <w:rPr>
          <w:sz w:val="28"/>
          <w:szCs w:val="28"/>
          <w:shd w:val="clear" w:color="auto" w:fill="FFFFFF"/>
        </w:rPr>
        <w:t>ориентировали</w:t>
      </w:r>
      <w:r w:rsidR="0080000D" w:rsidRPr="00256CD6">
        <w:rPr>
          <w:sz w:val="28"/>
          <w:szCs w:val="28"/>
          <w:shd w:val="clear" w:color="auto" w:fill="FFFFFF"/>
        </w:rPr>
        <w:t xml:space="preserve"> свои работы </w:t>
      </w:r>
      <w:r w:rsidR="00BD0F98" w:rsidRPr="00256CD6">
        <w:rPr>
          <w:sz w:val="28"/>
          <w:szCs w:val="28"/>
          <w:shd w:val="clear" w:color="auto" w:fill="FFFFFF"/>
        </w:rPr>
        <w:t>на</w:t>
      </w:r>
      <w:r w:rsidR="0080000D" w:rsidRPr="00256CD6">
        <w:rPr>
          <w:sz w:val="28"/>
          <w:szCs w:val="28"/>
          <w:shd w:val="clear" w:color="auto" w:fill="FFFFFF"/>
        </w:rPr>
        <w:t xml:space="preserve"> изучени</w:t>
      </w:r>
      <w:r w:rsidR="00BD0F98" w:rsidRPr="00256CD6">
        <w:rPr>
          <w:sz w:val="28"/>
          <w:szCs w:val="28"/>
          <w:shd w:val="clear" w:color="auto" w:fill="FFFFFF"/>
        </w:rPr>
        <w:t>е</w:t>
      </w:r>
      <w:r w:rsidR="0080000D" w:rsidRPr="00256CD6">
        <w:rPr>
          <w:sz w:val="28"/>
          <w:szCs w:val="28"/>
          <w:shd w:val="clear" w:color="auto" w:fill="FFFFFF"/>
        </w:rPr>
        <w:t xml:space="preserve"> Германии и проблем е</w:t>
      </w:r>
      <w:r w:rsidR="00E16E82" w:rsidRPr="00256CD6">
        <w:rPr>
          <w:sz w:val="28"/>
          <w:szCs w:val="28"/>
          <w:shd w:val="clear" w:color="auto" w:fill="FFFFFF"/>
        </w:rPr>
        <w:t>ё</w:t>
      </w:r>
      <w:r w:rsidR="0080000D" w:rsidRPr="00256CD6">
        <w:rPr>
          <w:sz w:val="28"/>
          <w:szCs w:val="28"/>
          <w:shd w:val="clear" w:color="auto" w:fill="FFFFFF"/>
        </w:rPr>
        <w:t xml:space="preserve"> новейшей истории. Для этих художников возвращение к экспрессионизму было частью более общего </w:t>
      </w:r>
      <w:r w:rsidR="00E16E82" w:rsidRPr="00256CD6">
        <w:rPr>
          <w:sz w:val="28"/>
          <w:szCs w:val="28"/>
          <w:shd w:val="clear" w:color="auto" w:fill="FFFFFF"/>
        </w:rPr>
        <w:t>направления</w:t>
      </w:r>
      <w:r w:rsidR="0080000D" w:rsidRPr="00256CD6">
        <w:rPr>
          <w:sz w:val="28"/>
          <w:szCs w:val="28"/>
          <w:shd w:val="clear" w:color="auto" w:fill="FFFFFF"/>
        </w:rPr>
        <w:t xml:space="preserve"> обществ</w:t>
      </w:r>
      <w:r w:rsidR="00E16E82" w:rsidRPr="00256CD6">
        <w:rPr>
          <w:sz w:val="28"/>
          <w:szCs w:val="28"/>
          <w:shd w:val="clear" w:color="auto" w:fill="FFFFFF"/>
        </w:rPr>
        <w:t>а</w:t>
      </w:r>
      <w:r w:rsidR="0080000D" w:rsidRPr="00256CD6">
        <w:rPr>
          <w:sz w:val="28"/>
          <w:szCs w:val="28"/>
          <w:shd w:val="clear" w:color="auto" w:fill="FFFFFF"/>
        </w:rPr>
        <w:t xml:space="preserve"> в сторону решения проблем современной истории страны. </w:t>
      </w:r>
      <w:r w:rsidRPr="00256CD6">
        <w:rPr>
          <w:sz w:val="28"/>
          <w:szCs w:val="28"/>
          <w:shd w:val="clear" w:color="auto" w:fill="FFFFFF"/>
        </w:rPr>
        <w:t>Н</w:t>
      </w:r>
      <w:r w:rsidR="00A779DF" w:rsidRPr="00256CD6">
        <w:rPr>
          <w:sz w:val="28"/>
          <w:szCs w:val="28"/>
          <w:shd w:val="clear" w:color="auto" w:fill="FFFFFF"/>
        </w:rPr>
        <w:t>емецкие неоэкспрессионисты ставили перед собой задачу в передаче подлинных идей и чувств, а не изображени</w:t>
      </w:r>
      <w:r w:rsidR="00F76F1C" w:rsidRPr="00256CD6">
        <w:rPr>
          <w:sz w:val="28"/>
          <w:szCs w:val="28"/>
          <w:shd w:val="clear" w:color="auto" w:fill="FFFFFF"/>
        </w:rPr>
        <w:t>и</w:t>
      </w:r>
      <w:r w:rsidR="00A779DF" w:rsidRPr="00256CD6">
        <w:rPr>
          <w:sz w:val="28"/>
          <w:szCs w:val="28"/>
          <w:shd w:val="clear" w:color="auto" w:fill="FFFFFF"/>
        </w:rPr>
        <w:t xml:space="preserve"> конечного результата. </w:t>
      </w:r>
      <w:r w:rsidR="00F76F1C" w:rsidRPr="00256CD6">
        <w:rPr>
          <w:sz w:val="28"/>
          <w:szCs w:val="28"/>
        </w:rPr>
        <w:t xml:space="preserve">Художники этого направления выставляли напоказ всё, что было дискредитировано – </w:t>
      </w:r>
      <w:proofErr w:type="spellStart"/>
      <w:r w:rsidR="00F76F1C" w:rsidRPr="00256CD6">
        <w:rPr>
          <w:sz w:val="28"/>
          <w:szCs w:val="28"/>
        </w:rPr>
        <w:t>фигуративность</w:t>
      </w:r>
      <w:proofErr w:type="spellEnd"/>
      <w:r w:rsidR="00F76F1C" w:rsidRPr="00256CD6">
        <w:rPr>
          <w:sz w:val="28"/>
          <w:szCs w:val="28"/>
        </w:rPr>
        <w:t xml:space="preserve">, субъективность, открытые эмоции, автобиографичность, символизм и сексуальность. </w:t>
      </w:r>
    </w:p>
    <w:p w:rsidR="000955E0" w:rsidRPr="00256CD6" w:rsidRDefault="0094666F" w:rsidP="00CE2430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bookmarkStart w:id="5" w:name="_Toc43233664"/>
      <w:r w:rsidRPr="00256CD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1.3. Роль немецкого </w:t>
      </w:r>
      <w:proofErr w:type="spellStart"/>
      <w:r w:rsidRPr="00256CD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неоэкспрессионизма</w:t>
      </w:r>
      <w:proofErr w:type="spellEnd"/>
      <w:r w:rsidRPr="00256CD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в изобразительном искусстве</w:t>
      </w:r>
      <w:bookmarkEnd w:id="5"/>
    </w:p>
    <w:p w:rsidR="00CE3238" w:rsidRPr="00256CD6" w:rsidRDefault="00CE3238" w:rsidP="00CE3238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Феномен немецкого искусства послевоенного времени,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неоэкспрессионизма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представляет собой синтез возрождённого на новом историческом этапе немецкого экспрессионизма, абстрактной живописи и американского абстрактного экспрессионизма с определёнными аллюзиями на романтические традиции в немецкой культуре. Его можно с уверенностью назвать эпохальным событием истории культуры XX века. </w:t>
      </w:r>
      <w:r w:rsidR="00CB4FA7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25, с.55]. </w:t>
      </w:r>
    </w:p>
    <w:p w:rsidR="00CE3238" w:rsidRPr="00256CD6" w:rsidRDefault="00CE3238" w:rsidP="00B676E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Основополагающая составляющая немецкого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неоэкспрессионизма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послевоенного поколения западногерманских художников заключается в том, что они вернули европейскому искусству утраченную в послевоенный период мировую славу, перешедшую на время к американскому абстрактному экспрессионизму.</w:t>
      </w:r>
      <w:r w:rsidR="00E846AF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56CD6">
        <w:rPr>
          <w:rFonts w:ascii="Times New Roman" w:hAnsi="Times New Roman" w:cs="Times New Roman"/>
          <w:sz w:val="28"/>
          <w:szCs w:val="28"/>
        </w:rPr>
        <w:t xml:space="preserve">Хотя некоторые критиковали это направление как ностальгическое, неисторическое и – что самое ужасное – намеренно коммерческое, оно, тем не менее, было чрезвычайно популярно и влиятельно. 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Именно Германия дала начало как экспрессионизму, так и </w:t>
      </w:r>
      <w:proofErr w:type="spellStart"/>
      <w:r w:rsidRPr="00256CD6">
        <w:rPr>
          <w:rFonts w:ascii="Times New Roman" w:hAnsi="Times New Roman" w:cs="Times New Roman"/>
          <w:sz w:val="28"/>
          <w:szCs w:val="28"/>
        </w:rPr>
        <w:t>неоэкспрессионизму</w:t>
      </w:r>
      <w:proofErr w:type="spellEnd"/>
      <w:r w:rsidRPr="00256CD6">
        <w:rPr>
          <w:rFonts w:ascii="Times New Roman" w:hAnsi="Times New Roman" w:cs="Times New Roman"/>
          <w:sz w:val="28"/>
          <w:szCs w:val="28"/>
        </w:rPr>
        <w:t>. Это указывает непосредственным образом на то, что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изобразительный стиль определяется идеологией, а не узнаваемым эстетическим ориентиром. </w:t>
      </w:r>
    </w:p>
    <w:p w:rsidR="004D54A1" w:rsidRPr="00256CD6" w:rsidRDefault="00F45458" w:rsidP="009378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Представители </w:t>
      </w:r>
      <w:proofErr w:type="gram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немецкого</w:t>
      </w:r>
      <w:proofErr w:type="gram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неоэкспрессионизма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послевоенное время  жаждали перемен. Новаторов объединял дерзкий и, следовательно, довольно спорный взгляд на искусство. Созданные ими образы притягивали внимание, находя отклик в душе зрителя. Язык этой живописи не требовал перевода.</w:t>
      </w:r>
      <w:r w:rsidR="00B672F8" w:rsidRPr="00256CD6">
        <w:rPr>
          <w:rFonts w:ascii="Times New Roman" w:hAnsi="Times New Roman" w:cs="Times New Roman"/>
          <w:sz w:val="28"/>
          <w:szCs w:val="28"/>
        </w:rPr>
        <w:t xml:space="preserve"> </w:t>
      </w:r>
      <w:r w:rsidR="00CB4FA7" w:rsidRPr="00256CD6">
        <w:rPr>
          <w:rFonts w:ascii="Times New Roman" w:hAnsi="Times New Roman" w:cs="Times New Roman"/>
          <w:sz w:val="28"/>
          <w:szCs w:val="28"/>
        </w:rPr>
        <w:t>[</w:t>
      </w:r>
      <w:r w:rsidR="00B672F8" w:rsidRPr="00256CD6">
        <w:rPr>
          <w:rFonts w:ascii="Times New Roman" w:hAnsi="Times New Roman" w:cs="Times New Roman"/>
          <w:sz w:val="28"/>
          <w:szCs w:val="28"/>
        </w:rPr>
        <w:t>24</w:t>
      </w:r>
      <w:r w:rsidRPr="00256CD6">
        <w:rPr>
          <w:rFonts w:ascii="Times New Roman" w:hAnsi="Times New Roman" w:cs="Times New Roman"/>
          <w:sz w:val="28"/>
          <w:szCs w:val="28"/>
        </w:rPr>
        <w:t>, с.136].</w:t>
      </w:r>
      <w:r w:rsidR="009378FE" w:rsidRPr="00256CD6">
        <w:rPr>
          <w:rFonts w:ascii="Times New Roman" w:hAnsi="Times New Roman" w:cs="Times New Roman"/>
          <w:sz w:val="28"/>
          <w:szCs w:val="28"/>
        </w:rPr>
        <w:t xml:space="preserve"> </w:t>
      </w:r>
      <w:r w:rsidR="004D54A1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Немецкие и австрийские художники были особенно последовательными в поисках новых выразительных средств и тем. Художники данного направления тяготели к импульсивности, эмоциональности, и противопоставляли себя концептуальности и гиперреализму. Неоценимый вклад в мировую визуальную культуру постмодернизма внесли представители творческого послевоенного поколения Западной Германии. </w:t>
      </w:r>
      <w:r w:rsidR="00CB4FA7" w:rsidRPr="00256CD6">
        <w:rPr>
          <w:rFonts w:ascii="Times New Roman" w:hAnsi="Times New Roman" w:cs="Times New Roman"/>
          <w:sz w:val="28"/>
          <w:szCs w:val="28"/>
        </w:rPr>
        <w:t>[</w:t>
      </w:r>
      <w:r w:rsidR="004D54A1" w:rsidRPr="00256CD6">
        <w:rPr>
          <w:rFonts w:ascii="Times New Roman" w:hAnsi="Times New Roman" w:cs="Times New Roman"/>
          <w:sz w:val="28"/>
          <w:szCs w:val="28"/>
        </w:rPr>
        <w:t>13, с.94].</w:t>
      </w:r>
    </w:p>
    <w:p w:rsidR="00742BE5" w:rsidRPr="00256CD6" w:rsidRDefault="003F7002" w:rsidP="00742B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рядов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неоэкспрессионистов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конца 1970-х годов вышло несколько значимых творческих о</w:t>
      </w:r>
      <w:r w:rsidR="00C82B52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бъединений ― «</w:t>
      </w:r>
      <w:proofErr w:type="spellStart"/>
      <w:r w:rsidR="00C82B52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Berliner</w:t>
      </w:r>
      <w:proofErr w:type="spellEnd"/>
      <w:r w:rsidR="00C82B52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82B52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Heftige</w:t>
      </w:r>
      <w:proofErr w:type="spellEnd"/>
      <w:r w:rsidR="00C82B52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» (</w:t>
      </w:r>
      <w:r w:rsidRPr="00256CD6">
        <w:rPr>
          <w:rFonts w:ascii="Times New Roman" w:hAnsi="Times New Roman" w:cs="Times New Roman"/>
        </w:rPr>
        <w:t>«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Яростные берлинцы»</w:t>
      </w:r>
      <w:r w:rsidR="00C82B52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), «</w:t>
      </w:r>
      <w:proofErr w:type="spellStart"/>
      <w:r w:rsidR="00C82B52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Spontansten</w:t>
      </w:r>
      <w:proofErr w:type="spellEnd"/>
      <w:r w:rsidR="00C82B52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» (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«Стихийные»</w:t>
      </w:r>
      <w:r w:rsidR="00C82B52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и, наконец, </w:t>
      </w:r>
      <w:r w:rsidR="00C82B52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="00C82B52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Junge</w:t>
      </w:r>
      <w:proofErr w:type="spellEnd"/>
      <w:r w:rsidR="00C82B52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82B52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Wilde</w:t>
      </w:r>
      <w:proofErr w:type="spellEnd"/>
      <w:r w:rsidR="00C82B52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» или «</w:t>
      </w:r>
      <w:proofErr w:type="spellStart"/>
      <w:r w:rsidR="00C82B52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Neue</w:t>
      </w:r>
      <w:proofErr w:type="spellEnd"/>
      <w:r w:rsidR="00C82B52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82B52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Wilde</w:t>
      </w:r>
      <w:proofErr w:type="spellEnd"/>
      <w:r w:rsidR="00C82B52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» (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«Новые дикие»</w:t>
      </w:r>
      <w:r w:rsidR="00C82B52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2B6761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F27A7" w:rsidRPr="00256CD6" w:rsidRDefault="00A2267B" w:rsidP="00742BE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восьмидесятых годах ХХ века традиции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неоэкспрессионизма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были продолжены</w:t>
      </w:r>
      <w:r w:rsidRPr="00256CD6">
        <w:rPr>
          <w:rFonts w:ascii="Times New Roman" w:hAnsi="Times New Roman" w:cs="Times New Roman"/>
          <w:sz w:val="28"/>
          <w:szCs w:val="28"/>
        </w:rPr>
        <w:t xml:space="preserve"> 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представителями так называемой  «яростной живописи» («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Heftige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Malerei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»), второй волны «Новых</w:t>
      </w:r>
      <w:r w:rsidRPr="00256CD6">
        <w:rPr>
          <w:rFonts w:ascii="Times New Roman" w:hAnsi="Times New Roman" w:cs="Times New Roman"/>
          <w:sz w:val="28"/>
          <w:szCs w:val="28"/>
        </w:rPr>
        <w:t xml:space="preserve"> 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Диких» Германии, их ещё называли "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нео-фовистами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 - это Карл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Хорст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Хёднке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256C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Бернд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Коберлинг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Хельмут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Миддендорф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Саломе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(настоящее имя -</w:t>
      </w:r>
      <w:r w:rsidRPr="00256CD6">
        <w:rPr>
          <w:rFonts w:ascii="Times New Roman" w:hAnsi="Times New Roman" w:cs="Times New Roman"/>
          <w:sz w:val="28"/>
          <w:szCs w:val="28"/>
        </w:rPr>
        <w:t xml:space="preserve"> </w:t>
      </w:r>
      <w:r w:rsidR="00C82B52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Вольфганг </w:t>
      </w:r>
      <w:proofErr w:type="spellStart"/>
      <w:r w:rsidR="00C82B52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Силарц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),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Райнер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Феттинг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др. Однако, движение уже приобрело</w:t>
      </w:r>
      <w:r w:rsidRPr="00256CD6">
        <w:rPr>
          <w:rFonts w:ascii="Times New Roman" w:hAnsi="Times New Roman" w:cs="Times New Roman"/>
          <w:sz w:val="28"/>
          <w:szCs w:val="28"/>
        </w:rPr>
        <w:t xml:space="preserve"> 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свой неповторимый характер</w:t>
      </w:r>
      <w:r w:rsidR="003F27A7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:rsidR="00A2267B" w:rsidRPr="00256CD6" w:rsidRDefault="00A2267B" w:rsidP="00A2267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Генрих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Клотц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отмечал «Поколение, следующее за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Базелицем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Люпер</w:t>
      </w:r>
      <w:r w:rsidR="00CE3238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цем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3F27A7" w:rsidRPr="00256CD6">
        <w:rPr>
          <w:rFonts w:ascii="Times New Roman" w:hAnsi="Times New Roman" w:cs="Times New Roman"/>
          <w:sz w:val="28"/>
          <w:szCs w:val="28"/>
        </w:rPr>
        <w:t xml:space="preserve"> 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больше не сталкивалось с проблемами их предшественников. Живопись этого поколения</w:t>
      </w:r>
      <w:r w:rsidRPr="00256CD6">
        <w:rPr>
          <w:rFonts w:ascii="Times New Roman" w:hAnsi="Times New Roman" w:cs="Times New Roman"/>
          <w:sz w:val="28"/>
          <w:szCs w:val="28"/>
        </w:rPr>
        <w:t xml:space="preserve"> 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исповедовала деструкцию «дискурса </w:t>
      </w:r>
      <w:r w:rsidR="00742BE5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одерна», игнорирование интеллектуального</w:t>
      </w:r>
      <w:r w:rsidRPr="00256CD6">
        <w:rPr>
          <w:rFonts w:ascii="Times New Roman" w:hAnsi="Times New Roman" w:cs="Times New Roman"/>
          <w:sz w:val="28"/>
          <w:szCs w:val="28"/>
        </w:rPr>
        <w:t xml:space="preserve"> 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подтекста Они снова установили дистанцию между искусством и жизнью, дистанцию</w:t>
      </w:r>
      <w:r w:rsidRPr="00256CD6">
        <w:rPr>
          <w:rFonts w:ascii="Times New Roman" w:hAnsi="Times New Roman" w:cs="Times New Roman"/>
          <w:sz w:val="28"/>
          <w:szCs w:val="28"/>
        </w:rPr>
        <w:t xml:space="preserve"> 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эстетической реальности между картиной и действительностью»</w:t>
      </w:r>
      <w:r w:rsidRPr="00256CD6">
        <w:rPr>
          <w:rFonts w:ascii="Times New Roman" w:hAnsi="Times New Roman" w:cs="Times New Roman"/>
          <w:sz w:val="28"/>
          <w:szCs w:val="28"/>
        </w:rPr>
        <w:t xml:space="preserve">. 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Обращение </w:t>
      </w:r>
      <w:r w:rsidR="00742BE5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Новых Диких</w:t>
      </w:r>
      <w:r w:rsidR="00742BE5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Германии к немецким традициям в искусстве позволило</w:t>
      </w:r>
      <w:r w:rsidRPr="00256CD6">
        <w:rPr>
          <w:rFonts w:ascii="Times New Roman" w:hAnsi="Times New Roman" w:cs="Times New Roman"/>
          <w:sz w:val="28"/>
          <w:szCs w:val="28"/>
        </w:rPr>
        <w:br/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возродить национальные корни в специфическом историческом контексте второй половины</w:t>
      </w:r>
      <w:r w:rsidRPr="00256CD6">
        <w:rPr>
          <w:rFonts w:ascii="Times New Roman" w:hAnsi="Times New Roman" w:cs="Times New Roman"/>
          <w:sz w:val="28"/>
          <w:szCs w:val="28"/>
        </w:rPr>
        <w:t xml:space="preserve"> 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XX века.</w:t>
      </w:r>
    </w:p>
    <w:p w:rsidR="009378FE" w:rsidRPr="00256CD6" w:rsidRDefault="009378FE" w:rsidP="009378F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Кроме того, немецкий экспрессионизм оказал влияние на развитие  изобразительного искусства других стран. Вслед за Германией,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неоэкспрессионизм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распространился и на другие страны: на Италию, где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неоэкспрессионизм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представлял </w:t>
      </w:r>
      <w:r w:rsidRPr="00256CD6">
        <w:rPr>
          <w:rFonts w:ascii="Times New Roman" w:hAnsi="Times New Roman" w:cs="Times New Roman"/>
          <w:sz w:val="28"/>
          <w:szCs w:val="28"/>
        </w:rPr>
        <w:t xml:space="preserve">«Интернациональный </w:t>
      </w:r>
      <w:proofErr w:type="spellStart"/>
      <w:r w:rsidRPr="00256CD6">
        <w:rPr>
          <w:rFonts w:ascii="Times New Roman" w:hAnsi="Times New Roman" w:cs="Times New Roman"/>
          <w:sz w:val="28"/>
          <w:szCs w:val="28"/>
        </w:rPr>
        <w:t>трансавангард</w:t>
      </w:r>
      <w:proofErr w:type="spellEnd"/>
      <w:r w:rsidRPr="00256CD6">
        <w:rPr>
          <w:rFonts w:ascii="Times New Roman" w:hAnsi="Times New Roman" w:cs="Times New Roman"/>
          <w:sz w:val="28"/>
          <w:szCs w:val="28"/>
        </w:rPr>
        <w:t xml:space="preserve">», на США, представителями </w:t>
      </w:r>
      <w:proofErr w:type="spellStart"/>
      <w:r w:rsidRPr="00256CD6">
        <w:rPr>
          <w:rFonts w:ascii="Times New Roman" w:hAnsi="Times New Roman" w:cs="Times New Roman"/>
          <w:sz w:val="28"/>
          <w:szCs w:val="28"/>
        </w:rPr>
        <w:t>неоэкспрессионизма</w:t>
      </w:r>
      <w:proofErr w:type="spellEnd"/>
      <w:r w:rsidRPr="00256CD6">
        <w:rPr>
          <w:rFonts w:ascii="Times New Roman" w:hAnsi="Times New Roman" w:cs="Times New Roman"/>
          <w:sz w:val="28"/>
          <w:szCs w:val="28"/>
        </w:rPr>
        <w:t xml:space="preserve"> стали два художественных объединения: «Плохая живопись» и «Новая образная живопись», а также на Францию, где </w:t>
      </w:r>
      <w:proofErr w:type="spellStart"/>
      <w:r w:rsidRPr="00256CD6">
        <w:rPr>
          <w:rFonts w:ascii="Times New Roman" w:hAnsi="Times New Roman" w:cs="Times New Roman"/>
          <w:sz w:val="28"/>
          <w:szCs w:val="28"/>
        </w:rPr>
        <w:t>неоэкспрессионизм</w:t>
      </w:r>
      <w:proofErr w:type="spellEnd"/>
      <w:r w:rsidRPr="00256CD6">
        <w:rPr>
          <w:rFonts w:ascii="Times New Roman" w:hAnsi="Times New Roman" w:cs="Times New Roman"/>
          <w:sz w:val="28"/>
          <w:szCs w:val="28"/>
        </w:rPr>
        <w:t xml:space="preserve"> представляло объединение 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«Свободная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фигуративность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».</w:t>
      </w:r>
    </w:p>
    <w:p w:rsidR="003F27A7" w:rsidRPr="00256CD6" w:rsidRDefault="00392051" w:rsidP="0039205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то время как художественная сцена стала международной, а средства массовой информации проникли в культурную жизнь, просвещая общественность, искусство 80-х годов было подавлено догматизмом и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антикоммерциализмом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Несмотря на недолгое существование, вклад немецкого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неоэкспрессионизма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искусство</w:t>
      </w:r>
      <w:r w:rsidR="003F27A7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весьма значителен и неоспорим.</w:t>
      </w:r>
    </w:p>
    <w:p w:rsidR="00392051" w:rsidRPr="00256CD6" w:rsidRDefault="00C82B52" w:rsidP="009378F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Б</w:t>
      </w:r>
      <w:r w:rsidR="00392051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ольшое количество работ </w:t>
      </w:r>
      <w:proofErr w:type="spellStart"/>
      <w:r w:rsidR="00392051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художников-неоэкспрессионистов</w:t>
      </w:r>
      <w:proofErr w:type="spellEnd"/>
      <w:r w:rsidR="00392051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сейчас представлено практически во всех значительных музеях современного искусства в Соединенных Штатах и Европе, и число этих музеев растёт.</w:t>
      </w:r>
    </w:p>
    <w:p w:rsidR="00323466" w:rsidRPr="00256CD6" w:rsidRDefault="00583182" w:rsidP="002A108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Резюмируя глубокий анализ феномена </w:t>
      </w:r>
      <w:r w:rsidR="00656E7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немецкого </w:t>
      </w:r>
      <w:proofErr w:type="spellStart"/>
      <w:r w:rsidR="00656E7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неоэкспрессионизма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Германии </w:t>
      </w:r>
      <w:r w:rsidR="00656E7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послевоенного времени 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как явление культуры XX века, прежде всего, необходимо отметить, что </w:t>
      </w:r>
      <w:r w:rsidR="002B6761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они об</w:t>
      </w:r>
      <w:r w:rsidR="006A253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ладают серьё</w:t>
      </w:r>
      <w:r w:rsidR="002B6761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зностью и глубиной. О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бращение художников этого направления к актуальным проблемам раздел</w:t>
      </w:r>
      <w:r w:rsidR="00656E7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нной нации, их смелость в отношении табуированных тем, апелляция к истинно немецким экспрессионистическим корням в искусстве, способствовало как восстановительному процессу немецкого искусства, так и фактическому объединению разделённой Германии, став явлением национального характера.</w:t>
      </w:r>
      <w:r w:rsidR="00F76F1C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F27A7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С точки зрения истории искусства как "история духа", «демоническая» особенность</w:t>
      </w:r>
      <w:r w:rsidR="003F27A7" w:rsidRPr="00256CD6">
        <w:rPr>
          <w:rFonts w:ascii="Times New Roman" w:hAnsi="Times New Roman" w:cs="Times New Roman"/>
          <w:sz w:val="28"/>
          <w:szCs w:val="28"/>
        </w:rPr>
        <w:t xml:space="preserve"> </w:t>
      </w:r>
      <w:r w:rsidR="003F27A7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феномена «Новых Диких» Германии может быть рассмотрена как плодотворный фактор</w:t>
      </w:r>
      <w:r w:rsidR="003F27A7" w:rsidRPr="00256CD6">
        <w:rPr>
          <w:rFonts w:ascii="Times New Roman" w:hAnsi="Times New Roman" w:cs="Times New Roman"/>
          <w:sz w:val="28"/>
          <w:szCs w:val="28"/>
        </w:rPr>
        <w:t xml:space="preserve"> </w:t>
      </w:r>
      <w:r w:rsidR="003F27A7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C82B52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развитии истории искусства</w:t>
      </w:r>
      <w:r w:rsidR="003F27A7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ХХ века.</w:t>
      </w:r>
    </w:p>
    <w:p w:rsidR="0093311E" w:rsidRPr="00256CD6" w:rsidRDefault="000E0519" w:rsidP="0093311E">
      <w:pPr>
        <w:pStyle w:val="1"/>
        <w:spacing w:before="0" w:line="360" w:lineRule="auto"/>
        <w:ind w:firstLine="567"/>
        <w:jc w:val="center"/>
        <w:rPr>
          <w:rFonts w:ascii="Times New Roman" w:hAnsi="Times New Roman" w:cs="Times New Roman"/>
          <w:color w:val="auto"/>
          <w:shd w:val="clear" w:color="auto" w:fill="FFFFFF"/>
        </w:rPr>
      </w:pPr>
      <w:bookmarkStart w:id="6" w:name="_Toc43233665"/>
      <w:r w:rsidRPr="00256CD6">
        <w:rPr>
          <w:rFonts w:ascii="Times New Roman" w:hAnsi="Times New Roman" w:cs="Times New Roman"/>
          <w:color w:val="auto"/>
          <w:shd w:val="clear" w:color="auto" w:fill="FFFFFF"/>
        </w:rPr>
        <w:t>2 глава</w:t>
      </w:r>
      <w:r w:rsidR="0094666F" w:rsidRPr="00256CD6">
        <w:rPr>
          <w:rFonts w:ascii="Times New Roman" w:hAnsi="Times New Roman" w:cs="Times New Roman"/>
          <w:color w:val="auto"/>
          <w:shd w:val="clear" w:color="auto" w:fill="FFFFFF"/>
        </w:rPr>
        <w:t>. «</w:t>
      </w:r>
      <w:r w:rsidR="000417A9" w:rsidRPr="00256CD6">
        <w:rPr>
          <w:rFonts w:ascii="Times New Roman" w:hAnsi="Times New Roman" w:cs="Times New Roman"/>
          <w:color w:val="auto"/>
          <w:shd w:val="clear" w:color="auto" w:fill="FFFFFF"/>
        </w:rPr>
        <w:t>НОВЫЕ ДИКИЕ</w:t>
      </w:r>
      <w:r w:rsidR="0094666F" w:rsidRPr="00256CD6">
        <w:rPr>
          <w:rFonts w:ascii="Times New Roman" w:hAnsi="Times New Roman" w:cs="Times New Roman"/>
          <w:color w:val="auto"/>
          <w:shd w:val="clear" w:color="auto" w:fill="FFFFFF"/>
        </w:rPr>
        <w:t xml:space="preserve">» </w:t>
      </w:r>
      <w:r w:rsidR="000417A9" w:rsidRPr="00256CD6">
        <w:rPr>
          <w:rFonts w:ascii="Times New Roman" w:hAnsi="Times New Roman" w:cs="Times New Roman"/>
          <w:color w:val="auto"/>
          <w:shd w:val="clear" w:color="auto" w:fill="FFFFFF"/>
        </w:rPr>
        <w:t>В ИЗОБРАЗИТЕЛЬНОМ ИСКУССТВЕ ВТОРОЙ ПОЛОВИНЫ</w:t>
      </w:r>
      <w:r w:rsidR="0094666F" w:rsidRPr="00256CD6">
        <w:rPr>
          <w:rFonts w:ascii="Times New Roman" w:hAnsi="Times New Roman" w:cs="Times New Roman"/>
          <w:color w:val="auto"/>
          <w:shd w:val="clear" w:color="auto" w:fill="FFFFFF"/>
        </w:rPr>
        <w:t xml:space="preserve"> ХХ </w:t>
      </w:r>
      <w:r w:rsidR="000417A9" w:rsidRPr="00256CD6">
        <w:rPr>
          <w:rFonts w:ascii="Times New Roman" w:hAnsi="Times New Roman" w:cs="Times New Roman"/>
          <w:color w:val="auto"/>
          <w:shd w:val="clear" w:color="auto" w:fill="FFFFFF"/>
        </w:rPr>
        <w:t>В</w:t>
      </w:r>
      <w:r w:rsidR="0094666F" w:rsidRPr="00256CD6">
        <w:rPr>
          <w:rFonts w:ascii="Times New Roman" w:hAnsi="Times New Roman" w:cs="Times New Roman"/>
          <w:color w:val="auto"/>
          <w:shd w:val="clear" w:color="auto" w:fill="FFFFFF"/>
        </w:rPr>
        <w:t>.</w:t>
      </w:r>
      <w:bookmarkEnd w:id="6"/>
    </w:p>
    <w:p w:rsidR="0094666F" w:rsidRPr="00256CD6" w:rsidRDefault="0094666F" w:rsidP="0093311E">
      <w:pPr>
        <w:pStyle w:val="2"/>
        <w:spacing w:before="0" w:line="360" w:lineRule="auto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bookmarkStart w:id="7" w:name="_Toc43233666"/>
      <w:r w:rsidRPr="00256CD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2.1. История формирования объединения «Новые дикие»</w:t>
      </w:r>
      <w:bookmarkEnd w:id="7"/>
    </w:p>
    <w:p w:rsidR="0094666F" w:rsidRPr="00256CD6" w:rsidRDefault="0094666F" w:rsidP="00855A7E">
      <w:pPr>
        <w:pStyle w:val="a3"/>
        <w:spacing w:before="0" w:beforeAutospacing="0" w:after="0" w:afterAutospacing="0" w:line="360" w:lineRule="auto"/>
        <w:ind w:right="-143" w:firstLine="567"/>
        <w:jc w:val="both"/>
        <w:textAlignment w:val="baseline"/>
        <w:rPr>
          <w:sz w:val="28"/>
          <w:szCs w:val="28"/>
          <w:shd w:val="clear" w:color="auto" w:fill="FFFFFF"/>
        </w:rPr>
      </w:pPr>
      <w:r w:rsidRPr="00256CD6">
        <w:rPr>
          <w:sz w:val="28"/>
          <w:szCs w:val="28"/>
          <w:shd w:val="clear" w:color="auto" w:fill="FFFFFF"/>
        </w:rPr>
        <w:t>Новые </w:t>
      </w:r>
      <w:r w:rsidRPr="00256CD6">
        <w:rPr>
          <w:bCs/>
          <w:sz w:val="28"/>
          <w:szCs w:val="28"/>
          <w:shd w:val="clear" w:color="auto" w:fill="FFFFFF"/>
        </w:rPr>
        <w:t>дикие</w:t>
      </w:r>
      <w:r w:rsidR="008F38E4" w:rsidRPr="00256CD6">
        <w:rPr>
          <w:sz w:val="28"/>
          <w:szCs w:val="28"/>
          <w:shd w:val="clear" w:color="auto" w:fill="FFFFFF"/>
        </w:rPr>
        <w:t xml:space="preserve"> (нем. </w:t>
      </w:r>
      <w:proofErr w:type="spellStart"/>
      <w:r w:rsidR="008F38E4" w:rsidRPr="00256CD6">
        <w:rPr>
          <w:sz w:val="28"/>
          <w:szCs w:val="28"/>
          <w:shd w:val="clear" w:color="auto" w:fill="FFFFFF"/>
        </w:rPr>
        <w:t>Neue</w:t>
      </w:r>
      <w:proofErr w:type="spellEnd"/>
      <w:r w:rsidR="008F38E4" w:rsidRPr="00256CD6">
        <w:rPr>
          <w:sz w:val="28"/>
          <w:szCs w:val="28"/>
          <w:shd w:val="clear" w:color="auto" w:fill="FFFFFF"/>
        </w:rPr>
        <w:t xml:space="preserve"> </w:t>
      </w:r>
      <w:proofErr w:type="spellStart"/>
      <w:r w:rsidR="008F38E4" w:rsidRPr="00256CD6">
        <w:rPr>
          <w:sz w:val="28"/>
          <w:szCs w:val="28"/>
          <w:shd w:val="clear" w:color="auto" w:fill="FFFFFF"/>
        </w:rPr>
        <w:t>Wilde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) — </w:t>
      </w:r>
      <w:r w:rsidR="008F38E4" w:rsidRPr="00256CD6">
        <w:rPr>
          <w:sz w:val="28"/>
          <w:szCs w:val="28"/>
          <w:shd w:val="clear" w:color="auto" w:fill="FFFFFF"/>
        </w:rPr>
        <w:t>объединение</w:t>
      </w:r>
      <w:r w:rsidRPr="00256CD6">
        <w:rPr>
          <w:sz w:val="28"/>
          <w:szCs w:val="28"/>
          <w:shd w:val="clear" w:color="auto" w:fill="FFFFFF"/>
        </w:rPr>
        <w:t xml:space="preserve"> немецкого </w:t>
      </w:r>
      <w:proofErr w:type="spellStart"/>
      <w:r w:rsidR="008F38E4" w:rsidRPr="00256CD6">
        <w:rPr>
          <w:sz w:val="28"/>
          <w:szCs w:val="28"/>
          <w:shd w:val="clear" w:color="auto" w:fill="FFFFFF"/>
        </w:rPr>
        <w:t>неоэкспрессионизма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 в живописи. </w:t>
      </w:r>
      <w:r w:rsidR="008F38E4" w:rsidRPr="00256CD6">
        <w:rPr>
          <w:sz w:val="28"/>
          <w:szCs w:val="28"/>
          <w:shd w:val="clear" w:color="auto" w:fill="FFFFFF"/>
        </w:rPr>
        <w:t>Объединение</w:t>
      </w:r>
      <w:r w:rsidRPr="00256CD6">
        <w:rPr>
          <w:sz w:val="28"/>
          <w:szCs w:val="28"/>
          <w:shd w:val="clear" w:color="auto" w:fill="FFFFFF"/>
        </w:rPr>
        <w:t xml:space="preserve"> возникло на волне новой моды на экспрессионизм и фовизм (отсюда само название, напоминающее о </w:t>
      </w:r>
      <w:proofErr w:type="spellStart"/>
      <w:r w:rsidRPr="00256CD6">
        <w:rPr>
          <w:sz w:val="28"/>
          <w:szCs w:val="28"/>
          <w:shd w:val="clear" w:color="auto" w:fill="FFFFFF"/>
        </w:rPr>
        <w:t>фовистах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 как «старых </w:t>
      </w:r>
      <w:r w:rsidRPr="00256CD6">
        <w:rPr>
          <w:bCs/>
          <w:sz w:val="28"/>
          <w:szCs w:val="28"/>
          <w:shd w:val="clear" w:color="auto" w:fill="FFFFFF"/>
        </w:rPr>
        <w:t>диких</w:t>
      </w:r>
      <w:r w:rsidRPr="00256CD6">
        <w:rPr>
          <w:sz w:val="28"/>
          <w:szCs w:val="28"/>
          <w:shd w:val="clear" w:color="auto" w:fill="FFFFFF"/>
        </w:rPr>
        <w:t>»).</w:t>
      </w:r>
      <w:r w:rsidR="00BD2A66" w:rsidRPr="00256CD6">
        <w:rPr>
          <w:sz w:val="28"/>
          <w:szCs w:val="28"/>
          <w:shd w:val="clear" w:color="auto" w:fill="FFFFFF"/>
        </w:rPr>
        <w:t xml:space="preserve"> </w:t>
      </w:r>
      <w:r w:rsidRPr="00256CD6">
        <w:rPr>
          <w:sz w:val="28"/>
          <w:szCs w:val="28"/>
          <w:shd w:val="clear" w:color="auto" w:fill="FFFFFF"/>
        </w:rPr>
        <w:t>Тяготели к импульсивной эмоциональности самовыражения, противостоящей концептуальному искусству или гиперреализму.</w:t>
      </w:r>
    </w:p>
    <w:p w:rsidR="0094666F" w:rsidRPr="00256CD6" w:rsidRDefault="0094666F" w:rsidP="00855A7E">
      <w:pPr>
        <w:pStyle w:val="a3"/>
        <w:spacing w:before="0" w:beforeAutospacing="0" w:after="0" w:afterAutospacing="0" w:line="360" w:lineRule="auto"/>
        <w:ind w:right="-143" w:firstLine="567"/>
        <w:jc w:val="both"/>
        <w:rPr>
          <w:sz w:val="28"/>
          <w:szCs w:val="28"/>
          <w:shd w:val="clear" w:color="auto" w:fill="FFFFFF"/>
        </w:rPr>
      </w:pPr>
      <w:r w:rsidRPr="00256CD6">
        <w:rPr>
          <w:sz w:val="28"/>
          <w:szCs w:val="28"/>
          <w:shd w:val="clear" w:color="auto" w:fill="FFFFFF"/>
        </w:rPr>
        <w:t>Цель течения – основываясь на творчестве мастеров старшего поколения, обновить художественное видение, прибегая к различным средствам, даже эстетическому шоку.</w:t>
      </w:r>
      <w:r w:rsidR="00795D46" w:rsidRPr="00256CD6">
        <w:rPr>
          <w:sz w:val="28"/>
          <w:szCs w:val="28"/>
        </w:rPr>
        <w:t xml:space="preserve"> </w:t>
      </w:r>
    </w:p>
    <w:p w:rsidR="00322912" w:rsidRPr="00256CD6" w:rsidRDefault="00C019A2" w:rsidP="00855A7E">
      <w:pPr>
        <w:pStyle w:val="a3"/>
        <w:spacing w:before="0" w:beforeAutospacing="0" w:after="0" w:afterAutospacing="0" w:line="360" w:lineRule="auto"/>
        <w:ind w:right="-143" w:firstLine="567"/>
        <w:jc w:val="both"/>
        <w:rPr>
          <w:sz w:val="28"/>
          <w:szCs w:val="28"/>
        </w:rPr>
      </w:pPr>
      <w:r w:rsidRPr="00256CD6">
        <w:rPr>
          <w:sz w:val="28"/>
          <w:szCs w:val="28"/>
          <w:shd w:val="clear" w:color="auto" w:fill="FFFFFF"/>
        </w:rPr>
        <w:t>Представители</w:t>
      </w:r>
      <w:r w:rsidR="00322912" w:rsidRPr="00256CD6">
        <w:rPr>
          <w:sz w:val="28"/>
          <w:szCs w:val="28"/>
          <w:shd w:val="clear" w:color="auto" w:fill="FFFFFF"/>
        </w:rPr>
        <w:t>:</w:t>
      </w:r>
      <w:r w:rsidRPr="00256CD6">
        <w:rPr>
          <w:sz w:val="28"/>
          <w:szCs w:val="28"/>
        </w:rPr>
        <w:t xml:space="preserve"> </w:t>
      </w:r>
      <w:r w:rsidR="00322912" w:rsidRPr="00256CD6">
        <w:rPr>
          <w:sz w:val="28"/>
          <w:szCs w:val="28"/>
          <w:shd w:val="clear" w:color="auto" w:fill="FFFFFF"/>
        </w:rPr>
        <w:t xml:space="preserve">Георг </w:t>
      </w:r>
      <w:proofErr w:type="spellStart"/>
      <w:r w:rsidR="00322912" w:rsidRPr="00256CD6">
        <w:rPr>
          <w:sz w:val="28"/>
          <w:szCs w:val="28"/>
          <w:shd w:val="clear" w:color="auto" w:fill="FFFFFF"/>
        </w:rPr>
        <w:t>Базелитц</w:t>
      </w:r>
      <w:proofErr w:type="spellEnd"/>
      <w:r w:rsidR="000B39D6" w:rsidRPr="00256CD6">
        <w:rPr>
          <w:sz w:val="28"/>
          <w:szCs w:val="28"/>
          <w:shd w:val="clear" w:color="auto" w:fill="FFFFFF"/>
        </w:rPr>
        <w:t>,</w:t>
      </w:r>
      <w:r w:rsidR="00322912" w:rsidRPr="00256CD6">
        <w:rPr>
          <w:sz w:val="28"/>
          <w:szCs w:val="28"/>
          <w:shd w:val="clear" w:color="auto" w:fill="FFFFFF"/>
        </w:rPr>
        <w:t xml:space="preserve"> </w:t>
      </w:r>
      <w:r w:rsidR="00322912" w:rsidRPr="00256CD6">
        <w:rPr>
          <w:bCs/>
          <w:sz w:val="28"/>
          <w:szCs w:val="28"/>
          <w:shd w:val="clear" w:color="auto" w:fill="FFFFFF"/>
        </w:rPr>
        <w:t xml:space="preserve">Йозеф </w:t>
      </w:r>
      <w:proofErr w:type="spellStart"/>
      <w:r w:rsidR="00322912" w:rsidRPr="00256CD6">
        <w:rPr>
          <w:bCs/>
          <w:sz w:val="28"/>
          <w:szCs w:val="28"/>
          <w:shd w:val="clear" w:color="auto" w:fill="FFFFFF"/>
        </w:rPr>
        <w:t>Бойс</w:t>
      </w:r>
      <w:proofErr w:type="spellEnd"/>
      <w:r w:rsidR="000B39D6" w:rsidRPr="00256CD6">
        <w:rPr>
          <w:sz w:val="28"/>
          <w:szCs w:val="28"/>
          <w:shd w:val="clear" w:color="auto" w:fill="FFFFFF"/>
        </w:rPr>
        <w:t>,</w:t>
      </w:r>
      <w:r w:rsidR="00322912" w:rsidRPr="00256CD6">
        <w:rPr>
          <w:sz w:val="28"/>
          <w:szCs w:val="28"/>
          <w:shd w:val="clear" w:color="auto" w:fill="FFFFFF"/>
        </w:rPr>
        <w:t xml:space="preserve"> Ансельм </w:t>
      </w:r>
      <w:proofErr w:type="spellStart"/>
      <w:r w:rsidR="00322912" w:rsidRPr="00256CD6">
        <w:rPr>
          <w:sz w:val="28"/>
          <w:szCs w:val="28"/>
          <w:shd w:val="clear" w:color="auto" w:fill="FFFFFF"/>
        </w:rPr>
        <w:t>Кифер</w:t>
      </w:r>
      <w:proofErr w:type="spellEnd"/>
      <w:r w:rsidR="000B39D6" w:rsidRPr="00256CD6">
        <w:rPr>
          <w:sz w:val="28"/>
          <w:szCs w:val="28"/>
          <w:shd w:val="clear" w:color="auto" w:fill="FFFFFF"/>
        </w:rPr>
        <w:t>,</w:t>
      </w:r>
      <w:r w:rsidR="00322912" w:rsidRPr="00256CD6">
        <w:rPr>
          <w:sz w:val="28"/>
          <w:szCs w:val="28"/>
          <w:shd w:val="clear" w:color="auto" w:fill="FFFFFF"/>
        </w:rPr>
        <w:t xml:space="preserve"> </w:t>
      </w:r>
      <w:proofErr w:type="spellStart"/>
      <w:r w:rsidR="00322912" w:rsidRPr="00256CD6">
        <w:rPr>
          <w:sz w:val="28"/>
          <w:szCs w:val="28"/>
          <w:shd w:val="clear" w:color="auto" w:fill="FFFFFF"/>
        </w:rPr>
        <w:t>Саломе</w:t>
      </w:r>
      <w:proofErr w:type="spellEnd"/>
      <w:r w:rsidR="000B39D6" w:rsidRPr="00256CD6">
        <w:rPr>
          <w:sz w:val="28"/>
          <w:szCs w:val="28"/>
          <w:shd w:val="clear" w:color="auto" w:fill="FFFFFF"/>
        </w:rPr>
        <w:t>,</w:t>
      </w:r>
      <w:r w:rsidR="00322912" w:rsidRPr="00256CD6">
        <w:rPr>
          <w:sz w:val="28"/>
          <w:szCs w:val="28"/>
          <w:shd w:val="clear" w:color="auto" w:fill="FFFFFF"/>
        </w:rPr>
        <w:t xml:space="preserve"> </w:t>
      </w:r>
      <w:proofErr w:type="spellStart"/>
      <w:r w:rsidR="00322912" w:rsidRPr="00256CD6">
        <w:rPr>
          <w:sz w:val="28"/>
          <w:szCs w:val="28"/>
          <w:shd w:val="clear" w:color="auto" w:fill="FFFFFF"/>
        </w:rPr>
        <w:t>Зигмар</w:t>
      </w:r>
      <w:proofErr w:type="spellEnd"/>
      <w:r w:rsidR="00322912" w:rsidRPr="00256CD6">
        <w:rPr>
          <w:sz w:val="28"/>
          <w:szCs w:val="28"/>
          <w:shd w:val="clear" w:color="auto" w:fill="FFFFFF"/>
        </w:rPr>
        <w:t xml:space="preserve"> Польке</w:t>
      </w:r>
      <w:r w:rsidR="000B39D6" w:rsidRPr="00256CD6">
        <w:rPr>
          <w:sz w:val="28"/>
          <w:szCs w:val="28"/>
          <w:shd w:val="clear" w:color="auto" w:fill="FFFFFF"/>
        </w:rPr>
        <w:t>,</w:t>
      </w:r>
      <w:r w:rsidR="00322912" w:rsidRPr="00256CD6">
        <w:rPr>
          <w:sz w:val="28"/>
          <w:szCs w:val="28"/>
          <w:shd w:val="clear" w:color="auto" w:fill="FFFFFF"/>
        </w:rPr>
        <w:t xml:space="preserve"> </w:t>
      </w:r>
      <w:proofErr w:type="spellStart"/>
      <w:r w:rsidR="00322912" w:rsidRPr="00256CD6">
        <w:rPr>
          <w:sz w:val="28"/>
          <w:szCs w:val="28"/>
          <w:shd w:val="clear" w:color="auto" w:fill="FFFFFF"/>
        </w:rPr>
        <w:t>Йорг</w:t>
      </w:r>
      <w:proofErr w:type="spellEnd"/>
      <w:r w:rsidR="00322912" w:rsidRPr="00256CD6">
        <w:rPr>
          <w:sz w:val="28"/>
          <w:szCs w:val="28"/>
          <w:shd w:val="clear" w:color="auto" w:fill="FFFFFF"/>
        </w:rPr>
        <w:t xml:space="preserve"> </w:t>
      </w:r>
      <w:proofErr w:type="spellStart"/>
      <w:r w:rsidR="00322912" w:rsidRPr="00256CD6">
        <w:rPr>
          <w:sz w:val="28"/>
          <w:szCs w:val="28"/>
          <w:shd w:val="clear" w:color="auto" w:fill="FFFFFF"/>
        </w:rPr>
        <w:t>Иммендорф</w:t>
      </w:r>
      <w:proofErr w:type="spellEnd"/>
      <w:r w:rsidR="000B39D6" w:rsidRPr="00256CD6">
        <w:rPr>
          <w:sz w:val="28"/>
          <w:szCs w:val="28"/>
          <w:shd w:val="clear" w:color="auto" w:fill="FFFFFF"/>
        </w:rPr>
        <w:t>,</w:t>
      </w:r>
      <w:r w:rsidR="00322912" w:rsidRPr="00256CD6">
        <w:rPr>
          <w:sz w:val="28"/>
          <w:szCs w:val="28"/>
          <w:shd w:val="clear" w:color="auto" w:fill="FFFFFF"/>
        </w:rPr>
        <w:t xml:space="preserve"> </w:t>
      </w:r>
      <w:proofErr w:type="spellStart"/>
      <w:r w:rsidR="00322912" w:rsidRPr="00256CD6">
        <w:rPr>
          <w:sz w:val="28"/>
          <w:szCs w:val="28"/>
          <w:shd w:val="clear" w:color="auto" w:fill="FFFFFF"/>
        </w:rPr>
        <w:t>Маркус</w:t>
      </w:r>
      <w:proofErr w:type="spellEnd"/>
      <w:r w:rsidR="00322912" w:rsidRPr="00256CD6">
        <w:rPr>
          <w:sz w:val="28"/>
          <w:szCs w:val="28"/>
          <w:shd w:val="clear" w:color="auto" w:fill="FFFFFF"/>
        </w:rPr>
        <w:t xml:space="preserve"> </w:t>
      </w:r>
      <w:proofErr w:type="spellStart"/>
      <w:r w:rsidR="00322912" w:rsidRPr="00256CD6">
        <w:rPr>
          <w:sz w:val="28"/>
          <w:szCs w:val="28"/>
          <w:shd w:val="clear" w:color="auto" w:fill="FFFFFF"/>
        </w:rPr>
        <w:t>Люперц</w:t>
      </w:r>
      <w:proofErr w:type="spellEnd"/>
      <w:r w:rsidR="000B39D6" w:rsidRPr="00256CD6">
        <w:rPr>
          <w:sz w:val="28"/>
          <w:szCs w:val="28"/>
          <w:shd w:val="clear" w:color="auto" w:fill="FFFFFF"/>
        </w:rPr>
        <w:t>,</w:t>
      </w:r>
      <w:r w:rsidR="00322912" w:rsidRPr="00256CD6">
        <w:rPr>
          <w:sz w:val="28"/>
          <w:szCs w:val="28"/>
          <w:shd w:val="clear" w:color="auto" w:fill="FFFFFF"/>
        </w:rPr>
        <w:t xml:space="preserve"> </w:t>
      </w:r>
      <w:proofErr w:type="spellStart"/>
      <w:r w:rsidR="00322912" w:rsidRPr="00256CD6">
        <w:rPr>
          <w:sz w:val="28"/>
          <w:szCs w:val="28"/>
          <w:shd w:val="clear" w:color="auto" w:fill="FFFFFF"/>
        </w:rPr>
        <w:t>Джулиус</w:t>
      </w:r>
      <w:proofErr w:type="spellEnd"/>
      <w:r w:rsidR="00322912" w:rsidRPr="00256CD6">
        <w:rPr>
          <w:sz w:val="28"/>
          <w:szCs w:val="28"/>
          <w:shd w:val="clear" w:color="auto" w:fill="FFFFFF"/>
        </w:rPr>
        <w:t xml:space="preserve"> </w:t>
      </w:r>
      <w:proofErr w:type="spellStart"/>
      <w:r w:rsidR="00322912" w:rsidRPr="00256CD6">
        <w:rPr>
          <w:sz w:val="28"/>
          <w:szCs w:val="28"/>
          <w:shd w:val="clear" w:color="auto" w:fill="FFFFFF"/>
        </w:rPr>
        <w:t>Шнабель</w:t>
      </w:r>
      <w:proofErr w:type="spellEnd"/>
      <w:r w:rsidR="000B39D6" w:rsidRPr="00256CD6">
        <w:rPr>
          <w:sz w:val="28"/>
          <w:szCs w:val="28"/>
          <w:shd w:val="clear" w:color="auto" w:fill="FFFFFF"/>
        </w:rPr>
        <w:t>,</w:t>
      </w:r>
      <w:r w:rsidR="00322912" w:rsidRPr="00256CD6">
        <w:rPr>
          <w:sz w:val="28"/>
          <w:szCs w:val="28"/>
          <w:shd w:val="clear" w:color="auto" w:fill="FFFFFF"/>
        </w:rPr>
        <w:t xml:space="preserve"> Альберт </w:t>
      </w:r>
      <w:proofErr w:type="spellStart"/>
      <w:r w:rsidR="00322912" w:rsidRPr="00256CD6">
        <w:rPr>
          <w:sz w:val="28"/>
          <w:szCs w:val="28"/>
          <w:shd w:val="clear" w:color="auto" w:fill="FFFFFF"/>
        </w:rPr>
        <w:t>Оэлен</w:t>
      </w:r>
      <w:proofErr w:type="spellEnd"/>
      <w:r w:rsidR="00795D46" w:rsidRPr="00256CD6">
        <w:rPr>
          <w:sz w:val="28"/>
          <w:szCs w:val="28"/>
          <w:shd w:val="clear" w:color="auto" w:fill="FFFFFF"/>
        </w:rPr>
        <w:t>.</w:t>
      </w:r>
    </w:p>
    <w:p w:rsidR="00322912" w:rsidRPr="00256CD6" w:rsidRDefault="00322912" w:rsidP="00855A7E">
      <w:pPr>
        <w:pStyle w:val="a3"/>
        <w:spacing w:before="0" w:beforeAutospacing="0" w:after="0" w:afterAutospacing="0" w:line="360" w:lineRule="auto"/>
        <w:ind w:right="-143" w:firstLine="567"/>
        <w:jc w:val="both"/>
        <w:rPr>
          <w:sz w:val="28"/>
          <w:szCs w:val="28"/>
          <w:shd w:val="clear" w:color="auto" w:fill="FFFFFF"/>
        </w:rPr>
      </w:pPr>
      <w:r w:rsidRPr="00256CD6">
        <w:rPr>
          <w:bCs/>
          <w:sz w:val="28"/>
          <w:szCs w:val="28"/>
          <w:bdr w:val="none" w:sz="0" w:space="0" w:color="auto" w:frame="1"/>
          <w:shd w:val="clear" w:color="auto" w:fill="FFFFFF"/>
        </w:rPr>
        <w:t xml:space="preserve">Георг </w:t>
      </w:r>
      <w:proofErr w:type="spellStart"/>
      <w:r w:rsidR="00E72DC0" w:rsidRPr="00256CD6">
        <w:rPr>
          <w:bCs/>
          <w:sz w:val="28"/>
          <w:szCs w:val="28"/>
          <w:bdr w:val="none" w:sz="0" w:space="0" w:color="auto" w:frame="1"/>
          <w:shd w:val="clear" w:color="auto" w:fill="FFFFFF"/>
        </w:rPr>
        <w:t>Базелитц</w:t>
      </w:r>
      <w:proofErr w:type="spellEnd"/>
      <w:r w:rsidRPr="00256CD6">
        <w:rPr>
          <w:bCs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256CD6">
        <w:rPr>
          <w:sz w:val="28"/>
          <w:szCs w:val="28"/>
          <w:shd w:val="clear" w:color="auto" w:fill="FFFFFF"/>
        </w:rPr>
        <w:t>(</w:t>
      </w:r>
      <w:proofErr w:type="spellStart"/>
      <w:r w:rsidRPr="00256CD6">
        <w:rPr>
          <w:sz w:val="28"/>
          <w:szCs w:val="28"/>
          <w:shd w:val="clear" w:color="auto" w:fill="FFFFFF"/>
        </w:rPr>
        <w:t>Georg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56CD6">
        <w:rPr>
          <w:sz w:val="28"/>
          <w:szCs w:val="28"/>
          <w:shd w:val="clear" w:color="auto" w:fill="FFFFFF"/>
        </w:rPr>
        <w:t>Baselitz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, 1938, </w:t>
      </w:r>
      <w:r w:rsidR="00744414" w:rsidRPr="00256CD6">
        <w:rPr>
          <w:sz w:val="28"/>
          <w:szCs w:val="28"/>
          <w:shd w:val="clear" w:color="auto" w:fill="FFFFFF"/>
        </w:rPr>
        <w:t xml:space="preserve">настоящее имя – </w:t>
      </w:r>
      <w:proofErr w:type="spellStart"/>
      <w:r w:rsidR="00744414" w:rsidRPr="00256CD6">
        <w:rPr>
          <w:sz w:val="28"/>
          <w:szCs w:val="28"/>
          <w:shd w:val="clear" w:color="auto" w:fill="FFFFFF"/>
        </w:rPr>
        <w:t>Ханс-Георг</w:t>
      </w:r>
      <w:proofErr w:type="spellEnd"/>
      <w:r w:rsidR="00744414" w:rsidRPr="00256CD6">
        <w:rPr>
          <w:sz w:val="28"/>
          <w:szCs w:val="28"/>
          <w:shd w:val="clear" w:color="auto" w:fill="FFFFFF"/>
        </w:rPr>
        <w:t xml:space="preserve"> Керн</w:t>
      </w:r>
      <w:r w:rsidRPr="00256CD6">
        <w:rPr>
          <w:sz w:val="28"/>
          <w:szCs w:val="28"/>
          <w:shd w:val="clear" w:color="auto" w:fill="FFFFFF"/>
        </w:rPr>
        <w:t xml:space="preserve">, один </w:t>
      </w:r>
      <w:r w:rsidR="00744414" w:rsidRPr="00256CD6">
        <w:rPr>
          <w:sz w:val="28"/>
          <w:szCs w:val="28"/>
          <w:shd w:val="clear" w:color="auto" w:fill="FFFFFF"/>
        </w:rPr>
        <w:t>из основоположников стиля «Новых диких</w:t>
      </w:r>
      <w:r w:rsidRPr="00256CD6">
        <w:rPr>
          <w:sz w:val="28"/>
          <w:szCs w:val="28"/>
          <w:shd w:val="clear" w:color="auto" w:fill="FFFFFF"/>
        </w:rPr>
        <w:t xml:space="preserve">», </w:t>
      </w:r>
      <w:r w:rsidR="00F36220" w:rsidRPr="00256CD6">
        <w:rPr>
          <w:sz w:val="28"/>
          <w:szCs w:val="28"/>
          <w:shd w:val="clear" w:color="auto" w:fill="FFFFFF"/>
        </w:rPr>
        <w:t>с</w:t>
      </w:r>
      <w:r w:rsidRPr="00256CD6">
        <w:rPr>
          <w:sz w:val="28"/>
          <w:szCs w:val="28"/>
          <w:shd w:val="clear" w:color="auto" w:fill="FFFFFF"/>
        </w:rPr>
        <w:t xml:space="preserve">вои принципы в живописи он сформулировал кратко: «Реальность — это сама картина, но совсем не то, что на картине». </w:t>
      </w:r>
      <w:r w:rsidR="00CB4FA7" w:rsidRPr="00256CD6">
        <w:rPr>
          <w:sz w:val="28"/>
          <w:szCs w:val="28"/>
        </w:rPr>
        <w:t>[</w:t>
      </w:r>
      <w:r w:rsidR="00AF354F" w:rsidRPr="00256CD6">
        <w:rPr>
          <w:sz w:val="28"/>
          <w:szCs w:val="28"/>
        </w:rPr>
        <w:t>17</w:t>
      </w:r>
      <w:r w:rsidR="00795D46" w:rsidRPr="00256CD6">
        <w:rPr>
          <w:sz w:val="28"/>
          <w:szCs w:val="28"/>
        </w:rPr>
        <w:t>, с.</w:t>
      </w:r>
      <w:r w:rsidR="00AF354F" w:rsidRPr="00256CD6">
        <w:rPr>
          <w:sz w:val="28"/>
          <w:szCs w:val="28"/>
        </w:rPr>
        <w:t>356</w:t>
      </w:r>
      <w:r w:rsidR="00795D46" w:rsidRPr="00256CD6">
        <w:rPr>
          <w:sz w:val="28"/>
          <w:szCs w:val="28"/>
        </w:rPr>
        <w:t>].</w:t>
      </w:r>
    </w:p>
    <w:p w:rsidR="00FD1F68" w:rsidRPr="00256CD6" w:rsidRDefault="0094666F" w:rsidP="00855A7E">
      <w:pPr>
        <w:pStyle w:val="a3"/>
        <w:spacing w:before="0" w:beforeAutospacing="0" w:after="0" w:afterAutospacing="0" w:line="360" w:lineRule="auto"/>
        <w:ind w:right="-143" w:firstLine="567"/>
        <w:jc w:val="both"/>
        <w:rPr>
          <w:sz w:val="28"/>
          <w:szCs w:val="28"/>
          <w:shd w:val="clear" w:color="auto" w:fill="FFFFFF"/>
        </w:rPr>
      </w:pPr>
      <w:r w:rsidRPr="00256CD6">
        <w:rPr>
          <w:sz w:val="28"/>
          <w:szCs w:val="28"/>
          <w:shd w:val="clear" w:color="auto" w:fill="FFFFFF"/>
        </w:rPr>
        <w:t>Одна из первых акций - выставка «Новый дух в живописи» (Лондон 1981), объединивш</w:t>
      </w:r>
      <w:r w:rsidR="00F36220" w:rsidRPr="00256CD6">
        <w:rPr>
          <w:sz w:val="28"/>
          <w:szCs w:val="28"/>
          <w:shd w:val="clear" w:color="auto" w:fill="FFFFFF"/>
        </w:rPr>
        <w:t>ая</w:t>
      </w:r>
      <w:r w:rsidRPr="00256CD6">
        <w:rPr>
          <w:sz w:val="28"/>
          <w:szCs w:val="28"/>
          <w:shd w:val="clear" w:color="auto" w:fill="FFFFFF"/>
        </w:rPr>
        <w:t xml:space="preserve"> работы молодых художников и их предшественнико</w:t>
      </w:r>
      <w:r w:rsidR="00744414" w:rsidRPr="00256CD6">
        <w:rPr>
          <w:sz w:val="28"/>
          <w:szCs w:val="28"/>
          <w:shd w:val="clear" w:color="auto" w:fill="FFFFFF"/>
        </w:rPr>
        <w:t>в: Пабло Пикассо,</w:t>
      </w:r>
      <w:r w:rsidRPr="00256CD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56CD6">
        <w:rPr>
          <w:sz w:val="28"/>
          <w:szCs w:val="28"/>
          <w:shd w:val="clear" w:color="auto" w:fill="FFFFFF"/>
        </w:rPr>
        <w:t>Энди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56CD6">
        <w:rPr>
          <w:sz w:val="28"/>
          <w:szCs w:val="28"/>
          <w:shd w:val="clear" w:color="auto" w:fill="FFFFFF"/>
        </w:rPr>
        <w:t>Уорхол</w:t>
      </w:r>
      <w:r w:rsidR="00744414" w:rsidRPr="00256CD6">
        <w:rPr>
          <w:sz w:val="28"/>
          <w:szCs w:val="28"/>
          <w:shd w:val="clear" w:color="auto" w:fill="FFFFFF"/>
        </w:rPr>
        <w:t>а</w:t>
      </w:r>
      <w:proofErr w:type="spellEnd"/>
      <w:r w:rsidR="00744414" w:rsidRPr="00256CD6">
        <w:rPr>
          <w:sz w:val="28"/>
          <w:szCs w:val="28"/>
          <w:shd w:val="clear" w:color="auto" w:fill="FFFFFF"/>
        </w:rPr>
        <w:t xml:space="preserve"> и др</w:t>
      </w:r>
      <w:r w:rsidRPr="00256CD6">
        <w:rPr>
          <w:sz w:val="28"/>
          <w:szCs w:val="28"/>
          <w:shd w:val="clear" w:color="auto" w:fill="FFFFFF"/>
        </w:rPr>
        <w:t>.</w:t>
      </w:r>
      <w:r w:rsidR="00795D46" w:rsidRPr="00256CD6">
        <w:rPr>
          <w:sz w:val="28"/>
          <w:szCs w:val="28"/>
        </w:rPr>
        <w:t xml:space="preserve"> </w:t>
      </w:r>
    </w:p>
    <w:p w:rsidR="00D43095" w:rsidRPr="00256CD6" w:rsidRDefault="0094666F" w:rsidP="008F38E4">
      <w:pPr>
        <w:pStyle w:val="a3"/>
        <w:spacing w:before="0" w:beforeAutospacing="0" w:after="0" w:afterAutospacing="0" w:line="360" w:lineRule="auto"/>
        <w:ind w:right="-143" w:firstLine="567"/>
        <w:jc w:val="both"/>
        <w:rPr>
          <w:sz w:val="28"/>
          <w:szCs w:val="28"/>
          <w:shd w:val="clear" w:color="auto" w:fill="FFFFFF"/>
        </w:rPr>
      </w:pPr>
      <w:r w:rsidRPr="00256CD6">
        <w:rPr>
          <w:sz w:val="28"/>
          <w:szCs w:val="28"/>
          <w:shd w:val="clear" w:color="auto" w:fill="FFFFFF"/>
        </w:rPr>
        <w:t xml:space="preserve"> Следующая выставка в Берлине 1982 г. Оба события преследовали цель по-новому взглянуть на художественное наследие прошлого с позиций постмодернистской культуры.</w:t>
      </w:r>
      <w:r w:rsidR="00FD1F68" w:rsidRPr="00256CD6">
        <w:rPr>
          <w:sz w:val="28"/>
          <w:szCs w:val="28"/>
          <w:shd w:val="clear" w:color="auto" w:fill="FFFFFF"/>
        </w:rPr>
        <w:t xml:space="preserve"> Они хотели освободиться через свое искусство от репрессивных ограничений интеллекта в искусстве в последнее десятилетие. Это желание было настолько навязчивым, что даже в некоторых немецких критических статьях </w:t>
      </w:r>
      <w:r w:rsidR="008F38E4" w:rsidRPr="00256CD6">
        <w:rPr>
          <w:sz w:val="28"/>
          <w:szCs w:val="28"/>
          <w:shd w:val="clear" w:color="auto" w:fill="FFFFFF"/>
        </w:rPr>
        <w:t>объединение «</w:t>
      </w:r>
      <w:r w:rsidR="00FD1F68" w:rsidRPr="00256CD6">
        <w:rPr>
          <w:sz w:val="28"/>
          <w:szCs w:val="28"/>
          <w:shd w:val="clear" w:color="auto" w:fill="FFFFFF"/>
        </w:rPr>
        <w:t>Новые Дикие</w:t>
      </w:r>
      <w:r w:rsidR="008F38E4" w:rsidRPr="00256CD6">
        <w:rPr>
          <w:sz w:val="28"/>
          <w:szCs w:val="28"/>
          <w:shd w:val="clear" w:color="auto" w:fill="FFFFFF"/>
        </w:rPr>
        <w:t>»</w:t>
      </w:r>
      <w:r w:rsidR="00744414" w:rsidRPr="00256CD6">
        <w:rPr>
          <w:sz w:val="28"/>
          <w:szCs w:val="28"/>
          <w:shd w:val="clear" w:color="auto" w:fill="FFFFFF"/>
        </w:rPr>
        <w:t>, называется «</w:t>
      </w:r>
      <w:proofErr w:type="spellStart"/>
      <w:r w:rsidR="00BE2EA4" w:rsidRPr="00256CD6">
        <w:rPr>
          <w:sz w:val="28"/>
          <w:szCs w:val="28"/>
          <w:shd w:val="clear" w:color="auto" w:fill="FFFFFF"/>
        </w:rPr>
        <w:t>о</w:t>
      </w:r>
      <w:r w:rsidR="00FD1F68" w:rsidRPr="00256CD6">
        <w:rPr>
          <w:sz w:val="28"/>
          <w:szCs w:val="28"/>
          <w:shd w:val="clear" w:color="auto" w:fill="FFFFFF"/>
        </w:rPr>
        <w:t>бсессивной</w:t>
      </w:r>
      <w:proofErr w:type="spellEnd"/>
      <w:r w:rsidR="00FD1F68" w:rsidRPr="00256CD6">
        <w:rPr>
          <w:sz w:val="28"/>
          <w:szCs w:val="28"/>
          <w:shd w:val="clear" w:color="auto" w:fill="FFFFFF"/>
        </w:rPr>
        <w:t xml:space="preserve"> живописью». </w:t>
      </w:r>
      <w:r w:rsidR="00CB4FA7" w:rsidRPr="00256CD6">
        <w:rPr>
          <w:sz w:val="28"/>
          <w:szCs w:val="28"/>
        </w:rPr>
        <w:t>[</w:t>
      </w:r>
      <w:r w:rsidR="00171F98" w:rsidRPr="00256CD6">
        <w:rPr>
          <w:sz w:val="28"/>
          <w:szCs w:val="28"/>
        </w:rPr>
        <w:t>10</w:t>
      </w:r>
      <w:r w:rsidR="00795D46" w:rsidRPr="00256CD6">
        <w:rPr>
          <w:sz w:val="28"/>
          <w:szCs w:val="28"/>
        </w:rPr>
        <w:t>, с.</w:t>
      </w:r>
      <w:r w:rsidR="00171F98" w:rsidRPr="00256CD6">
        <w:rPr>
          <w:sz w:val="28"/>
          <w:szCs w:val="28"/>
        </w:rPr>
        <w:t>103</w:t>
      </w:r>
      <w:r w:rsidR="00795D46" w:rsidRPr="00256CD6">
        <w:rPr>
          <w:sz w:val="28"/>
          <w:szCs w:val="28"/>
        </w:rPr>
        <w:t>].</w:t>
      </w:r>
    </w:p>
    <w:p w:rsidR="00B111D7" w:rsidRPr="00256CD6" w:rsidRDefault="00B111D7" w:rsidP="00B111D7">
      <w:pPr>
        <w:pStyle w:val="a3"/>
        <w:spacing w:before="0" w:beforeAutospacing="0" w:after="0" w:afterAutospacing="0" w:line="360" w:lineRule="auto"/>
        <w:ind w:right="-143" w:firstLine="567"/>
        <w:jc w:val="both"/>
        <w:rPr>
          <w:sz w:val="28"/>
          <w:szCs w:val="28"/>
          <w:shd w:val="clear" w:color="auto" w:fill="FFFFFF"/>
        </w:rPr>
      </w:pPr>
      <w:r w:rsidRPr="00256CD6">
        <w:rPr>
          <w:sz w:val="28"/>
          <w:szCs w:val="28"/>
          <w:shd w:val="clear" w:color="auto" w:fill="FFFFFF"/>
        </w:rPr>
        <w:t>Эстетический шок как метод художественного обновления онтологически связан с прин</w:t>
      </w:r>
      <w:r w:rsidR="00BE2EA4" w:rsidRPr="00256CD6">
        <w:rPr>
          <w:sz w:val="28"/>
          <w:szCs w:val="28"/>
          <w:shd w:val="clear" w:color="auto" w:fill="FFFFFF"/>
        </w:rPr>
        <w:t>ципом спонтанности, исповедуемыми</w:t>
      </w:r>
      <w:r w:rsidRPr="00256CD6">
        <w:rPr>
          <w:sz w:val="28"/>
          <w:szCs w:val="28"/>
          <w:shd w:val="clear" w:color="auto" w:fill="FFFFFF"/>
        </w:rPr>
        <w:t xml:space="preserve"> «Новыми Дикими». Свобода от любых правил и ограничений выливается на их полотна в хаотичные формы, резкие цветовые контрасты, смешение живописных стилей и приёмов.</w:t>
      </w:r>
    </w:p>
    <w:p w:rsidR="00B111D7" w:rsidRPr="00256CD6" w:rsidRDefault="00FD1F68" w:rsidP="00B111D7">
      <w:pPr>
        <w:pStyle w:val="a3"/>
        <w:spacing w:before="0" w:beforeAutospacing="0" w:after="0" w:afterAutospacing="0" w:line="360" w:lineRule="auto"/>
        <w:ind w:right="-143" w:firstLine="567"/>
        <w:jc w:val="both"/>
        <w:rPr>
          <w:sz w:val="28"/>
          <w:szCs w:val="28"/>
        </w:rPr>
      </w:pPr>
      <w:r w:rsidRPr="00256CD6">
        <w:rPr>
          <w:sz w:val="28"/>
          <w:szCs w:val="28"/>
          <w:shd w:val="clear" w:color="auto" w:fill="FFFFFF"/>
        </w:rPr>
        <w:t xml:space="preserve">Одним из самых влиятельных художников и теоретиков постмодернизма </w:t>
      </w:r>
      <w:r w:rsidR="008F38E4" w:rsidRPr="00256CD6">
        <w:rPr>
          <w:shd w:val="clear" w:color="auto" w:fill="FFFFFF"/>
        </w:rPr>
        <w:t>ХХ</w:t>
      </w:r>
      <w:r w:rsidRPr="00256CD6">
        <w:rPr>
          <w:sz w:val="28"/>
          <w:szCs w:val="28"/>
          <w:shd w:val="clear" w:color="auto" w:fill="FFFFFF"/>
        </w:rPr>
        <w:t xml:space="preserve"> века, участником </w:t>
      </w:r>
      <w:r w:rsidR="008F38E4" w:rsidRPr="00256CD6">
        <w:rPr>
          <w:sz w:val="28"/>
          <w:szCs w:val="28"/>
          <w:shd w:val="clear" w:color="auto" w:fill="FFFFFF"/>
        </w:rPr>
        <w:t>в</w:t>
      </w:r>
      <w:r w:rsidRPr="00256CD6">
        <w:rPr>
          <w:sz w:val="28"/>
          <w:szCs w:val="28"/>
          <w:shd w:val="clear" w:color="auto" w:fill="FFFFFF"/>
        </w:rPr>
        <w:t>ыставки 1982 года в Берлине был </w:t>
      </w:r>
      <w:r w:rsidRPr="00256CD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Йозеф </w:t>
      </w:r>
      <w:proofErr w:type="spellStart"/>
      <w:r w:rsidRPr="00256CD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Бойс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 (нем. </w:t>
      </w:r>
      <w:proofErr w:type="spellStart"/>
      <w:r w:rsidRPr="00256CD6">
        <w:rPr>
          <w:sz w:val="28"/>
          <w:szCs w:val="28"/>
          <w:shd w:val="clear" w:color="auto" w:fill="FFFFFF"/>
        </w:rPr>
        <w:t>Joseph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56CD6">
        <w:rPr>
          <w:sz w:val="28"/>
          <w:szCs w:val="28"/>
          <w:shd w:val="clear" w:color="auto" w:fill="FFFFFF"/>
        </w:rPr>
        <w:t>Beuys</w:t>
      </w:r>
      <w:proofErr w:type="spellEnd"/>
      <w:r w:rsidRPr="00256CD6">
        <w:rPr>
          <w:sz w:val="28"/>
          <w:szCs w:val="28"/>
          <w:shd w:val="clear" w:color="auto" w:fill="FFFFFF"/>
        </w:rPr>
        <w:t>, 1921-1986), бывший л</w:t>
      </w:r>
      <w:r w:rsidR="00C019A2" w:rsidRPr="00256CD6">
        <w:rPr>
          <w:sz w:val="28"/>
          <w:szCs w:val="28"/>
          <w:shd w:val="clear" w:color="auto" w:fill="FFFFFF"/>
        </w:rPr>
        <w:t>ё</w:t>
      </w:r>
      <w:r w:rsidRPr="00256CD6">
        <w:rPr>
          <w:sz w:val="28"/>
          <w:szCs w:val="28"/>
          <w:shd w:val="clear" w:color="auto" w:fill="FFFFFF"/>
        </w:rPr>
        <w:t xml:space="preserve">тчик Люфтваффе, побывавший в русском и английском плену, бывший и уволенный профессор </w:t>
      </w:r>
      <w:proofErr w:type="spellStart"/>
      <w:r w:rsidRPr="00256CD6">
        <w:rPr>
          <w:sz w:val="28"/>
          <w:szCs w:val="28"/>
          <w:shd w:val="clear" w:color="auto" w:fill="FFFFFF"/>
        </w:rPr>
        <w:t>Дюссельдорфской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 художественной академии, левый оппозиционер, придерживавшийся анархо-утопических принципов</w:t>
      </w:r>
      <w:r w:rsidR="004E489D" w:rsidRPr="00256CD6">
        <w:rPr>
          <w:sz w:val="28"/>
          <w:szCs w:val="28"/>
          <w:shd w:val="clear" w:color="auto" w:fill="FFFFFF"/>
        </w:rPr>
        <w:t>.</w:t>
      </w:r>
      <w:r w:rsidR="00795D46" w:rsidRPr="00256CD6">
        <w:rPr>
          <w:sz w:val="28"/>
          <w:szCs w:val="28"/>
        </w:rPr>
        <w:t xml:space="preserve"> </w:t>
      </w:r>
      <w:r w:rsidR="00CB4FA7" w:rsidRPr="00256CD6">
        <w:rPr>
          <w:sz w:val="28"/>
          <w:szCs w:val="28"/>
        </w:rPr>
        <w:t>[</w:t>
      </w:r>
      <w:r w:rsidR="00DE2462" w:rsidRPr="00256CD6">
        <w:rPr>
          <w:sz w:val="28"/>
          <w:szCs w:val="28"/>
        </w:rPr>
        <w:t>18, с.9].</w:t>
      </w:r>
    </w:p>
    <w:p w:rsidR="00B111D7" w:rsidRPr="00256CD6" w:rsidRDefault="00B111D7" w:rsidP="00B111D7">
      <w:pPr>
        <w:pStyle w:val="a3"/>
        <w:spacing w:before="0" w:beforeAutospacing="0" w:after="0" w:afterAutospacing="0" w:line="360" w:lineRule="auto"/>
        <w:ind w:right="-143" w:firstLine="567"/>
        <w:jc w:val="both"/>
        <w:rPr>
          <w:sz w:val="28"/>
          <w:szCs w:val="28"/>
        </w:rPr>
      </w:pPr>
      <w:r w:rsidRPr="00256CD6">
        <w:rPr>
          <w:sz w:val="28"/>
          <w:szCs w:val="28"/>
        </w:rPr>
        <w:t xml:space="preserve">В середине 1960-х Йозеф перешел к искусству </w:t>
      </w:r>
      <w:proofErr w:type="spellStart"/>
      <w:r w:rsidRPr="00256CD6">
        <w:rPr>
          <w:sz w:val="28"/>
          <w:szCs w:val="28"/>
        </w:rPr>
        <w:t>перформанса</w:t>
      </w:r>
      <w:proofErr w:type="spellEnd"/>
      <w:r w:rsidRPr="00256CD6">
        <w:rPr>
          <w:sz w:val="28"/>
          <w:szCs w:val="28"/>
        </w:rPr>
        <w:t xml:space="preserve"> и с помощью инсталляций с неожиданными предметами приступил к воплощению собственных идей. Работы </w:t>
      </w:r>
      <w:proofErr w:type="spellStart"/>
      <w:r w:rsidRPr="00256CD6">
        <w:rPr>
          <w:sz w:val="28"/>
          <w:szCs w:val="28"/>
        </w:rPr>
        <w:t>Бойса</w:t>
      </w:r>
      <w:proofErr w:type="spellEnd"/>
      <w:r w:rsidRPr="00256CD6">
        <w:rPr>
          <w:sz w:val="28"/>
          <w:szCs w:val="28"/>
        </w:rPr>
        <w:t xml:space="preserve"> этого периода стали образцами течения </w:t>
      </w:r>
      <w:proofErr w:type="spellStart"/>
      <w:r w:rsidRPr="00256CD6">
        <w:rPr>
          <w:sz w:val="28"/>
          <w:szCs w:val="28"/>
        </w:rPr>
        <w:t>флюксус</w:t>
      </w:r>
      <w:proofErr w:type="spellEnd"/>
      <w:r w:rsidRPr="00256CD6">
        <w:rPr>
          <w:sz w:val="28"/>
          <w:szCs w:val="28"/>
        </w:rPr>
        <w:t xml:space="preserve">, которое зародилось в Европе в 1950–1960-х годах. Эпатажное творчество, противопоставленное основной массе академических жанров, отразилось в </w:t>
      </w:r>
      <w:proofErr w:type="spellStart"/>
      <w:r w:rsidRPr="00256CD6">
        <w:rPr>
          <w:sz w:val="28"/>
          <w:szCs w:val="28"/>
        </w:rPr>
        <w:t>хеппенингах</w:t>
      </w:r>
      <w:proofErr w:type="spellEnd"/>
      <w:r w:rsidRPr="00256CD6">
        <w:rPr>
          <w:sz w:val="28"/>
          <w:szCs w:val="28"/>
        </w:rPr>
        <w:t xml:space="preserve">, уличных </w:t>
      </w:r>
      <w:r w:rsidR="0089435A" w:rsidRPr="00256CD6">
        <w:rPr>
          <w:sz w:val="28"/>
          <w:szCs w:val="28"/>
        </w:rPr>
        <w:t xml:space="preserve">акциях, </w:t>
      </w:r>
      <w:proofErr w:type="spellStart"/>
      <w:r w:rsidR="0089435A" w:rsidRPr="00256CD6">
        <w:rPr>
          <w:sz w:val="28"/>
          <w:szCs w:val="28"/>
        </w:rPr>
        <w:t>антитеатре</w:t>
      </w:r>
      <w:proofErr w:type="spellEnd"/>
      <w:r w:rsidR="0089435A" w:rsidRPr="00256CD6">
        <w:rPr>
          <w:sz w:val="28"/>
          <w:szCs w:val="28"/>
        </w:rPr>
        <w:t xml:space="preserve"> и </w:t>
      </w:r>
      <w:proofErr w:type="spellStart"/>
      <w:r w:rsidR="0089435A" w:rsidRPr="00256CD6">
        <w:rPr>
          <w:sz w:val="28"/>
          <w:szCs w:val="28"/>
        </w:rPr>
        <w:t>деколлажах</w:t>
      </w:r>
      <w:proofErr w:type="spellEnd"/>
      <w:r w:rsidR="00B672F8" w:rsidRPr="00256CD6">
        <w:rPr>
          <w:sz w:val="28"/>
          <w:szCs w:val="28"/>
        </w:rPr>
        <w:t xml:space="preserve"> </w:t>
      </w:r>
      <w:r w:rsidR="00CB4FA7" w:rsidRPr="00256CD6">
        <w:rPr>
          <w:sz w:val="28"/>
          <w:szCs w:val="28"/>
        </w:rPr>
        <w:t>[</w:t>
      </w:r>
      <w:r w:rsidR="00B672F8" w:rsidRPr="00256CD6">
        <w:rPr>
          <w:sz w:val="28"/>
          <w:szCs w:val="28"/>
        </w:rPr>
        <w:t>24</w:t>
      </w:r>
      <w:r w:rsidR="0089435A" w:rsidRPr="00256CD6">
        <w:rPr>
          <w:sz w:val="28"/>
          <w:szCs w:val="28"/>
        </w:rPr>
        <w:t>, с.6].</w:t>
      </w:r>
    </w:p>
    <w:p w:rsidR="000C50A8" w:rsidRPr="00256CD6" w:rsidRDefault="00B111D7" w:rsidP="006F43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CD6">
        <w:rPr>
          <w:rFonts w:ascii="Times New Roman" w:hAnsi="Times New Roman" w:cs="Times New Roman"/>
          <w:sz w:val="28"/>
          <w:szCs w:val="28"/>
        </w:rPr>
        <w:t xml:space="preserve"> Одним из значимых </w:t>
      </w:r>
      <w:proofErr w:type="spellStart"/>
      <w:r w:rsidRPr="00256CD6">
        <w:rPr>
          <w:rFonts w:ascii="Times New Roman" w:hAnsi="Times New Roman" w:cs="Times New Roman"/>
          <w:sz w:val="28"/>
          <w:szCs w:val="28"/>
        </w:rPr>
        <w:t>перфомансов</w:t>
      </w:r>
      <w:proofErr w:type="spellEnd"/>
      <w:r w:rsidRPr="00256CD6">
        <w:rPr>
          <w:rFonts w:ascii="Times New Roman" w:hAnsi="Times New Roman" w:cs="Times New Roman"/>
          <w:sz w:val="28"/>
          <w:szCs w:val="28"/>
        </w:rPr>
        <w:t xml:space="preserve"> </w:t>
      </w:r>
      <w:r w:rsidR="007F45A5" w:rsidRPr="00256CD6">
        <w:rPr>
          <w:rFonts w:ascii="Times New Roman" w:hAnsi="Times New Roman" w:cs="Times New Roman"/>
          <w:sz w:val="28"/>
          <w:szCs w:val="28"/>
        </w:rPr>
        <w:t xml:space="preserve">Йозефа </w:t>
      </w:r>
      <w:proofErr w:type="spellStart"/>
      <w:r w:rsidR="007F45A5" w:rsidRPr="00256CD6">
        <w:rPr>
          <w:rFonts w:ascii="Times New Roman" w:hAnsi="Times New Roman" w:cs="Times New Roman"/>
          <w:sz w:val="28"/>
          <w:szCs w:val="28"/>
        </w:rPr>
        <w:t>Бойса</w:t>
      </w:r>
      <w:proofErr w:type="spellEnd"/>
      <w:r w:rsidR="007F45A5" w:rsidRPr="00256CD6">
        <w:rPr>
          <w:rFonts w:ascii="Times New Roman" w:hAnsi="Times New Roman" w:cs="Times New Roman"/>
          <w:sz w:val="28"/>
          <w:szCs w:val="28"/>
        </w:rPr>
        <w:t xml:space="preserve"> </w:t>
      </w:r>
      <w:r w:rsidRPr="00256CD6">
        <w:rPr>
          <w:rFonts w:ascii="Times New Roman" w:hAnsi="Times New Roman" w:cs="Times New Roman"/>
          <w:sz w:val="28"/>
          <w:szCs w:val="28"/>
        </w:rPr>
        <w:t>является «Как объяснить картины мёртвому зайцу»</w:t>
      </w:r>
      <w:r w:rsidR="00BE2EA4" w:rsidRPr="00256CD6">
        <w:rPr>
          <w:rFonts w:ascii="Times New Roman" w:hAnsi="Times New Roman" w:cs="Times New Roman"/>
          <w:sz w:val="28"/>
          <w:szCs w:val="28"/>
        </w:rPr>
        <w:t xml:space="preserve"> (Приложение №1)</w:t>
      </w:r>
      <w:r w:rsidRPr="00256CD6">
        <w:rPr>
          <w:rFonts w:ascii="Times New Roman" w:hAnsi="Times New Roman" w:cs="Times New Roman"/>
          <w:sz w:val="28"/>
          <w:szCs w:val="28"/>
        </w:rPr>
        <w:t>, который прошёл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26 ноября 1965 года в галерее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Шмела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 </w:t>
      </w:r>
      <w:hyperlink r:id="rId16" w:tooltip="Дюссельдорф" w:history="1">
        <w:r w:rsidRPr="00256CD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Дюссельдорфе</w:t>
        </w:r>
      </w:hyperlink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0C50A8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Голова </w:t>
      </w:r>
      <w:proofErr w:type="spellStart"/>
      <w:r w:rsidR="000C50A8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Бойса</w:t>
      </w:r>
      <w:proofErr w:type="spellEnd"/>
      <w:r w:rsidR="000C50A8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была полностью покрыта мёдом и </w:t>
      </w:r>
      <w:hyperlink r:id="rId17" w:tooltip="Сусальное золото" w:history="1">
        <w:r w:rsidR="000C50A8" w:rsidRPr="00256CD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золотой фольгой</w:t>
        </w:r>
      </w:hyperlink>
      <w:r w:rsidR="000C50A8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начале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перформанса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C50A8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он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запер двери галереи изнутри, оставив посетителей снаружи</w:t>
      </w:r>
      <w:r w:rsidR="000C50A8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которые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могли наблюдать за пр</w:t>
      </w:r>
      <w:r w:rsidR="000C50A8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оисходящим только через окна. </w:t>
      </w:r>
      <w:proofErr w:type="spellStart"/>
      <w:r w:rsidR="000C50A8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Бойс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начал </w:t>
      </w:r>
      <w:r w:rsidR="000C50A8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ходить по залам галереи с мёртвым зайцем на руках, 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объясня</w:t>
      </w:r>
      <w:r w:rsidR="000C50A8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я ему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картины. Спустя три часа публика была впущена в галерею. </w:t>
      </w:r>
    </w:p>
    <w:p w:rsidR="00322912" w:rsidRPr="00256CD6" w:rsidRDefault="00B111D7" w:rsidP="006F43B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Перформанс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 кульминацией развития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Бойсом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темы расширенного определения искусства. Тема связи между мыслью, речью и формой в этом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перформансе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также была характерна для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Бойса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Сам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Бойс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объяснял, что заяц для него является символом воплощения того, что человек может сделать только в воображении. Также он отмечал, что заяц роет норы, строя себе дом в земле, таким образом воплощаясь в земле. Мёд на своей голове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Бойс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относил к мысли и к живой субстанции, такими же живыми, по его мнению, могут становиться и человеческие мысли. </w:t>
      </w:r>
      <w:r w:rsidR="00CB4FA7" w:rsidRPr="00256CD6">
        <w:rPr>
          <w:rFonts w:ascii="Times New Roman" w:hAnsi="Times New Roman" w:cs="Times New Roman"/>
          <w:sz w:val="28"/>
          <w:szCs w:val="28"/>
        </w:rPr>
        <w:t>[</w:t>
      </w:r>
      <w:r w:rsidR="00B672F8" w:rsidRPr="00256CD6">
        <w:rPr>
          <w:rFonts w:ascii="Times New Roman" w:hAnsi="Times New Roman" w:cs="Times New Roman"/>
          <w:sz w:val="28"/>
          <w:szCs w:val="28"/>
        </w:rPr>
        <w:t>31</w:t>
      </w:r>
      <w:r w:rsidR="006F43B4" w:rsidRPr="00256CD6">
        <w:rPr>
          <w:rFonts w:ascii="Times New Roman" w:hAnsi="Times New Roman" w:cs="Times New Roman"/>
          <w:sz w:val="28"/>
          <w:szCs w:val="28"/>
        </w:rPr>
        <w:t>, с.</w:t>
      </w:r>
      <w:r w:rsidR="00DE2462" w:rsidRPr="00256CD6">
        <w:rPr>
          <w:rFonts w:ascii="Times New Roman" w:hAnsi="Times New Roman" w:cs="Times New Roman"/>
          <w:sz w:val="28"/>
          <w:szCs w:val="28"/>
        </w:rPr>
        <w:t>546</w:t>
      </w:r>
      <w:r w:rsidR="006F43B4" w:rsidRPr="00256CD6">
        <w:rPr>
          <w:rFonts w:ascii="Times New Roman" w:hAnsi="Times New Roman" w:cs="Times New Roman"/>
          <w:sz w:val="28"/>
          <w:szCs w:val="28"/>
        </w:rPr>
        <w:t>]</w:t>
      </w:r>
      <w:r w:rsidR="00CC6A00" w:rsidRPr="00256CD6">
        <w:rPr>
          <w:rFonts w:ascii="Times New Roman" w:hAnsi="Times New Roman" w:cs="Times New Roman"/>
          <w:sz w:val="28"/>
          <w:szCs w:val="28"/>
        </w:rPr>
        <w:t>.</w:t>
      </w:r>
    </w:p>
    <w:p w:rsidR="00B111D7" w:rsidRPr="00256CD6" w:rsidRDefault="00B111D7" w:rsidP="00B111D7">
      <w:pPr>
        <w:pStyle w:val="a3"/>
        <w:spacing w:before="0" w:beforeAutospacing="0" w:after="0" w:afterAutospacing="0" w:line="360" w:lineRule="auto"/>
        <w:ind w:right="-143" w:firstLine="567"/>
        <w:jc w:val="both"/>
        <w:rPr>
          <w:sz w:val="28"/>
          <w:szCs w:val="28"/>
        </w:rPr>
      </w:pPr>
      <w:r w:rsidRPr="00256CD6">
        <w:rPr>
          <w:sz w:val="28"/>
          <w:szCs w:val="28"/>
        </w:rPr>
        <w:t>Особенностью арт-объектов Йозефа, созданных в этом стиле, стали неожиданные материалы: сало, сыр, войлок и фетр. В произведениях они создавали ощущение отчужденности и попыток слиться с природой на языческий, шаманский манер.</w:t>
      </w:r>
    </w:p>
    <w:p w:rsidR="0038352E" w:rsidRPr="00256CD6" w:rsidRDefault="00322912" w:rsidP="008F684C">
      <w:pPr>
        <w:pStyle w:val="a3"/>
        <w:spacing w:before="0" w:beforeAutospacing="0" w:after="0" w:afterAutospacing="0" w:line="360" w:lineRule="auto"/>
        <w:ind w:right="-143" w:firstLine="567"/>
        <w:jc w:val="both"/>
        <w:rPr>
          <w:sz w:val="28"/>
          <w:szCs w:val="28"/>
          <w:shd w:val="clear" w:color="auto" w:fill="FFFFFF"/>
        </w:rPr>
      </w:pPr>
      <w:r w:rsidRPr="00256CD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A</w:t>
      </w:r>
      <w:r w:rsidR="002E3A51" w:rsidRPr="00256CD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 Р.</w:t>
      </w:r>
      <w:r w:rsidRPr="00256CD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56CD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Пенк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 (А.R. </w:t>
      </w:r>
      <w:proofErr w:type="spellStart"/>
      <w:r w:rsidRPr="00256CD6">
        <w:rPr>
          <w:sz w:val="28"/>
          <w:szCs w:val="28"/>
          <w:shd w:val="clear" w:color="auto" w:fill="FFFFFF"/>
        </w:rPr>
        <w:t>Penck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, 1939, настоящее имя - </w:t>
      </w:r>
      <w:proofErr w:type="spellStart"/>
      <w:r w:rsidRPr="00256CD6">
        <w:rPr>
          <w:sz w:val="28"/>
          <w:szCs w:val="28"/>
          <w:shd w:val="clear" w:color="auto" w:fill="FFFFFF"/>
        </w:rPr>
        <w:t>Ralf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56CD6">
        <w:rPr>
          <w:sz w:val="28"/>
          <w:szCs w:val="28"/>
          <w:shd w:val="clear" w:color="auto" w:fill="FFFFFF"/>
        </w:rPr>
        <w:t>Winkler</w:t>
      </w:r>
      <w:proofErr w:type="spellEnd"/>
      <w:r w:rsidRPr="00256CD6">
        <w:rPr>
          <w:sz w:val="28"/>
          <w:szCs w:val="28"/>
          <w:shd w:val="clear" w:color="auto" w:fill="FFFFFF"/>
        </w:rPr>
        <w:t>), четырежды не сумел поступить в художественные учебные заведения, работал кочегаром, охранником, почтальоном, актером в массовках. Трудности в признании своего творчества в ГДР при</w:t>
      </w:r>
      <w:r w:rsidR="00BE2EA4" w:rsidRPr="00256CD6">
        <w:rPr>
          <w:sz w:val="28"/>
          <w:szCs w:val="28"/>
          <w:shd w:val="clear" w:color="auto" w:fill="FFFFFF"/>
        </w:rPr>
        <w:t>вели его к решению переехать в З</w:t>
      </w:r>
      <w:r w:rsidRPr="00256CD6">
        <w:rPr>
          <w:sz w:val="28"/>
          <w:szCs w:val="28"/>
          <w:shd w:val="clear" w:color="auto" w:fill="FFFFFF"/>
        </w:rPr>
        <w:t xml:space="preserve">ападную Германию. </w:t>
      </w:r>
    </w:p>
    <w:p w:rsidR="008F684C" w:rsidRPr="00256CD6" w:rsidRDefault="00322912" w:rsidP="008F684C">
      <w:pPr>
        <w:pStyle w:val="a3"/>
        <w:spacing w:before="0" w:beforeAutospacing="0" w:after="0" w:afterAutospacing="0" w:line="360" w:lineRule="auto"/>
        <w:ind w:right="-143" w:firstLine="567"/>
        <w:jc w:val="both"/>
        <w:rPr>
          <w:sz w:val="28"/>
          <w:szCs w:val="28"/>
        </w:rPr>
      </w:pPr>
      <w:r w:rsidRPr="00256CD6">
        <w:rPr>
          <w:sz w:val="28"/>
          <w:szCs w:val="28"/>
          <w:shd w:val="clear" w:color="auto" w:fill="FFFFFF"/>
        </w:rPr>
        <w:t>Сегодня его картины, часто напоминающие детские рисунки, графические работы и скульптуры выставлены во многих музеях мира.</w:t>
      </w:r>
      <w:r w:rsidRPr="00256CD6">
        <w:rPr>
          <w:sz w:val="28"/>
          <w:szCs w:val="28"/>
        </w:rPr>
        <w:br/>
      </w:r>
      <w:r w:rsidR="004E489D" w:rsidRPr="00256CD6">
        <w:rPr>
          <w:sz w:val="28"/>
          <w:szCs w:val="28"/>
          <w:shd w:val="clear" w:color="auto" w:fill="FFFFFF"/>
        </w:rPr>
        <w:t>У многих из этих художников</w:t>
      </w:r>
      <w:r w:rsidRPr="00256CD6">
        <w:rPr>
          <w:sz w:val="28"/>
          <w:szCs w:val="28"/>
          <w:shd w:val="clear" w:color="auto" w:fill="FFFFFF"/>
        </w:rPr>
        <w:t>, как и у Пенка, навязчиво акцентируются сексуальные мотивы, шокиру</w:t>
      </w:r>
      <w:r w:rsidR="007F45A5" w:rsidRPr="00256CD6">
        <w:rPr>
          <w:sz w:val="28"/>
          <w:szCs w:val="28"/>
          <w:shd w:val="clear" w:color="auto" w:fill="FFFFFF"/>
        </w:rPr>
        <w:t>ющие</w:t>
      </w:r>
      <w:r w:rsidRPr="00256CD6">
        <w:rPr>
          <w:sz w:val="28"/>
          <w:szCs w:val="28"/>
          <w:shd w:val="clear" w:color="auto" w:fill="FFFFFF"/>
        </w:rPr>
        <w:t xml:space="preserve"> зрителя.</w:t>
      </w:r>
      <w:r w:rsidR="00795D46" w:rsidRPr="00256CD6">
        <w:rPr>
          <w:sz w:val="28"/>
          <w:szCs w:val="28"/>
        </w:rPr>
        <w:t xml:space="preserve"> </w:t>
      </w:r>
    </w:p>
    <w:p w:rsidR="00841440" w:rsidRPr="00256CD6" w:rsidRDefault="006C4E5F" w:rsidP="009D3624">
      <w:pPr>
        <w:pStyle w:val="a3"/>
        <w:spacing w:before="0" w:beforeAutospacing="0" w:after="0" w:afterAutospacing="0" w:line="360" w:lineRule="auto"/>
        <w:ind w:right="-143" w:firstLine="567"/>
        <w:jc w:val="both"/>
        <w:rPr>
          <w:sz w:val="28"/>
          <w:szCs w:val="28"/>
        </w:rPr>
      </w:pPr>
      <w:r w:rsidRPr="00256CD6">
        <w:rPr>
          <w:sz w:val="28"/>
          <w:szCs w:val="28"/>
          <w:shd w:val="clear" w:color="auto" w:fill="FFFFFF"/>
        </w:rPr>
        <w:t xml:space="preserve">Типология изобразительных сигналов, разработанная </w:t>
      </w:r>
      <w:proofErr w:type="spellStart"/>
      <w:r w:rsidRPr="00256CD6">
        <w:rPr>
          <w:sz w:val="28"/>
          <w:szCs w:val="28"/>
          <w:shd w:val="clear" w:color="auto" w:fill="FFFFFF"/>
        </w:rPr>
        <w:t>Пенком</w:t>
      </w:r>
      <w:proofErr w:type="spellEnd"/>
      <w:r w:rsidRPr="00256CD6">
        <w:rPr>
          <w:sz w:val="28"/>
          <w:szCs w:val="28"/>
          <w:shd w:val="clear" w:color="auto" w:fill="FFFFFF"/>
        </w:rPr>
        <w:t>, подразумевала такие философские и художественные категории, как система, стандарт, состояние, масштаб, норма</w:t>
      </w:r>
      <w:r w:rsidR="00407338" w:rsidRPr="00256CD6">
        <w:rPr>
          <w:sz w:val="28"/>
          <w:szCs w:val="28"/>
          <w:shd w:val="clear" w:color="auto" w:fill="FFFFFF"/>
        </w:rPr>
        <w:t>.</w:t>
      </w:r>
      <w:r w:rsidR="00407338" w:rsidRPr="00256CD6">
        <w:rPr>
          <w:sz w:val="28"/>
          <w:szCs w:val="28"/>
        </w:rPr>
        <w:t xml:space="preserve"> </w:t>
      </w:r>
      <w:r w:rsidRPr="00256CD6">
        <w:rPr>
          <w:sz w:val="28"/>
          <w:szCs w:val="28"/>
          <w:shd w:val="clear" w:color="auto" w:fill="FFFFFF"/>
        </w:rPr>
        <w:t>Красный и черный цвета, которыми нередко ограничивалась палитра художника, осмысливались как нечто "позитивное" и "негативное". Основным предметом философских размышлений Пенка стало прошлое его родины и сам феномен исторического времени.</w:t>
      </w:r>
    </w:p>
    <w:p w:rsidR="00322912" w:rsidRPr="00256CD6" w:rsidRDefault="006C4E5F" w:rsidP="009D3624">
      <w:pPr>
        <w:pStyle w:val="a3"/>
        <w:spacing w:before="0" w:beforeAutospacing="0" w:after="0" w:afterAutospacing="0" w:line="360" w:lineRule="auto"/>
        <w:ind w:right="-143" w:firstLine="567"/>
        <w:jc w:val="both"/>
        <w:rPr>
          <w:sz w:val="28"/>
          <w:szCs w:val="28"/>
          <w:shd w:val="clear" w:color="auto" w:fill="FFFFFF"/>
        </w:rPr>
      </w:pPr>
      <w:r w:rsidRPr="00256CD6">
        <w:rPr>
          <w:sz w:val="28"/>
          <w:szCs w:val="28"/>
          <w:shd w:val="clear" w:color="auto" w:fill="FFFFFF"/>
        </w:rPr>
        <w:t xml:space="preserve">В монументальных композициях Пенка можно было увидеть полуабстрактные знаковые автопортреты, изображения Й. </w:t>
      </w:r>
      <w:proofErr w:type="spellStart"/>
      <w:r w:rsidRPr="00256CD6">
        <w:rPr>
          <w:sz w:val="28"/>
          <w:szCs w:val="28"/>
          <w:shd w:val="clear" w:color="auto" w:fill="FFFFFF"/>
        </w:rPr>
        <w:t>Бойса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 и Й. </w:t>
      </w:r>
      <w:proofErr w:type="spellStart"/>
      <w:r w:rsidRPr="00256CD6">
        <w:rPr>
          <w:sz w:val="28"/>
          <w:szCs w:val="28"/>
          <w:shd w:val="clear" w:color="auto" w:fill="FFFFFF"/>
        </w:rPr>
        <w:t>Иммендорфа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, а также символические знаки, напоминавшие об исторических событиях — временах фашизма и политической конфронтации ГДР и ФРГ: горящее бревно над пропастью, квадратные кубики Берлинской стены, винтовки, флаги, звезды и кресты. Это ясно прослеживается в картине «Переход» 1963. </w:t>
      </w:r>
      <w:r w:rsidRPr="00256CD6">
        <w:rPr>
          <w:sz w:val="28"/>
          <w:szCs w:val="28"/>
        </w:rPr>
        <w:t>(Приложение №2)</w:t>
      </w:r>
      <w:r w:rsidR="008F684C" w:rsidRPr="00256CD6">
        <w:rPr>
          <w:sz w:val="28"/>
          <w:szCs w:val="28"/>
        </w:rPr>
        <w:t xml:space="preserve"> </w:t>
      </w:r>
      <w:r w:rsidR="00CB4FA7" w:rsidRPr="00256CD6">
        <w:rPr>
          <w:sz w:val="28"/>
          <w:szCs w:val="28"/>
        </w:rPr>
        <w:t>[</w:t>
      </w:r>
      <w:r w:rsidR="00E4141C" w:rsidRPr="00256CD6">
        <w:rPr>
          <w:sz w:val="28"/>
          <w:szCs w:val="28"/>
        </w:rPr>
        <w:t>10</w:t>
      </w:r>
      <w:r w:rsidR="00795D46" w:rsidRPr="00256CD6">
        <w:rPr>
          <w:sz w:val="28"/>
          <w:szCs w:val="28"/>
        </w:rPr>
        <w:t>, с.</w:t>
      </w:r>
      <w:r w:rsidR="00E4141C" w:rsidRPr="00256CD6">
        <w:rPr>
          <w:sz w:val="28"/>
          <w:szCs w:val="28"/>
        </w:rPr>
        <w:t>101</w:t>
      </w:r>
      <w:r w:rsidR="00795D46" w:rsidRPr="00256CD6">
        <w:rPr>
          <w:sz w:val="28"/>
          <w:szCs w:val="28"/>
        </w:rPr>
        <w:t>].</w:t>
      </w:r>
    </w:p>
    <w:p w:rsidR="0038352E" w:rsidRPr="00256CD6" w:rsidRDefault="00380B07" w:rsidP="0038352E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proofErr w:type="spellStart"/>
      <w:r w:rsidRPr="00256CD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Маркус</w:t>
      </w:r>
      <w:proofErr w:type="spellEnd"/>
      <w:r w:rsidRPr="00256CD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56CD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Люпер</w:t>
      </w:r>
      <w:r w:rsidR="0038352E" w:rsidRPr="00256CD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т</w:t>
      </w:r>
      <w:r w:rsidRPr="00256CD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ц</w:t>
      </w:r>
      <w:proofErr w:type="spellEnd"/>
      <w:r w:rsidRPr="00256CD6">
        <w:rPr>
          <w:sz w:val="28"/>
          <w:szCs w:val="28"/>
          <w:shd w:val="clear" w:color="auto" w:fill="FFFFFF"/>
        </w:rPr>
        <w:t> (</w:t>
      </w:r>
      <w:proofErr w:type="spellStart"/>
      <w:r w:rsidRPr="00256CD6">
        <w:rPr>
          <w:sz w:val="28"/>
          <w:szCs w:val="28"/>
          <w:shd w:val="clear" w:color="auto" w:fill="FFFFFF"/>
        </w:rPr>
        <w:t>Markus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56CD6">
        <w:rPr>
          <w:sz w:val="28"/>
          <w:szCs w:val="28"/>
          <w:shd w:val="clear" w:color="auto" w:fill="FFFFFF"/>
        </w:rPr>
        <w:t>Lüpertz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, 1941). Родился в Богемии (Чехии), в семилетнем возрасте попадает в Западную Германию, обучался художественному ремеслу, совершенствовался во Флоренции, создает собственную художественную академию в Потсдаме, скульптор, живописец, театральный художник, поэт и джазовый пианист. </w:t>
      </w:r>
      <w:proofErr w:type="spellStart"/>
      <w:r w:rsidR="0038352E" w:rsidRPr="00256CD6">
        <w:rPr>
          <w:bCs/>
          <w:sz w:val="28"/>
          <w:szCs w:val="28"/>
        </w:rPr>
        <w:t>Люпертц</w:t>
      </w:r>
      <w:proofErr w:type="spellEnd"/>
      <w:r w:rsidR="0038352E" w:rsidRPr="00256CD6">
        <w:rPr>
          <w:bCs/>
          <w:sz w:val="28"/>
          <w:szCs w:val="28"/>
        </w:rPr>
        <w:t xml:space="preserve"> разработал простые мотивы в выразительной манере. Его ранние работы часто демонстрируют мощную образность с монументальными изображениями форм. В своей живописи он сочетал противоречивые мотивы. </w:t>
      </w:r>
    </w:p>
    <w:p w:rsidR="00C736E6" w:rsidRPr="00256CD6" w:rsidRDefault="0038352E" w:rsidP="0084144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bCs/>
          <w:sz w:val="28"/>
          <w:szCs w:val="28"/>
        </w:rPr>
      </w:pPr>
      <w:r w:rsidRPr="00256CD6">
        <w:rPr>
          <w:bCs/>
          <w:sz w:val="28"/>
          <w:szCs w:val="28"/>
        </w:rPr>
        <w:t>"Дифирамбическая живопись" - серия Микки Мауса, серия</w:t>
      </w:r>
      <w:r w:rsidR="00656280" w:rsidRPr="00256CD6">
        <w:rPr>
          <w:bCs/>
          <w:sz w:val="28"/>
          <w:szCs w:val="28"/>
        </w:rPr>
        <w:t xml:space="preserve"> Дональда </w:t>
      </w:r>
      <w:proofErr w:type="spellStart"/>
      <w:r w:rsidR="00656280" w:rsidRPr="00256CD6">
        <w:rPr>
          <w:bCs/>
          <w:sz w:val="28"/>
          <w:szCs w:val="28"/>
        </w:rPr>
        <w:t>Дака</w:t>
      </w:r>
      <w:proofErr w:type="spellEnd"/>
      <w:r w:rsidRPr="00256CD6">
        <w:rPr>
          <w:bCs/>
          <w:sz w:val="28"/>
          <w:szCs w:val="28"/>
        </w:rPr>
        <w:t xml:space="preserve"> </w:t>
      </w:r>
      <w:r w:rsidR="00656280" w:rsidRPr="00256CD6">
        <w:rPr>
          <w:bCs/>
          <w:sz w:val="28"/>
          <w:szCs w:val="28"/>
        </w:rPr>
        <w:t>(Приложение №3).</w:t>
      </w:r>
      <w:r w:rsidR="00841440" w:rsidRPr="00256CD6">
        <w:rPr>
          <w:bCs/>
          <w:sz w:val="28"/>
          <w:szCs w:val="28"/>
        </w:rPr>
        <w:t xml:space="preserve"> </w:t>
      </w:r>
      <w:r w:rsidRPr="00256CD6">
        <w:rPr>
          <w:sz w:val="28"/>
          <w:szCs w:val="28"/>
        </w:rPr>
        <w:t xml:space="preserve">Серия ярких, испещренных красной, желтой, зеленой, синей красками абстрактных полотен. Хаотичное нагромождение многослойных мазков. Они выражали дух времени и были проникнуты бунтарством. </w:t>
      </w:r>
      <w:proofErr w:type="spellStart"/>
      <w:r w:rsidRPr="00256CD6">
        <w:rPr>
          <w:bCs/>
          <w:sz w:val="28"/>
          <w:szCs w:val="28"/>
        </w:rPr>
        <w:t>Люпертц</w:t>
      </w:r>
      <w:proofErr w:type="spellEnd"/>
      <w:r w:rsidRPr="00256CD6">
        <w:rPr>
          <w:bCs/>
          <w:sz w:val="28"/>
          <w:szCs w:val="28"/>
        </w:rPr>
        <w:t xml:space="preserve"> видит живописную вселенную, сформированную непрерывным ритмом, которому подчинено все. </w:t>
      </w:r>
      <w:r w:rsidRPr="00256CD6">
        <w:rPr>
          <w:sz w:val="28"/>
          <w:szCs w:val="28"/>
        </w:rPr>
        <w:t xml:space="preserve">"То были картины, отражавшие мои поиски себя. Они выражали дух времени и были проникнуты бунтарством. Иными словами - абстрактно документировали мою жизненную установку» - говорил </w:t>
      </w:r>
      <w:proofErr w:type="spellStart"/>
      <w:r w:rsidRPr="00256CD6">
        <w:rPr>
          <w:sz w:val="28"/>
          <w:szCs w:val="28"/>
        </w:rPr>
        <w:t>Люпертц</w:t>
      </w:r>
      <w:proofErr w:type="spellEnd"/>
      <w:r w:rsidRPr="00256CD6">
        <w:rPr>
          <w:sz w:val="28"/>
          <w:szCs w:val="28"/>
        </w:rPr>
        <w:t xml:space="preserve"> об этих сериях картин.</w:t>
      </w:r>
    </w:p>
    <w:p w:rsidR="00D43095" w:rsidRPr="00256CD6" w:rsidRDefault="0038352E" w:rsidP="00841440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56CD6">
        <w:rPr>
          <w:rFonts w:ascii="Times New Roman" w:hAnsi="Times New Roman" w:cs="Times New Roman"/>
          <w:bCs/>
          <w:sz w:val="28"/>
          <w:szCs w:val="28"/>
        </w:rPr>
        <w:t>С 1969 по 1977 год он писал преимущественно немецкие мотивы.</w:t>
      </w:r>
      <w:r w:rsidR="00841440" w:rsidRPr="00256CD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504B3" w:rsidRPr="00256CD6">
        <w:rPr>
          <w:rFonts w:ascii="Times New Roman" w:hAnsi="Times New Roman" w:cs="Times New Roman"/>
          <w:bCs/>
          <w:sz w:val="28"/>
          <w:szCs w:val="28"/>
        </w:rPr>
        <w:t>С</w:t>
      </w:r>
      <w:r w:rsidRPr="00256CD6">
        <w:rPr>
          <w:rFonts w:ascii="Times New Roman" w:hAnsi="Times New Roman" w:cs="Times New Roman"/>
          <w:bCs/>
          <w:sz w:val="28"/>
          <w:szCs w:val="28"/>
        </w:rPr>
        <w:t xml:space="preserve"> 1977 по 1984 год</w:t>
      </w:r>
      <w:r w:rsidR="000504B3" w:rsidRPr="00256CD6">
        <w:rPr>
          <w:rFonts w:ascii="Times New Roman" w:hAnsi="Times New Roman" w:cs="Times New Roman"/>
          <w:bCs/>
          <w:sz w:val="28"/>
          <w:szCs w:val="28"/>
        </w:rPr>
        <w:t xml:space="preserve"> наступил </w:t>
      </w:r>
      <w:r w:rsidR="005A1ED5" w:rsidRPr="00256CD6">
        <w:rPr>
          <w:rFonts w:ascii="Times New Roman" w:hAnsi="Times New Roman" w:cs="Times New Roman"/>
          <w:bCs/>
          <w:sz w:val="28"/>
          <w:szCs w:val="28"/>
        </w:rPr>
        <w:t>новый этап</w:t>
      </w:r>
      <w:r w:rsidR="000504B3" w:rsidRPr="00256CD6">
        <w:rPr>
          <w:rFonts w:ascii="Times New Roman" w:hAnsi="Times New Roman" w:cs="Times New Roman"/>
          <w:bCs/>
          <w:sz w:val="28"/>
          <w:szCs w:val="28"/>
        </w:rPr>
        <w:t xml:space="preserve"> творчества</w:t>
      </w:r>
      <w:r w:rsidRPr="00256CD6">
        <w:rPr>
          <w:rFonts w:ascii="Times New Roman" w:hAnsi="Times New Roman" w:cs="Times New Roman"/>
          <w:bCs/>
          <w:sz w:val="28"/>
          <w:szCs w:val="28"/>
        </w:rPr>
        <w:t>, основанн</w:t>
      </w:r>
      <w:r w:rsidR="00BE2EA4" w:rsidRPr="00256CD6">
        <w:rPr>
          <w:rFonts w:ascii="Times New Roman" w:hAnsi="Times New Roman" w:cs="Times New Roman"/>
          <w:bCs/>
          <w:sz w:val="28"/>
          <w:szCs w:val="28"/>
        </w:rPr>
        <w:t>ый</w:t>
      </w:r>
      <w:r w:rsidRPr="00256CD6">
        <w:rPr>
          <w:rFonts w:ascii="Times New Roman" w:hAnsi="Times New Roman" w:cs="Times New Roman"/>
          <w:bCs/>
          <w:sz w:val="28"/>
          <w:szCs w:val="28"/>
        </w:rPr>
        <w:t xml:space="preserve"> на абстрактной живописи 1950-х годов. </w:t>
      </w:r>
      <w:r w:rsidR="005A1ED5" w:rsidRPr="00256CD6">
        <w:rPr>
          <w:rFonts w:ascii="Times New Roman" w:hAnsi="Times New Roman" w:cs="Times New Roman"/>
          <w:bCs/>
          <w:sz w:val="28"/>
          <w:szCs w:val="28"/>
        </w:rPr>
        <w:t>К</w:t>
      </w:r>
      <w:r w:rsidRPr="00256CD6">
        <w:rPr>
          <w:rFonts w:ascii="Times New Roman" w:hAnsi="Times New Roman" w:cs="Times New Roman"/>
          <w:bCs/>
          <w:sz w:val="28"/>
          <w:szCs w:val="28"/>
        </w:rPr>
        <w:t xml:space="preserve">артины этого периода почти полностью свободны от мотивов, плодотворно используются игра с поверхностными и </w:t>
      </w:r>
      <w:proofErr w:type="spellStart"/>
      <w:r w:rsidRPr="00256CD6">
        <w:rPr>
          <w:rFonts w:ascii="Times New Roman" w:hAnsi="Times New Roman" w:cs="Times New Roman"/>
          <w:bCs/>
          <w:sz w:val="28"/>
          <w:szCs w:val="28"/>
        </w:rPr>
        <w:t>объёмообразующими</w:t>
      </w:r>
      <w:proofErr w:type="spellEnd"/>
      <w:r w:rsidRPr="00256CD6">
        <w:rPr>
          <w:rFonts w:ascii="Times New Roman" w:hAnsi="Times New Roman" w:cs="Times New Roman"/>
          <w:bCs/>
          <w:sz w:val="28"/>
          <w:szCs w:val="28"/>
        </w:rPr>
        <w:t xml:space="preserve"> формами, богатство живописной поверхности</w:t>
      </w:r>
      <w:proofErr w:type="gramStart"/>
      <w:r w:rsidRPr="00256CD6"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 w:rsidRPr="00256CD6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256CD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256CD6">
        <w:rPr>
          <w:rFonts w:ascii="Times New Roman" w:hAnsi="Times New Roman" w:cs="Times New Roman"/>
          <w:sz w:val="28"/>
          <w:szCs w:val="28"/>
        </w:rPr>
        <w:t>оиск формы, в которой он хотел выразить атмосферу, объекты, природу, интерьер помещений.</w:t>
      </w:r>
      <w:r w:rsidRPr="00256CD6">
        <w:rPr>
          <w:rFonts w:ascii="Times New Roman" w:hAnsi="Times New Roman" w:cs="Times New Roman"/>
          <w:bCs/>
        </w:rPr>
        <w:t xml:space="preserve"> </w:t>
      </w:r>
      <w:r w:rsidR="00795D46" w:rsidRPr="00256CD6">
        <w:rPr>
          <w:rFonts w:ascii="Times New Roman" w:hAnsi="Times New Roman" w:cs="Times New Roman"/>
          <w:sz w:val="28"/>
          <w:szCs w:val="28"/>
        </w:rPr>
        <w:t xml:space="preserve"> </w:t>
      </w:r>
      <w:r w:rsidR="00CB4FA7" w:rsidRPr="00256CD6">
        <w:rPr>
          <w:rFonts w:ascii="Times New Roman" w:hAnsi="Times New Roman" w:cs="Times New Roman"/>
          <w:sz w:val="28"/>
          <w:szCs w:val="28"/>
        </w:rPr>
        <w:t>[</w:t>
      </w:r>
      <w:r w:rsidR="00FA3820" w:rsidRPr="00256CD6">
        <w:rPr>
          <w:rFonts w:ascii="Times New Roman" w:hAnsi="Times New Roman" w:cs="Times New Roman"/>
          <w:sz w:val="28"/>
          <w:szCs w:val="28"/>
        </w:rPr>
        <w:t>8</w:t>
      </w:r>
      <w:r w:rsidR="00795D46" w:rsidRPr="00256CD6">
        <w:rPr>
          <w:rFonts w:ascii="Times New Roman" w:hAnsi="Times New Roman" w:cs="Times New Roman"/>
          <w:sz w:val="28"/>
          <w:szCs w:val="28"/>
        </w:rPr>
        <w:t>, с.</w:t>
      </w:r>
      <w:r w:rsidR="00FA3820" w:rsidRPr="00256CD6">
        <w:rPr>
          <w:rFonts w:ascii="Times New Roman" w:hAnsi="Times New Roman" w:cs="Times New Roman"/>
          <w:sz w:val="28"/>
          <w:szCs w:val="28"/>
        </w:rPr>
        <w:t>10</w:t>
      </w:r>
      <w:r w:rsidR="00795D46" w:rsidRPr="00256CD6">
        <w:rPr>
          <w:rFonts w:ascii="Times New Roman" w:hAnsi="Times New Roman" w:cs="Times New Roman"/>
          <w:sz w:val="28"/>
          <w:szCs w:val="28"/>
        </w:rPr>
        <w:t>].</w:t>
      </w:r>
    </w:p>
    <w:p w:rsidR="00407338" w:rsidRPr="00256CD6" w:rsidRDefault="00380B07" w:rsidP="00407338">
      <w:pPr>
        <w:pStyle w:val="a3"/>
        <w:spacing w:before="0" w:beforeAutospacing="0" w:after="0" w:afterAutospacing="0" w:line="360" w:lineRule="auto"/>
        <w:ind w:right="-143" w:firstLine="567"/>
        <w:jc w:val="both"/>
        <w:rPr>
          <w:sz w:val="28"/>
          <w:szCs w:val="28"/>
        </w:rPr>
      </w:pPr>
      <w:proofErr w:type="spellStart"/>
      <w:r w:rsidRPr="00256CD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Йорг</w:t>
      </w:r>
      <w:proofErr w:type="spellEnd"/>
      <w:r w:rsidRPr="00256CD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56CD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Иммендорф</w:t>
      </w:r>
      <w:proofErr w:type="spellEnd"/>
      <w:r w:rsidRPr="00256CD6">
        <w:rPr>
          <w:sz w:val="28"/>
          <w:szCs w:val="28"/>
          <w:shd w:val="clear" w:color="auto" w:fill="FFFFFF"/>
        </w:rPr>
        <w:t> (</w:t>
      </w:r>
      <w:proofErr w:type="spellStart"/>
      <w:r w:rsidRPr="00256CD6">
        <w:rPr>
          <w:sz w:val="28"/>
          <w:szCs w:val="28"/>
          <w:shd w:val="clear" w:color="auto" w:fill="FFFFFF"/>
        </w:rPr>
        <w:t>Jörg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56CD6">
        <w:rPr>
          <w:sz w:val="28"/>
          <w:szCs w:val="28"/>
          <w:shd w:val="clear" w:color="auto" w:fill="FFFFFF"/>
        </w:rPr>
        <w:t>Immendorff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; 1945-2007), становится одним из самых </w:t>
      </w:r>
      <w:r w:rsidR="003941DE" w:rsidRPr="00256CD6">
        <w:rPr>
          <w:sz w:val="28"/>
          <w:szCs w:val="28"/>
          <w:shd w:val="clear" w:color="auto" w:fill="FFFFFF"/>
        </w:rPr>
        <w:t>значимых</w:t>
      </w:r>
      <w:r w:rsidRPr="00256CD6">
        <w:rPr>
          <w:sz w:val="28"/>
          <w:szCs w:val="28"/>
          <w:shd w:val="clear" w:color="auto" w:fill="FFFFFF"/>
        </w:rPr>
        <w:t xml:space="preserve"> художников Германии в 80-е годы благодаря своему циклу из 16 полотен «Кафе Германия», главный мотив этой серии — разделенная Германия, политика холодной войны, немецкое национальное самосознание.</w:t>
      </w:r>
      <w:r w:rsidR="00407338" w:rsidRPr="00256CD6">
        <w:rPr>
          <w:sz w:val="28"/>
          <w:szCs w:val="28"/>
          <w:shd w:val="clear" w:color="auto" w:fill="FFFFFF"/>
        </w:rPr>
        <w:t xml:space="preserve"> (Приложение №4).</w:t>
      </w:r>
    </w:p>
    <w:p w:rsidR="00D43095" w:rsidRPr="00256CD6" w:rsidRDefault="00407338" w:rsidP="00407338">
      <w:pPr>
        <w:pStyle w:val="a3"/>
        <w:spacing w:before="0" w:beforeAutospacing="0" w:after="0" w:afterAutospacing="0" w:line="360" w:lineRule="auto"/>
        <w:ind w:right="-143" w:firstLine="567"/>
        <w:jc w:val="both"/>
        <w:rPr>
          <w:sz w:val="28"/>
          <w:szCs w:val="28"/>
        </w:rPr>
      </w:pPr>
      <w:r w:rsidRPr="00256CD6">
        <w:rPr>
          <w:sz w:val="28"/>
          <w:szCs w:val="28"/>
        </w:rPr>
        <w:t xml:space="preserve">«Когда упадет первая бомба, ни один мольберт не устоит». Это высказывание наиболее точно выражает отношение немецкого живописца к роли и задачам искусства: его работы были </w:t>
      </w:r>
      <w:proofErr w:type="spellStart"/>
      <w:r w:rsidRPr="00256CD6">
        <w:rPr>
          <w:sz w:val="28"/>
          <w:szCs w:val="28"/>
        </w:rPr>
        <w:t>по-плакатному</w:t>
      </w:r>
      <w:proofErr w:type="spellEnd"/>
      <w:r w:rsidRPr="00256CD6">
        <w:rPr>
          <w:sz w:val="28"/>
          <w:szCs w:val="28"/>
        </w:rPr>
        <w:t xml:space="preserve"> громогласны, они бросали вызов, заставляли переосмыслять прошлое Германии.</w:t>
      </w:r>
      <w:r w:rsidRPr="00256CD6">
        <w:t xml:space="preserve"> </w:t>
      </w:r>
      <w:proofErr w:type="spellStart"/>
      <w:r w:rsidRPr="00256CD6">
        <w:rPr>
          <w:sz w:val="28"/>
          <w:szCs w:val="28"/>
        </w:rPr>
        <w:t>Иммендорф</w:t>
      </w:r>
      <w:proofErr w:type="spellEnd"/>
      <w:r w:rsidRPr="00256CD6">
        <w:rPr>
          <w:sz w:val="28"/>
          <w:szCs w:val="28"/>
        </w:rPr>
        <w:t xml:space="preserve"> обращается к образам политических деятелей, героям мифологии и странных сказок, сып</w:t>
      </w:r>
      <w:r w:rsidR="00BE2EA4" w:rsidRPr="00256CD6">
        <w:rPr>
          <w:sz w:val="28"/>
          <w:szCs w:val="28"/>
        </w:rPr>
        <w:t>л</w:t>
      </w:r>
      <w:r w:rsidRPr="00256CD6">
        <w:rPr>
          <w:sz w:val="28"/>
          <w:szCs w:val="28"/>
        </w:rPr>
        <w:t xml:space="preserve">ет тысячами аллегорий и символов. </w:t>
      </w:r>
      <w:r w:rsidR="00CB4FA7" w:rsidRPr="00256CD6">
        <w:rPr>
          <w:sz w:val="28"/>
          <w:szCs w:val="28"/>
        </w:rPr>
        <w:t>[</w:t>
      </w:r>
      <w:r w:rsidR="00E4141C" w:rsidRPr="00256CD6">
        <w:rPr>
          <w:sz w:val="28"/>
          <w:szCs w:val="28"/>
        </w:rPr>
        <w:t>12</w:t>
      </w:r>
      <w:r w:rsidR="00795D46" w:rsidRPr="00256CD6">
        <w:rPr>
          <w:sz w:val="28"/>
          <w:szCs w:val="28"/>
        </w:rPr>
        <w:t>, с.</w:t>
      </w:r>
      <w:r w:rsidR="00E4141C" w:rsidRPr="00256CD6">
        <w:rPr>
          <w:sz w:val="28"/>
          <w:szCs w:val="28"/>
        </w:rPr>
        <w:t>95</w:t>
      </w:r>
      <w:r w:rsidR="00795D46" w:rsidRPr="00256CD6">
        <w:rPr>
          <w:sz w:val="28"/>
          <w:szCs w:val="28"/>
        </w:rPr>
        <w:t>].</w:t>
      </w:r>
    </w:p>
    <w:p w:rsidR="00D43095" w:rsidRPr="00256CD6" w:rsidRDefault="00380B07" w:rsidP="00855A7E">
      <w:pPr>
        <w:pStyle w:val="a3"/>
        <w:spacing w:before="0" w:beforeAutospacing="0" w:after="0" w:afterAutospacing="0" w:line="360" w:lineRule="auto"/>
        <w:ind w:right="-143" w:firstLine="567"/>
        <w:jc w:val="both"/>
        <w:rPr>
          <w:sz w:val="28"/>
          <w:szCs w:val="28"/>
        </w:rPr>
      </w:pPr>
      <w:r w:rsidRPr="00256CD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Ансельм </w:t>
      </w:r>
      <w:proofErr w:type="spellStart"/>
      <w:r w:rsidRPr="00256CD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Кифер</w:t>
      </w:r>
      <w:proofErr w:type="spellEnd"/>
      <w:r w:rsidRPr="00256CD6">
        <w:rPr>
          <w:sz w:val="28"/>
          <w:szCs w:val="28"/>
          <w:shd w:val="clear" w:color="auto" w:fill="FFFFFF"/>
        </w:rPr>
        <w:t> (</w:t>
      </w:r>
      <w:proofErr w:type="spellStart"/>
      <w:r w:rsidRPr="00256CD6">
        <w:rPr>
          <w:sz w:val="28"/>
          <w:szCs w:val="28"/>
          <w:shd w:val="clear" w:color="auto" w:fill="FFFFFF"/>
        </w:rPr>
        <w:t>Anselm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56CD6">
        <w:rPr>
          <w:sz w:val="28"/>
          <w:szCs w:val="28"/>
          <w:shd w:val="clear" w:color="auto" w:fill="FFFFFF"/>
        </w:rPr>
        <w:t>Kiefer</w:t>
      </w:r>
      <w:proofErr w:type="spellEnd"/>
      <w:r w:rsidRPr="00256CD6">
        <w:rPr>
          <w:sz w:val="28"/>
          <w:szCs w:val="28"/>
          <w:shd w:val="clear" w:color="auto" w:fill="FFFFFF"/>
        </w:rPr>
        <w:t>; 1945). Родился в самом конце Второй мировой войны, осваивает историческое и культурное пространства своей страны, обращает внимание зрителей на живучесть нацизма, мифов о «немецком духе» и «особом пути Германии», на болезненную историю Холокоста. Живет во Франции, работает также как театральный художник и иллюстратор.</w:t>
      </w:r>
      <w:r w:rsidR="00795D46" w:rsidRPr="00256CD6">
        <w:rPr>
          <w:sz w:val="28"/>
          <w:szCs w:val="28"/>
        </w:rPr>
        <w:t xml:space="preserve"> </w:t>
      </w:r>
    </w:p>
    <w:p w:rsidR="00CF777A" w:rsidRPr="00256CD6" w:rsidRDefault="00380B07" w:rsidP="00841440">
      <w:pPr>
        <w:pStyle w:val="a3"/>
        <w:spacing w:before="0" w:beforeAutospacing="0" w:after="0" w:afterAutospacing="0" w:line="360" w:lineRule="auto"/>
        <w:ind w:right="-143" w:firstLine="567"/>
        <w:jc w:val="both"/>
        <w:rPr>
          <w:sz w:val="28"/>
          <w:szCs w:val="28"/>
        </w:rPr>
      </w:pPr>
      <w:proofErr w:type="spellStart"/>
      <w:r w:rsidRPr="00256CD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Райнер</w:t>
      </w:r>
      <w:proofErr w:type="spellEnd"/>
      <w:r w:rsidRPr="00256CD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56CD6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Феттинг</w:t>
      </w:r>
      <w:proofErr w:type="spellEnd"/>
      <w:r w:rsidRPr="00256CD6">
        <w:rPr>
          <w:sz w:val="28"/>
          <w:szCs w:val="28"/>
          <w:shd w:val="clear" w:color="auto" w:fill="FFFFFF"/>
        </w:rPr>
        <w:t> (</w:t>
      </w:r>
      <w:proofErr w:type="spellStart"/>
      <w:r w:rsidRPr="00256CD6">
        <w:rPr>
          <w:sz w:val="28"/>
          <w:szCs w:val="28"/>
          <w:shd w:val="clear" w:color="auto" w:fill="FFFFFF"/>
        </w:rPr>
        <w:t>Rainer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56CD6">
        <w:rPr>
          <w:sz w:val="28"/>
          <w:szCs w:val="28"/>
          <w:shd w:val="clear" w:color="auto" w:fill="FFFFFF"/>
        </w:rPr>
        <w:t>Fatting</w:t>
      </w:r>
      <w:proofErr w:type="spellEnd"/>
      <w:r w:rsidRPr="00256CD6">
        <w:rPr>
          <w:sz w:val="28"/>
          <w:szCs w:val="28"/>
          <w:shd w:val="clear" w:color="auto" w:fill="FFFFFF"/>
        </w:rPr>
        <w:t>, 1949), художник и скульптор, один из основоположников направления «Новые дикие», участник выставки «Дух времени» 1982 в Берлине, участник и организатор выставки «</w:t>
      </w:r>
      <w:proofErr w:type="spellStart"/>
      <w:r w:rsidRPr="00256CD6">
        <w:rPr>
          <w:sz w:val="28"/>
          <w:szCs w:val="28"/>
          <w:shd w:val="clear" w:color="auto" w:fill="FFFFFF"/>
        </w:rPr>
        <w:t>Обсессивная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 живопись» в Карлсруэ, живет в Берлине.</w:t>
      </w:r>
      <w:r w:rsidR="00795D46" w:rsidRPr="00256CD6">
        <w:rPr>
          <w:sz w:val="28"/>
          <w:szCs w:val="28"/>
        </w:rPr>
        <w:t xml:space="preserve"> </w:t>
      </w:r>
      <w:r w:rsidR="00CF777A" w:rsidRPr="00256CD6">
        <w:rPr>
          <w:sz w:val="28"/>
          <w:szCs w:val="28"/>
        </w:rPr>
        <w:t xml:space="preserve">Он создал большое произведение выразительных фигуративных картин и портретов, охватывающих множество различных видов сюжетов, а также множество бронзовых скульптур. </w:t>
      </w:r>
    </w:p>
    <w:p w:rsidR="00150C3D" w:rsidRPr="00256CD6" w:rsidRDefault="00150C3D" w:rsidP="00150C3D">
      <w:pPr>
        <w:pStyle w:val="a3"/>
        <w:spacing w:before="0" w:beforeAutospacing="0" w:after="0" w:afterAutospacing="0" w:line="360" w:lineRule="auto"/>
        <w:ind w:right="-143" w:firstLine="567"/>
        <w:jc w:val="both"/>
        <w:rPr>
          <w:sz w:val="28"/>
          <w:szCs w:val="28"/>
          <w:shd w:val="clear" w:color="auto" w:fill="FFFFFF"/>
        </w:rPr>
      </w:pPr>
      <w:r w:rsidRPr="00256CD6">
        <w:rPr>
          <w:sz w:val="28"/>
          <w:szCs w:val="28"/>
        </w:rPr>
        <w:t xml:space="preserve">В период «Новых Диких» </w:t>
      </w:r>
      <w:proofErr w:type="spellStart"/>
      <w:r w:rsidRPr="00256CD6">
        <w:rPr>
          <w:sz w:val="28"/>
          <w:szCs w:val="28"/>
        </w:rPr>
        <w:t>Феттинг</w:t>
      </w:r>
      <w:proofErr w:type="spellEnd"/>
      <w:r w:rsidRPr="00256CD6">
        <w:rPr>
          <w:sz w:val="28"/>
          <w:szCs w:val="28"/>
        </w:rPr>
        <w:t xml:space="preserve"> стремился запечатлеть атмосферу Западного Берлина, где частые студенческие протесты и движение за права гомосексуалистов давали мощный импульс для социальных изменений, несмотря на ограничения, вызванные стеной. Благодаря своим выразительным городским пейзажам </w:t>
      </w:r>
      <w:proofErr w:type="spellStart"/>
      <w:r w:rsidRPr="00256CD6">
        <w:rPr>
          <w:sz w:val="28"/>
          <w:szCs w:val="28"/>
        </w:rPr>
        <w:t>Феттинг</w:t>
      </w:r>
      <w:proofErr w:type="spellEnd"/>
      <w:r w:rsidRPr="00256CD6">
        <w:rPr>
          <w:sz w:val="28"/>
          <w:szCs w:val="28"/>
        </w:rPr>
        <w:t xml:space="preserve"> стал чутким наблюдателем этой атмосферы, и его изображения стены, в частности, с их решительным стилем и яркой цветовой палитрой, представляют собой жизненно важный мегаполис, приветствующий альтернативные стили жизни. Его картина «Стена» </w:t>
      </w:r>
      <w:r w:rsidRPr="00256CD6">
        <w:rPr>
          <w:noProof/>
          <w:sz w:val="28"/>
          <w:szCs w:val="28"/>
        </w:rPr>
        <w:t>70-х является ярким примером его творчества того периода, которая отражает общий настрой общества того времени посредством холодной цветовой палитры и изображения пустынной, голой улицы (Приложение №5)</w:t>
      </w:r>
      <w:r w:rsidRPr="00256CD6">
        <w:rPr>
          <w:sz w:val="28"/>
          <w:szCs w:val="28"/>
        </w:rPr>
        <w:t xml:space="preserve"> [3, с.54].</w:t>
      </w:r>
    </w:p>
    <w:p w:rsidR="004E489D" w:rsidRPr="00256CD6" w:rsidRDefault="004E489D" w:rsidP="00855A7E">
      <w:pPr>
        <w:pStyle w:val="a3"/>
        <w:spacing w:before="0" w:beforeAutospacing="0" w:after="0" w:afterAutospacing="0" w:line="360" w:lineRule="auto"/>
        <w:ind w:right="-143" w:firstLine="567"/>
        <w:jc w:val="both"/>
        <w:rPr>
          <w:sz w:val="28"/>
          <w:szCs w:val="28"/>
        </w:rPr>
      </w:pPr>
      <w:r w:rsidRPr="00256CD6">
        <w:rPr>
          <w:sz w:val="28"/>
          <w:szCs w:val="28"/>
          <w:shd w:val="clear" w:color="auto" w:fill="FFFFFF"/>
        </w:rPr>
        <w:t xml:space="preserve">Живопись, графика и скульптура </w:t>
      </w:r>
      <w:r w:rsidR="00717548" w:rsidRPr="00256CD6">
        <w:rPr>
          <w:sz w:val="28"/>
          <w:szCs w:val="28"/>
          <w:shd w:val="clear" w:color="auto" w:fill="FFFFFF"/>
        </w:rPr>
        <w:t>«Н</w:t>
      </w:r>
      <w:r w:rsidRPr="00256CD6">
        <w:rPr>
          <w:sz w:val="28"/>
          <w:szCs w:val="28"/>
          <w:shd w:val="clear" w:color="auto" w:fill="FFFFFF"/>
        </w:rPr>
        <w:t>овых диких</w:t>
      </w:r>
      <w:r w:rsidR="00717548" w:rsidRPr="00256CD6">
        <w:rPr>
          <w:sz w:val="28"/>
          <w:szCs w:val="28"/>
          <w:shd w:val="clear" w:color="auto" w:fill="FFFFFF"/>
        </w:rPr>
        <w:t>»</w:t>
      </w:r>
      <w:r w:rsidRPr="00256CD6">
        <w:rPr>
          <w:sz w:val="28"/>
          <w:szCs w:val="28"/>
          <w:shd w:val="clear" w:color="auto" w:fill="FFFFFF"/>
        </w:rPr>
        <w:t xml:space="preserve"> обычно сохраняя </w:t>
      </w:r>
      <w:proofErr w:type="spellStart"/>
      <w:r w:rsidRPr="00256CD6">
        <w:rPr>
          <w:sz w:val="28"/>
          <w:szCs w:val="28"/>
          <w:shd w:val="clear" w:color="auto" w:fill="FFFFFF"/>
        </w:rPr>
        <w:t>фигуративность</w:t>
      </w:r>
      <w:proofErr w:type="spellEnd"/>
      <w:r w:rsidRPr="00256CD6">
        <w:rPr>
          <w:sz w:val="28"/>
          <w:szCs w:val="28"/>
          <w:shd w:val="clear" w:color="auto" w:fill="FFFFFF"/>
        </w:rPr>
        <w:t>, отличается своеобразным "варварским лиризмом" (близким новейшим течениям поп-музыки), включает массу загадочных знаков.</w:t>
      </w:r>
    </w:p>
    <w:p w:rsidR="0094666F" w:rsidRPr="00256CD6" w:rsidRDefault="00A32F5F" w:rsidP="00855A7E">
      <w:pPr>
        <w:pStyle w:val="a3"/>
        <w:spacing w:before="0" w:beforeAutospacing="0" w:after="0" w:afterAutospacing="0" w:line="360" w:lineRule="auto"/>
        <w:ind w:right="-143" w:firstLine="567"/>
        <w:jc w:val="both"/>
        <w:rPr>
          <w:sz w:val="28"/>
          <w:szCs w:val="28"/>
        </w:rPr>
      </w:pPr>
      <w:r w:rsidRPr="00256CD6">
        <w:rPr>
          <w:sz w:val="28"/>
          <w:szCs w:val="28"/>
          <w:shd w:val="clear" w:color="auto" w:fill="FFFFFF"/>
        </w:rPr>
        <w:t xml:space="preserve">Один художник </w:t>
      </w:r>
      <w:r w:rsidR="0094666F" w:rsidRPr="00256CD6">
        <w:rPr>
          <w:sz w:val="28"/>
          <w:szCs w:val="28"/>
          <w:shd w:val="clear" w:color="auto" w:fill="FFFFFF"/>
        </w:rPr>
        <w:t>дестабилизиру</w:t>
      </w:r>
      <w:r w:rsidR="00717548" w:rsidRPr="00256CD6">
        <w:rPr>
          <w:sz w:val="28"/>
          <w:szCs w:val="28"/>
          <w:shd w:val="clear" w:color="auto" w:fill="FFFFFF"/>
        </w:rPr>
        <w:t>ет</w:t>
      </w:r>
      <w:r w:rsidR="0094666F" w:rsidRPr="00256CD6">
        <w:rPr>
          <w:sz w:val="28"/>
          <w:szCs w:val="28"/>
          <w:shd w:val="clear" w:color="auto" w:fill="FFFFFF"/>
        </w:rPr>
        <w:t xml:space="preserve"> зрителя и заставля</w:t>
      </w:r>
      <w:r w:rsidR="00717548" w:rsidRPr="00256CD6">
        <w:rPr>
          <w:sz w:val="28"/>
          <w:szCs w:val="28"/>
          <w:shd w:val="clear" w:color="auto" w:fill="FFFFFF"/>
        </w:rPr>
        <w:t>ет</w:t>
      </w:r>
      <w:r w:rsidR="0094666F" w:rsidRPr="00256CD6">
        <w:rPr>
          <w:sz w:val="28"/>
          <w:szCs w:val="28"/>
          <w:shd w:val="clear" w:color="auto" w:fill="FFFFFF"/>
        </w:rPr>
        <w:t xml:space="preserve"> его по-другому (в буквальном смысле) взглянуть на привычное (Г. </w:t>
      </w:r>
      <w:proofErr w:type="spellStart"/>
      <w:r w:rsidR="00E72DC0" w:rsidRPr="00256CD6">
        <w:rPr>
          <w:sz w:val="28"/>
          <w:szCs w:val="28"/>
          <w:shd w:val="clear" w:color="auto" w:fill="FFFFFF"/>
        </w:rPr>
        <w:t>Базелитц</w:t>
      </w:r>
      <w:proofErr w:type="spellEnd"/>
      <w:r w:rsidR="0094666F" w:rsidRPr="00256CD6">
        <w:rPr>
          <w:sz w:val="28"/>
          <w:szCs w:val="28"/>
          <w:shd w:val="clear" w:color="auto" w:fill="FFFFFF"/>
        </w:rPr>
        <w:t>). Другой имитирует при</w:t>
      </w:r>
      <w:r w:rsidR="00717548" w:rsidRPr="00256CD6">
        <w:rPr>
          <w:sz w:val="28"/>
          <w:szCs w:val="28"/>
          <w:shd w:val="clear" w:color="auto" w:fill="FFFFFF"/>
        </w:rPr>
        <w:t>ё</w:t>
      </w:r>
      <w:r w:rsidR="0094666F" w:rsidRPr="00256CD6">
        <w:rPr>
          <w:sz w:val="28"/>
          <w:szCs w:val="28"/>
          <w:shd w:val="clear" w:color="auto" w:fill="FFFFFF"/>
        </w:rPr>
        <w:t xml:space="preserve">мы примитивного народного творчества, сознательно прибегает к эклектизму, стремясь к выработке </w:t>
      </w:r>
      <w:proofErr w:type="spellStart"/>
      <w:r w:rsidR="0094666F" w:rsidRPr="00256CD6">
        <w:rPr>
          <w:sz w:val="28"/>
          <w:szCs w:val="28"/>
          <w:shd w:val="clear" w:color="auto" w:fill="FFFFFF"/>
        </w:rPr>
        <w:t>неодномерного</w:t>
      </w:r>
      <w:proofErr w:type="spellEnd"/>
      <w:r w:rsidR="0094666F" w:rsidRPr="00256CD6">
        <w:rPr>
          <w:sz w:val="28"/>
          <w:szCs w:val="28"/>
          <w:shd w:val="clear" w:color="auto" w:fill="FFFFFF"/>
        </w:rPr>
        <w:t xml:space="preserve"> видения искусства всех врем</w:t>
      </w:r>
      <w:r w:rsidR="0028648A" w:rsidRPr="00256CD6">
        <w:rPr>
          <w:sz w:val="28"/>
          <w:szCs w:val="28"/>
          <w:shd w:val="clear" w:color="auto" w:fill="FFFFFF"/>
        </w:rPr>
        <w:t>ё</w:t>
      </w:r>
      <w:r w:rsidR="0094666F" w:rsidRPr="00256CD6">
        <w:rPr>
          <w:sz w:val="28"/>
          <w:szCs w:val="28"/>
          <w:shd w:val="clear" w:color="auto" w:fill="FFFFFF"/>
        </w:rPr>
        <w:t xml:space="preserve">н и народов (В. Дан). Третьи «новые дикие» осваивают историческое и культурное пространство </w:t>
      </w:r>
      <w:r w:rsidR="003F0E1A" w:rsidRPr="00256CD6">
        <w:rPr>
          <w:sz w:val="28"/>
          <w:szCs w:val="28"/>
          <w:shd w:val="clear" w:color="auto" w:fill="FFFFFF"/>
        </w:rPr>
        <w:t xml:space="preserve">Германии (А. </w:t>
      </w:r>
      <w:proofErr w:type="spellStart"/>
      <w:r w:rsidR="003F0E1A" w:rsidRPr="00256CD6">
        <w:rPr>
          <w:sz w:val="28"/>
          <w:szCs w:val="28"/>
          <w:shd w:val="clear" w:color="auto" w:fill="FFFFFF"/>
        </w:rPr>
        <w:t>Кифер</w:t>
      </w:r>
      <w:proofErr w:type="spellEnd"/>
      <w:r w:rsidR="003F0E1A" w:rsidRPr="00256CD6">
        <w:rPr>
          <w:sz w:val="28"/>
          <w:szCs w:val="28"/>
          <w:shd w:val="clear" w:color="auto" w:fill="FFFFFF"/>
        </w:rPr>
        <w:t xml:space="preserve">, Й. </w:t>
      </w:r>
      <w:proofErr w:type="spellStart"/>
      <w:r w:rsidR="003F0E1A" w:rsidRPr="00256CD6">
        <w:rPr>
          <w:sz w:val="28"/>
          <w:szCs w:val="28"/>
          <w:shd w:val="clear" w:color="auto" w:fill="FFFFFF"/>
        </w:rPr>
        <w:t>Иммендорф</w:t>
      </w:r>
      <w:proofErr w:type="spellEnd"/>
      <w:r w:rsidR="003F0E1A" w:rsidRPr="00256CD6">
        <w:rPr>
          <w:sz w:val="28"/>
          <w:szCs w:val="28"/>
          <w:shd w:val="clear" w:color="auto" w:fill="FFFFFF"/>
        </w:rPr>
        <w:t>), показывая роль мифов и истории в немецком национальном сознании.</w:t>
      </w:r>
    </w:p>
    <w:p w:rsidR="0094666F" w:rsidRPr="00256CD6" w:rsidRDefault="0094666F" w:rsidP="00D4309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C51F3" w:rsidRPr="00256CD6" w:rsidRDefault="0094666F" w:rsidP="00E72DC0">
      <w:pPr>
        <w:pStyle w:val="2"/>
        <w:spacing w:before="0" w:line="360" w:lineRule="auto"/>
        <w:ind w:firstLine="567"/>
        <w:jc w:val="center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bookmarkStart w:id="8" w:name="_Toc43233667"/>
      <w:r w:rsidRPr="00256CD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2.2. Георг </w:t>
      </w:r>
      <w:proofErr w:type="spellStart"/>
      <w:r w:rsidRPr="00256CD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Базелитц</w:t>
      </w:r>
      <w:bookmarkEnd w:id="8"/>
      <w:proofErr w:type="spellEnd"/>
    </w:p>
    <w:p w:rsidR="00E47215" w:rsidRPr="00256CD6" w:rsidRDefault="00E72DC0" w:rsidP="0093311E">
      <w:pPr>
        <w:pStyle w:val="a3"/>
        <w:spacing w:before="0" w:beforeAutospacing="0" w:after="0" w:afterAutospacing="0" w:line="360" w:lineRule="auto"/>
        <w:ind w:right="-143" w:firstLine="567"/>
        <w:jc w:val="both"/>
        <w:rPr>
          <w:sz w:val="28"/>
          <w:szCs w:val="28"/>
        </w:rPr>
      </w:pPr>
      <w:r w:rsidRPr="00256CD6">
        <w:rPr>
          <w:sz w:val="28"/>
          <w:szCs w:val="28"/>
        </w:rPr>
        <w:t xml:space="preserve">Георг </w:t>
      </w:r>
      <w:proofErr w:type="spellStart"/>
      <w:r w:rsidRPr="00256CD6">
        <w:rPr>
          <w:sz w:val="28"/>
          <w:szCs w:val="28"/>
        </w:rPr>
        <w:t>Базелитц</w:t>
      </w:r>
      <w:proofErr w:type="spellEnd"/>
      <w:r w:rsidRPr="00256CD6">
        <w:rPr>
          <w:sz w:val="28"/>
          <w:szCs w:val="28"/>
        </w:rPr>
        <w:t xml:space="preserve"> </w:t>
      </w:r>
      <w:r w:rsidR="00E47215" w:rsidRPr="00256CD6">
        <w:rPr>
          <w:sz w:val="28"/>
          <w:szCs w:val="28"/>
        </w:rPr>
        <w:t xml:space="preserve">- немецкий живописец, скульптор и график. </w:t>
      </w:r>
      <w:proofErr w:type="spellStart"/>
      <w:r w:rsidRPr="00256CD6">
        <w:rPr>
          <w:sz w:val="28"/>
          <w:szCs w:val="28"/>
        </w:rPr>
        <w:t>Ханс-Георг</w:t>
      </w:r>
      <w:proofErr w:type="spellEnd"/>
      <w:r w:rsidRPr="00256CD6">
        <w:rPr>
          <w:sz w:val="28"/>
          <w:szCs w:val="28"/>
        </w:rPr>
        <w:t xml:space="preserve"> Керн — а именно таково настоящее имя художника — родился в 1938-м году в Германии, в городке </w:t>
      </w:r>
      <w:proofErr w:type="spellStart"/>
      <w:r w:rsidRPr="00256CD6">
        <w:rPr>
          <w:sz w:val="28"/>
          <w:szCs w:val="28"/>
        </w:rPr>
        <w:t>Дойчбазелеце</w:t>
      </w:r>
      <w:proofErr w:type="spellEnd"/>
      <w:r w:rsidRPr="00256CD6">
        <w:rPr>
          <w:sz w:val="28"/>
          <w:szCs w:val="28"/>
        </w:rPr>
        <w:t xml:space="preserve"> недалеко от Дрездена. Позднее именно название городка стало псевдонимом мастера. </w:t>
      </w:r>
      <w:r w:rsidR="00E47215" w:rsidRPr="00256CD6">
        <w:rPr>
          <w:sz w:val="28"/>
          <w:szCs w:val="28"/>
        </w:rPr>
        <w:t xml:space="preserve">В 1960-е годы он стал широко известен своими выразительными картинами. В 1969 году он начал писать свои картины вверх ногами, пытаясь преодолеть репрезентативный, содержательный характер своих ранних работ. Опираясь на </w:t>
      </w:r>
      <w:r w:rsidRPr="00256CD6">
        <w:rPr>
          <w:sz w:val="28"/>
          <w:szCs w:val="28"/>
        </w:rPr>
        <w:t>множество работ</w:t>
      </w:r>
      <w:r w:rsidR="00E47215" w:rsidRPr="00256CD6">
        <w:rPr>
          <w:sz w:val="28"/>
          <w:szCs w:val="28"/>
        </w:rPr>
        <w:t xml:space="preserve">, включая искусство иллюстрации советской эпохи, период </w:t>
      </w:r>
      <w:r w:rsidRPr="00256CD6">
        <w:rPr>
          <w:sz w:val="28"/>
          <w:szCs w:val="28"/>
        </w:rPr>
        <w:t xml:space="preserve">маньеризма </w:t>
      </w:r>
      <w:r w:rsidR="00E47215" w:rsidRPr="00256CD6">
        <w:rPr>
          <w:sz w:val="28"/>
          <w:szCs w:val="28"/>
        </w:rPr>
        <w:t>и африканскую скульптуру, он разработал свой собственный, особый художественный язык</w:t>
      </w:r>
      <w:r w:rsidRPr="00256CD6">
        <w:rPr>
          <w:sz w:val="28"/>
          <w:szCs w:val="28"/>
        </w:rPr>
        <w:t>.</w:t>
      </w:r>
    </w:p>
    <w:p w:rsidR="0094666F" w:rsidRPr="00256CD6" w:rsidRDefault="0094666F" w:rsidP="0093311E">
      <w:pPr>
        <w:pStyle w:val="a3"/>
        <w:spacing w:before="0" w:beforeAutospacing="0" w:after="0" w:afterAutospacing="0" w:line="360" w:lineRule="auto"/>
        <w:ind w:right="-143" w:firstLine="567"/>
        <w:jc w:val="both"/>
        <w:rPr>
          <w:sz w:val="28"/>
          <w:szCs w:val="28"/>
        </w:rPr>
      </w:pPr>
      <w:r w:rsidRPr="00256CD6">
        <w:rPr>
          <w:sz w:val="28"/>
          <w:szCs w:val="28"/>
        </w:rPr>
        <w:t xml:space="preserve">После второй мировой войны </w:t>
      </w:r>
      <w:proofErr w:type="spellStart"/>
      <w:r w:rsidRPr="00256CD6">
        <w:rPr>
          <w:sz w:val="28"/>
          <w:szCs w:val="28"/>
        </w:rPr>
        <w:t>Базели</w:t>
      </w:r>
      <w:r w:rsidR="00E72DC0" w:rsidRPr="00256CD6">
        <w:rPr>
          <w:sz w:val="28"/>
          <w:szCs w:val="28"/>
        </w:rPr>
        <w:t>т</w:t>
      </w:r>
      <w:r w:rsidRPr="00256CD6">
        <w:rPr>
          <w:sz w:val="28"/>
          <w:szCs w:val="28"/>
        </w:rPr>
        <w:t>ц</w:t>
      </w:r>
      <w:proofErr w:type="spellEnd"/>
      <w:r w:rsidRPr="00256CD6">
        <w:rPr>
          <w:sz w:val="28"/>
          <w:szCs w:val="28"/>
        </w:rPr>
        <w:t xml:space="preserve"> находился в восточной части Германии; здесь в 20 лет он поступает в художественное училище</w:t>
      </w:r>
      <w:r w:rsidR="00832E6F" w:rsidRPr="00256CD6">
        <w:rPr>
          <w:sz w:val="28"/>
          <w:szCs w:val="28"/>
        </w:rPr>
        <w:t>,</w:t>
      </w:r>
      <w:r w:rsidRPr="00256CD6">
        <w:rPr>
          <w:sz w:val="28"/>
          <w:szCs w:val="28"/>
        </w:rPr>
        <w:t xml:space="preserve"> но был отстран</w:t>
      </w:r>
      <w:r w:rsidR="00832E6F" w:rsidRPr="00256CD6">
        <w:rPr>
          <w:sz w:val="28"/>
          <w:szCs w:val="28"/>
        </w:rPr>
        <w:t>ё</w:t>
      </w:r>
      <w:r w:rsidRPr="00256CD6">
        <w:rPr>
          <w:sz w:val="28"/>
          <w:szCs w:val="28"/>
        </w:rPr>
        <w:t>н от занятий «ввиду социально-политической незрелости». Ему рекомендовали годик поработать на заводе, навести порядок в голове, пересмотреть свои взгляды и уже после этого продолжить обучение. Он принял решение ехать на запад.</w:t>
      </w:r>
      <w:r w:rsidR="00795D46" w:rsidRPr="00256CD6">
        <w:rPr>
          <w:sz w:val="28"/>
          <w:szCs w:val="28"/>
        </w:rPr>
        <w:t xml:space="preserve"> </w:t>
      </w:r>
      <w:r w:rsidR="00CB4FA7" w:rsidRPr="00256CD6">
        <w:rPr>
          <w:sz w:val="28"/>
          <w:szCs w:val="28"/>
        </w:rPr>
        <w:t>[</w:t>
      </w:r>
      <w:r w:rsidR="00B672F8" w:rsidRPr="00256CD6">
        <w:rPr>
          <w:sz w:val="28"/>
          <w:szCs w:val="28"/>
        </w:rPr>
        <w:t>22</w:t>
      </w:r>
      <w:r w:rsidR="00795D46" w:rsidRPr="00256CD6">
        <w:rPr>
          <w:sz w:val="28"/>
          <w:szCs w:val="28"/>
        </w:rPr>
        <w:t>, с.</w:t>
      </w:r>
      <w:r w:rsidR="00BC6CCF" w:rsidRPr="00256CD6">
        <w:rPr>
          <w:sz w:val="28"/>
          <w:szCs w:val="28"/>
        </w:rPr>
        <w:t>356</w:t>
      </w:r>
      <w:r w:rsidR="00795D46" w:rsidRPr="00256CD6">
        <w:rPr>
          <w:sz w:val="28"/>
          <w:szCs w:val="28"/>
        </w:rPr>
        <w:t>].</w:t>
      </w:r>
    </w:p>
    <w:p w:rsidR="00AC65F6" w:rsidRPr="00256CD6" w:rsidRDefault="0094666F" w:rsidP="0093311E">
      <w:pPr>
        <w:pStyle w:val="a3"/>
        <w:spacing w:before="0" w:beforeAutospacing="0" w:after="0" w:afterAutospacing="0" w:line="360" w:lineRule="auto"/>
        <w:ind w:right="-143" w:firstLine="567"/>
        <w:jc w:val="both"/>
        <w:rPr>
          <w:sz w:val="28"/>
          <w:szCs w:val="28"/>
        </w:rPr>
      </w:pPr>
      <w:r w:rsidRPr="00256CD6">
        <w:rPr>
          <w:sz w:val="28"/>
          <w:szCs w:val="28"/>
        </w:rPr>
        <w:t xml:space="preserve">Прибыв в столицу, художник поступил в Высшую школу искусств Западного Берлина. Там его заинтересовал </w:t>
      </w:r>
      <w:proofErr w:type="spellStart"/>
      <w:r w:rsidRPr="00256CD6">
        <w:rPr>
          <w:sz w:val="28"/>
          <w:szCs w:val="28"/>
        </w:rPr>
        <w:t>неоэкспрессионизм</w:t>
      </w:r>
      <w:proofErr w:type="spellEnd"/>
      <w:r w:rsidRPr="00256CD6">
        <w:rPr>
          <w:sz w:val="28"/>
          <w:szCs w:val="28"/>
        </w:rPr>
        <w:t xml:space="preserve">. Более всего Георг в то время был впечатлен работами Казимира Малевича и Василия Кандинского. А манеру рисования на полу </w:t>
      </w:r>
      <w:proofErr w:type="spellStart"/>
      <w:r w:rsidR="00E72DC0" w:rsidRPr="00256CD6">
        <w:rPr>
          <w:sz w:val="28"/>
          <w:szCs w:val="28"/>
        </w:rPr>
        <w:t>Базелитц</w:t>
      </w:r>
      <w:proofErr w:type="spellEnd"/>
      <w:r w:rsidRPr="00256CD6">
        <w:rPr>
          <w:sz w:val="28"/>
          <w:szCs w:val="28"/>
        </w:rPr>
        <w:t xml:space="preserve"> перенял у Джексона </w:t>
      </w:r>
      <w:proofErr w:type="spellStart"/>
      <w:r w:rsidRPr="00256CD6">
        <w:rPr>
          <w:sz w:val="28"/>
          <w:szCs w:val="28"/>
        </w:rPr>
        <w:t>Поллока</w:t>
      </w:r>
      <w:proofErr w:type="spellEnd"/>
      <w:r w:rsidRPr="00256CD6">
        <w:rPr>
          <w:sz w:val="28"/>
          <w:szCs w:val="28"/>
        </w:rPr>
        <w:t xml:space="preserve">. Уже тогда стали проявляться особенности художника — в частности, его равнодушие к нормам общественной морали. </w:t>
      </w:r>
    </w:p>
    <w:p w:rsidR="00AC65F6" w:rsidRPr="00256CD6" w:rsidRDefault="00FA61E3" w:rsidP="0093311E">
      <w:pPr>
        <w:pStyle w:val="a3"/>
        <w:spacing w:before="0" w:beforeAutospacing="0" w:after="0" w:afterAutospacing="0" w:line="360" w:lineRule="auto"/>
        <w:ind w:right="-143" w:firstLine="567"/>
        <w:jc w:val="both"/>
        <w:rPr>
          <w:sz w:val="28"/>
          <w:szCs w:val="28"/>
          <w:shd w:val="clear" w:color="auto" w:fill="FFFFFF"/>
        </w:rPr>
      </w:pPr>
      <w:r w:rsidRPr="00256CD6">
        <w:rPr>
          <w:sz w:val="28"/>
          <w:szCs w:val="28"/>
          <w:shd w:val="clear" w:color="auto" w:fill="FFFFFF"/>
        </w:rPr>
        <w:t xml:space="preserve">На рубеже 1959-1960 годов </w:t>
      </w:r>
      <w:proofErr w:type="spellStart"/>
      <w:r w:rsidRPr="00256CD6">
        <w:rPr>
          <w:sz w:val="28"/>
          <w:szCs w:val="28"/>
          <w:shd w:val="clear" w:color="auto" w:fill="FFFFFF"/>
        </w:rPr>
        <w:t>Базели</w:t>
      </w:r>
      <w:r w:rsidR="006E0BF6" w:rsidRPr="00256CD6">
        <w:rPr>
          <w:sz w:val="28"/>
          <w:szCs w:val="28"/>
          <w:shd w:val="clear" w:color="auto" w:fill="FFFFFF"/>
        </w:rPr>
        <w:t>т</w:t>
      </w:r>
      <w:r w:rsidRPr="00256CD6">
        <w:rPr>
          <w:sz w:val="28"/>
          <w:szCs w:val="28"/>
          <w:shd w:val="clear" w:color="auto" w:fill="FFFFFF"/>
        </w:rPr>
        <w:t>ц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 начал создавать свои первые оригинальные работы в особом собственном стиле, среди которых серия </w:t>
      </w:r>
      <w:r w:rsidR="000B2B22" w:rsidRPr="00256CD6">
        <w:rPr>
          <w:sz w:val="28"/>
          <w:szCs w:val="28"/>
          <w:shd w:val="clear" w:color="auto" w:fill="FFFFFF"/>
        </w:rPr>
        <w:t>«</w:t>
      </w:r>
      <w:r w:rsidR="00612969" w:rsidRPr="00256CD6">
        <w:rPr>
          <w:sz w:val="28"/>
          <w:szCs w:val="28"/>
          <w:shd w:val="clear" w:color="auto" w:fill="FFFFFF"/>
        </w:rPr>
        <w:t xml:space="preserve">Голова </w:t>
      </w:r>
      <w:r w:rsidRPr="00256CD6">
        <w:rPr>
          <w:sz w:val="28"/>
          <w:szCs w:val="28"/>
          <w:shd w:val="clear" w:color="auto" w:fill="FFFFFF"/>
        </w:rPr>
        <w:t>Райски</w:t>
      </w:r>
      <w:r w:rsidR="000B2B22" w:rsidRPr="00256CD6">
        <w:rPr>
          <w:sz w:val="28"/>
          <w:szCs w:val="28"/>
          <w:shd w:val="clear" w:color="auto" w:fill="FFFFFF"/>
        </w:rPr>
        <w:t>»</w:t>
      </w:r>
      <w:r w:rsidRPr="00256CD6">
        <w:rPr>
          <w:sz w:val="28"/>
          <w:szCs w:val="28"/>
          <w:shd w:val="clear" w:color="auto" w:fill="FFFFFF"/>
        </w:rPr>
        <w:t xml:space="preserve"> (</w:t>
      </w:r>
      <w:proofErr w:type="spellStart"/>
      <w:r w:rsidRPr="00256CD6">
        <w:rPr>
          <w:sz w:val="28"/>
          <w:szCs w:val="28"/>
          <w:shd w:val="clear" w:color="auto" w:fill="FFFFFF"/>
        </w:rPr>
        <w:t>Rayski-Kopf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) и картина </w:t>
      </w:r>
      <w:r w:rsidR="000B2B22" w:rsidRPr="00256CD6">
        <w:rPr>
          <w:sz w:val="28"/>
          <w:szCs w:val="28"/>
          <w:shd w:val="clear" w:color="auto" w:fill="FFFFFF"/>
        </w:rPr>
        <w:t>«</w:t>
      </w:r>
      <w:r w:rsidRPr="00256CD6">
        <w:rPr>
          <w:sz w:val="28"/>
          <w:szCs w:val="28"/>
          <w:shd w:val="clear" w:color="auto" w:fill="FFFFFF"/>
        </w:rPr>
        <w:t>Г. Голова</w:t>
      </w:r>
      <w:r w:rsidR="000B2B22" w:rsidRPr="00256CD6">
        <w:rPr>
          <w:sz w:val="28"/>
          <w:szCs w:val="28"/>
          <w:shd w:val="clear" w:color="auto" w:fill="FFFFFF"/>
        </w:rPr>
        <w:t>»</w:t>
      </w:r>
      <w:r w:rsidRPr="00256CD6">
        <w:rPr>
          <w:sz w:val="28"/>
          <w:szCs w:val="28"/>
          <w:shd w:val="clear" w:color="auto" w:fill="FFFFFF"/>
        </w:rPr>
        <w:t xml:space="preserve"> (G. </w:t>
      </w:r>
      <w:proofErr w:type="spellStart"/>
      <w:r w:rsidRPr="00256CD6">
        <w:rPr>
          <w:sz w:val="28"/>
          <w:szCs w:val="28"/>
          <w:shd w:val="clear" w:color="auto" w:fill="FFFFFF"/>
        </w:rPr>
        <w:t>Kopf</w:t>
      </w:r>
      <w:proofErr w:type="spellEnd"/>
      <w:r w:rsidRPr="00256CD6">
        <w:rPr>
          <w:sz w:val="28"/>
          <w:szCs w:val="28"/>
          <w:shd w:val="clear" w:color="auto" w:fill="FFFFFF"/>
        </w:rPr>
        <w:t>).</w:t>
      </w:r>
      <w:r w:rsidR="00795D46" w:rsidRPr="00256CD6">
        <w:rPr>
          <w:sz w:val="28"/>
          <w:szCs w:val="28"/>
        </w:rPr>
        <w:t xml:space="preserve"> </w:t>
      </w:r>
    </w:p>
    <w:p w:rsidR="00C40AC3" w:rsidRPr="00256CD6" w:rsidRDefault="00931851" w:rsidP="00C40AC3">
      <w:pPr>
        <w:pStyle w:val="a3"/>
        <w:spacing w:before="0" w:beforeAutospacing="0" w:after="0" w:afterAutospacing="0" w:line="360" w:lineRule="auto"/>
        <w:ind w:right="-143" w:firstLine="567"/>
        <w:jc w:val="both"/>
        <w:rPr>
          <w:sz w:val="28"/>
          <w:szCs w:val="28"/>
        </w:rPr>
      </w:pPr>
      <w:r w:rsidRPr="00256CD6">
        <w:rPr>
          <w:sz w:val="28"/>
          <w:szCs w:val="28"/>
          <w:shd w:val="clear" w:color="auto" w:fill="FFFFFF"/>
        </w:rPr>
        <w:t xml:space="preserve">В 1963 году </w:t>
      </w:r>
      <w:r w:rsidR="00940053" w:rsidRPr="00256CD6">
        <w:rPr>
          <w:sz w:val="28"/>
          <w:szCs w:val="28"/>
          <w:shd w:val="clear" w:color="auto" w:fill="FFFFFF"/>
        </w:rPr>
        <w:t xml:space="preserve">прошла </w:t>
      </w:r>
      <w:r w:rsidRPr="00256CD6">
        <w:rPr>
          <w:sz w:val="28"/>
          <w:szCs w:val="28"/>
          <w:shd w:val="clear" w:color="auto" w:fill="FFFFFF"/>
        </w:rPr>
        <w:t xml:space="preserve">первая персональная выставка </w:t>
      </w:r>
      <w:proofErr w:type="spellStart"/>
      <w:r w:rsidRPr="00256CD6">
        <w:rPr>
          <w:sz w:val="28"/>
          <w:szCs w:val="28"/>
          <w:shd w:val="clear" w:color="auto" w:fill="FFFFFF"/>
        </w:rPr>
        <w:t>Базели</w:t>
      </w:r>
      <w:r w:rsidR="00484843" w:rsidRPr="00256CD6">
        <w:rPr>
          <w:sz w:val="28"/>
          <w:szCs w:val="28"/>
          <w:shd w:val="clear" w:color="auto" w:fill="FFFFFF"/>
        </w:rPr>
        <w:t>т</w:t>
      </w:r>
      <w:r w:rsidRPr="00256CD6">
        <w:rPr>
          <w:sz w:val="28"/>
          <w:szCs w:val="28"/>
          <w:shd w:val="clear" w:color="auto" w:fill="FFFFFF"/>
        </w:rPr>
        <w:t>ца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 в Западном Берлине, в галерее </w:t>
      </w:r>
      <w:r w:rsidR="00E31C9D" w:rsidRPr="00256CD6">
        <w:rPr>
          <w:sz w:val="28"/>
          <w:szCs w:val="28"/>
        </w:rPr>
        <w:t xml:space="preserve">Михаэля Вернера и </w:t>
      </w:r>
      <w:proofErr w:type="spellStart"/>
      <w:r w:rsidR="00E31C9D" w:rsidRPr="00256CD6">
        <w:rPr>
          <w:sz w:val="28"/>
          <w:szCs w:val="28"/>
        </w:rPr>
        <w:t>Бенджамина</w:t>
      </w:r>
      <w:proofErr w:type="spellEnd"/>
      <w:r w:rsidR="00E31C9D" w:rsidRPr="00256CD6">
        <w:rPr>
          <w:sz w:val="28"/>
          <w:szCs w:val="28"/>
        </w:rPr>
        <w:t xml:space="preserve"> </w:t>
      </w:r>
      <w:proofErr w:type="spellStart"/>
      <w:r w:rsidR="00E31C9D" w:rsidRPr="00256CD6">
        <w:rPr>
          <w:sz w:val="28"/>
          <w:szCs w:val="28"/>
        </w:rPr>
        <w:t>Катца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, вызвала общественный скандал. </w:t>
      </w:r>
      <w:r w:rsidR="0094666F" w:rsidRPr="00256CD6">
        <w:rPr>
          <w:sz w:val="28"/>
          <w:szCs w:val="28"/>
        </w:rPr>
        <w:t xml:space="preserve">Своей самой первой выставкой </w:t>
      </w:r>
      <w:proofErr w:type="spellStart"/>
      <w:r w:rsidR="00E72DC0" w:rsidRPr="00256CD6">
        <w:rPr>
          <w:sz w:val="28"/>
          <w:szCs w:val="28"/>
        </w:rPr>
        <w:t>Базелитц</w:t>
      </w:r>
      <w:proofErr w:type="spellEnd"/>
      <w:r w:rsidR="0094666F" w:rsidRPr="00256CD6">
        <w:rPr>
          <w:sz w:val="28"/>
          <w:szCs w:val="28"/>
        </w:rPr>
        <w:t xml:space="preserve"> поверг в ярость многих критиков, выставив перед зрителями картины с говорящими названиями «Большая ночь насмарку» и «Голый человек».</w:t>
      </w:r>
      <w:r w:rsidR="000A0D41" w:rsidRPr="00256CD6">
        <w:rPr>
          <w:sz w:val="28"/>
          <w:szCs w:val="28"/>
        </w:rPr>
        <w:t xml:space="preserve"> </w:t>
      </w:r>
      <w:r w:rsidR="00CB4FA7" w:rsidRPr="00256CD6">
        <w:rPr>
          <w:sz w:val="28"/>
          <w:szCs w:val="28"/>
        </w:rPr>
        <w:t>[</w:t>
      </w:r>
      <w:r w:rsidR="00B672F8" w:rsidRPr="00256CD6">
        <w:rPr>
          <w:sz w:val="28"/>
          <w:szCs w:val="28"/>
        </w:rPr>
        <w:t>27</w:t>
      </w:r>
      <w:r w:rsidR="00795D46" w:rsidRPr="00256CD6">
        <w:rPr>
          <w:sz w:val="28"/>
          <w:szCs w:val="28"/>
        </w:rPr>
        <w:t>, с.</w:t>
      </w:r>
      <w:r w:rsidR="002E53ED" w:rsidRPr="00256CD6">
        <w:rPr>
          <w:sz w:val="28"/>
          <w:szCs w:val="28"/>
        </w:rPr>
        <w:t>4</w:t>
      </w:r>
      <w:r w:rsidR="00795D46" w:rsidRPr="00256CD6">
        <w:rPr>
          <w:sz w:val="28"/>
          <w:szCs w:val="28"/>
        </w:rPr>
        <w:t>].</w:t>
      </w:r>
    </w:p>
    <w:p w:rsidR="00931851" w:rsidRPr="00256CD6" w:rsidRDefault="00931851" w:rsidP="00C40AC3">
      <w:pPr>
        <w:pStyle w:val="a3"/>
        <w:spacing w:before="0" w:beforeAutospacing="0" w:after="0" w:afterAutospacing="0" w:line="360" w:lineRule="auto"/>
        <w:ind w:right="-143" w:firstLine="567"/>
        <w:jc w:val="both"/>
        <w:rPr>
          <w:sz w:val="28"/>
          <w:szCs w:val="28"/>
        </w:rPr>
      </w:pPr>
      <w:r w:rsidRPr="00256CD6">
        <w:rPr>
          <w:sz w:val="28"/>
          <w:szCs w:val="28"/>
          <w:shd w:val="clear" w:color="auto" w:fill="FFFFFF"/>
        </w:rPr>
        <w:t>Вместо того</w:t>
      </w:r>
      <w:r w:rsidR="00484843" w:rsidRPr="00256CD6">
        <w:rPr>
          <w:sz w:val="28"/>
          <w:szCs w:val="28"/>
          <w:shd w:val="clear" w:color="auto" w:fill="FFFFFF"/>
        </w:rPr>
        <w:t>,</w:t>
      </w:r>
      <w:r w:rsidRPr="00256CD6">
        <w:rPr>
          <w:sz w:val="28"/>
          <w:szCs w:val="28"/>
          <w:shd w:val="clear" w:color="auto" w:fill="FFFFFF"/>
        </w:rPr>
        <w:t xml:space="preserve"> чтобы обратиться к концептуальному искусству или поп-арту, как это делали многие художники того времени, </w:t>
      </w:r>
      <w:proofErr w:type="spellStart"/>
      <w:r w:rsidRPr="00256CD6">
        <w:rPr>
          <w:sz w:val="28"/>
          <w:szCs w:val="28"/>
          <w:shd w:val="clear" w:color="auto" w:fill="FFFFFF"/>
        </w:rPr>
        <w:t>Базели</w:t>
      </w:r>
      <w:r w:rsidR="00484843" w:rsidRPr="00256CD6">
        <w:rPr>
          <w:sz w:val="28"/>
          <w:szCs w:val="28"/>
          <w:shd w:val="clear" w:color="auto" w:fill="FFFFFF"/>
        </w:rPr>
        <w:t>т</w:t>
      </w:r>
      <w:r w:rsidRPr="00256CD6">
        <w:rPr>
          <w:sz w:val="28"/>
          <w:szCs w:val="28"/>
          <w:shd w:val="clear" w:color="auto" w:fill="FFFFFF"/>
        </w:rPr>
        <w:t>ц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 возродил немецкий экспрессионизм, ранее за</w:t>
      </w:r>
      <w:r w:rsidR="00484843" w:rsidRPr="00256CD6">
        <w:rPr>
          <w:sz w:val="28"/>
          <w:szCs w:val="28"/>
          <w:shd w:val="clear" w:color="auto" w:fill="FFFFFF"/>
        </w:rPr>
        <w:t>прещённый</w:t>
      </w:r>
      <w:r w:rsidRPr="00256CD6">
        <w:rPr>
          <w:sz w:val="28"/>
          <w:szCs w:val="28"/>
          <w:shd w:val="clear" w:color="auto" w:fill="FFFFFF"/>
        </w:rPr>
        <w:t xml:space="preserve"> нацистами, и вернул человеческую фигуру на центральное место в</w:t>
      </w:r>
      <w:r w:rsidR="00484843" w:rsidRPr="00256CD6">
        <w:rPr>
          <w:sz w:val="28"/>
          <w:szCs w:val="28"/>
          <w:shd w:val="clear" w:color="auto" w:fill="FFFFFF"/>
        </w:rPr>
        <w:t xml:space="preserve"> живописи и скульптуре. В конце </w:t>
      </w:r>
      <w:r w:rsidRPr="00256CD6">
        <w:rPr>
          <w:sz w:val="28"/>
          <w:szCs w:val="28"/>
          <w:shd w:val="clear" w:color="auto" w:fill="FFFFFF"/>
        </w:rPr>
        <w:t>концов</w:t>
      </w:r>
      <w:r w:rsidR="00484843" w:rsidRPr="00256CD6">
        <w:rPr>
          <w:sz w:val="28"/>
          <w:szCs w:val="28"/>
          <w:shd w:val="clear" w:color="auto" w:fill="FFFFFF"/>
        </w:rPr>
        <w:t>,</w:t>
      </w:r>
      <w:r w:rsidRPr="00256CD6">
        <w:rPr>
          <w:sz w:val="28"/>
          <w:szCs w:val="28"/>
          <w:shd w:val="clear" w:color="auto" w:fill="FFFFFF"/>
        </w:rPr>
        <w:t xml:space="preserve"> он стал широко известен тем, что выражал свои убеждения и проблемы через произведения искусства, без </w:t>
      </w:r>
      <w:r w:rsidR="00484843" w:rsidRPr="00256CD6">
        <w:rPr>
          <w:sz w:val="28"/>
          <w:szCs w:val="28"/>
          <w:shd w:val="clear" w:color="auto" w:fill="FFFFFF"/>
        </w:rPr>
        <w:t>каких-либо табу и стереотипов</w:t>
      </w:r>
      <w:r w:rsidRPr="00256CD6">
        <w:rPr>
          <w:sz w:val="28"/>
          <w:szCs w:val="28"/>
          <w:shd w:val="clear" w:color="auto" w:fill="FFFFFF"/>
        </w:rPr>
        <w:t>.</w:t>
      </w:r>
      <w:r w:rsidR="00795D46" w:rsidRPr="00256CD6">
        <w:rPr>
          <w:sz w:val="28"/>
          <w:szCs w:val="28"/>
        </w:rPr>
        <w:t xml:space="preserve"> </w:t>
      </w:r>
    </w:p>
    <w:p w:rsidR="0094666F" w:rsidRPr="00256CD6" w:rsidRDefault="00744D01" w:rsidP="0093311E">
      <w:pPr>
        <w:pStyle w:val="a3"/>
        <w:spacing w:before="0" w:beforeAutospacing="0" w:after="0" w:afterAutospacing="0" w:line="360" w:lineRule="auto"/>
        <w:ind w:right="-143" w:firstLine="567"/>
        <w:jc w:val="both"/>
        <w:rPr>
          <w:sz w:val="28"/>
          <w:szCs w:val="28"/>
        </w:rPr>
      </w:pPr>
      <w:r w:rsidRPr="00256CD6">
        <w:rPr>
          <w:sz w:val="28"/>
          <w:szCs w:val="28"/>
        </w:rPr>
        <w:t>Хотя собственный</w:t>
      </w:r>
      <w:r w:rsidR="0094666F" w:rsidRPr="00256CD6">
        <w:rPr>
          <w:sz w:val="28"/>
          <w:szCs w:val="28"/>
        </w:rPr>
        <w:t xml:space="preserve"> стиль у </w:t>
      </w:r>
      <w:proofErr w:type="spellStart"/>
      <w:r w:rsidR="00E72DC0" w:rsidRPr="00256CD6">
        <w:rPr>
          <w:sz w:val="28"/>
          <w:szCs w:val="28"/>
        </w:rPr>
        <w:t>Базелитц</w:t>
      </w:r>
      <w:r w:rsidR="0094666F" w:rsidRPr="00256CD6">
        <w:rPr>
          <w:sz w:val="28"/>
          <w:szCs w:val="28"/>
        </w:rPr>
        <w:t>а</w:t>
      </w:r>
      <w:proofErr w:type="spellEnd"/>
      <w:r w:rsidR="0094666F" w:rsidRPr="00256CD6">
        <w:rPr>
          <w:sz w:val="28"/>
          <w:szCs w:val="28"/>
        </w:rPr>
        <w:t xml:space="preserve"> все же был — многие работы он писал вверх ногами. Точнее, писал он их по-разному, но в окончательном варианте они выглядели, словно перевернутые. Свои "фирменные" перевернутые композиции, </w:t>
      </w:r>
      <w:proofErr w:type="spellStart"/>
      <w:r w:rsidR="00E72DC0" w:rsidRPr="00256CD6">
        <w:rPr>
          <w:sz w:val="28"/>
          <w:szCs w:val="28"/>
        </w:rPr>
        <w:t>Базелитц</w:t>
      </w:r>
      <w:proofErr w:type="spellEnd"/>
      <w:r w:rsidR="0094666F" w:rsidRPr="00256CD6">
        <w:rPr>
          <w:sz w:val="28"/>
          <w:szCs w:val="28"/>
        </w:rPr>
        <w:t xml:space="preserve"> начал писать в конце шестидесятых: он стал ломать статичные фигуры на переднем плане, сдвигать обломки относительно друг друга, и эти фрагменты вдруг засты</w:t>
      </w:r>
      <w:r w:rsidRPr="00256CD6">
        <w:rPr>
          <w:sz w:val="28"/>
          <w:szCs w:val="28"/>
        </w:rPr>
        <w:t>ва</w:t>
      </w:r>
      <w:r w:rsidR="0094666F" w:rsidRPr="00256CD6">
        <w:rPr>
          <w:sz w:val="28"/>
          <w:szCs w:val="28"/>
        </w:rPr>
        <w:t xml:space="preserve">ли вверх ногами. По словам искусствоведов, подобные перевернутые образы свидетельствуют о желании освободить живопись от "произвола </w:t>
      </w:r>
      <w:proofErr w:type="spellStart"/>
      <w:r w:rsidR="0094666F" w:rsidRPr="00256CD6">
        <w:rPr>
          <w:sz w:val="28"/>
          <w:szCs w:val="28"/>
        </w:rPr>
        <w:t>фигуративности</w:t>
      </w:r>
      <w:proofErr w:type="spellEnd"/>
      <w:r w:rsidR="0094666F" w:rsidRPr="00256CD6">
        <w:rPr>
          <w:sz w:val="28"/>
          <w:szCs w:val="28"/>
        </w:rPr>
        <w:t>".</w:t>
      </w:r>
    </w:p>
    <w:p w:rsidR="001E29C2" w:rsidRPr="00256CD6" w:rsidRDefault="0094666F" w:rsidP="0093311E">
      <w:pPr>
        <w:pStyle w:val="a3"/>
        <w:spacing w:before="0" w:beforeAutospacing="0" w:after="0" w:afterAutospacing="0" w:line="360" w:lineRule="auto"/>
        <w:ind w:right="-143" w:firstLine="567"/>
        <w:jc w:val="both"/>
        <w:rPr>
          <w:sz w:val="28"/>
          <w:szCs w:val="28"/>
        </w:rPr>
      </w:pPr>
      <w:r w:rsidRPr="00256CD6">
        <w:rPr>
          <w:sz w:val="28"/>
          <w:szCs w:val="28"/>
        </w:rPr>
        <w:t xml:space="preserve">В то же время он начал продвигать в творчестве дисгармонию и экспрессию, критикуя привычное искусство и отвергая все мнения о его «высоте». Позже за такие взгляды его вместе со многими учениками и сподвижниками стали называть представителями плохого искусства, или плохой живописи. А самого </w:t>
      </w:r>
      <w:proofErr w:type="spellStart"/>
      <w:r w:rsidR="00E72DC0" w:rsidRPr="00256CD6">
        <w:rPr>
          <w:sz w:val="28"/>
          <w:szCs w:val="28"/>
        </w:rPr>
        <w:t>Базелитц</w:t>
      </w:r>
      <w:r w:rsidRPr="00256CD6">
        <w:rPr>
          <w:sz w:val="28"/>
          <w:szCs w:val="28"/>
        </w:rPr>
        <w:t>а</w:t>
      </w:r>
      <w:proofErr w:type="spellEnd"/>
      <w:r w:rsidRPr="00256CD6">
        <w:rPr>
          <w:sz w:val="28"/>
          <w:szCs w:val="28"/>
        </w:rPr>
        <w:t xml:space="preserve"> прозвали хорошим художником плохой живописи</w:t>
      </w:r>
      <w:r w:rsidRPr="00256CD6">
        <w:rPr>
          <w:i/>
          <w:sz w:val="28"/>
          <w:szCs w:val="28"/>
        </w:rPr>
        <w:t>.</w:t>
      </w:r>
      <w:r w:rsidRPr="00256CD6">
        <w:rPr>
          <w:sz w:val="28"/>
          <w:szCs w:val="28"/>
        </w:rPr>
        <w:t xml:space="preserve"> И это прозвище наиболее точно определяет всю суть его творчества. В конце концов, </w:t>
      </w:r>
      <w:proofErr w:type="spellStart"/>
      <w:r w:rsidR="00E72DC0" w:rsidRPr="00256CD6">
        <w:rPr>
          <w:sz w:val="28"/>
          <w:szCs w:val="28"/>
        </w:rPr>
        <w:t>Базелитц</w:t>
      </w:r>
      <w:proofErr w:type="spellEnd"/>
      <w:r w:rsidRPr="00256CD6">
        <w:rPr>
          <w:sz w:val="28"/>
          <w:szCs w:val="28"/>
        </w:rPr>
        <w:t xml:space="preserve"> стал основателем немецкого постмодернистского течения в искусстве «Новые дикие», чертами которого являлись цвет, резкость и экспрессивность. </w:t>
      </w:r>
      <w:r w:rsidR="00CB4FA7" w:rsidRPr="00256CD6">
        <w:rPr>
          <w:sz w:val="28"/>
          <w:szCs w:val="28"/>
        </w:rPr>
        <w:t>[</w:t>
      </w:r>
      <w:r w:rsidR="00E4141C" w:rsidRPr="00256CD6">
        <w:rPr>
          <w:sz w:val="28"/>
          <w:szCs w:val="28"/>
        </w:rPr>
        <w:t>3</w:t>
      </w:r>
      <w:r w:rsidR="00795D46" w:rsidRPr="00256CD6">
        <w:rPr>
          <w:sz w:val="28"/>
          <w:szCs w:val="28"/>
        </w:rPr>
        <w:t>, с.</w:t>
      </w:r>
      <w:r w:rsidR="00E4141C" w:rsidRPr="00256CD6">
        <w:rPr>
          <w:sz w:val="28"/>
          <w:szCs w:val="28"/>
        </w:rPr>
        <w:t>132</w:t>
      </w:r>
      <w:r w:rsidR="00795D46" w:rsidRPr="00256CD6">
        <w:rPr>
          <w:sz w:val="28"/>
          <w:szCs w:val="28"/>
        </w:rPr>
        <w:t>].</w:t>
      </w:r>
    </w:p>
    <w:p w:rsidR="00931851" w:rsidRPr="00256CD6" w:rsidRDefault="001E29C2" w:rsidP="00417B64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Георг </w:t>
      </w:r>
      <w:proofErr w:type="spellStart"/>
      <w:r w:rsidR="00E72DC0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Базелитц</w:t>
      </w:r>
      <w:proofErr w:type="spellEnd"/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выражает свои убеждения и опасения без каких-либо табу и сте</w:t>
      </w:r>
      <w:r w:rsidR="00744D01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реотипов. Его работы часто несут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</w:t>
      </w:r>
      <w:r w:rsidR="00744D01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ксуальный подтекст или проявляют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темные стороны человеческой натуры. Многие картины перев</w:t>
      </w:r>
      <w:r w:rsidR="00027710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ё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рнуты</w:t>
      </w:r>
      <w:r w:rsidR="00027710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17B64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4843" w:rsidRPr="00256CD6">
        <w:rPr>
          <w:rFonts w:ascii="Times New Roman" w:hAnsi="Times New Roman" w:cs="Times New Roman"/>
          <w:sz w:val="28"/>
          <w:szCs w:val="28"/>
        </w:rPr>
        <w:t>«</w:t>
      </w:r>
      <w:r w:rsidR="00931851" w:rsidRPr="00256CD6">
        <w:rPr>
          <w:rFonts w:ascii="Times New Roman" w:hAnsi="Times New Roman" w:cs="Times New Roman"/>
          <w:sz w:val="28"/>
          <w:szCs w:val="28"/>
        </w:rPr>
        <w:t>Человек веры</w:t>
      </w:r>
      <w:r w:rsidR="00484843" w:rsidRPr="00256CD6">
        <w:rPr>
          <w:rFonts w:ascii="Times New Roman" w:hAnsi="Times New Roman" w:cs="Times New Roman"/>
          <w:sz w:val="28"/>
          <w:szCs w:val="28"/>
        </w:rPr>
        <w:t>»</w:t>
      </w:r>
      <w:r w:rsidR="00931851" w:rsidRPr="00256CD6">
        <w:rPr>
          <w:rFonts w:ascii="Times New Roman" w:hAnsi="Times New Roman" w:cs="Times New Roman"/>
          <w:sz w:val="28"/>
          <w:szCs w:val="28"/>
        </w:rPr>
        <w:t xml:space="preserve"> </w:t>
      </w:r>
      <w:r w:rsidR="008806A9" w:rsidRPr="00256CD6">
        <w:rPr>
          <w:rFonts w:ascii="Times New Roman" w:hAnsi="Times New Roman" w:cs="Times New Roman"/>
          <w:sz w:val="28"/>
          <w:szCs w:val="28"/>
        </w:rPr>
        <w:t xml:space="preserve">1983 </w:t>
      </w:r>
      <w:r w:rsidR="0018698E" w:rsidRPr="00256CD6">
        <w:rPr>
          <w:rFonts w:ascii="Times New Roman" w:hAnsi="Times New Roman" w:cs="Times New Roman"/>
          <w:sz w:val="28"/>
          <w:szCs w:val="28"/>
        </w:rPr>
        <w:t>(Приложение №</w:t>
      </w:r>
      <w:r w:rsidR="008806A9" w:rsidRPr="00256CD6">
        <w:rPr>
          <w:rFonts w:ascii="Times New Roman" w:hAnsi="Times New Roman" w:cs="Times New Roman"/>
          <w:sz w:val="28"/>
          <w:szCs w:val="28"/>
        </w:rPr>
        <w:t>6</w:t>
      </w:r>
      <w:r w:rsidR="0018698E" w:rsidRPr="00256CD6">
        <w:rPr>
          <w:rFonts w:ascii="Times New Roman" w:hAnsi="Times New Roman" w:cs="Times New Roman"/>
          <w:sz w:val="28"/>
          <w:szCs w:val="28"/>
        </w:rPr>
        <w:t>)</w:t>
      </w:r>
      <w:r w:rsidR="008806A9" w:rsidRPr="00256CD6">
        <w:rPr>
          <w:rFonts w:ascii="Times New Roman" w:hAnsi="Times New Roman" w:cs="Times New Roman"/>
          <w:sz w:val="28"/>
          <w:szCs w:val="28"/>
        </w:rPr>
        <w:t xml:space="preserve"> </w:t>
      </w:r>
      <w:r w:rsidR="00931851" w:rsidRPr="00256CD6">
        <w:rPr>
          <w:rFonts w:ascii="Times New Roman" w:hAnsi="Times New Roman" w:cs="Times New Roman"/>
          <w:sz w:val="28"/>
          <w:szCs w:val="28"/>
        </w:rPr>
        <w:t>стоит перед нами вверх ногами, словно в мире, сошедшем с ума. Его лицо и конечности светятся потусторонней голубизной и пурпуром, его безумные глаза гипнотизируют нас, аура ж</w:t>
      </w:r>
      <w:r w:rsidR="00484843" w:rsidRPr="00256CD6">
        <w:rPr>
          <w:rFonts w:ascii="Times New Roman" w:hAnsi="Times New Roman" w:cs="Times New Roman"/>
          <w:sz w:val="28"/>
          <w:szCs w:val="28"/>
        </w:rPr>
        <w:t>ё</w:t>
      </w:r>
      <w:r w:rsidR="00931851" w:rsidRPr="00256CD6">
        <w:rPr>
          <w:rFonts w:ascii="Times New Roman" w:hAnsi="Times New Roman" w:cs="Times New Roman"/>
          <w:sz w:val="28"/>
          <w:szCs w:val="28"/>
        </w:rPr>
        <w:t>лтого и розового исходит от его лица. Остальная часть полотна густо заполнена смелыми, инстинктивными знаками, похожими на резкие ч</w:t>
      </w:r>
      <w:r w:rsidR="00484843" w:rsidRPr="00256CD6">
        <w:rPr>
          <w:rFonts w:ascii="Times New Roman" w:hAnsi="Times New Roman" w:cs="Times New Roman"/>
          <w:sz w:val="28"/>
          <w:szCs w:val="28"/>
        </w:rPr>
        <w:t>ё</w:t>
      </w:r>
      <w:r w:rsidR="00931851" w:rsidRPr="00256CD6">
        <w:rPr>
          <w:rFonts w:ascii="Times New Roman" w:hAnsi="Times New Roman" w:cs="Times New Roman"/>
          <w:sz w:val="28"/>
          <w:szCs w:val="28"/>
        </w:rPr>
        <w:t>рные линии немецких экспре</w:t>
      </w:r>
      <w:r w:rsidR="00484843" w:rsidRPr="00256CD6">
        <w:rPr>
          <w:rFonts w:ascii="Times New Roman" w:hAnsi="Times New Roman" w:cs="Times New Roman"/>
          <w:sz w:val="28"/>
          <w:szCs w:val="28"/>
        </w:rPr>
        <w:t xml:space="preserve">ссионистских гравюр на дереве </w:t>
      </w:r>
      <w:r w:rsidR="00931851" w:rsidRPr="00256CD6">
        <w:rPr>
          <w:rFonts w:ascii="Times New Roman" w:hAnsi="Times New Roman" w:cs="Times New Roman"/>
          <w:sz w:val="28"/>
          <w:szCs w:val="28"/>
        </w:rPr>
        <w:t>первы</w:t>
      </w:r>
      <w:r w:rsidR="00484843" w:rsidRPr="00256CD6">
        <w:rPr>
          <w:rFonts w:ascii="Times New Roman" w:hAnsi="Times New Roman" w:cs="Times New Roman"/>
          <w:sz w:val="28"/>
          <w:szCs w:val="28"/>
        </w:rPr>
        <w:t>х</w:t>
      </w:r>
      <w:r w:rsidR="00931851" w:rsidRPr="00256CD6">
        <w:rPr>
          <w:rFonts w:ascii="Times New Roman" w:hAnsi="Times New Roman" w:cs="Times New Roman"/>
          <w:sz w:val="28"/>
          <w:szCs w:val="28"/>
        </w:rPr>
        <w:t xml:space="preserve"> десятилети</w:t>
      </w:r>
      <w:r w:rsidR="00484843" w:rsidRPr="00256CD6">
        <w:rPr>
          <w:rFonts w:ascii="Times New Roman" w:hAnsi="Times New Roman" w:cs="Times New Roman"/>
          <w:sz w:val="28"/>
          <w:szCs w:val="28"/>
        </w:rPr>
        <w:t>й</w:t>
      </w:r>
      <w:r w:rsidR="00931851" w:rsidRPr="00256CD6">
        <w:rPr>
          <w:rFonts w:ascii="Times New Roman" w:hAnsi="Times New Roman" w:cs="Times New Roman"/>
          <w:sz w:val="28"/>
          <w:szCs w:val="28"/>
        </w:rPr>
        <w:t xml:space="preserve"> двадцатого века.</w:t>
      </w:r>
      <w:r w:rsidR="00795D46" w:rsidRPr="00256CD6">
        <w:rPr>
          <w:rFonts w:ascii="Times New Roman" w:hAnsi="Times New Roman" w:cs="Times New Roman"/>
          <w:sz w:val="28"/>
          <w:szCs w:val="28"/>
        </w:rPr>
        <w:t xml:space="preserve"> </w:t>
      </w:r>
      <w:r w:rsidR="00CB4FA7" w:rsidRPr="00256CD6">
        <w:rPr>
          <w:rFonts w:ascii="Times New Roman" w:hAnsi="Times New Roman" w:cs="Times New Roman"/>
          <w:sz w:val="28"/>
          <w:szCs w:val="28"/>
        </w:rPr>
        <w:t>[</w:t>
      </w:r>
      <w:r w:rsidR="00E4141C" w:rsidRPr="00256CD6">
        <w:rPr>
          <w:rFonts w:ascii="Times New Roman" w:hAnsi="Times New Roman" w:cs="Times New Roman"/>
          <w:sz w:val="28"/>
          <w:szCs w:val="28"/>
        </w:rPr>
        <w:t>10</w:t>
      </w:r>
      <w:r w:rsidR="00795D46" w:rsidRPr="00256CD6">
        <w:rPr>
          <w:rFonts w:ascii="Times New Roman" w:hAnsi="Times New Roman" w:cs="Times New Roman"/>
          <w:sz w:val="28"/>
          <w:szCs w:val="28"/>
        </w:rPr>
        <w:t>, с.</w:t>
      </w:r>
      <w:r w:rsidR="00E4141C" w:rsidRPr="00256CD6">
        <w:rPr>
          <w:rFonts w:ascii="Times New Roman" w:hAnsi="Times New Roman" w:cs="Times New Roman"/>
          <w:sz w:val="28"/>
          <w:szCs w:val="28"/>
        </w:rPr>
        <w:t>102</w:t>
      </w:r>
      <w:r w:rsidR="00795D46" w:rsidRPr="00256CD6">
        <w:rPr>
          <w:rFonts w:ascii="Times New Roman" w:hAnsi="Times New Roman" w:cs="Times New Roman"/>
          <w:sz w:val="28"/>
          <w:szCs w:val="28"/>
        </w:rPr>
        <w:t>].</w:t>
      </w:r>
      <w:r w:rsidR="00931851" w:rsidRPr="00256C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666F" w:rsidRPr="00256CD6" w:rsidRDefault="0094666F" w:rsidP="0093311E">
      <w:pPr>
        <w:pStyle w:val="a3"/>
        <w:spacing w:before="0" w:beforeAutospacing="0" w:after="0" w:afterAutospacing="0" w:line="360" w:lineRule="auto"/>
        <w:ind w:right="-143" w:firstLine="567"/>
        <w:jc w:val="both"/>
        <w:rPr>
          <w:sz w:val="28"/>
          <w:szCs w:val="28"/>
        </w:rPr>
      </w:pPr>
      <w:r w:rsidRPr="00256CD6">
        <w:rPr>
          <w:sz w:val="28"/>
          <w:szCs w:val="28"/>
        </w:rPr>
        <w:t>Одной из самых интересных работ художника является «Первый ортодоксальный салон» 1963</w:t>
      </w:r>
      <w:r w:rsidR="004323FA" w:rsidRPr="00256CD6">
        <w:rPr>
          <w:sz w:val="28"/>
          <w:szCs w:val="28"/>
        </w:rPr>
        <w:t xml:space="preserve"> года (Приложение №7).</w:t>
      </w:r>
      <w:r w:rsidRPr="00256CD6">
        <w:rPr>
          <w:sz w:val="28"/>
          <w:szCs w:val="28"/>
        </w:rPr>
        <w:t xml:space="preserve"> Четыре похожие друг на друга головы с длинными шеями, словно парящие в пространстве, называют идолами, и, скорее всего, они — это четырехкратное изображение </w:t>
      </w:r>
      <w:proofErr w:type="spellStart"/>
      <w:r w:rsidRPr="00256CD6">
        <w:rPr>
          <w:sz w:val="28"/>
          <w:szCs w:val="28"/>
        </w:rPr>
        <w:t>альтер</w:t>
      </w:r>
      <w:proofErr w:type="spellEnd"/>
      <w:r w:rsidRPr="00256CD6">
        <w:rPr>
          <w:sz w:val="28"/>
          <w:szCs w:val="28"/>
        </w:rPr>
        <w:t xml:space="preserve"> эго </w:t>
      </w:r>
      <w:proofErr w:type="spellStart"/>
      <w:r w:rsidR="00E72DC0" w:rsidRPr="00256CD6">
        <w:rPr>
          <w:sz w:val="28"/>
          <w:szCs w:val="28"/>
        </w:rPr>
        <w:t>Базелитц</w:t>
      </w:r>
      <w:r w:rsidRPr="00256CD6">
        <w:rPr>
          <w:sz w:val="28"/>
          <w:szCs w:val="28"/>
        </w:rPr>
        <w:t>а</w:t>
      </w:r>
      <w:proofErr w:type="spellEnd"/>
      <w:r w:rsidRPr="00256CD6">
        <w:rPr>
          <w:sz w:val="28"/>
          <w:szCs w:val="28"/>
        </w:rPr>
        <w:t>. Грубо говоря — это его автопортрет. В 2006 году художник перерисовал эту картину, назвав е</w:t>
      </w:r>
      <w:r w:rsidR="00484843" w:rsidRPr="00256CD6">
        <w:rPr>
          <w:sz w:val="28"/>
          <w:szCs w:val="28"/>
        </w:rPr>
        <w:t>ё</w:t>
      </w:r>
      <w:r w:rsidRPr="00256CD6">
        <w:rPr>
          <w:sz w:val="28"/>
          <w:szCs w:val="28"/>
        </w:rPr>
        <w:t xml:space="preserve"> «</w:t>
      </w:r>
      <w:proofErr w:type="spellStart"/>
      <w:r w:rsidRPr="00256CD6">
        <w:rPr>
          <w:sz w:val="28"/>
          <w:szCs w:val="28"/>
        </w:rPr>
        <w:t>Оберон</w:t>
      </w:r>
      <w:proofErr w:type="spellEnd"/>
      <w:r w:rsidRPr="00256CD6">
        <w:rPr>
          <w:sz w:val="28"/>
          <w:szCs w:val="28"/>
        </w:rPr>
        <w:t xml:space="preserve">». Интересно, что новые версии своих картин </w:t>
      </w:r>
      <w:proofErr w:type="spellStart"/>
      <w:r w:rsidR="00E72DC0" w:rsidRPr="00256CD6">
        <w:rPr>
          <w:sz w:val="28"/>
          <w:szCs w:val="28"/>
        </w:rPr>
        <w:t>Базелитц</w:t>
      </w:r>
      <w:proofErr w:type="spellEnd"/>
      <w:r w:rsidRPr="00256CD6">
        <w:rPr>
          <w:sz w:val="28"/>
          <w:szCs w:val="28"/>
        </w:rPr>
        <w:t xml:space="preserve"> называет «</w:t>
      </w:r>
      <w:proofErr w:type="spellStart"/>
      <w:r w:rsidRPr="00256CD6">
        <w:rPr>
          <w:sz w:val="28"/>
          <w:szCs w:val="28"/>
        </w:rPr>
        <w:t>ремикс</w:t>
      </w:r>
      <w:proofErr w:type="spellEnd"/>
      <w:r w:rsidRPr="00256CD6">
        <w:rPr>
          <w:sz w:val="28"/>
          <w:szCs w:val="28"/>
        </w:rPr>
        <w:t xml:space="preserve">» — термином, использующимся в музыке. А в конце жизни он много времени уделял именно ремиксам своих прошлых работ, словно осознавая что-то новое и переосмысливая их. </w:t>
      </w:r>
      <w:r w:rsidR="00CB4FA7" w:rsidRPr="00256CD6">
        <w:rPr>
          <w:sz w:val="28"/>
          <w:szCs w:val="28"/>
        </w:rPr>
        <w:t>[</w:t>
      </w:r>
      <w:r w:rsidR="00B672F8" w:rsidRPr="00256CD6">
        <w:rPr>
          <w:sz w:val="28"/>
          <w:szCs w:val="28"/>
        </w:rPr>
        <w:t>30</w:t>
      </w:r>
      <w:r w:rsidR="00795D46" w:rsidRPr="00256CD6">
        <w:rPr>
          <w:sz w:val="28"/>
          <w:szCs w:val="28"/>
        </w:rPr>
        <w:t>, с.</w:t>
      </w:r>
      <w:r w:rsidR="00DE2462" w:rsidRPr="00256CD6">
        <w:rPr>
          <w:sz w:val="28"/>
          <w:szCs w:val="28"/>
        </w:rPr>
        <w:t>257</w:t>
      </w:r>
      <w:r w:rsidR="00795D46" w:rsidRPr="00256CD6">
        <w:rPr>
          <w:sz w:val="28"/>
          <w:szCs w:val="28"/>
        </w:rPr>
        <w:t xml:space="preserve">]. </w:t>
      </w:r>
      <w:r w:rsidRPr="00256CD6">
        <w:rPr>
          <w:sz w:val="28"/>
          <w:szCs w:val="28"/>
        </w:rPr>
        <w:t>Например, «</w:t>
      </w:r>
      <w:proofErr w:type="spellStart"/>
      <w:r w:rsidRPr="00256CD6">
        <w:rPr>
          <w:sz w:val="28"/>
          <w:szCs w:val="28"/>
        </w:rPr>
        <w:t>Оберон</w:t>
      </w:r>
      <w:proofErr w:type="spellEnd"/>
      <w:r w:rsidRPr="00256CD6">
        <w:rPr>
          <w:sz w:val="28"/>
          <w:szCs w:val="28"/>
        </w:rPr>
        <w:t>» отличается от оригинала иной тональностью, более точным мазком и решительной композицией.</w:t>
      </w:r>
    </w:p>
    <w:p w:rsidR="0094666F" w:rsidRPr="00256CD6" w:rsidRDefault="0094666F" w:rsidP="0093311E">
      <w:pPr>
        <w:pStyle w:val="a3"/>
        <w:spacing w:before="0" w:beforeAutospacing="0" w:after="0" w:afterAutospacing="0" w:line="360" w:lineRule="auto"/>
        <w:ind w:right="-143" w:firstLine="567"/>
        <w:jc w:val="both"/>
        <w:rPr>
          <w:sz w:val="28"/>
          <w:szCs w:val="28"/>
        </w:rPr>
      </w:pPr>
      <w:r w:rsidRPr="00256CD6">
        <w:rPr>
          <w:sz w:val="28"/>
          <w:szCs w:val="28"/>
        </w:rPr>
        <w:t xml:space="preserve">В 60-х годах Георг </w:t>
      </w:r>
      <w:proofErr w:type="spellStart"/>
      <w:r w:rsidR="00E72DC0" w:rsidRPr="00256CD6">
        <w:rPr>
          <w:sz w:val="28"/>
          <w:szCs w:val="28"/>
        </w:rPr>
        <w:t>Базелитц</w:t>
      </w:r>
      <w:proofErr w:type="spellEnd"/>
      <w:r w:rsidRPr="00256CD6">
        <w:rPr>
          <w:sz w:val="28"/>
          <w:szCs w:val="28"/>
        </w:rPr>
        <w:t>, разумеется, ещ</w:t>
      </w:r>
      <w:r w:rsidR="00484843" w:rsidRPr="00256CD6">
        <w:rPr>
          <w:sz w:val="28"/>
          <w:szCs w:val="28"/>
        </w:rPr>
        <w:t>ё</w:t>
      </w:r>
      <w:r w:rsidRPr="00256CD6">
        <w:rPr>
          <w:sz w:val="28"/>
          <w:szCs w:val="28"/>
        </w:rPr>
        <w:t xml:space="preserve"> не считался классиком постмодернизма, но получал стипендии и престижные премии. Работы скандального художника покупали крупные коллекционеры. С семидесятых годов не проходит практически ни одного года без крупной выставки </w:t>
      </w:r>
      <w:proofErr w:type="spellStart"/>
      <w:r w:rsidR="00E72DC0" w:rsidRPr="00256CD6">
        <w:rPr>
          <w:sz w:val="28"/>
          <w:szCs w:val="28"/>
        </w:rPr>
        <w:t>Базелитц</w:t>
      </w:r>
      <w:r w:rsidRPr="00256CD6">
        <w:rPr>
          <w:sz w:val="28"/>
          <w:szCs w:val="28"/>
        </w:rPr>
        <w:t>а</w:t>
      </w:r>
      <w:proofErr w:type="spellEnd"/>
      <w:r w:rsidRPr="00256CD6">
        <w:rPr>
          <w:sz w:val="28"/>
          <w:szCs w:val="28"/>
        </w:rPr>
        <w:t>. С начала восьмидесятых он - всемирно признанный художник.</w:t>
      </w:r>
    </w:p>
    <w:p w:rsidR="0094666F" w:rsidRPr="00256CD6" w:rsidRDefault="0094666F" w:rsidP="0093311E">
      <w:pPr>
        <w:pStyle w:val="a3"/>
        <w:spacing w:before="0" w:beforeAutospacing="0" w:after="0" w:afterAutospacing="0" w:line="360" w:lineRule="auto"/>
        <w:ind w:right="-143" w:firstLine="567"/>
        <w:jc w:val="both"/>
        <w:rPr>
          <w:sz w:val="28"/>
          <w:szCs w:val="28"/>
        </w:rPr>
      </w:pPr>
      <w:r w:rsidRPr="00256CD6">
        <w:rPr>
          <w:sz w:val="28"/>
          <w:szCs w:val="28"/>
        </w:rPr>
        <w:t xml:space="preserve">В конце 70-х </w:t>
      </w:r>
      <w:proofErr w:type="spellStart"/>
      <w:r w:rsidR="00E72DC0" w:rsidRPr="00256CD6">
        <w:rPr>
          <w:sz w:val="28"/>
          <w:szCs w:val="28"/>
        </w:rPr>
        <w:t>Базелитц</w:t>
      </w:r>
      <w:proofErr w:type="spellEnd"/>
      <w:r w:rsidRPr="00256CD6">
        <w:rPr>
          <w:sz w:val="28"/>
          <w:szCs w:val="28"/>
        </w:rPr>
        <w:t xml:space="preserve"> увлекся скульптурой - его угловатые из неотесанного дерева творения</w:t>
      </w:r>
      <w:r w:rsidR="00DE4FCA" w:rsidRPr="00256CD6">
        <w:rPr>
          <w:sz w:val="28"/>
          <w:szCs w:val="28"/>
        </w:rPr>
        <w:t xml:space="preserve">, которые </w:t>
      </w:r>
      <w:r w:rsidRPr="00256CD6">
        <w:rPr>
          <w:sz w:val="28"/>
          <w:szCs w:val="28"/>
        </w:rPr>
        <w:t>напоминают своим архаическим видом африканское искус</w:t>
      </w:r>
      <w:r w:rsidR="00DE4FCA" w:rsidRPr="00256CD6">
        <w:rPr>
          <w:sz w:val="28"/>
          <w:szCs w:val="28"/>
        </w:rPr>
        <w:t>ство</w:t>
      </w:r>
      <w:r w:rsidR="000A0D41" w:rsidRPr="00256CD6">
        <w:rPr>
          <w:sz w:val="28"/>
          <w:szCs w:val="28"/>
        </w:rPr>
        <w:t xml:space="preserve"> </w:t>
      </w:r>
      <w:r w:rsidR="00DE4FCA" w:rsidRPr="00256CD6">
        <w:rPr>
          <w:sz w:val="28"/>
          <w:szCs w:val="28"/>
        </w:rPr>
        <w:t xml:space="preserve">(Приложение №8). </w:t>
      </w:r>
      <w:r w:rsidR="00CB4FA7" w:rsidRPr="00256CD6">
        <w:rPr>
          <w:sz w:val="28"/>
          <w:szCs w:val="28"/>
        </w:rPr>
        <w:t>[</w:t>
      </w:r>
      <w:r w:rsidR="00B672F8" w:rsidRPr="00256CD6">
        <w:rPr>
          <w:sz w:val="28"/>
          <w:szCs w:val="28"/>
        </w:rPr>
        <w:t>28</w:t>
      </w:r>
      <w:r w:rsidR="00795D46" w:rsidRPr="00256CD6">
        <w:rPr>
          <w:sz w:val="28"/>
          <w:szCs w:val="28"/>
        </w:rPr>
        <w:t>, с.</w:t>
      </w:r>
      <w:r w:rsidR="002E53ED" w:rsidRPr="00256CD6">
        <w:rPr>
          <w:sz w:val="28"/>
          <w:szCs w:val="28"/>
        </w:rPr>
        <w:t>8</w:t>
      </w:r>
      <w:r w:rsidR="00795D46" w:rsidRPr="00256CD6">
        <w:rPr>
          <w:sz w:val="28"/>
          <w:szCs w:val="28"/>
        </w:rPr>
        <w:t>].</w:t>
      </w:r>
    </w:p>
    <w:p w:rsidR="0094666F" w:rsidRPr="00256CD6" w:rsidRDefault="00E72DC0" w:rsidP="0093311E">
      <w:pPr>
        <w:pStyle w:val="a3"/>
        <w:spacing w:before="0" w:beforeAutospacing="0" w:after="0" w:afterAutospacing="0" w:line="360" w:lineRule="auto"/>
        <w:ind w:right="-143" w:firstLine="567"/>
        <w:jc w:val="both"/>
        <w:rPr>
          <w:sz w:val="28"/>
          <w:szCs w:val="28"/>
        </w:rPr>
      </w:pPr>
      <w:proofErr w:type="spellStart"/>
      <w:r w:rsidRPr="00256CD6">
        <w:rPr>
          <w:sz w:val="28"/>
          <w:szCs w:val="28"/>
        </w:rPr>
        <w:t>Базелитц</w:t>
      </w:r>
      <w:proofErr w:type="spellEnd"/>
      <w:r w:rsidR="0094666F" w:rsidRPr="00256CD6">
        <w:rPr>
          <w:sz w:val="28"/>
          <w:szCs w:val="28"/>
        </w:rPr>
        <w:t xml:space="preserve"> и его сподвижники подвергали острой критике вс</w:t>
      </w:r>
      <w:r w:rsidR="00484843" w:rsidRPr="00256CD6">
        <w:rPr>
          <w:sz w:val="28"/>
          <w:szCs w:val="28"/>
        </w:rPr>
        <w:t>ё</w:t>
      </w:r>
      <w:r w:rsidR="0094666F" w:rsidRPr="00256CD6">
        <w:rPr>
          <w:sz w:val="28"/>
          <w:szCs w:val="28"/>
        </w:rPr>
        <w:t xml:space="preserve"> «гладкое и красивое»; в 60−70 годы они проповедовали дисгармонию, экспрессию, предпочитая «эстетику безобразного» и отвергая все прочие взгляды на высокое искусство.</w:t>
      </w:r>
    </w:p>
    <w:p w:rsidR="0001767C" w:rsidRPr="00256CD6" w:rsidRDefault="00931851" w:rsidP="0001767C">
      <w:pPr>
        <w:pStyle w:val="a3"/>
        <w:spacing w:before="0" w:beforeAutospacing="0" w:after="0" w:afterAutospacing="0" w:line="360" w:lineRule="auto"/>
        <w:ind w:right="-143" w:firstLine="567"/>
        <w:jc w:val="both"/>
        <w:rPr>
          <w:sz w:val="28"/>
          <w:szCs w:val="28"/>
        </w:rPr>
      </w:pPr>
      <w:r w:rsidRPr="00256CD6">
        <w:rPr>
          <w:sz w:val="28"/>
          <w:szCs w:val="28"/>
        </w:rPr>
        <w:t xml:space="preserve">Вернувшись из Флоренции в Западный Берлин, </w:t>
      </w:r>
      <w:proofErr w:type="spellStart"/>
      <w:r w:rsidRPr="00256CD6">
        <w:rPr>
          <w:sz w:val="28"/>
          <w:szCs w:val="28"/>
        </w:rPr>
        <w:t>Базели</w:t>
      </w:r>
      <w:r w:rsidR="00BF759B" w:rsidRPr="00256CD6">
        <w:rPr>
          <w:sz w:val="28"/>
          <w:szCs w:val="28"/>
        </w:rPr>
        <w:t>т</w:t>
      </w:r>
      <w:r w:rsidRPr="00256CD6">
        <w:rPr>
          <w:sz w:val="28"/>
          <w:szCs w:val="28"/>
        </w:rPr>
        <w:t>ц</w:t>
      </w:r>
      <w:proofErr w:type="spellEnd"/>
      <w:r w:rsidRPr="00256CD6">
        <w:rPr>
          <w:sz w:val="28"/>
          <w:szCs w:val="28"/>
        </w:rPr>
        <w:t xml:space="preserve"> между 1965 и 1966 годами создал серию </w:t>
      </w:r>
      <w:r w:rsidR="00BF759B" w:rsidRPr="00256CD6">
        <w:rPr>
          <w:sz w:val="28"/>
          <w:szCs w:val="28"/>
        </w:rPr>
        <w:t>«Герои»</w:t>
      </w:r>
      <w:r w:rsidRPr="00256CD6">
        <w:rPr>
          <w:sz w:val="28"/>
          <w:szCs w:val="28"/>
        </w:rPr>
        <w:t xml:space="preserve"> (</w:t>
      </w:r>
      <w:proofErr w:type="spellStart"/>
      <w:r w:rsidRPr="00256CD6">
        <w:rPr>
          <w:sz w:val="28"/>
          <w:szCs w:val="28"/>
          <w:lang w:val="en-US"/>
        </w:rPr>
        <w:t>Helden</w:t>
      </w:r>
      <w:proofErr w:type="spellEnd"/>
      <w:r w:rsidRPr="00256CD6">
        <w:rPr>
          <w:sz w:val="28"/>
          <w:szCs w:val="28"/>
        </w:rPr>
        <w:t xml:space="preserve">, также известную как </w:t>
      </w:r>
      <w:proofErr w:type="spellStart"/>
      <w:r w:rsidRPr="00256CD6">
        <w:rPr>
          <w:sz w:val="28"/>
          <w:szCs w:val="28"/>
          <w:lang w:val="en-US"/>
        </w:rPr>
        <w:t>Neue</w:t>
      </w:r>
      <w:proofErr w:type="spellEnd"/>
      <w:r w:rsidRPr="00256CD6">
        <w:rPr>
          <w:sz w:val="28"/>
          <w:szCs w:val="28"/>
        </w:rPr>
        <w:t xml:space="preserve"> </w:t>
      </w:r>
      <w:proofErr w:type="spellStart"/>
      <w:r w:rsidRPr="00256CD6">
        <w:rPr>
          <w:sz w:val="28"/>
          <w:szCs w:val="28"/>
          <w:lang w:val="en-US"/>
        </w:rPr>
        <w:t>Typen</w:t>
      </w:r>
      <w:proofErr w:type="spellEnd"/>
      <w:r w:rsidRPr="00256CD6">
        <w:rPr>
          <w:sz w:val="28"/>
          <w:szCs w:val="28"/>
        </w:rPr>
        <w:t xml:space="preserve">), в которую, помимо прочего, вошла широкоформатная композиция </w:t>
      </w:r>
      <w:r w:rsidR="00744D01" w:rsidRPr="00256CD6">
        <w:rPr>
          <w:sz w:val="28"/>
          <w:szCs w:val="28"/>
        </w:rPr>
        <w:t xml:space="preserve">«Большие друзья» </w:t>
      </w:r>
      <w:r w:rsidRPr="00256CD6">
        <w:rPr>
          <w:sz w:val="28"/>
          <w:szCs w:val="28"/>
          <w:lang w:val="en-US"/>
        </w:rPr>
        <w:t>The</w:t>
      </w:r>
      <w:r w:rsidRPr="00256CD6">
        <w:rPr>
          <w:sz w:val="28"/>
          <w:szCs w:val="28"/>
        </w:rPr>
        <w:t xml:space="preserve"> </w:t>
      </w:r>
      <w:r w:rsidRPr="00256CD6">
        <w:rPr>
          <w:sz w:val="28"/>
          <w:szCs w:val="28"/>
          <w:lang w:val="en-US"/>
        </w:rPr>
        <w:t>Great</w:t>
      </w:r>
      <w:r w:rsidRPr="00256CD6">
        <w:rPr>
          <w:sz w:val="28"/>
          <w:szCs w:val="28"/>
        </w:rPr>
        <w:t xml:space="preserve"> </w:t>
      </w:r>
      <w:r w:rsidRPr="00256CD6">
        <w:rPr>
          <w:sz w:val="28"/>
          <w:szCs w:val="28"/>
          <w:lang w:val="en-US"/>
        </w:rPr>
        <w:t>Friends</w:t>
      </w:r>
      <w:r w:rsidRPr="00256CD6">
        <w:rPr>
          <w:sz w:val="28"/>
          <w:szCs w:val="28"/>
        </w:rPr>
        <w:t xml:space="preserve"> (</w:t>
      </w:r>
      <w:r w:rsidRPr="00256CD6">
        <w:rPr>
          <w:sz w:val="28"/>
          <w:szCs w:val="28"/>
          <w:lang w:val="en-US"/>
        </w:rPr>
        <w:t>Die</w:t>
      </w:r>
      <w:r w:rsidRPr="00256CD6">
        <w:rPr>
          <w:sz w:val="28"/>
          <w:szCs w:val="28"/>
        </w:rPr>
        <w:t xml:space="preserve"> </w:t>
      </w:r>
      <w:proofErr w:type="spellStart"/>
      <w:r w:rsidRPr="00256CD6">
        <w:rPr>
          <w:sz w:val="28"/>
          <w:szCs w:val="28"/>
          <w:lang w:val="en-US"/>
        </w:rPr>
        <w:t>gro</w:t>
      </w:r>
      <w:proofErr w:type="spellEnd"/>
      <w:r w:rsidRPr="00256CD6">
        <w:rPr>
          <w:sz w:val="28"/>
          <w:szCs w:val="28"/>
        </w:rPr>
        <w:t>ß</w:t>
      </w:r>
      <w:r w:rsidRPr="00256CD6">
        <w:rPr>
          <w:sz w:val="28"/>
          <w:szCs w:val="28"/>
          <w:lang w:val="en-US"/>
        </w:rPr>
        <w:t>en</w:t>
      </w:r>
      <w:r w:rsidRPr="00256CD6">
        <w:rPr>
          <w:sz w:val="28"/>
          <w:szCs w:val="28"/>
        </w:rPr>
        <w:t xml:space="preserve"> </w:t>
      </w:r>
      <w:proofErr w:type="spellStart"/>
      <w:r w:rsidRPr="00256CD6">
        <w:rPr>
          <w:sz w:val="28"/>
          <w:szCs w:val="28"/>
          <w:lang w:val="en-US"/>
        </w:rPr>
        <w:t>Freunde</w:t>
      </w:r>
      <w:proofErr w:type="spellEnd"/>
      <w:r w:rsidRPr="00256CD6">
        <w:rPr>
          <w:sz w:val="28"/>
          <w:szCs w:val="28"/>
        </w:rPr>
        <w:t xml:space="preserve">, </w:t>
      </w:r>
      <w:r w:rsidRPr="00256CD6">
        <w:rPr>
          <w:sz w:val="28"/>
          <w:szCs w:val="28"/>
          <w:lang w:val="en-US"/>
        </w:rPr>
        <w:t>Museum</w:t>
      </w:r>
      <w:r w:rsidRPr="00256CD6">
        <w:rPr>
          <w:sz w:val="28"/>
          <w:szCs w:val="28"/>
        </w:rPr>
        <w:t xml:space="preserve"> </w:t>
      </w:r>
      <w:r w:rsidRPr="00256CD6">
        <w:rPr>
          <w:sz w:val="28"/>
          <w:szCs w:val="28"/>
          <w:lang w:val="en-US"/>
        </w:rPr>
        <w:t>Ludwig</w:t>
      </w:r>
      <w:r w:rsidRPr="00256CD6">
        <w:rPr>
          <w:sz w:val="28"/>
          <w:szCs w:val="28"/>
        </w:rPr>
        <w:t>, Кел</w:t>
      </w:r>
      <w:r w:rsidR="00920910" w:rsidRPr="00256CD6">
        <w:rPr>
          <w:sz w:val="28"/>
          <w:szCs w:val="28"/>
        </w:rPr>
        <w:t>ьн)</w:t>
      </w:r>
      <w:r w:rsidR="00BF759B" w:rsidRPr="00256CD6">
        <w:rPr>
          <w:sz w:val="28"/>
          <w:szCs w:val="28"/>
        </w:rPr>
        <w:t xml:space="preserve"> </w:t>
      </w:r>
      <w:r w:rsidR="0001767C" w:rsidRPr="00256CD6">
        <w:rPr>
          <w:sz w:val="28"/>
          <w:szCs w:val="28"/>
        </w:rPr>
        <w:t xml:space="preserve"> </w:t>
      </w:r>
      <w:r w:rsidR="00920910" w:rsidRPr="00256CD6">
        <w:rPr>
          <w:sz w:val="28"/>
          <w:szCs w:val="28"/>
        </w:rPr>
        <w:t>(Приложение №</w:t>
      </w:r>
      <w:r w:rsidR="003D0496" w:rsidRPr="00256CD6">
        <w:rPr>
          <w:sz w:val="28"/>
          <w:szCs w:val="28"/>
        </w:rPr>
        <w:t>9</w:t>
      </w:r>
      <w:r w:rsidR="00920910" w:rsidRPr="00256CD6">
        <w:rPr>
          <w:sz w:val="28"/>
          <w:szCs w:val="28"/>
        </w:rPr>
        <w:t xml:space="preserve">). </w:t>
      </w:r>
      <w:r w:rsidR="0001767C" w:rsidRPr="00256CD6">
        <w:rPr>
          <w:sz w:val="28"/>
          <w:szCs w:val="28"/>
        </w:rPr>
        <w:t xml:space="preserve">Эта картина отличается от большинства его работ. На ней изображены двое мужчин с крупным корпусом и несоразмерно огромными руками с ладонями больше их голов. На заднем плане мы видим некий </w:t>
      </w:r>
      <w:proofErr w:type="spellStart"/>
      <w:r w:rsidR="0001767C" w:rsidRPr="00256CD6">
        <w:rPr>
          <w:sz w:val="28"/>
          <w:szCs w:val="28"/>
        </w:rPr>
        <w:t>постапокалиптический</w:t>
      </w:r>
      <w:proofErr w:type="spellEnd"/>
      <w:r w:rsidR="0001767C" w:rsidRPr="00256CD6">
        <w:rPr>
          <w:sz w:val="28"/>
          <w:szCs w:val="28"/>
        </w:rPr>
        <w:t xml:space="preserve"> пейзаж, выполненный в однообразных розово-рыжих оттенках, и черное небо на фоне. Здесь </w:t>
      </w:r>
      <w:r w:rsidRPr="00256CD6">
        <w:rPr>
          <w:sz w:val="28"/>
          <w:szCs w:val="28"/>
        </w:rPr>
        <w:t>фигуры представляют собой метафорический образ человека, которы</w:t>
      </w:r>
      <w:r w:rsidR="0001767C" w:rsidRPr="00256CD6">
        <w:rPr>
          <w:sz w:val="28"/>
          <w:szCs w:val="28"/>
        </w:rPr>
        <w:t>е</w:t>
      </w:r>
      <w:r w:rsidRPr="00256CD6">
        <w:rPr>
          <w:sz w:val="28"/>
          <w:szCs w:val="28"/>
        </w:rPr>
        <w:t xml:space="preserve">, не имея ни национальности, ни принадлежности к какому-либо месту, </w:t>
      </w:r>
      <w:r w:rsidR="0001767C" w:rsidRPr="00256CD6">
        <w:rPr>
          <w:sz w:val="28"/>
          <w:szCs w:val="28"/>
        </w:rPr>
        <w:t>показывают</w:t>
      </w:r>
      <w:r w:rsidRPr="00256CD6">
        <w:rPr>
          <w:sz w:val="28"/>
          <w:szCs w:val="28"/>
        </w:rPr>
        <w:t xml:space="preserve"> иллюзорные и </w:t>
      </w:r>
      <w:r w:rsidR="00BF759B" w:rsidRPr="00256CD6">
        <w:rPr>
          <w:sz w:val="28"/>
          <w:szCs w:val="28"/>
        </w:rPr>
        <w:t>безумные</w:t>
      </w:r>
      <w:r w:rsidRPr="00256CD6">
        <w:rPr>
          <w:sz w:val="28"/>
          <w:szCs w:val="28"/>
        </w:rPr>
        <w:t xml:space="preserve"> идеалы Третьего Рейха и Восточной Германии со своей опустош</w:t>
      </w:r>
      <w:r w:rsidR="00BF759B" w:rsidRPr="00256CD6">
        <w:rPr>
          <w:sz w:val="28"/>
          <w:szCs w:val="28"/>
        </w:rPr>
        <w:t>ё</w:t>
      </w:r>
      <w:r w:rsidRPr="00256CD6">
        <w:rPr>
          <w:sz w:val="28"/>
          <w:szCs w:val="28"/>
        </w:rPr>
        <w:t xml:space="preserve">нной, сломанной, оборванной внешностью. </w:t>
      </w:r>
      <w:r w:rsidR="0001767C" w:rsidRPr="00256CD6">
        <w:rPr>
          <w:sz w:val="28"/>
          <w:szCs w:val="28"/>
        </w:rPr>
        <w:t>Несмотря на крепкое телосложение мужчин, их позы скованы стеснением и боязнью даже сдвинуться с места, хоть оба они и осознают, что нужно что-то предпринять.</w:t>
      </w:r>
    </w:p>
    <w:p w:rsidR="00931851" w:rsidRPr="00256CD6" w:rsidRDefault="00BF759B" w:rsidP="0001767C">
      <w:pPr>
        <w:pStyle w:val="a3"/>
        <w:spacing w:before="0" w:beforeAutospacing="0" w:after="0" w:afterAutospacing="0" w:line="360" w:lineRule="auto"/>
        <w:ind w:right="-143" w:firstLine="567"/>
        <w:jc w:val="both"/>
        <w:rPr>
          <w:sz w:val="28"/>
          <w:szCs w:val="28"/>
        </w:rPr>
      </w:pPr>
      <w:r w:rsidRPr="00256CD6">
        <w:rPr>
          <w:sz w:val="28"/>
          <w:szCs w:val="28"/>
        </w:rPr>
        <w:t>В серии «Герои»</w:t>
      </w:r>
      <w:r w:rsidR="00931851" w:rsidRPr="00256CD6">
        <w:rPr>
          <w:sz w:val="28"/>
          <w:szCs w:val="28"/>
        </w:rPr>
        <w:t xml:space="preserve"> обычно появляется один </w:t>
      </w:r>
      <w:r w:rsidRPr="00256CD6">
        <w:rPr>
          <w:sz w:val="28"/>
          <w:szCs w:val="28"/>
        </w:rPr>
        <w:t xml:space="preserve">человек </w:t>
      </w:r>
      <w:r w:rsidR="00931851" w:rsidRPr="00256CD6">
        <w:rPr>
          <w:sz w:val="28"/>
          <w:szCs w:val="28"/>
        </w:rPr>
        <w:t>с обнаж</w:t>
      </w:r>
      <w:r w:rsidR="00992561" w:rsidRPr="00256CD6">
        <w:rPr>
          <w:sz w:val="28"/>
          <w:szCs w:val="28"/>
        </w:rPr>
        <w:t>ё</w:t>
      </w:r>
      <w:r w:rsidR="00931851" w:rsidRPr="00256CD6">
        <w:rPr>
          <w:sz w:val="28"/>
          <w:szCs w:val="28"/>
        </w:rPr>
        <w:t>нными руками и ногами, а руки раскрываются в призывных жестах. Порой они несут в себе атрибуты, связанные с биографией художника, который обращается к собственному детству в сельской местности и отождествляет себя со всеми ними.</w:t>
      </w:r>
      <w:r w:rsidR="00795D46" w:rsidRPr="00256CD6">
        <w:rPr>
          <w:sz w:val="28"/>
          <w:szCs w:val="28"/>
        </w:rPr>
        <w:t xml:space="preserve"> </w:t>
      </w:r>
      <w:r w:rsidR="00CB4FA7" w:rsidRPr="00256CD6">
        <w:rPr>
          <w:sz w:val="28"/>
          <w:szCs w:val="28"/>
        </w:rPr>
        <w:t>[</w:t>
      </w:r>
      <w:r w:rsidR="00B672F8" w:rsidRPr="00256CD6">
        <w:rPr>
          <w:sz w:val="28"/>
          <w:szCs w:val="28"/>
        </w:rPr>
        <w:t>29</w:t>
      </w:r>
      <w:r w:rsidR="00795D46" w:rsidRPr="00256CD6">
        <w:rPr>
          <w:sz w:val="28"/>
          <w:szCs w:val="28"/>
        </w:rPr>
        <w:t>, с.</w:t>
      </w:r>
      <w:r w:rsidR="00E4141C" w:rsidRPr="00256CD6">
        <w:rPr>
          <w:sz w:val="28"/>
          <w:szCs w:val="28"/>
        </w:rPr>
        <w:t>441</w:t>
      </w:r>
      <w:r w:rsidR="00795D46" w:rsidRPr="00256CD6">
        <w:rPr>
          <w:sz w:val="28"/>
          <w:szCs w:val="28"/>
        </w:rPr>
        <w:t>].</w:t>
      </w:r>
    </w:p>
    <w:p w:rsidR="00B16C31" w:rsidRPr="00256CD6" w:rsidRDefault="0094666F" w:rsidP="00AC65F6">
      <w:pPr>
        <w:pStyle w:val="a3"/>
        <w:spacing w:before="0" w:beforeAutospacing="0" w:after="0" w:afterAutospacing="0" w:line="360" w:lineRule="auto"/>
        <w:ind w:right="-143" w:firstLine="567"/>
        <w:jc w:val="both"/>
        <w:rPr>
          <w:sz w:val="28"/>
          <w:szCs w:val="28"/>
        </w:rPr>
      </w:pPr>
      <w:r w:rsidRPr="00256CD6">
        <w:rPr>
          <w:sz w:val="28"/>
          <w:szCs w:val="28"/>
        </w:rPr>
        <w:t>Эта же тема сильных внешне, но беспомощных внутри людей затронута в картине «Пастух»</w:t>
      </w:r>
      <w:r w:rsidR="00B16C31" w:rsidRPr="00256CD6">
        <w:rPr>
          <w:sz w:val="28"/>
          <w:szCs w:val="28"/>
        </w:rPr>
        <w:t xml:space="preserve"> 1965 (Приложение № 10)</w:t>
      </w:r>
      <w:r w:rsidRPr="00256CD6">
        <w:rPr>
          <w:sz w:val="28"/>
          <w:szCs w:val="28"/>
        </w:rPr>
        <w:t>.</w:t>
      </w:r>
      <w:r w:rsidR="00AC65F6" w:rsidRPr="00256CD6">
        <w:rPr>
          <w:sz w:val="28"/>
          <w:szCs w:val="28"/>
        </w:rPr>
        <w:t xml:space="preserve"> </w:t>
      </w:r>
      <w:r w:rsidRPr="00256CD6">
        <w:rPr>
          <w:sz w:val="28"/>
          <w:szCs w:val="28"/>
        </w:rPr>
        <w:t xml:space="preserve">Беспомощность персонажей подчеркнута рваными одеждами и даже такой пикантной мелочью, как расстегнутые ширинки, из-за чего кажется, что брюки вот-вот свалятся. </w:t>
      </w:r>
      <w:r w:rsidR="00B16C31" w:rsidRPr="00256CD6">
        <w:rPr>
          <w:sz w:val="28"/>
          <w:szCs w:val="28"/>
        </w:rPr>
        <w:t xml:space="preserve">Здесь фигура героя кажется израненной, окровавленной и хромающей, тело почти прозрачно. В этой картине </w:t>
      </w:r>
      <w:proofErr w:type="spellStart"/>
      <w:r w:rsidR="00B16C31" w:rsidRPr="00256CD6">
        <w:rPr>
          <w:sz w:val="28"/>
          <w:szCs w:val="28"/>
        </w:rPr>
        <w:t>Базелитц</w:t>
      </w:r>
      <w:proofErr w:type="spellEnd"/>
      <w:r w:rsidR="00B16C31" w:rsidRPr="00256CD6">
        <w:rPr>
          <w:sz w:val="28"/>
          <w:szCs w:val="28"/>
        </w:rPr>
        <w:t xml:space="preserve"> также опирается на образы немецкого романтизма, в котором природа и ландшафт часто использовались как средоточие патриотического и религиозного чувства.</w:t>
      </w:r>
    </w:p>
    <w:p w:rsidR="0094666F" w:rsidRPr="00256CD6" w:rsidRDefault="0094666F" w:rsidP="00AC65F6">
      <w:pPr>
        <w:pStyle w:val="a3"/>
        <w:spacing w:before="0" w:beforeAutospacing="0" w:after="0" w:afterAutospacing="0" w:line="360" w:lineRule="auto"/>
        <w:ind w:right="-143" w:firstLine="567"/>
        <w:jc w:val="both"/>
        <w:rPr>
          <w:sz w:val="28"/>
          <w:szCs w:val="28"/>
        </w:rPr>
      </w:pPr>
      <w:r w:rsidRPr="00256CD6">
        <w:rPr>
          <w:sz w:val="28"/>
          <w:szCs w:val="28"/>
        </w:rPr>
        <w:t xml:space="preserve">За основы работ </w:t>
      </w:r>
      <w:proofErr w:type="spellStart"/>
      <w:r w:rsidR="00E72DC0" w:rsidRPr="00256CD6">
        <w:rPr>
          <w:sz w:val="28"/>
          <w:szCs w:val="28"/>
        </w:rPr>
        <w:t>Базелитц</w:t>
      </w:r>
      <w:r w:rsidRPr="00256CD6">
        <w:rPr>
          <w:sz w:val="28"/>
          <w:szCs w:val="28"/>
        </w:rPr>
        <w:t>а</w:t>
      </w:r>
      <w:proofErr w:type="spellEnd"/>
      <w:r w:rsidRPr="00256CD6">
        <w:rPr>
          <w:sz w:val="28"/>
          <w:szCs w:val="28"/>
        </w:rPr>
        <w:t xml:space="preserve"> последних лет взяты самые разные темы, которые при общем рассмотрении уверенно говорят нам о внутренней многогранности и высоком интеллекте художника. Ведь даже если в картинах и затронуты какие-то популярные мотивы, или сделаны аллюзии на них, то это все равно является лишь некоей оболочкой, завернувшей в себя внутренний мир художника со всеми его терзаниями, размышлениями и переживаниями. Яркий пример — та самая скандально известная работа «Большая ночь насмарку»</w:t>
      </w:r>
      <w:r w:rsidR="00B16C31" w:rsidRPr="00256CD6">
        <w:rPr>
          <w:sz w:val="28"/>
          <w:szCs w:val="28"/>
        </w:rPr>
        <w:t xml:space="preserve"> </w:t>
      </w:r>
      <w:r w:rsidR="002004A0" w:rsidRPr="00256CD6">
        <w:rPr>
          <w:sz w:val="28"/>
          <w:szCs w:val="28"/>
        </w:rPr>
        <w:t xml:space="preserve">1962-1963 </w:t>
      </w:r>
      <w:r w:rsidR="00B16C31" w:rsidRPr="00256CD6">
        <w:rPr>
          <w:sz w:val="28"/>
          <w:szCs w:val="28"/>
        </w:rPr>
        <w:t>(Приложение №11)</w:t>
      </w:r>
      <w:r w:rsidRPr="00256CD6">
        <w:rPr>
          <w:sz w:val="28"/>
          <w:szCs w:val="28"/>
        </w:rPr>
        <w:t>. Здесь непристойный образ не завуалирован, а показан очень точно и резко.</w:t>
      </w:r>
    </w:p>
    <w:p w:rsidR="0028648A" w:rsidRPr="00256CD6" w:rsidRDefault="00931851" w:rsidP="003827B1">
      <w:pPr>
        <w:pStyle w:val="a3"/>
        <w:spacing w:before="0" w:beforeAutospacing="0" w:after="0" w:afterAutospacing="0" w:line="360" w:lineRule="auto"/>
        <w:ind w:right="-143" w:firstLine="567"/>
        <w:jc w:val="both"/>
        <w:rPr>
          <w:sz w:val="28"/>
          <w:szCs w:val="28"/>
          <w:shd w:val="clear" w:color="auto" w:fill="FFFFFF"/>
        </w:rPr>
      </w:pPr>
      <w:r w:rsidRPr="00256CD6">
        <w:rPr>
          <w:sz w:val="28"/>
          <w:szCs w:val="28"/>
          <w:shd w:val="clear" w:color="auto" w:fill="FFFFFF"/>
        </w:rPr>
        <w:t xml:space="preserve">В 1976 году </w:t>
      </w:r>
      <w:proofErr w:type="spellStart"/>
      <w:r w:rsidRPr="00256CD6">
        <w:rPr>
          <w:sz w:val="28"/>
          <w:szCs w:val="28"/>
          <w:shd w:val="clear" w:color="auto" w:fill="FFFFFF"/>
        </w:rPr>
        <w:t>Базели</w:t>
      </w:r>
      <w:r w:rsidR="00584D36" w:rsidRPr="00256CD6">
        <w:rPr>
          <w:sz w:val="28"/>
          <w:szCs w:val="28"/>
          <w:shd w:val="clear" w:color="auto" w:fill="FFFFFF"/>
        </w:rPr>
        <w:t>т</w:t>
      </w:r>
      <w:r w:rsidRPr="00256CD6">
        <w:rPr>
          <w:sz w:val="28"/>
          <w:szCs w:val="28"/>
          <w:shd w:val="clear" w:color="auto" w:fill="FFFFFF"/>
        </w:rPr>
        <w:t>ц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 арендовал студию во Флоренции, которой пользовался до 1981 года. В 1977 году он начал работать над крупноформатными линогравюрами. Он начал преподавать в </w:t>
      </w:r>
      <w:r w:rsidR="00744D01" w:rsidRPr="00256CD6">
        <w:rPr>
          <w:sz w:val="28"/>
          <w:szCs w:val="28"/>
          <w:shd w:val="clear" w:color="auto" w:fill="FFFFFF"/>
        </w:rPr>
        <w:t>Государственной академии</w:t>
      </w:r>
      <w:r w:rsidR="001F3B6E" w:rsidRPr="00256CD6">
        <w:rPr>
          <w:sz w:val="28"/>
          <w:szCs w:val="28"/>
          <w:shd w:val="clear" w:color="auto" w:fill="FFFFFF"/>
        </w:rPr>
        <w:t xml:space="preserve"> изобразительных искусств</w:t>
      </w:r>
      <w:r w:rsidRPr="00256CD6">
        <w:rPr>
          <w:sz w:val="28"/>
          <w:szCs w:val="28"/>
          <w:shd w:val="clear" w:color="auto" w:fill="FFFFFF"/>
        </w:rPr>
        <w:t xml:space="preserve"> в Карлсруэ, где в 1978 году был назначен профессором. С 1978 по 1980 год он работал над диптихами, используя технику темперной живописи, </w:t>
      </w:r>
      <w:r w:rsidR="001F3B6E" w:rsidRPr="00256CD6">
        <w:rPr>
          <w:sz w:val="28"/>
          <w:szCs w:val="28"/>
          <w:shd w:val="clear" w:color="auto" w:fill="FFFFFF"/>
        </w:rPr>
        <w:t>сери</w:t>
      </w:r>
      <w:r w:rsidR="003827B1" w:rsidRPr="00256CD6">
        <w:rPr>
          <w:sz w:val="28"/>
          <w:szCs w:val="28"/>
          <w:shd w:val="clear" w:color="auto" w:fill="FFFFFF"/>
        </w:rPr>
        <w:t>ями</w:t>
      </w:r>
      <w:r w:rsidR="001F3B6E" w:rsidRPr="00256CD6">
        <w:rPr>
          <w:sz w:val="28"/>
          <w:szCs w:val="28"/>
          <w:shd w:val="clear" w:color="auto" w:fill="FFFFFF"/>
        </w:rPr>
        <w:t xml:space="preserve"> картин</w:t>
      </w:r>
      <w:r w:rsidRPr="00256CD6">
        <w:rPr>
          <w:sz w:val="28"/>
          <w:szCs w:val="28"/>
          <w:shd w:val="clear" w:color="auto" w:fill="FFFFFF"/>
        </w:rPr>
        <w:t xml:space="preserve"> и широкоформатны</w:t>
      </w:r>
      <w:r w:rsidR="003827B1" w:rsidRPr="00256CD6">
        <w:rPr>
          <w:sz w:val="28"/>
          <w:szCs w:val="28"/>
          <w:shd w:val="clear" w:color="auto" w:fill="FFFFFF"/>
        </w:rPr>
        <w:t>ми</w:t>
      </w:r>
      <w:r w:rsidRPr="00256CD6">
        <w:rPr>
          <w:sz w:val="28"/>
          <w:szCs w:val="28"/>
          <w:shd w:val="clear" w:color="auto" w:fill="FFFFFF"/>
        </w:rPr>
        <w:t xml:space="preserve"> работ</w:t>
      </w:r>
      <w:r w:rsidR="003827B1" w:rsidRPr="00256CD6">
        <w:rPr>
          <w:sz w:val="28"/>
          <w:szCs w:val="28"/>
          <w:shd w:val="clear" w:color="auto" w:fill="FFFFFF"/>
        </w:rPr>
        <w:t>ами</w:t>
      </w:r>
      <w:r w:rsidRPr="00256CD6">
        <w:rPr>
          <w:sz w:val="28"/>
          <w:szCs w:val="28"/>
          <w:shd w:val="clear" w:color="auto" w:fill="FFFFFF"/>
        </w:rPr>
        <w:t>, таки</w:t>
      </w:r>
      <w:r w:rsidR="003827B1" w:rsidRPr="00256CD6">
        <w:rPr>
          <w:sz w:val="28"/>
          <w:szCs w:val="28"/>
          <w:shd w:val="clear" w:color="auto" w:fill="FFFFFF"/>
        </w:rPr>
        <w:t>ми</w:t>
      </w:r>
      <w:r w:rsidRPr="00256CD6">
        <w:rPr>
          <w:sz w:val="28"/>
          <w:szCs w:val="28"/>
          <w:shd w:val="clear" w:color="auto" w:fill="FFFFFF"/>
        </w:rPr>
        <w:t xml:space="preserve"> как </w:t>
      </w:r>
      <w:r w:rsidR="003827B1" w:rsidRPr="00256CD6">
        <w:rPr>
          <w:sz w:val="28"/>
          <w:szCs w:val="28"/>
          <w:shd w:val="clear" w:color="auto" w:fill="FFFFFF"/>
        </w:rPr>
        <w:t>«Ж</w:t>
      </w:r>
      <w:r w:rsidRPr="00256CD6">
        <w:rPr>
          <w:sz w:val="28"/>
          <w:szCs w:val="28"/>
          <w:shd w:val="clear" w:color="auto" w:fill="FFFFFF"/>
        </w:rPr>
        <w:t>енщина</w:t>
      </w:r>
      <w:r w:rsidR="001F3B6E" w:rsidRPr="00256CD6">
        <w:rPr>
          <w:sz w:val="28"/>
          <w:szCs w:val="28"/>
          <w:shd w:val="clear" w:color="auto" w:fill="FFFFFF"/>
        </w:rPr>
        <w:t>-развалина</w:t>
      </w:r>
      <w:r w:rsidR="003827B1" w:rsidRPr="00256CD6">
        <w:rPr>
          <w:sz w:val="28"/>
          <w:szCs w:val="28"/>
          <w:shd w:val="clear" w:color="auto" w:fill="FFFFFF"/>
        </w:rPr>
        <w:t>»</w:t>
      </w:r>
      <w:r w:rsidRPr="00256CD6">
        <w:rPr>
          <w:sz w:val="28"/>
          <w:szCs w:val="28"/>
          <w:shd w:val="clear" w:color="auto" w:fill="FFFFFF"/>
        </w:rPr>
        <w:t xml:space="preserve"> (</w:t>
      </w:r>
      <w:proofErr w:type="spellStart"/>
      <w:r w:rsidRPr="00256CD6">
        <w:rPr>
          <w:sz w:val="28"/>
          <w:szCs w:val="28"/>
          <w:shd w:val="clear" w:color="auto" w:fill="FFFFFF"/>
          <w:lang w:val="en-US"/>
        </w:rPr>
        <w:t>Tr</w:t>
      </w:r>
      <w:r w:rsidRPr="00256CD6">
        <w:rPr>
          <w:sz w:val="28"/>
          <w:szCs w:val="28"/>
          <w:shd w:val="clear" w:color="auto" w:fill="FFFFFF"/>
        </w:rPr>
        <w:t>ü</w:t>
      </w:r>
      <w:r w:rsidRPr="00256CD6">
        <w:rPr>
          <w:sz w:val="28"/>
          <w:szCs w:val="28"/>
          <w:shd w:val="clear" w:color="auto" w:fill="FFFFFF"/>
          <w:lang w:val="en-US"/>
        </w:rPr>
        <w:t>mmerfrau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), </w:t>
      </w:r>
      <w:r w:rsidR="003827B1" w:rsidRPr="00256CD6">
        <w:rPr>
          <w:sz w:val="28"/>
          <w:szCs w:val="28"/>
          <w:shd w:val="clear" w:color="auto" w:fill="FFFFFF"/>
        </w:rPr>
        <w:t>«</w:t>
      </w:r>
      <w:r w:rsidRPr="00256CD6">
        <w:rPr>
          <w:sz w:val="28"/>
          <w:szCs w:val="28"/>
          <w:shd w:val="clear" w:color="auto" w:fill="FFFFFF"/>
        </w:rPr>
        <w:t>Ор</w:t>
      </w:r>
      <w:r w:rsidR="001F3B6E" w:rsidRPr="00256CD6">
        <w:rPr>
          <w:sz w:val="28"/>
          <w:szCs w:val="28"/>
          <w:shd w:val="clear" w:color="auto" w:fill="FFFFFF"/>
        </w:rPr>
        <w:t>ё</w:t>
      </w:r>
      <w:r w:rsidRPr="00256CD6">
        <w:rPr>
          <w:sz w:val="28"/>
          <w:szCs w:val="28"/>
          <w:shd w:val="clear" w:color="auto" w:fill="FFFFFF"/>
        </w:rPr>
        <w:t>л</w:t>
      </w:r>
      <w:r w:rsidR="003827B1" w:rsidRPr="00256CD6">
        <w:rPr>
          <w:sz w:val="28"/>
          <w:szCs w:val="28"/>
          <w:shd w:val="clear" w:color="auto" w:fill="FFFFFF"/>
        </w:rPr>
        <w:t>»</w:t>
      </w:r>
      <w:r w:rsidRPr="00256CD6">
        <w:rPr>
          <w:sz w:val="28"/>
          <w:szCs w:val="28"/>
          <w:shd w:val="clear" w:color="auto" w:fill="FFFFFF"/>
        </w:rPr>
        <w:t xml:space="preserve"> (</w:t>
      </w:r>
      <w:r w:rsidRPr="00256CD6">
        <w:rPr>
          <w:sz w:val="28"/>
          <w:szCs w:val="28"/>
          <w:shd w:val="clear" w:color="auto" w:fill="FFFFFF"/>
          <w:lang w:val="en-US"/>
        </w:rPr>
        <w:t>Adler</w:t>
      </w:r>
      <w:r w:rsidR="001F3B6E" w:rsidRPr="00256CD6">
        <w:rPr>
          <w:sz w:val="28"/>
          <w:szCs w:val="28"/>
          <w:shd w:val="clear" w:color="auto" w:fill="FFFFFF"/>
        </w:rPr>
        <w:t xml:space="preserve">) и </w:t>
      </w:r>
      <w:r w:rsidR="003827B1" w:rsidRPr="00256CD6">
        <w:rPr>
          <w:sz w:val="28"/>
          <w:szCs w:val="28"/>
          <w:shd w:val="clear" w:color="auto" w:fill="FFFFFF"/>
        </w:rPr>
        <w:t>«</w:t>
      </w:r>
      <w:r w:rsidR="001F3B6E" w:rsidRPr="00256CD6">
        <w:rPr>
          <w:sz w:val="28"/>
          <w:szCs w:val="28"/>
          <w:shd w:val="clear" w:color="auto" w:fill="FFFFFF"/>
        </w:rPr>
        <w:t>Читающий мальчик</w:t>
      </w:r>
      <w:r w:rsidR="003827B1" w:rsidRPr="00256CD6">
        <w:rPr>
          <w:sz w:val="28"/>
          <w:szCs w:val="28"/>
          <w:shd w:val="clear" w:color="auto" w:fill="FFFFFF"/>
        </w:rPr>
        <w:t>»</w:t>
      </w:r>
      <w:r w:rsidRPr="00256CD6">
        <w:rPr>
          <w:sz w:val="28"/>
          <w:szCs w:val="28"/>
          <w:shd w:val="clear" w:color="auto" w:fill="FFFFFF"/>
        </w:rPr>
        <w:t xml:space="preserve"> (</w:t>
      </w:r>
      <w:proofErr w:type="spellStart"/>
      <w:r w:rsidRPr="00256CD6">
        <w:rPr>
          <w:sz w:val="28"/>
          <w:szCs w:val="28"/>
          <w:shd w:val="clear" w:color="auto" w:fill="FFFFFF"/>
          <w:lang w:val="en-US"/>
        </w:rPr>
        <w:t>Der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56CD6">
        <w:rPr>
          <w:sz w:val="28"/>
          <w:szCs w:val="28"/>
          <w:shd w:val="clear" w:color="auto" w:fill="FFFFFF"/>
          <w:lang w:val="en-US"/>
        </w:rPr>
        <w:t>lesende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56CD6">
        <w:rPr>
          <w:sz w:val="28"/>
          <w:szCs w:val="28"/>
          <w:shd w:val="clear" w:color="auto" w:fill="FFFFFF"/>
          <w:lang w:val="en-US"/>
        </w:rPr>
        <w:t>Knabe</w:t>
      </w:r>
      <w:proofErr w:type="spellEnd"/>
      <w:r w:rsidRPr="00256CD6">
        <w:rPr>
          <w:sz w:val="28"/>
          <w:szCs w:val="28"/>
          <w:shd w:val="clear" w:color="auto" w:fill="FFFFFF"/>
        </w:rPr>
        <w:t>). Произведения стали более абстрактными, с преобладанием библейских элементов. В 1980 году он показал свою первую скульптуру на Венецианской биеннале</w:t>
      </w:r>
      <w:r w:rsidR="001F3B6E" w:rsidRPr="00256CD6">
        <w:rPr>
          <w:sz w:val="28"/>
          <w:szCs w:val="28"/>
          <w:shd w:val="clear" w:color="auto" w:fill="FFFFFF"/>
        </w:rPr>
        <w:t>.</w:t>
      </w:r>
      <w:r w:rsidR="00795D46" w:rsidRPr="00256CD6">
        <w:rPr>
          <w:sz w:val="28"/>
          <w:szCs w:val="28"/>
        </w:rPr>
        <w:t xml:space="preserve"> </w:t>
      </w:r>
      <w:r w:rsidR="00CB4FA7" w:rsidRPr="00256CD6">
        <w:rPr>
          <w:sz w:val="28"/>
          <w:szCs w:val="28"/>
        </w:rPr>
        <w:t>[</w:t>
      </w:r>
      <w:r w:rsidR="00B672F8" w:rsidRPr="00256CD6">
        <w:rPr>
          <w:sz w:val="28"/>
          <w:szCs w:val="28"/>
        </w:rPr>
        <w:t>23</w:t>
      </w:r>
      <w:r w:rsidR="00795D46" w:rsidRPr="00256CD6">
        <w:rPr>
          <w:sz w:val="28"/>
          <w:szCs w:val="28"/>
        </w:rPr>
        <w:t>, с.</w:t>
      </w:r>
      <w:r w:rsidR="00E4141C" w:rsidRPr="00256CD6">
        <w:rPr>
          <w:sz w:val="28"/>
          <w:szCs w:val="28"/>
        </w:rPr>
        <w:t>86</w:t>
      </w:r>
      <w:r w:rsidR="00795D46" w:rsidRPr="00256CD6">
        <w:rPr>
          <w:sz w:val="28"/>
          <w:szCs w:val="28"/>
        </w:rPr>
        <w:t>].</w:t>
      </w:r>
    </w:p>
    <w:p w:rsidR="0094666F" w:rsidRPr="00256CD6" w:rsidRDefault="0094666F" w:rsidP="0093311E">
      <w:pPr>
        <w:pStyle w:val="a3"/>
        <w:spacing w:before="0" w:beforeAutospacing="0" w:after="0" w:afterAutospacing="0" w:line="360" w:lineRule="auto"/>
        <w:ind w:right="-143" w:firstLine="567"/>
        <w:jc w:val="both"/>
        <w:rPr>
          <w:sz w:val="28"/>
          <w:szCs w:val="28"/>
        </w:rPr>
      </w:pPr>
      <w:r w:rsidRPr="00256CD6">
        <w:rPr>
          <w:sz w:val="28"/>
          <w:szCs w:val="28"/>
        </w:rPr>
        <w:t xml:space="preserve">Одним из самых интересных для отечественного зрителя станет цикл версий известных полотен советских художников, который </w:t>
      </w:r>
      <w:proofErr w:type="spellStart"/>
      <w:r w:rsidR="00E72DC0" w:rsidRPr="00256CD6">
        <w:rPr>
          <w:sz w:val="28"/>
          <w:szCs w:val="28"/>
        </w:rPr>
        <w:t>Базелитц</w:t>
      </w:r>
      <w:proofErr w:type="spellEnd"/>
      <w:r w:rsidRPr="00256CD6">
        <w:rPr>
          <w:sz w:val="28"/>
          <w:szCs w:val="28"/>
        </w:rPr>
        <w:t xml:space="preserve"> созда</w:t>
      </w:r>
      <w:r w:rsidR="00E42F7E" w:rsidRPr="00256CD6">
        <w:rPr>
          <w:sz w:val="28"/>
          <w:szCs w:val="28"/>
        </w:rPr>
        <w:t>ё</w:t>
      </w:r>
      <w:r w:rsidRPr="00256CD6">
        <w:rPr>
          <w:sz w:val="28"/>
          <w:szCs w:val="28"/>
        </w:rPr>
        <w:t>т на рубеже нулевых. Переписанные им в собственном стиле хрестоматийные русские композиции составили целую выставку «Русские картины», открытую в Гамбурге в конце 2007 года. Среди них есть и «На старом уральском зав</w:t>
      </w:r>
      <w:r w:rsidR="00E431CD" w:rsidRPr="00256CD6">
        <w:rPr>
          <w:sz w:val="28"/>
          <w:szCs w:val="28"/>
        </w:rPr>
        <w:t>оде» — картина Бориса Иогансона И</w:t>
      </w:r>
      <w:r w:rsidRPr="00256CD6">
        <w:rPr>
          <w:sz w:val="28"/>
          <w:szCs w:val="28"/>
        </w:rPr>
        <w:t xml:space="preserve">зысканно-монохромная вещь с необычными для советской </w:t>
      </w:r>
      <w:r w:rsidR="00E431CD" w:rsidRPr="00256CD6">
        <w:rPr>
          <w:sz w:val="28"/>
          <w:szCs w:val="28"/>
        </w:rPr>
        <w:t>живописи тициановскими интонациями</w:t>
      </w:r>
      <w:r w:rsidRPr="00256CD6">
        <w:rPr>
          <w:sz w:val="28"/>
          <w:szCs w:val="28"/>
        </w:rPr>
        <w:t xml:space="preserve">, превращается у </w:t>
      </w:r>
      <w:proofErr w:type="spellStart"/>
      <w:r w:rsidR="00E72DC0" w:rsidRPr="00256CD6">
        <w:rPr>
          <w:sz w:val="28"/>
          <w:szCs w:val="28"/>
        </w:rPr>
        <w:t>Базелитц</w:t>
      </w:r>
      <w:r w:rsidRPr="00256CD6">
        <w:rPr>
          <w:sz w:val="28"/>
          <w:szCs w:val="28"/>
        </w:rPr>
        <w:t>а</w:t>
      </w:r>
      <w:proofErr w:type="spellEnd"/>
      <w:r w:rsidRPr="00256CD6">
        <w:rPr>
          <w:sz w:val="28"/>
          <w:szCs w:val="28"/>
        </w:rPr>
        <w:t xml:space="preserve"> в веселый и красочный психоделический винегрет. </w:t>
      </w:r>
    </w:p>
    <w:p w:rsidR="00795D46" w:rsidRPr="00256CD6" w:rsidRDefault="00021FF6" w:rsidP="0093311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сей день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Базели</w:t>
      </w:r>
      <w:r w:rsidR="001F3B6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ц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остается активным, но противоречивым художником и крайне критично относится к немецкой политике.</w:t>
      </w:r>
      <w:r w:rsidR="001F3B6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течение последних лет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Базели</w:t>
      </w:r>
      <w:r w:rsidR="001F3B6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ц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работал над серией спокойных портретов как его самого, так и его жены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Эльке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, написанных с темными оттенками синего и ч</w:t>
      </w:r>
      <w:r w:rsidR="001F3B6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ё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рного, мрачными тонами, которые указывают на </w:t>
      </w:r>
      <w:r w:rsidR="00E42F7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тему старения и смертности человека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7C2178" w:rsidRPr="00256CD6" w:rsidRDefault="00795D46" w:rsidP="007C21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Таким образом, Георг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Базелитц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является одним из основоположник</w:t>
      </w:r>
      <w:r w:rsidR="006E0BF6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ов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неоэкспрессионизма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E431CD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который высказал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свой протест против устоев изобразительного искусства в своём «Первом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пандемоническом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431CD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манифесте» и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431CD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положил</w:t>
      </w:r>
      <w:r w:rsidR="006E0BF6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начало </w:t>
      </w:r>
      <w:proofErr w:type="spellStart"/>
      <w:r w:rsidR="006E0BF6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неоэкспрессионизму</w:t>
      </w:r>
      <w:proofErr w:type="spellEnd"/>
      <w:r w:rsidR="006E0BF6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Германии.  </w:t>
      </w:r>
    </w:p>
    <w:p w:rsidR="0094666F" w:rsidRPr="00256CD6" w:rsidRDefault="0094666F" w:rsidP="007C2178">
      <w:pPr>
        <w:pStyle w:val="2"/>
        <w:spacing w:after="240"/>
        <w:jc w:val="center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bookmarkStart w:id="9" w:name="_Toc43233668"/>
      <w:r w:rsidRPr="00256CD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2.3. Ансельм </w:t>
      </w:r>
      <w:proofErr w:type="spellStart"/>
      <w:r w:rsidRPr="00256CD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Кифер</w:t>
      </w:r>
      <w:bookmarkEnd w:id="9"/>
      <w:proofErr w:type="spellEnd"/>
    </w:p>
    <w:p w:rsidR="007C41FB" w:rsidRPr="00256CD6" w:rsidRDefault="00E16378" w:rsidP="000108B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Ансельм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Кифер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(родился 8 марта 1945 года) - немецкий художник и скульптор. </w:t>
      </w:r>
      <w:r w:rsidR="000108B7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C41FB" w:rsidRPr="00256CD6">
        <w:rPr>
          <w:rFonts w:ascii="Times New Roman" w:hAnsi="Times New Roman" w:cs="Times New Roman"/>
          <w:sz w:val="28"/>
          <w:szCs w:val="28"/>
        </w:rPr>
        <w:t xml:space="preserve">Большое влияние на </w:t>
      </w:r>
      <w:proofErr w:type="spellStart"/>
      <w:r w:rsidR="007C41FB" w:rsidRPr="00256CD6">
        <w:rPr>
          <w:rFonts w:ascii="Times New Roman" w:hAnsi="Times New Roman" w:cs="Times New Roman"/>
          <w:sz w:val="28"/>
          <w:szCs w:val="28"/>
        </w:rPr>
        <w:t>Кифера</w:t>
      </w:r>
      <w:proofErr w:type="spellEnd"/>
      <w:r w:rsidR="007C41FB" w:rsidRPr="00256CD6">
        <w:rPr>
          <w:rFonts w:ascii="Times New Roman" w:hAnsi="Times New Roman" w:cs="Times New Roman"/>
          <w:sz w:val="28"/>
          <w:szCs w:val="28"/>
        </w:rPr>
        <w:t xml:space="preserve"> оказали его соотечественники Йозеф </w:t>
      </w:r>
      <w:proofErr w:type="spellStart"/>
      <w:r w:rsidR="007C41FB" w:rsidRPr="00256CD6">
        <w:rPr>
          <w:rFonts w:ascii="Times New Roman" w:hAnsi="Times New Roman" w:cs="Times New Roman"/>
          <w:sz w:val="28"/>
          <w:szCs w:val="28"/>
        </w:rPr>
        <w:t>Бойс</w:t>
      </w:r>
      <w:proofErr w:type="spellEnd"/>
      <w:r w:rsidR="007C41FB" w:rsidRPr="00256CD6">
        <w:rPr>
          <w:rFonts w:ascii="Times New Roman" w:hAnsi="Times New Roman" w:cs="Times New Roman"/>
          <w:sz w:val="28"/>
          <w:szCs w:val="28"/>
        </w:rPr>
        <w:t xml:space="preserve"> и Георг </w:t>
      </w:r>
      <w:proofErr w:type="spellStart"/>
      <w:r w:rsidR="007C41FB" w:rsidRPr="00256CD6">
        <w:rPr>
          <w:rFonts w:ascii="Times New Roman" w:hAnsi="Times New Roman" w:cs="Times New Roman"/>
          <w:sz w:val="28"/>
          <w:szCs w:val="28"/>
        </w:rPr>
        <w:t>Базелитц</w:t>
      </w:r>
      <w:proofErr w:type="spellEnd"/>
      <w:r w:rsidR="007C41FB" w:rsidRPr="00256CD6">
        <w:rPr>
          <w:rFonts w:ascii="Times New Roman" w:hAnsi="Times New Roman" w:cs="Times New Roman"/>
          <w:sz w:val="28"/>
          <w:szCs w:val="28"/>
        </w:rPr>
        <w:t>. Художник известен своими масштабными картинами и инсталляциями, в которых прослеживаются тенденц</w:t>
      </w:r>
      <w:r w:rsidR="00E431CD" w:rsidRPr="00256CD6">
        <w:rPr>
          <w:rFonts w:ascii="Times New Roman" w:hAnsi="Times New Roman" w:cs="Times New Roman"/>
          <w:sz w:val="28"/>
          <w:szCs w:val="28"/>
        </w:rPr>
        <w:t>ии абстрактного экспрессионизма. В свою очередь отталкиваясь</w:t>
      </w:r>
      <w:r w:rsidR="007C41FB" w:rsidRPr="00256CD6">
        <w:rPr>
          <w:rFonts w:ascii="Times New Roman" w:hAnsi="Times New Roman" w:cs="Times New Roman"/>
          <w:sz w:val="28"/>
          <w:szCs w:val="28"/>
        </w:rPr>
        <w:t xml:space="preserve"> от минимализма, абстракции и символизма </w:t>
      </w:r>
      <w:r w:rsidR="00E431CD" w:rsidRPr="00256CD6">
        <w:rPr>
          <w:rFonts w:ascii="Times New Roman" w:hAnsi="Times New Roman" w:cs="Times New Roman"/>
          <w:sz w:val="28"/>
          <w:szCs w:val="28"/>
        </w:rPr>
        <w:t xml:space="preserve">художник дошел </w:t>
      </w:r>
      <w:r w:rsidR="007C41FB" w:rsidRPr="00256CD6">
        <w:rPr>
          <w:rFonts w:ascii="Times New Roman" w:hAnsi="Times New Roman" w:cs="Times New Roman"/>
          <w:sz w:val="28"/>
          <w:szCs w:val="28"/>
        </w:rPr>
        <w:t xml:space="preserve">до потрясающего разнообразия материалов и собственных технических приёмов </w:t>
      </w:r>
      <w:r w:rsidR="00E431CD" w:rsidRPr="00256CD6">
        <w:rPr>
          <w:rFonts w:ascii="Times New Roman" w:hAnsi="Times New Roman" w:cs="Times New Roman"/>
          <w:sz w:val="28"/>
          <w:szCs w:val="28"/>
        </w:rPr>
        <w:t xml:space="preserve">в </w:t>
      </w:r>
      <w:r w:rsidR="007C41FB" w:rsidRPr="00256CD6">
        <w:rPr>
          <w:rFonts w:ascii="Times New Roman" w:hAnsi="Times New Roman" w:cs="Times New Roman"/>
          <w:sz w:val="28"/>
          <w:szCs w:val="28"/>
        </w:rPr>
        <w:t>реализации задуманных произведений.</w:t>
      </w:r>
    </w:p>
    <w:p w:rsidR="0022052C" w:rsidRPr="00256CD6" w:rsidRDefault="0022052C" w:rsidP="00B964C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56CD6">
        <w:rPr>
          <w:sz w:val="28"/>
          <w:szCs w:val="28"/>
        </w:rPr>
        <w:t xml:space="preserve">После окончания школы Ансельм </w:t>
      </w:r>
      <w:proofErr w:type="spellStart"/>
      <w:r w:rsidRPr="00256CD6">
        <w:rPr>
          <w:sz w:val="28"/>
          <w:szCs w:val="28"/>
        </w:rPr>
        <w:t>Кифер</w:t>
      </w:r>
      <w:proofErr w:type="spellEnd"/>
      <w:r w:rsidRPr="00256CD6">
        <w:rPr>
          <w:sz w:val="28"/>
          <w:szCs w:val="28"/>
        </w:rPr>
        <w:t xml:space="preserve"> поступил в Университет </w:t>
      </w:r>
      <w:proofErr w:type="spellStart"/>
      <w:r w:rsidRPr="00256CD6">
        <w:rPr>
          <w:sz w:val="28"/>
          <w:szCs w:val="28"/>
        </w:rPr>
        <w:t>Фрайбурга</w:t>
      </w:r>
      <w:proofErr w:type="spellEnd"/>
      <w:r w:rsidRPr="00256CD6">
        <w:rPr>
          <w:sz w:val="28"/>
          <w:szCs w:val="28"/>
        </w:rPr>
        <w:t xml:space="preserve">, где изучал предварительное законодательство и романские языки. Тем не менее, после 3-х семестров он увлекся живописью и поочерёдно посещал художественные академии </w:t>
      </w:r>
      <w:proofErr w:type="spellStart"/>
      <w:r w:rsidRPr="00256CD6">
        <w:rPr>
          <w:sz w:val="28"/>
          <w:szCs w:val="28"/>
        </w:rPr>
        <w:t>Фрайбурга</w:t>
      </w:r>
      <w:proofErr w:type="spellEnd"/>
      <w:r w:rsidRPr="00256CD6">
        <w:rPr>
          <w:sz w:val="28"/>
          <w:szCs w:val="28"/>
        </w:rPr>
        <w:t xml:space="preserve">, Карлсруэ и Дюссельдорфа. В Карлсруэ его учителем был Питер </w:t>
      </w:r>
      <w:proofErr w:type="spellStart"/>
      <w:r w:rsidRPr="00256CD6">
        <w:rPr>
          <w:sz w:val="28"/>
          <w:szCs w:val="28"/>
        </w:rPr>
        <w:t>Дреер</w:t>
      </w:r>
      <w:proofErr w:type="spellEnd"/>
      <w:r w:rsidRPr="00256CD6">
        <w:rPr>
          <w:sz w:val="28"/>
          <w:szCs w:val="28"/>
        </w:rPr>
        <w:t xml:space="preserve">. В 1969 году Ансельм </w:t>
      </w:r>
      <w:proofErr w:type="spellStart"/>
      <w:r w:rsidRPr="00256CD6">
        <w:rPr>
          <w:sz w:val="28"/>
          <w:szCs w:val="28"/>
        </w:rPr>
        <w:t>Кифер</w:t>
      </w:r>
      <w:proofErr w:type="spellEnd"/>
      <w:r w:rsidRPr="00256CD6">
        <w:rPr>
          <w:sz w:val="28"/>
          <w:szCs w:val="28"/>
        </w:rPr>
        <w:t xml:space="preserve"> получил диплом о высшем образовании в области искусств.</w:t>
      </w:r>
      <w:r w:rsidR="006E0BF6" w:rsidRPr="00256CD6">
        <w:rPr>
          <w:sz w:val="28"/>
          <w:szCs w:val="28"/>
        </w:rPr>
        <w:t xml:space="preserve"> </w:t>
      </w:r>
      <w:r w:rsidR="00CB4FA7" w:rsidRPr="00256CD6">
        <w:rPr>
          <w:sz w:val="28"/>
          <w:szCs w:val="28"/>
        </w:rPr>
        <w:t>[</w:t>
      </w:r>
      <w:r w:rsidR="000E17BC" w:rsidRPr="00256CD6">
        <w:rPr>
          <w:sz w:val="28"/>
          <w:szCs w:val="28"/>
        </w:rPr>
        <w:t>1</w:t>
      </w:r>
      <w:r w:rsidR="006E0BF6" w:rsidRPr="00256CD6">
        <w:rPr>
          <w:sz w:val="28"/>
          <w:szCs w:val="28"/>
        </w:rPr>
        <w:t>, с.</w:t>
      </w:r>
      <w:r w:rsidR="000E17BC" w:rsidRPr="00256CD6">
        <w:rPr>
          <w:sz w:val="28"/>
          <w:szCs w:val="28"/>
        </w:rPr>
        <w:t>17</w:t>
      </w:r>
      <w:r w:rsidR="006E0BF6" w:rsidRPr="00256CD6">
        <w:rPr>
          <w:sz w:val="28"/>
          <w:szCs w:val="28"/>
        </w:rPr>
        <w:t>].</w:t>
      </w:r>
    </w:p>
    <w:p w:rsidR="0022052C" w:rsidRPr="00256CD6" w:rsidRDefault="007C41FB" w:rsidP="00B964C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56CD6">
        <w:rPr>
          <w:sz w:val="28"/>
          <w:szCs w:val="28"/>
        </w:rPr>
        <w:t xml:space="preserve">1969-й год ознаменовался серией фоторабот </w:t>
      </w:r>
      <w:proofErr w:type="spellStart"/>
      <w:r w:rsidRPr="00256CD6">
        <w:rPr>
          <w:sz w:val="28"/>
          <w:szCs w:val="28"/>
        </w:rPr>
        <w:t>Кифера</w:t>
      </w:r>
      <w:proofErr w:type="spellEnd"/>
      <w:r w:rsidRPr="00256CD6">
        <w:rPr>
          <w:sz w:val="28"/>
          <w:szCs w:val="28"/>
        </w:rPr>
        <w:t xml:space="preserve"> «Оккупации»</w:t>
      </w:r>
      <w:r w:rsidR="00F834BF" w:rsidRPr="00256CD6">
        <w:rPr>
          <w:sz w:val="28"/>
          <w:szCs w:val="28"/>
        </w:rPr>
        <w:t xml:space="preserve"> (Приложение №12)</w:t>
      </w:r>
      <w:r w:rsidRPr="00256CD6">
        <w:rPr>
          <w:sz w:val="28"/>
          <w:szCs w:val="28"/>
        </w:rPr>
        <w:t xml:space="preserve">, навеянных идеями </w:t>
      </w:r>
      <w:proofErr w:type="spellStart"/>
      <w:r w:rsidRPr="00256CD6">
        <w:rPr>
          <w:sz w:val="28"/>
          <w:szCs w:val="28"/>
        </w:rPr>
        <w:t>Бойса</w:t>
      </w:r>
      <w:proofErr w:type="spellEnd"/>
      <w:r w:rsidRPr="00256CD6">
        <w:rPr>
          <w:sz w:val="28"/>
          <w:szCs w:val="28"/>
        </w:rPr>
        <w:t xml:space="preserve">: на снимках </w:t>
      </w:r>
      <w:proofErr w:type="spellStart"/>
      <w:r w:rsidRPr="00256CD6">
        <w:rPr>
          <w:sz w:val="28"/>
          <w:szCs w:val="28"/>
        </w:rPr>
        <w:t>Кифер</w:t>
      </w:r>
      <w:proofErr w:type="spellEnd"/>
      <w:r w:rsidRPr="00256CD6">
        <w:rPr>
          <w:sz w:val="28"/>
          <w:szCs w:val="28"/>
        </w:rPr>
        <w:t xml:space="preserve"> был запечатлен «</w:t>
      </w:r>
      <w:proofErr w:type="spellStart"/>
      <w:r w:rsidRPr="00256CD6">
        <w:rPr>
          <w:sz w:val="28"/>
          <w:szCs w:val="28"/>
        </w:rPr>
        <w:t>зигующим</w:t>
      </w:r>
      <w:proofErr w:type="spellEnd"/>
      <w:r w:rsidRPr="00256CD6">
        <w:rPr>
          <w:sz w:val="28"/>
          <w:szCs w:val="28"/>
        </w:rPr>
        <w:t xml:space="preserve">» на фоне пейзажей Франции, Швейцарии и Италии. Свои скандальные автопортреты он трактовал как полемику между мирным настоящим и нацистским прошлым своей страны – и широкие общественные дискуссии, вызванные визуализацией нацистского приветствия в Германии, которая старалась откреститься от позорного поражения, были </w:t>
      </w:r>
      <w:proofErr w:type="spellStart"/>
      <w:r w:rsidRPr="00256CD6">
        <w:rPr>
          <w:sz w:val="28"/>
          <w:szCs w:val="28"/>
        </w:rPr>
        <w:t>Киферу</w:t>
      </w:r>
      <w:proofErr w:type="spellEnd"/>
      <w:r w:rsidRPr="00256CD6">
        <w:rPr>
          <w:sz w:val="28"/>
          <w:szCs w:val="28"/>
        </w:rPr>
        <w:t xml:space="preserve"> нипочем. </w:t>
      </w:r>
      <w:r w:rsidR="00CB4FA7" w:rsidRPr="00256CD6">
        <w:rPr>
          <w:sz w:val="28"/>
          <w:szCs w:val="28"/>
        </w:rPr>
        <w:t>[</w:t>
      </w:r>
      <w:r w:rsidR="004D42B4" w:rsidRPr="00256CD6">
        <w:rPr>
          <w:sz w:val="28"/>
          <w:szCs w:val="28"/>
        </w:rPr>
        <w:t xml:space="preserve">11, </w:t>
      </w:r>
      <w:r w:rsidR="006E0BF6" w:rsidRPr="00256CD6">
        <w:rPr>
          <w:sz w:val="28"/>
          <w:szCs w:val="28"/>
        </w:rPr>
        <w:t>с.</w:t>
      </w:r>
      <w:r w:rsidR="004D42B4" w:rsidRPr="00256CD6">
        <w:t xml:space="preserve"> </w:t>
      </w:r>
      <w:r w:rsidR="004D42B4" w:rsidRPr="00256CD6">
        <w:rPr>
          <w:sz w:val="28"/>
          <w:szCs w:val="28"/>
        </w:rPr>
        <w:t>355</w:t>
      </w:r>
      <w:r w:rsidR="006E0BF6" w:rsidRPr="00256CD6">
        <w:rPr>
          <w:sz w:val="28"/>
          <w:szCs w:val="28"/>
        </w:rPr>
        <w:t>].</w:t>
      </w:r>
      <w:r w:rsidR="00677391" w:rsidRPr="00256CD6">
        <w:rPr>
          <w:sz w:val="28"/>
          <w:szCs w:val="28"/>
        </w:rPr>
        <w:t xml:space="preserve"> </w:t>
      </w:r>
      <w:r w:rsidRPr="00256CD6">
        <w:rPr>
          <w:sz w:val="28"/>
          <w:szCs w:val="28"/>
        </w:rPr>
        <w:t>Позднее художник превратил восемь фотографий «Оккупации» в цикл живописных работ «Героический символ»</w:t>
      </w:r>
      <w:r w:rsidR="00AA00B9" w:rsidRPr="00256CD6">
        <w:rPr>
          <w:sz w:val="28"/>
          <w:szCs w:val="28"/>
        </w:rPr>
        <w:t xml:space="preserve"> </w:t>
      </w:r>
      <w:r w:rsidR="008638D9" w:rsidRPr="00256CD6">
        <w:rPr>
          <w:sz w:val="28"/>
          <w:szCs w:val="28"/>
        </w:rPr>
        <w:t xml:space="preserve">1969-1970 </w:t>
      </w:r>
      <w:r w:rsidR="00AA00B9" w:rsidRPr="00256CD6">
        <w:rPr>
          <w:sz w:val="28"/>
          <w:szCs w:val="28"/>
        </w:rPr>
        <w:t>(Приложение №13)</w:t>
      </w:r>
      <w:r w:rsidRPr="00256CD6">
        <w:rPr>
          <w:sz w:val="28"/>
          <w:szCs w:val="28"/>
        </w:rPr>
        <w:t xml:space="preserve">. Как считает лондонский искусствовед </w:t>
      </w:r>
      <w:proofErr w:type="spellStart"/>
      <w:r w:rsidRPr="00256CD6">
        <w:rPr>
          <w:sz w:val="28"/>
          <w:szCs w:val="28"/>
        </w:rPr>
        <w:t>Норман</w:t>
      </w:r>
      <w:proofErr w:type="spellEnd"/>
      <w:r w:rsidRPr="00256CD6">
        <w:rPr>
          <w:sz w:val="28"/>
          <w:szCs w:val="28"/>
        </w:rPr>
        <w:t xml:space="preserve"> Розенталь, в своем искусстве </w:t>
      </w:r>
      <w:proofErr w:type="spellStart"/>
      <w:r w:rsidRPr="00256CD6">
        <w:rPr>
          <w:sz w:val="28"/>
          <w:szCs w:val="28"/>
        </w:rPr>
        <w:t>Кифер</w:t>
      </w:r>
      <w:proofErr w:type="spellEnd"/>
      <w:r w:rsidRPr="00256CD6">
        <w:rPr>
          <w:sz w:val="28"/>
          <w:szCs w:val="28"/>
        </w:rPr>
        <w:t xml:space="preserve"> «грандиозным образом объединяет все то ужасное и прекрасное, что имеется в его стране».</w:t>
      </w:r>
      <w:r w:rsidR="006E0BF6" w:rsidRPr="00256CD6">
        <w:rPr>
          <w:sz w:val="28"/>
          <w:szCs w:val="28"/>
        </w:rPr>
        <w:t xml:space="preserve"> </w:t>
      </w:r>
      <w:r w:rsidR="00CB4FA7" w:rsidRPr="00256CD6">
        <w:rPr>
          <w:sz w:val="28"/>
          <w:szCs w:val="28"/>
        </w:rPr>
        <w:t>[</w:t>
      </w:r>
      <w:r w:rsidR="00B672F8" w:rsidRPr="00256CD6">
        <w:rPr>
          <w:sz w:val="28"/>
          <w:szCs w:val="28"/>
        </w:rPr>
        <w:t>21</w:t>
      </w:r>
      <w:r w:rsidR="006E0BF6" w:rsidRPr="00256CD6">
        <w:rPr>
          <w:sz w:val="28"/>
          <w:szCs w:val="28"/>
        </w:rPr>
        <w:t>, с.</w:t>
      </w:r>
      <w:r w:rsidR="00BC6CCF" w:rsidRPr="00256CD6">
        <w:rPr>
          <w:sz w:val="28"/>
          <w:szCs w:val="28"/>
        </w:rPr>
        <w:t>4</w:t>
      </w:r>
      <w:r w:rsidR="006E0BF6" w:rsidRPr="00256CD6">
        <w:rPr>
          <w:sz w:val="28"/>
          <w:szCs w:val="28"/>
        </w:rPr>
        <w:t>].</w:t>
      </w:r>
    </w:p>
    <w:p w:rsidR="006E0BF6" w:rsidRPr="00256CD6" w:rsidRDefault="00474817" w:rsidP="00B964C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56CD6">
        <w:rPr>
          <w:sz w:val="28"/>
          <w:szCs w:val="28"/>
        </w:rPr>
        <w:t>В сво</w:t>
      </w:r>
      <w:r w:rsidR="00DA02E2" w:rsidRPr="00256CD6">
        <w:rPr>
          <w:sz w:val="28"/>
          <w:szCs w:val="28"/>
        </w:rPr>
        <w:t>ё</w:t>
      </w:r>
      <w:r w:rsidRPr="00256CD6">
        <w:rPr>
          <w:sz w:val="28"/>
          <w:szCs w:val="28"/>
        </w:rPr>
        <w:t xml:space="preserve">м раннем творчестве </w:t>
      </w:r>
      <w:proofErr w:type="spellStart"/>
      <w:r w:rsidRPr="00256CD6">
        <w:rPr>
          <w:sz w:val="28"/>
          <w:szCs w:val="28"/>
        </w:rPr>
        <w:t>Кифер</w:t>
      </w:r>
      <w:proofErr w:type="spellEnd"/>
      <w:r w:rsidRPr="00256CD6">
        <w:rPr>
          <w:sz w:val="28"/>
          <w:szCs w:val="28"/>
        </w:rPr>
        <w:t xml:space="preserve"> работал со стеклом, соломой, деревом, частями растений и</w:t>
      </w:r>
      <w:r w:rsidR="007C41FB" w:rsidRPr="00256CD6">
        <w:rPr>
          <w:sz w:val="28"/>
          <w:szCs w:val="28"/>
        </w:rPr>
        <w:t xml:space="preserve"> </w:t>
      </w:r>
      <w:r w:rsidRPr="00256CD6">
        <w:rPr>
          <w:sz w:val="28"/>
          <w:szCs w:val="28"/>
        </w:rPr>
        <w:t>т.п. Использование этих материалов делало его художественные произведения крайне хрупкими, о ч</w:t>
      </w:r>
      <w:r w:rsidR="007C41FB" w:rsidRPr="00256CD6">
        <w:rPr>
          <w:sz w:val="28"/>
          <w:szCs w:val="28"/>
        </w:rPr>
        <w:t>ё</w:t>
      </w:r>
      <w:r w:rsidRPr="00256CD6">
        <w:rPr>
          <w:sz w:val="28"/>
          <w:szCs w:val="28"/>
        </w:rPr>
        <w:t xml:space="preserve">м сам </w:t>
      </w:r>
      <w:proofErr w:type="spellStart"/>
      <w:r w:rsidRPr="00256CD6">
        <w:rPr>
          <w:sz w:val="28"/>
          <w:szCs w:val="28"/>
        </w:rPr>
        <w:t>Кифер</w:t>
      </w:r>
      <w:proofErr w:type="spellEnd"/>
      <w:r w:rsidRPr="00256CD6">
        <w:rPr>
          <w:sz w:val="28"/>
          <w:szCs w:val="28"/>
        </w:rPr>
        <w:t>, разумеется, был хорошо осведомл</w:t>
      </w:r>
      <w:r w:rsidR="007C41FB" w:rsidRPr="00256CD6">
        <w:rPr>
          <w:sz w:val="28"/>
          <w:szCs w:val="28"/>
        </w:rPr>
        <w:t>ё</w:t>
      </w:r>
      <w:r w:rsidRPr="00256CD6">
        <w:rPr>
          <w:sz w:val="28"/>
          <w:szCs w:val="28"/>
        </w:rPr>
        <w:t>н. Художник хотел продемонстрировать материалы таким образом, чтобы они были представлены в их естественной форме. Его ранние работы, несмотря на их эстетическую монолитность, созданы как нечто очень хрупкое, временное. Это</w:t>
      </w:r>
      <w:r w:rsidR="007C41FB" w:rsidRPr="00256CD6">
        <w:rPr>
          <w:sz w:val="28"/>
          <w:szCs w:val="28"/>
        </w:rPr>
        <w:t xml:space="preserve"> также характерно для направления </w:t>
      </w:r>
      <w:proofErr w:type="spellStart"/>
      <w:r w:rsidR="007C41FB" w:rsidRPr="00256CD6">
        <w:rPr>
          <w:sz w:val="28"/>
          <w:szCs w:val="28"/>
        </w:rPr>
        <w:t>нео</w:t>
      </w:r>
      <w:r w:rsidRPr="00256CD6">
        <w:rPr>
          <w:sz w:val="28"/>
          <w:szCs w:val="28"/>
        </w:rPr>
        <w:t>экспрессионизм</w:t>
      </w:r>
      <w:proofErr w:type="spellEnd"/>
      <w:r w:rsidRPr="00256CD6">
        <w:rPr>
          <w:sz w:val="28"/>
          <w:szCs w:val="28"/>
        </w:rPr>
        <w:t xml:space="preserve">. Кроме того, в это же время </w:t>
      </w:r>
      <w:proofErr w:type="spellStart"/>
      <w:r w:rsidRPr="00256CD6">
        <w:rPr>
          <w:sz w:val="28"/>
          <w:szCs w:val="28"/>
        </w:rPr>
        <w:t>Кифер</w:t>
      </w:r>
      <w:proofErr w:type="spellEnd"/>
      <w:r w:rsidRPr="00256CD6">
        <w:rPr>
          <w:sz w:val="28"/>
          <w:szCs w:val="28"/>
        </w:rPr>
        <w:t xml:space="preserve"> начал добавлять различные надписи на свои картины, делая их частью общей эстетики. Подобный при</w:t>
      </w:r>
      <w:r w:rsidR="007C41FB" w:rsidRPr="00256CD6">
        <w:rPr>
          <w:sz w:val="28"/>
          <w:szCs w:val="28"/>
        </w:rPr>
        <w:t>ё</w:t>
      </w:r>
      <w:r w:rsidRPr="00256CD6">
        <w:rPr>
          <w:sz w:val="28"/>
          <w:szCs w:val="28"/>
        </w:rPr>
        <w:t>м характерен для всего творчества художника.</w:t>
      </w:r>
      <w:r w:rsidR="006E0BF6" w:rsidRPr="00256CD6">
        <w:rPr>
          <w:sz w:val="28"/>
          <w:szCs w:val="28"/>
        </w:rPr>
        <w:t xml:space="preserve"> </w:t>
      </w:r>
      <w:r w:rsidR="00CB4FA7" w:rsidRPr="00256CD6">
        <w:rPr>
          <w:sz w:val="28"/>
          <w:szCs w:val="28"/>
        </w:rPr>
        <w:t>[</w:t>
      </w:r>
      <w:r w:rsidR="00E4141C" w:rsidRPr="00256CD6">
        <w:rPr>
          <w:sz w:val="28"/>
          <w:szCs w:val="28"/>
        </w:rPr>
        <w:t>1</w:t>
      </w:r>
      <w:r w:rsidR="006E0BF6" w:rsidRPr="00256CD6">
        <w:rPr>
          <w:sz w:val="28"/>
          <w:szCs w:val="28"/>
        </w:rPr>
        <w:t>, с.</w:t>
      </w:r>
      <w:r w:rsidR="00E4141C" w:rsidRPr="00256CD6">
        <w:rPr>
          <w:sz w:val="28"/>
          <w:szCs w:val="28"/>
        </w:rPr>
        <w:t>17</w:t>
      </w:r>
      <w:r w:rsidR="006E0BF6" w:rsidRPr="00256CD6">
        <w:rPr>
          <w:sz w:val="28"/>
          <w:szCs w:val="28"/>
        </w:rPr>
        <w:t>].</w:t>
      </w:r>
    </w:p>
    <w:p w:rsidR="0020674A" w:rsidRPr="00256CD6" w:rsidRDefault="00474817" w:rsidP="000108B7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56CD6">
        <w:rPr>
          <w:sz w:val="28"/>
          <w:szCs w:val="28"/>
        </w:rPr>
        <w:t xml:space="preserve">В 70-х - 80-х гг. в работах </w:t>
      </w:r>
      <w:proofErr w:type="spellStart"/>
      <w:r w:rsidRPr="00256CD6">
        <w:rPr>
          <w:sz w:val="28"/>
          <w:szCs w:val="28"/>
        </w:rPr>
        <w:t>Кифера</w:t>
      </w:r>
      <w:proofErr w:type="spellEnd"/>
      <w:r w:rsidRPr="00256CD6">
        <w:rPr>
          <w:sz w:val="28"/>
          <w:szCs w:val="28"/>
        </w:rPr>
        <w:t xml:space="preserve"> начали прослеживаться образы и персонажи из немецкой мифологии, взятые в основном из цикла опер </w:t>
      </w:r>
      <w:proofErr w:type="spellStart"/>
      <w:r w:rsidRPr="00256CD6">
        <w:rPr>
          <w:sz w:val="28"/>
          <w:szCs w:val="28"/>
        </w:rPr>
        <w:t>Рихарда</w:t>
      </w:r>
      <w:proofErr w:type="spellEnd"/>
      <w:r w:rsidRPr="00256CD6">
        <w:rPr>
          <w:sz w:val="28"/>
          <w:szCs w:val="28"/>
        </w:rPr>
        <w:t xml:space="preserve"> Вагнера "Кольцо </w:t>
      </w:r>
      <w:proofErr w:type="spellStart"/>
      <w:r w:rsidRPr="00256CD6">
        <w:rPr>
          <w:sz w:val="28"/>
          <w:szCs w:val="28"/>
        </w:rPr>
        <w:t>нибелунга</w:t>
      </w:r>
      <w:proofErr w:type="spellEnd"/>
      <w:r w:rsidRPr="00256CD6">
        <w:rPr>
          <w:sz w:val="28"/>
          <w:szCs w:val="28"/>
        </w:rPr>
        <w:t xml:space="preserve">". В начале 80-х годов художник создал более 30 картин, названия которых являлись отсылками к произведениям Вагнера. </w:t>
      </w:r>
    </w:p>
    <w:p w:rsidR="0020674A" w:rsidRPr="00256CD6" w:rsidRDefault="0020674A" w:rsidP="00B964C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56CD6">
        <w:rPr>
          <w:sz w:val="28"/>
          <w:szCs w:val="28"/>
          <w:shd w:val="clear" w:color="auto" w:fill="FFFFFF"/>
        </w:rPr>
        <w:t xml:space="preserve">На первой знаковой выставке Новых Диких «Новый дух в живописи», прошедшей в 1981 году в Лондоне, была выставлена одна из самых скандальных работ </w:t>
      </w:r>
      <w:proofErr w:type="spellStart"/>
      <w:r w:rsidRPr="00256CD6">
        <w:rPr>
          <w:sz w:val="28"/>
          <w:szCs w:val="28"/>
          <w:shd w:val="clear" w:color="auto" w:fill="FFFFFF"/>
        </w:rPr>
        <w:t>Кифера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 под названием </w:t>
      </w:r>
      <w:hyperlink r:id="rId18" w:tgtFrame="_blank" w:history="1">
        <w:r w:rsidRPr="00256CD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«Интерьер»</w:t>
        </w:r>
      </w:hyperlink>
      <w:r w:rsidRPr="00256CD6">
        <w:rPr>
          <w:sz w:val="28"/>
          <w:szCs w:val="28"/>
          <w:shd w:val="clear" w:color="auto" w:fill="FFFFFF"/>
        </w:rPr>
        <w:t> (1981)</w:t>
      </w:r>
      <w:r w:rsidR="00BB0F58" w:rsidRPr="00256CD6">
        <w:rPr>
          <w:sz w:val="28"/>
          <w:szCs w:val="28"/>
          <w:shd w:val="clear" w:color="auto" w:fill="FFFFFF"/>
        </w:rPr>
        <w:t xml:space="preserve"> </w:t>
      </w:r>
      <w:r w:rsidR="00072B8A" w:rsidRPr="00256CD6">
        <w:rPr>
          <w:sz w:val="28"/>
          <w:szCs w:val="28"/>
          <w:shd w:val="clear" w:color="auto" w:fill="FFFFFF"/>
        </w:rPr>
        <w:t>(Приложение №14)</w:t>
      </w:r>
      <w:r w:rsidRPr="00256CD6">
        <w:rPr>
          <w:sz w:val="28"/>
          <w:szCs w:val="28"/>
          <w:shd w:val="clear" w:color="auto" w:fill="FFFFFF"/>
        </w:rPr>
        <w:t xml:space="preserve"> – он изобразил </w:t>
      </w:r>
      <w:proofErr w:type="spellStart"/>
      <w:r w:rsidRPr="00256CD6">
        <w:rPr>
          <w:sz w:val="28"/>
          <w:szCs w:val="28"/>
          <w:shd w:val="clear" w:color="auto" w:fill="FFFFFF"/>
        </w:rPr>
        <w:t>рейсхканцелярию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 Гитлера после пожара.</w:t>
      </w:r>
      <w:r w:rsidR="006E0BF6" w:rsidRPr="00256CD6">
        <w:rPr>
          <w:sz w:val="28"/>
          <w:szCs w:val="28"/>
        </w:rPr>
        <w:t xml:space="preserve"> </w:t>
      </w:r>
      <w:r w:rsidR="00CB4FA7" w:rsidRPr="00256CD6">
        <w:rPr>
          <w:sz w:val="28"/>
          <w:szCs w:val="28"/>
        </w:rPr>
        <w:t>[</w:t>
      </w:r>
      <w:r w:rsidR="00B672F8" w:rsidRPr="00256CD6">
        <w:rPr>
          <w:sz w:val="28"/>
          <w:szCs w:val="28"/>
        </w:rPr>
        <w:t>29</w:t>
      </w:r>
      <w:r w:rsidR="006E0BF6" w:rsidRPr="00256CD6">
        <w:rPr>
          <w:sz w:val="28"/>
          <w:szCs w:val="28"/>
        </w:rPr>
        <w:t>, с.</w:t>
      </w:r>
      <w:r w:rsidR="002E53ED" w:rsidRPr="00256CD6">
        <w:rPr>
          <w:sz w:val="28"/>
          <w:szCs w:val="28"/>
        </w:rPr>
        <w:t>367</w:t>
      </w:r>
      <w:r w:rsidR="006E0BF6" w:rsidRPr="00256CD6">
        <w:rPr>
          <w:sz w:val="28"/>
          <w:szCs w:val="28"/>
        </w:rPr>
        <w:t>].</w:t>
      </w:r>
    </w:p>
    <w:p w:rsidR="0039161B" w:rsidRPr="00256CD6" w:rsidRDefault="002B3D0D" w:rsidP="002B3D0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256CD6">
        <w:rPr>
          <w:sz w:val="28"/>
          <w:szCs w:val="28"/>
          <w:shd w:val="clear" w:color="auto" w:fill="FFFFFF"/>
        </w:rPr>
        <w:t>Картины «Твои золотые волосы, Маргарет» 1980 (Приложение №15),</w:t>
      </w:r>
      <w:r w:rsidRPr="00256CD6">
        <w:rPr>
          <w:b/>
          <w:i/>
          <w:sz w:val="28"/>
          <w:szCs w:val="28"/>
          <w:shd w:val="clear" w:color="auto" w:fill="FFFFFF"/>
        </w:rPr>
        <w:t xml:space="preserve"> </w:t>
      </w:r>
      <w:r w:rsidRPr="00256CD6">
        <w:rPr>
          <w:sz w:val="28"/>
          <w:szCs w:val="28"/>
          <w:shd w:val="clear" w:color="auto" w:fill="FFFFFF"/>
        </w:rPr>
        <w:t xml:space="preserve">«Маргарет» 1981 (Приложение №16) и </w:t>
      </w:r>
      <w:hyperlink r:id="rId19" w:tgtFrame="_blank" w:history="1">
        <w:r w:rsidRPr="00256CD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«</w:t>
        </w:r>
        <w:r w:rsidRPr="00256CD6">
          <w:rPr>
            <w:sz w:val="28"/>
            <w:szCs w:val="28"/>
            <w:shd w:val="clear" w:color="auto" w:fill="FFFFFF"/>
          </w:rPr>
          <w:t>Твои пепельные волосы</w:t>
        </w:r>
        <w:r w:rsidRPr="00256CD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 xml:space="preserve">, </w:t>
        </w:r>
        <w:proofErr w:type="spellStart"/>
        <w:r w:rsidRPr="00256CD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Суламифь</w:t>
        </w:r>
        <w:proofErr w:type="spellEnd"/>
        <w:r w:rsidRPr="00256CD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»</w:t>
        </w:r>
      </w:hyperlink>
      <w:r w:rsidRPr="00256CD6">
        <w:rPr>
          <w:sz w:val="28"/>
          <w:szCs w:val="28"/>
          <w:shd w:val="clear" w:color="auto" w:fill="FFFFFF"/>
        </w:rPr>
        <w:t xml:space="preserve"> 1981 (Приложение №17) основаны на стихах пережившего Холокост Пола </w:t>
      </w:r>
      <w:proofErr w:type="spellStart"/>
      <w:r w:rsidRPr="00256CD6">
        <w:rPr>
          <w:sz w:val="28"/>
          <w:szCs w:val="28"/>
          <w:shd w:val="clear" w:color="auto" w:fill="FFFFFF"/>
        </w:rPr>
        <w:t>Селана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. </w:t>
      </w:r>
      <w:r w:rsidR="0039161B" w:rsidRPr="00256CD6">
        <w:rPr>
          <w:sz w:val="28"/>
          <w:szCs w:val="28"/>
          <w:shd w:val="clear" w:color="auto" w:fill="FFFFFF"/>
        </w:rPr>
        <w:t xml:space="preserve"> </w:t>
      </w:r>
    </w:p>
    <w:p w:rsidR="002B3D0D" w:rsidRPr="00256CD6" w:rsidRDefault="002B3D0D" w:rsidP="002B3D0D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56CD6">
        <w:rPr>
          <w:sz w:val="28"/>
          <w:szCs w:val="28"/>
          <w:shd w:val="clear" w:color="auto" w:fill="FFFFFF"/>
        </w:rPr>
        <w:t xml:space="preserve">Картина «Твои золотые волосы, Маргарет»  отсылает к арийцам, светловолосому голубоглазому идеалу нацистов, </w:t>
      </w:r>
      <w:r w:rsidR="0039161B" w:rsidRPr="00256CD6">
        <w:rPr>
          <w:sz w:val="28"/>
          <w:szCs w:val="28"/>
          <w:shd w:val="clear" w:color="auto" w:fill="FFFFFF"/>
        </w:rPr>
        <w:t xml:space="preserve">«Маргарет» </w:t>
      </w:r>
      <w:r w:rsidRPr="00256CD6">
        <w:rPr>
          <w:sz w:val="28"/>
          <w:szCs w:val="28"/>
          <w:shd w:val="clear" w:color="auto" w:fill="FFFFFF"/>
        </w:rPr>
        <w:t xml:space="preserve"> - аллегорическое изображение немки с пылающими косами – картина написана под впечатлением от стихотворения </w:t>
      </w:r>
      <w:proofErr w:type="spellStart"/>
      <w:r w:rsidRPr="00256CD6">
        <w:rPr>
          <w:sz w:val="28"/>
          <w:szCs w:val="28"/>
          <w:shd w:val="clear" w:color="auto" w:fill="FFFFFF"/>
        </w:rPr>
        <w:t>Пауля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 </w:t>
      </w:r>
      <w:proofErr w:type="spellStart"/>
      <w:r w:rsidRPr="00256CD6">
        <w:rPr>
          <w:sz w:val="28"/>
          <w:szCs w:val="28"/>
          <w:shd w:val="clear" w:color="auto" w:fill="FFFFFF"/>
        </w:rPr>
        <w:t>Цела</w:t>
      </w:r>
      <w:r w:rsidR="00E431CD" w:rsidRPr="00256CD6">
        <w:rPr>
          <w:sz w:val="28"/>
          <w:szCs w:val="28"/>
          <w:shd w:val="clear" w:color="auto" w:fill="FFFFFF"/>
        </w:rPr>
        <w:t>на</w:t>
      </w:r>
      <w:proofErr w:type="spellEnd"/>
      <w:r w:rsidR="00E431CD" w:rsidRPr="00256CD6">
        <w:rPr>
          <w:sz w:val="28"/>
          <w:szCs w:val="28"/>
          <w:shd w:val="clear" w:color="auto" w:fill="FFFFFF"/>
        </w:rPr>
        <w:t xml:space="preserve"> «Фуга смерти» 1947 г.</w:t>
      </w:r>
      <w:r w:rsidRPr="00256CD6">
        <w:rPr>
          <w:sz w:val="28"/>
          <w:szCs w:val="28"/>
          <w:shd w:val="clear" w:color="auto" w:fill="FFFFFF"/>
        </w:rPr>
        <w:t xml:space="preserve">, которая отсылает к еврейским женщинам, убитым в концентрационных лагерях. </w:t>
      </w:r>
      <w:proofErr w:type="spellStart"/>
      <w:r w:rsidRPr="00256CD6">
        <w:rPr>
          <w:sz w:val="28"/>
          <w:szCs w:val="28"/>
          <w:shd w:val="clear" w:color="auto" w:fill="FFFFFF"/>
        </w:rPr>
        <w:t>Кифер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 превращает немецкий пейзаж, некогда служивший источником гордости для нацистов, как они выражались “кровь и почва", в современное место стыда и пустоты.</w:t>
      </w:r>
      <w:r w:rsidRPr="00256CD6">
        <w:rPr>
          <w:sz w:val="28"/>
          <w:szCs w:val="28"/>
        </w:rPr>
        <w:t xml:space="preserve"> [2, с.103].</w:t>
      </w:r>
    </w:p>
    <w:p w:rsidR="0039161B" w:rsidRPr="00256CD6" w:rsidRDefault="0039161B" w:rsidP="0039161B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256CD6">
        <w:rPr>
          <w:sz w:val="28"/>
          <w:szCs w:val="28"/>
          <w:shd w:val="clear" w:color="auto" w:fill="FFFFFF"/>
        </w:rPr>
        <w:t xml:space="preserve">В картине </w:t>
      </w:r>
      <w:hyperlink r:id="rId20" w:tgtFrame="_blank" w:history="1">
        <w:r w:rsidRPr="00256CD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«</w:t>
        </w:r>
        <w:r w:rsidR="00417B64" w:rsidRPr="00256CD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 xml:space="preserve">Твои пепельные волосы, </w:t>
        </w:r>
        <w:proofErr w:type="spellStart"/>
        <w:r w:rsidRPr="00256CD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Суламифь</w:t>
        </w:r>
        <w:proofErr w:type="spellEnd"/>
        <w:r w:rsidRPr="00256CD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»</w:t>
        </w:r>
      </w:hyperlink>
      <w:r w:rsidRPr="00256CD6">
        <w:rPr>
          <w:sz w:val="28"/>
          <w:szCs w:val="28"/>
          <w:shd w:val="clear" w:color="auto" w:fill="FFFFFF"/>
        </w:rPr>
        <w:t xml:space="preserve"> изображены обугленные чёрные поля и пепельный пейзаж указывают на отчаяние. </w:t>
      </w:r>
      <w:r w:rsidRPr="00256CD6">
        <w:rPr>
          <w:rStyle w:val="i"/>
          <w:iCs/>
          <w:sz w:val="28"/>
          <w:szCs w:val="28"/>
          <w:shd w:val="clear" w:color="auto" w:fill="FFFFFF"/>
        </w:rPr>
        <w:t>«Искусство – трудно. Это не развлечение»</w:t>
      </w:r>
      <w:r w:rsidRPr="00256CD6">
        <w:rPr>
          <w:sz w:val="28"/>
          <w:szCs w:val="28"/>
          <w:shd w:val="clear" w:color="auto" w:fill="FFFFFF"/>
        </w:rPr>
        <w:t xml:space="preserve">, - считает </w:t>
      </w:r>
      <w:proofErr w:type="spellStart"/>
      <w:r w:rsidRPr="00256CD6">
        <w:rPr>
          <w:sz w:val="28"/>
          <w:szCs w:val="28"/>
          <w:shd w:val="clear" w:color="auto" w:fill="FFFFFF"/>
        </w:rPr>
        <w:t>Кифер</w:t>
      </w:r>
      <w:proofErr w:type="spellEnd"/>
      <w:r w:rsidRPr="00256CD6">
        <w:rPr>
          <w:sz w:val="28"/>
          <w:szCs w:val="28"/>
          <w:shd w:val="clear" w:color="auto" w:fill="FFFFFF"/>
        </w:rPr>
        <w:t>.</w:t>
      </w:r>
    </w:p>
    <w:p w:rsidR="00E16378" w:rsidRPr="00256CD6" w:rsidRDefault="009557E4" w:rsidP="00D73B8F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rStyle w:val="mw-headline"/>
          <w:sz w:val="28"/>
          <w:szCs w:val="28"/>
        </w:rPr>
      </w:pPr>
      <w:r w:rsidRPr="00256CD6">
        <w:rPr>
          <w:sz w:val="28"/>
          <w:szCs w:val="28"/>
          <w:shd w:val="clear" w:color="auto" w:fill="FFFFFF"/>
        </w:rPr>
        <w:t>Продолжая поиск новых материалов для скульптурных работ, в 1985 году художник приобрел свинцовые листы с крыши Кельнского собора – по сути, исторические реликвии, покрывавшие величественную церковь, ко</w:t>
      </w:r>
      <w:r w:rsidR="00E431CD" w:rsidRPr="00256CD6">
        <w:rPr>
          <w:sz w:val="28"/>
          <w:szCs w:val="28"/>
          <w:shd w:val="clear" w:color="auto" w:fill="FFFFFF"/>
        </w:rPr>
        <w:t>торая строилась несколько веков для одной</w:t>
      </w:r>
      <w:r w:rsidRPr="00256CD6">
        <w:rPr>
          <w:sz w:val="28"/>
          <w:szCs w:val="28"/>
          <w:shd w:val="clear" w:color="auto" w:fill="FFFFFF"/>
        </w:rPr>
        <w:t xml:space="preserve"> из самых знаменитых композиций </w:t>
      </w:r>
      <w:r w:rsidR="000A0D41" w:rsidRPr="00256CD6">
        <w:rPr>
          <w:sz w:val="28"/>
          <w:szCs w:val="28"/>
          <w:shd w:val="clear" w:color="auto" w:fill="FFFFFF"/>
        </w:rPr>
        <w:t>–</w:t>
      </w:r>
      <w:r w:rsidRPr="00256CD6">
        <w:rPr>
          <w:sz w:val="28"/>
          <w:szCs w:val="28"/>
          <w:shd w:val="clear" w:color="auto" w:fill="FFFFFF"/>
        </w:rPr>
        <w:t> </w:t>
      </w:r>
      <w:hyperlink r:id="rId21" w:tgtFrame="_blank" w:history="1">
        <w:r w:rsidR="000A0D41" w:rsidRPr="00256CD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«</w:t>
        </w:r>
        <w:r w:rsidR="0039161B" w:rsidRPr="00256CD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Междуречье</w:t>
        </w:r>
        <w:r w:rsidR="000A0D41" w:rsidRPr="00256CD6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»</w:t>
        </w:r>
      </w:hyperlink>
      <w:r w:rsidRPr="00256CD6">
        <w:rPr>
          <w:sz w:val="28"/>
          <w:szCs w:val="28"/>
          <w:shd w:val="clear" w:color="auto" w:fill="FFFFFF"/>
        </w:rPr>
        <w:t> (1985-1989)</w:t>
      </w:r>
      <w:r w:rsidR="003B5578" w:rsidRPr="00256CD6">
        <w:rPr>
          <w:sz w:val="28"/>
          <w:szCs w:val="28"/>
          <w:shd w:val="clear" w:color="auto" w:fill="FFFFFF"/>
        </w:rPr>
        <w:t xml:space="preserve"> (Приложение №1</w:t>
      </w:r>
      <w:r w:rsidR="00F11CD3">
        <w:rPr>
          <w:sz w:val="28"/>
          <w:szCs w:val="28"/>
          <w:shd w:val="clear" w:color="auto" w:fill="FFFFFF"/>
        </w:rPr>
        <w:t>8</w:t>
      </w:r>
      <w:r w:rsidR="003B5578" w:rsidRPr="00256CD6">
        <w:rPr>
          <w:sz w:val="28"/>
          <w:szCs w:val="28"/>
          <w:shd w:val="clear" w:color="auto" w:fill="FFFFFF"/>
        </w:rPr>
        <w:t>)</w:t>
      </w:r>
      <w:r w:rsidRPr="00256CD6">
        <w:rPr>
          <w:sz w:val="28"/>
          <w:szCs w:val="28"/>
          <w:shd w:val="clear" w:color="auto" w:fill="FFFFFF"/>
        </w:rPr>
        <w:t xml:space="preserve">. Две полки, помеченные как Тигр и </w:t>
      </w:r>
      <w:proofErr w:type="spellStart"/>
      <w:r w:rsidRPr="00256CD6">
        <w:rPr>
          <w:sz w:val="28"/>
          <w:szCs w:val="28"/>
          <w:shd w:val="clear" w:color="auto" w:fill="FFFFFF"/>
        </w:rPr>
        <w:t>Ефрат</w:t>
      </w:r>
      <w:proofErr w:type="spellEnd"/>
      <w:r w:rsidRPr="00256CD6">
        <w:rPr>
          <w:sz w:val="28"/>
          <w:szCs w:val="28"/>
          <w:shd w:val="clear" w:color="auto" w:fill="FFFFFF"/>
        </w:rPr>
        <w:t>, на которых расставлено около двухсот книг из свинца - скрижали, запечатанные в вечности тяжелого металла - производят тягостное и в то же время основательное впечатление. Но есть в скульптуре и надежда - на то, что знания, накопленные человечеством, все же не дадут ему пропасть в горниле войн и страстей.</w:t>
      </w:r>
      <w:r w:rsidR="00D73B8F" w:rsidRPr="00256CD6">
        <w:rPr>
          <w:sz w:val="28"/>
          <w:szCs w:val="28"/>
          <w:shd w:val="clear" w:color="auto" w:fill="FFFFFF"/>
        </w:rPr>
        <w:t xml:space="preserve"> Сам художник считает, что «этот материал единственный достаточно тяжел для того, чтобы выдержать вес человеческой истории». </w:t>
      </w:r>
      <w:r w:rsidR="00D73B8F" w:rsidRPr="00256CD6">
        <w:rPr>
          <w:sz w:val="28"/>
          <w:szCs w:val="28"/>
        </w:rPr>
        <w:t>[11, с.356].</w:t>
      </w:r>
    </w:p>
    <w:p w:rsidR="006067F8" w:rsidRPr="00256CD6" w:rsidRDefault="00D73B8F" w:rsidP="00B964C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proofErr w:type="spellStart"/>
      <w:r w:rsidRPr="00256CD6">
        <w:rPr>
          <w:sz w:val="28"/>
          <w:szCs w:val="28"/>
        </w:rPr>
        <w:t>Кифер</w:t>
      </w:r>
      <w:proofErr w:type="spellEnd"/>
      <w:r w:rsidRPr="00256CD6">
        <w:rPr>
          <w:sz w:val="28"/>
          <w:szCs w:val="28"/>
        </w:rPr>
        <w:t xml:space="preserve"> ценит "духовную связь "с материалами, с которыми он работает, "извлекая дух, который уже живёт в них". </w:t>
      </w:r>
      <w:r w:rsidR="006067F8" w:rsidRPr="00256CD6">
        <w:rPr>
          <w:sz w:val="28"/>
          <w:szCs w:val="28"/>
        </w:rPr>
        <w:t>Он часто выбирает материалы по их алхимическим свойствам</w:t>
      </w:r>
      <w:r w:rsidR="00F11CD3">
        <w:rPr>
          <w:sz w:val="28"/>
          <w:szCs w:val="28"/>
        </w:rPr>
        <w:t xml:space="preserve"> </w:t>
      </w:r>
      <w:r w:rsidR="006067F8" w:rsidRPr="00256CD6">
        <w:rPr>
          <w:sz w:val="28"/>
          <w:szCs w:val="28"/>
        </w:rPr>
        <w:t>—</w:t>
      </w:r>
      <w:r w:rsidR="00F11CD3">
        <w:rPr>
          <w:sz w:val="28"/>
          <w:szCs w:val="28"/>
        </w:rPr>
        <w:t xml:space="preserve"> </w:t>
      </w:r>
      <w:r w:rsidR="006067F8" w:rsidRPr="00256CD6">
        <w:rPr>
          <w:sz w:val="28"/>
          <w:szCs w:val="28"/>
        </w:rPr>
        <w:t xml:space="preserve">в частности, свинец. Первоначальное влечение </w:t>
      </w:r>
      <w:proofErr w:type="spellStart"/>
      <w:r w:rsidR="006067F8" w:rsidRPr="00256CD6">
        <w:rPr>
          <w:sz w:val="28"/>
          <w:szCs w:val="28"/>
        </w:rPr>
        <w:t>Кифера</w:t>
      </w:r>
      <w:proofErr w:type="spellEnd"/>
      <w:r w:rsidR="006067F8" w:rsidRPr="00256CD6">
        <w:rPr>
          <w:sz w:val="28"/>
          <w:szCs w:val="28"/>
        </w:rPr>
        <w:t xml:space="preserve"> к свинцу возникло, когда ему пришлось чинить старые трубы в первом же доме, которым он владел. В конце концов, он пришел к восхищению его физическими и сенсорными качествами и начал больше узнавать о его связи с алхимией. Физически </w:t>
      </w:r>
      <w:proofErr w:type="spellStart"/>
      <w:r w:rsidR="006067F8" w:rsidRPr="00256CD6">
        <w:rPr>
          <w:sz w:val="28"/>
          <w:szCs w:val="28"/>
        </w:rPr>
        <w:t>Киферу</w:t>
      </w:r>
      <w:proofErr w:type="spellEnd"/>
      <w:r w:rsidR="006067F8" w:rsidRPr="00256CD6">
        <w:rPr>
          <w:sz w:val="28"/>
          <w:szCs w:val="28"/>
        </w:rPr>
        <w:t xml:space="preserve"> особенно нравится, как выглядит металл во время процесса нагрева и плавления, когда он видит много цветов, особенно золото, которое он связывает с символическим золотом, которое ищут алхимики.</w:t>
      </w:r>
      <w:r w:rsidR="006E0BF6" w:rsidRPr="00256CD6">
        <w:rPr>
          <w:sz w:val="28"/>
          <w:szCs w:val="28"/>
        </w:rPr>
        <w:t xml:space="preserve"> </w:t>
      </w:r>
      <w:r w:rsidR="00CB4FA7" w:rsidRPr="00256CD6">
        <w:rPr>
          <w:sz w:val="28"/>
          <w:szCs w:val="28"/>
        </w:rPr>
        <w:t>[</w:t>
      </w:r>
      <w:r w:rsidR="00E4141C" w:rsidRPr="00256CD6">
        <w:rPr>
          <w:sz w:val="28"/>
          <w:szCs w:val="28"/>
        </w:rPr>
        <w:t>9</w:t>
      </w:r>
      <w:r w:rsidR="006E0BF6" w:rsidRPr="00256CD6">
        <w:rPr>
          <w:sz w:val="28"/>
          <w:szCs w:val="28"/>
        </w:rPr>
        <w:t>, с.</w:t>
      </w:r>
      <w:r w:rsidR="00E4141C" w:rsidRPr="00256CD6">
        <w:rPr>
          <w:sz w:val="28"/>
          <w:szCs w:val="28"/>
        </w:rPr>
        <w:t>247</w:t>
      </w:r>
      <w:r w:rsidR="006E0BF6" w:rsidRPr="00256CD6">
        <w:rPr>
          <w:sz w:val="28"/>
          <w:szCs w:val="28"/>
        </w:rPr>
        <w:t>].</w:t>
      </w:r>
    </w:p>
    <w:p w:rsidR="006067F8" w:rsidRPr="00256CD6" w:rsidRDefault="006067F8" w:rsidP="00053760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256CD6">
        <w:rPr>
          <w:sz w:val="28"/>
          <w:szCs w:val="28"/>
          <w:shd w:val="clear" w:color="auto" w:fill="FFFFFF"/>
        </w:rPr>
        <w:t xml:space="preserve">Использование </w:t>
      </w:r>
      <w:proofErr w:type="spellStart"/>
      <w:r w:rsidRPr="00256CD6">
        <w:rPr>
          <w:sz w:val="28"/>
          <w:szCs w:val="28"/>
          <w:shd w:val="clear" w:color="auto" w:fill="FFFFFF"/>
        </w:rPr>
        <w:t>Кифером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 соломы в своей работе представляет собой энергию. Он утверждает, что это связано с физическими качествами соломы, в том числе с ее золотым цветом и выделением энергии и тепла при сжигании. Образовавшийся пепел освобождает место для нового творения, тем самым перекликаясь с мотивами трансформации и циклом жизни.</w:t>
      </w:r>
    </w:p>
    <w:p w:rsidR="006067F8" w:rsidRPr="00256CD6" w:rsidRDefault="006067F8" w:rsidP="00B964C6">
      <w:pPr>
        <w:spacing w:after="0" w:line="360" w:lineRule="auto"/>
        <w:ind w:firstLine="567"/>
        <w:jc w:val="both"/>
        <w:rPr>
          <w:rStyle w:val="mw-headline"/>
          <w:rFonts w:ascii="Times New Roman" w:hAnsi="Times New Roman" w:cs="Times New Roman"/>
          <w:sz w:val="28"/>
          <w:szCs w:val="28"/>
        </w:rPr>
      </w:pP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Кифер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также ценит баланс между порядком и хаосом в своей работе, утверждая, что если есть слишком много порядка, то произведение мертво; или если есть много хаоса, то оно не согласуется. Кроме того, он глубоко заботится о пространстве, в котором находятся его произведения. Он утверждает, что его произведения "полностью теряют свою силу", если их помещают не в те места.</w:t>
      </w:r>
      <w:r w:rsidR="006E0BF6" w:rsidRPr="00256CD6">
        <w:rPr>
          <w:rFonts w:ascii="Times New Roman" w:hAnsi="Times New Roman" w:cs="Times New Roman"/>
          <w:sz w:val="28"/>
          <w:szCs w:val="28"/>
        </w:rPr>
        <w:t xml:space="preserve"> </w:t>
      </w:r>
      <w:r w:rsidR="00CB4FA7" w:rsidRPr="00256CD6">
        <w:rPr>
          <w:rFonts w:ascii="Times New Roman" w:hAnsi="Times New Roman" w:cs="Times New Roman"/>
          <w:sz w:val="28"/>
          <w:szCs w:val="28"/>
        </w:rPr>
        <w:t>[</w:t>
      </w:r>
      <w:r w:rsidR="00E4141C" w:rsidRPr="00256CD6">
        <w:rPr>
          <w:rFonts w:ascii="Times New Roman" w:hAnsi="Times New Roman" w:cs="Times New Roman"/>
          <w:sz w:val="28"/>
          <w:szCs w:val="28"/>
        </w:rPr>
        <w:t>13</w:t>
      </w:r>
      <w:r w:rsidR="006E0BF6" w:rsidRPr="00256CD6">
        <w:rPr>
          <w:rFonts w:ascii="Times New Roman" w:hAnsi="Times New Roman" w:cs="Times New Roman"/>
          <w:sz w:val="28"/>
          <w:szCs w:val="28"/>
        </w:rPr>
        <w:t>, с.</w:t>
      </w:r>
      <w:r w:rsidR="00E4141C" w:rsidRPr="00256CD6">
        <w:rPr>
          <w:rFonts w:ascii="Times New Roman" w:hAnsi="Times New Roman" w:cs="Times New Roman"/>
          <w:sz w:val="28"/>
          <w:szCs w:val="28"/>
        </w:rPr>
        <w:t>85</w:t>
      </w:r>
      <w:r w:rsidR="006E0BF6" w:rsidRPr="00256CD6">
        <w:rPr>
          <w:rFonts w:ascii="Times New Roman" w:hAnsi="Times New Roman" w:cs="Times New Roman"/>
          <w:sz w:val="28"/>
          <w:szCs w:val="28"/>
        </w:rPr>
        <w:t>].</w:t>
      </w:r>
    </w:p>
    <w:p w:rsidR="006E0BF6" w:rsidRPr="00256CD6" w:rsidRDefault="002A1AFA" w:rsidP="00B964C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 второй половине 1980-х годов Ансельм </w:t>
      </w:r>
      <w:proofErr w:type="spellStart"/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Кифер</w:t>
      </w:r>
      <w:proofErr w:type="spellEnd"/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вернулся к теме критики фашизма и переосмысления современной на тот момент истории Германии. </w:t>
      </w:r>
      <w:proofErr w:type="gramStart"/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Некоторые работы художника того периода являются реакцией на</w:t>
      </w:r>
      <w:r w:rsidR="00E431CD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происходящие в то время события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(например, картина «Густое облако» (1985) </w:t>
      </w:r>
      <w:r w:rsidR="003B5578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№</w:t>
      </w:r>
      <w:r w:rsidR="00F11CD3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3B5578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косвенным ответом на противоречия в обществе Западной Германии, вызванные базированием тактических ядерных ракет НАТО на немецкой земле и размещением соответствующих мощностей </w:t>
      </w:r>
      <w:r w:rsidR="00E431CD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переработке ядерного топлива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B4FA7" w:rsidRPr="00256CD6">
        <w:rPr>
          <w:rFonts w:ascii="Times New Roman" w:hAnsi="Times New Roman" w:cs="Times New Roman"/>
          <w:sz w:val="28"/>
          <w:szCs w:val="28"/>
        </w:rPr>
        <w:t>[</w:t>
      </w:r>
      <w:r w:rsidR="00E4141C" w:rsidRPr="00256CD6">
        <w:rPr>
          <w:rFonts w:ascii="Times New Roman" w:hAnsi="Times New Roman" w:cs="Times New Roman"/>
          <w:sz w:val="28"/>
          <w:szCs w:val="28"/>
        </w:rPr>
        <w:t>16</w:t>
      </w:r>
      <w:r w:rsidR="006E0BF6" w:rsidRPr="00256CD6">
        <w:rPr>
          <w:rFonts w:ascii="Times New Roman" w:hAnsi="Times New Roman" w:cs="Times New Roman"/>
          <w:sz w:val="28"/>
          <w:szCs w:val="28"/>
        </w:rPr>
        <w:t>, с.</w:t>
      </w:r>
      <w:r w:rsidR="00E4141C" w:rsidRPr="00256CD6">
        <w:rPr>
          <w:rFonts w:ascii="Times New Roman" w:hAnsi="Times New Roman" w:cs="Times New Roman"/>
          <w:sz w:val="28"/>
          <w:szCs w:val="28"/>
        </w:rPr>
        <w:t>19</w:t>
      </w:r>
      <w:r w:rsidR="006E0BF6" w:rsidRPr="00256CD6">
        <w:rPr>
          <w:rFonts w:ascii="Times New Roman" w:hAnsi="Times New Roman" w:cs="Times New Roman"/>
          <w:sz w:val="28"/>
          <w:szCs w:val="28"/>
        </w:rPr>
        <w:t xml:space="preserve">]. </w:t>
      </w:r>
      <w:proofErr w:type="gramEnd"/>
    </w:p>
    <w:p w:rsidR="001510DB" w:rsidRPr="00256CD6" w:rsidRDefault="002A1AFA" w:rsidP="00B964C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середине 80-х годов тематика работ </w:t>
      </w:r>
      <w:proofErr w:type="spellStart"/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Кифера</w:t>
      </w:r>
      <w:proofErr w:type="spellEnd"/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расширилась до своеобразного художественного анализа роли Германии как цивилизации в развитии общемировой культуры. Его работы стали более скульптурными и начали включать в себя символические элементы связанные не только с национальной идентичности и коллективной памятью, но и с оккультными практиками, теологией и мистицизмом. В 1990 году Ансельм </w:t>
      </w:r>
      <w:proofErr w:type="spellStart"/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Кифер</w:t>
      </w:r>
      <w:proofErr w:type="spellEnd"/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удостоен премии Вольфа.</w:t>
      </w:r>
    </w:p>
    <w:p w:rsidR="007C41FB" w:rsidRPr="00256CD6" w:rsidRDefault="007C41FB" w:rsidP="00B964C6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56CD6">
        <w:rPr>
          <w:sz w:val="28"/>
          <w:szCs w:val="28"/>
        </w:rPr>
        <w:t xml:space="preserve">В 90-х годах в своих работах Ансельм </w:t>
      </w:r>
      <w:proofErr w:type="spellStart"/>
      <w:r w:rsidRPr="00256CD6">
        <w:rPr>
          <w:sz w:val="28"/>
          <w:szCs w:val="28"/>
        </w:rPr>
        <w:t>Кифер</w:t>
      </w:r>
      <w:proofErr w:type="spellEnd"/>
      <w:r w:rsidRPr="00256CD6">
        <w:rPr>
          <w:sz w:val="28"/>
          <w:szCs w:val="28"/>
        </w:rPr>
        <w:t xml:space="preserve"> начал анализировать универсальные мифы, повествующие об общих вопросах существования и смысла жизни, постепенно уходя от темы национальной идентичности немцев. В 1991 году в жизни художника происходит резкий поворот: он отказывается от своей студии в </w:t>
      </w:r>
      <w:proofErr w:type="spellStart"/>
      <w:r w:rsidRPr="00256CD6">
        <w:rPr>
          <w:sz w:val="28"/>
          <w:szCs w:val="28"/>
        </w:rPr>
        <w:t>Хорнбахе</w:t>
      </w:r>
      <w:proofErr w:type="spellEnd"/>
      <w:r w:rsidRPr="00256CD6">
        <w:rPr>
          <w:sz w:val="28"/>
          <w:szCs w:val="28"/>
        </w:rPr>
        <w:t xml:space="preserve">, уходит из семьи (на тот момент у </w:t>
      </w:r>
      <w:proofErr w:type="spellStart"/>
      <w:r w:rsidRPr="00256CD6">
        <w:rPr>
          <w:sz w:val="28"/>
          <w:szCs w:val="28"/>
        </w:rPr>
        <w:t>Кифера</w:t>
      </w:r>
      <w:proofErr w:type="spellEnd"/>
      <w:r w:rsidRPr="00256CD6">
        <w:rPr>
          <w:sz w:val="28"/>
          <w:szCs w:val="28"/>
        </w:rPr>
        <w:t xml:space="preserve"> была жена и дети), уезжает из Германии и в следующие годы совершает несколько поездок в Японию, Мексику и Индию. В 1992 году </w:t>
      </w:r>
      <w:proofErr w:type="spellStart"/>
      <w:r w:rsidRPr="00256CD6">
        <w:rPr>
          <w:sz w:val="28"/>
          <w:szCs w:val="28"/>
        </w:rPr>
        <w:t>Кифер</w:t>
      </w:r>
      <w:proofErr w:type="spellEnd"/>
      <w:r w:rsidRPr="00256CD6">
        <w:rPr>
          <w:sz w:val="28"/>
          <w:szCs w:val="28"/>
        </w:rPr>
        <w:t xml:space="preserve"> начинает обустраивать свою новую студию, теперь в коммуне </w:t>
      </w:r>
      <w:proofErr w:type="spellStart"/>
      <w:r w:rsidRPr="00256CD6">
        <w:rPr>
          <w:sz w:val="28"/>
          <w:szCs w:val="28"/>
        </w:rPr>
        <w:t>Баржак</w:t>
      </w:r>
      <w:proofErr w:type="spellEnd"/>
      <w:r w:rsidRPr="00256CD6">
        <w:rPr>
          <w:sz w:val="28"/>
          <w:szCs w:val="28"/>
        </w:rPr>
        <w:t>, Франция.</w:t>
      </w:r>
      <w:r w:rsidR="006E0BF6" w:rsidRPr="00256CD6">
        <w:rPr>
          <w:sz w:val="28"/>
          <w:szCs w:val="28"/>
        </w:rPr>
        <w:t xml:space="preserve"> </w:t>
      </w:r>
      <w:r w:rsidR="00CB4FA7" w:rsidRPr="00256CD6">
        <w:rPr>
          <w:sz w:val="28"/>
          <w:szCs w:val="28"/>
        </w:rPr>
        <w:t>[</w:t>
      </w:r>
      <w:r w:rsidR="00E4141C" w:rsidRPr="00256CD6">
        <w:rPr>
          <w:sz w:val="28"/>
          <w:szCs w:val="28"/>
        </w:rPr>
        <w:t>21</w:t>
      </w:r>
      <w:r w:rsidR="006E0BF6" w:rsidRPr="00256CD6">
        <w:rPr>
          <w:sz w:val="28"/>
          <w:szCs w:val="28"/>
        </w:rPr>
        <w:t>, с.</w:t>
      </w:r>
      <w:r w:rsidR="00E4141C" w:rsidRPr="00256CD6">
        <w:rPr>
          <w:sz w:val="28"/>
          <w:szCs w:val="28"/>
        </w:rPr>
        <w:t>237</w:t>
      </w:r>
      <w:r w:rsidR="006E0BF6" w:rsidRPr="00256CD6">
        <w:rPr>
          <w:sz w:val="28"/>
          <w:szCs w:val="28"/>
        </w:rPr>
        <w:t>].</w:t>
      </w:r>
    </w:p>
    <w:p w:rsidR="00C65CF6" w:rsidRPr="00256CD6" w:rsidRDefault="00C65CF6" w:rsidP="00C65CF6">
      <w:pPr>
        <w:pStyle w:val="a3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56CD6">
        <w:rPr>
          <w:sz w:val="28"/>
          <w:szCs w:val="28"/>
        </w:rPr>
        <w:t xml:space="preserve">В настоящее время Ансельм </w:t>
      </w:r>
      <w:proofErr w:type="spellStart"/>
      <w:r w:rsidRPr="00256CD6">
        <w:rPr>
          <w:sz w:val="28"/>
          <w:szCs w:val="28"/>
        </w:rPr>
        <w:t>Кифер</w:t>
      </w:r>
      <w:proofErr w:type="spellEnd"/>
      <w:r w:rsidRPr="00256CD6">
        <w:rPr>
          <w:sz w:val="28"/>
          <w:szCs w:val="28"/>
        </w:rPr>
        <w:t xml:space="preserve"> живет в районе </w:t>
      </w:r>
      <w:proofErr w:type="spellStart"/>
      <w:r w:rsidRPr="00256CD6">
        <w:rPr>
          <w:sz w:val="28"/>
          <w:szCs w:val="28"/>
        </w:rPr>
        <w:t>Марэ</w:t>
      </w:r>
      <w:proofErr w:type="spellEnd"/>
      <w:r w:rsidRPr="00256CD6">
        <w:rPr>
          <w:sz w:val="28"/>
          <w:szCs w:val="28"/>
        </w:rPr>
        <w:t xml:space="preserve"> в Париже.</w:t>
      </w:r>
    </w:p>
    <w:p w:rsidR="00C65CF6" w:rsidRPr="00256CD6" w:rsidRDefault="00C65CF6" w:rsidP="00C65CF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bookmarkStart w:id="10" w:name="_Toc509957459"/>
      <w:r w:rsidRPr="00256CD6">
        <w:rPr>
          <w:sz w:val="28"/>
          <w:szCs w:val="28"/>
          <w:shd w:val="clear" w:color="auto" w:fill="FFFFFF"/>
        </w:rPr>
        <w:t xml:space="preserve">Таким образом, Ансельм </w:t>
      </w:r>
      <w:proofErr w:type="spellStart"/>
      <w:r w:rsidRPr="00256CD6">
        <w:rPr>
          <w:sz w:val="28"/>
          <w:szCs w:val="28"/>
          <w:shd w:val="clear" w:color="auto" w:fill="FFFFFF"/>
        </w:rPr>
        <w:t>Кифер</w:t>
      </w:r>
      <w:proofErr w:type="spellEnd"/>
      <w:r w:rsidRPr="00256CD6">
        <w:rPr>
          <w:sz w:val="28"/>
          <w:szCs w:val="28"/>
          <w:shd w:val="clear" w:color="auto" w:fill="FFFFFF"/>
        </w:rPr>
        <w:t xml:space="preserve"> является значимой фигурой в истории «Новых диких». Он </w:t>
      </w:r>
      <w:r w:rsidRPr="00256CD6">
        <w:rPr>
          <w:sz w:val="28"/>
          <w:szCs w:val="28"/>
        </w:rPr>
        <w:t>работал с убеждением, что искусство может исцелить травмированную нацию и печальный, разрушенный мир. Он создавал эпические картины на гигантских полотнах, которые рассказывали историю немецкой культуры с помощью изображений таких фигур, как Рихард Вагнер или Гёте, тем самым продолжая историческую традицию живописи как средства обращения к миру. Лишь немногие современные художники обладают столь ярко выраженным чувством долга искусства заниматься прошлым и этическими вопросами настоящего и способны выразить возможность отпущения вины человеческими усилиями.</w:t>
      </w:r>
    </w:p>
    <w:p w:rsidR="00C65CF6" w:rsidRPr="00256CD6" w:rsidRDefault="00C65CF6" w:rsidP="00C65CF6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 w:rsidRPr="00256CD6">
        <w:rPr>
          <w:sz w:val="28"/>
          <w:szCs w:val="28"/>
          <w:shd w:val="clear" w:color="auto" w:fill="FFFFFF"/>
        </w:rPr>
        <w:t>К темам, которые нашли особое отражение в его творчестве, можно отнести вопросы национальной идентичности и немецкой истории, особенно вопросы, связанные с Холокостом. Трагедия Холокоста то и дело звучит в ра</w:t>
      </w:r>
      <w:r w:rsidR="0067140F" w:rsidRPr="00256CD6">
        <w:rPr>
          <w:sz w:val="28"/>
          <w:szCs w:val="28"/>
          <w:shd w:val="clear" w:color="auto" w:fill="FFFFFF"/>
        </w:rPr>
        <w:t xml:space="preserve">ботах </w:t>
      </w:r>
      <w:proofErr w:type="spellStart"/>
      <w:r w:rsidR="0067140F" w:rsidRPr="00256CD6">
        <w:rPr>
          <w:sz w:val="28"/>
          <w:szCs w:val="28"/>
          <w:shd w:val="clear" w:color="auto" w:fill="FFFFFF"/>
        </w:rPr>
        <w:t>Кифера</w:t>
      </w:r>
      <w:proofErr w:type="spellEnd"/>
      <w:r w:rsidR="0067140F" w:rsidRPr="00256CD6">
        <w:rPr>
          <w:sz w:val="28"/>
          <w:szCs w:val="28"/>
          <w:shd w:val="clear" w:color="auto" w:fill="FFFFFF"/>
        </w:rPr>
        <w:t xml:space="preserve"> нотами боли и</w:t>
      </w:r>
      <w:r w:rsidRPr="00256CD6">
        <w:rPr>
          <w:sz w:val="28"/>
          <w:szCs w:val="28"/>
          <w:shd w:val="clear" w:color="auto" w:fill="FFFFFF"/>
        </w:rPr>
        <w:t xml:space="preserve"> трагедии. Он исследовал эти темы в эпоху, когда эти темы все ещё были табуированными, но</w:t>
      </w:r>
      <w:r w:rsidR="0067140F" w:rsidRPr="00256CD6">
        <w:rPr>
          <w:sz w:val="28"/>
          <w:szCs w:val="28"/>
          <w:shd w:val="clear" w:color="auto" w:fill="FFFFFF"/>
        </w:rPr>
        <w:t xml:space="preserve"> его произведения заставляли</w:t>
      </w:r>
      <w:r w:rsidRPr="00256CD6">
        <w:rPr>
          <w:sz w:val="28"/>
          <w:szCs w:val="28"/>
          <w:shd w:val="clear" w:color="auto" w:fill="FFFFFF"/>
        </w:rPr>
        <w:t xml:space="preserve"> современников не закрывать глаза на своё недавнее прошлое. В его пышных, обугленных картинах слились воедино возвышенная вера в созидание и яростная ненависть к разрушению.</w:t>
      </w:r>
    </w:p>
    <w:p w:rsidR="00C65CF6" w:rsidRPr="00256CD6" w:rsidRDefault="00C65CF6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256CD6">
        <w:rPr>
          <w:rFonts w:ascii="Times New Roman" w:hAnsi="Times New Roman" w:cs="Times New Roman"/>
        </w:rPr>
        <w:br w:type="page"/>
      </w:r>
    </w:p>
    <w:p w:rsidR="000417A9" w:rsidRPr="00256CD6" w:rsidRDefault="000417A9" w:rsidP="000417A9">
      <w:pPr>
        <w:pStyle w:val="1"/>
        <w:spacing w:before="0" w:line="360" w:lineRule="auto"/>
        <w:ind w:firstLine="567"/>
        <w:jc w:val="center"/>
        <w:rPr>
          <w:rFonts w:ascii="Times New Roman" w:hAnsi="Times New Roman" w:cs="Times New Roman"/>
          <w:color w:val="auto"/>
        </w:rPr>
      </w:pPr>
      <w:bookmarkStart w:id="11" w:name="_Toc43233669"/>
      <w:r w:rsidRPr="00256CD6">
        <w:rPr>
          <w:rFonts w:ascii="Times New Roman" w:hAnsi="Times New Roman" w:cs="Times New Roman"/>
          <w:color w:val="auto"/>
        </w:rPr>
        <w:t>ЗАКЛЮЧЕНИЕ</w:t>
      </w:r>
      <w:bookmarkEnd w:id="10"/>
      <w:bookmarkEnd w:id="11"/>
    </w:p>
    <w:p w:rsidR="00EE5678" w:rsidRPr="00256CD6" w:rsidRDefault="00EE5678" w:rsidP="00EE567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56CD6">
        <w:rPr>
          <w:sz w:val="28"/>
          <w:szCs w:val="28"/>
        </w:rPr>
        <w:t>Для немецких «</w:t>
      </w:r>
      <w:proofErr w:type="spellStart"/>
      <w:r w:rsidRPr="00256CD6">
        <w:rPr>
          <w:sz w:val="28"/>
          <w:szCs w:val="28"/>
        </w:rPr>
        <w:t>неоэкспрессионистов</w:t>
      </w:r>
      <w:proofErr w:type="spellEnd"/>
      <w:r w:rsidRPr="00256CD6">
        <w:rPr>
          <w:sz w:val="28"/>
          <w:szCs w:val="28"/>
        </w:rPr>
        <w:t>» характерна политическая острота чувства своего времени, активная позиция в решении проблем посредством искусства, акцентирующая роль художника в повседневной жизни общества., как заметил</w:t>
      </w:r>
      <w:proofErr w:type="gramStart"/>
      <w:r w:rsidRPr="00256CD6">
        <w:rPr>
          <w:sz w:val="28"/>
          <w:szCs w:val="28"/>
        </w:rPr>
        <w:t xml:space="preserve"> Ж</w:t>
      </w:r>
      <w:proofErr w:type="gramEnd"/>
      <w:r w:rsidRPr="00256CD6">
        <w:rPr>
          <w:sz w:val="28"/>
          <w:szCs w:val="28"/>
        </w:rPr>
        <w:t xml:space="preserve">иль </w:t>
      </w:r>
      <w:proofErr w:type="spellStart"/>
      <w:r w:rsidRPr="00256CD6">
        <w:rPr>
          <w:sz w:val="28"/>
          <w:szCs w:val="28"/>
        </w:rPr>
        <w:t>Делёз</w:t>
      </w:r>
      <w:proofErr w:type="spellEnd"/>
      <w:r w:rsidRPr="00256CD6">
        <w:rPr>
          <w:sz w:val="28"/>
          <w:szCs w:val="28"/>
        </w:rPr>
        <w:t xml:space="preserve">: «Нет другой эстетической проблемы, кроме включения искусства в повседневную жизнь». Именно активный диалог со зрителем через искусство, своевременность, актуальность и непосредственность «Новых диких» обеспечили движению широкий общественный резонанс в прессе, в выставочной деятельности, в восприятии людьми творческого импульса немецких художников нового поколения. </w:t>
      </w:r>
    </w:p>
    <w:p w:rsidR="00EE5678" w:rsidRPr="00256CD6" w:rsidRDefault="00EE5678" w:rsidP="00EE567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56CD6">
        <w:rPr>
          <w:sz w:val="28"/>
          <w:szCs w:val="28"/>
        </w:rPr>
        <w:t>Движение «</w:t>
      </w:r>
      <w:proofErr w:type="spellStart"/>
      <w:r w:rsidRPr="00256CD6">
        <w:rPr>
          <w:sz w:val="28"/>
          <w:szCs w:val="28"/>
        </w:rPr>
        <w:t>неоэкспрессионизма</w:t>
      </w:r>
      <w:proofErr w:type="spellEnd"/>
      <w:r w:rsidRPr="00256CD6">
        <w:rPr>
          <w:sz w:val="28"/>
          <w:szCs w:val="28"/>
        </w:rPr>
        <w:t>», начавшись вначале шестидесятых годов с «</w:t>
      </w:r>
      <w:proofErr w:type="spellStart"/>
      <w:r w:rsidRPr="00256CD6">
        <w:rPr>
          <w:sz w:val="28"/>
          <w:szCs w:val="28"/>
        </w:rPr>
        <w:t>Пандемонических</w:t>
      </w:r>
      <w:proofErr w:type="spellEnd"/>
      <w:r w:rsidRPr="00256CD6">
        <w:rPr>
          <w:sz w:val="28"/>
          <w:szCs w:val="28"/>
        </w:rPr>
        <w:t xml:space="preserve"> манифестов» Георга </w:t>
      </w:r>
      <w:proofErr w:type="spellStart"/>
      <w:r w:rsidRPr="00256CD6">
        <w:rPr>
          <w:sz w:val="28"/>
          <w:szCs w:val="28"/>
        </w:rPr>
        <w:t>Базелитца</w:t>
      </w:r>
      <w:proofErr w:type="spellEnd"/>
      <w:r w:rsidRPr="00256CD6">
        <w:rPr>
          <w:sz w:val="28"/>
          <w:szCs w:val="28"/>
        </w:rPr>
        <w:t xml:space="preserve"> с </w:t>
      </w:r>
      <w:proofErr w:type="spellStart"/>
      <w:r w:rsidRPr="00256CD6">
        <w:rPr>
          <w:sz w:val="28"/>
          <w:szCs w:val="28"/>
        </w:rPr>
        <w:t>Шёнебеком</w:t>
      </w:r>
      <w:proofErr w:type="spellEnd"/>
      <w:r w:rsidRPr="00256CD6">
        <w:rPr>
          <w:sz w:val="28"/>
          <w:szCs w:val="28"/>
        </w:rPr>
        <w:t xml:space="preserve">, тему, которого в теоретически-философском ключе продолжил Ансельм </w:t>
      </w:r>
      <w:proofErr w:type="spellStart"/>
      <w:r w:rsidRPr="00256CD6">
        <w:rPr>
          <w:sz w:val="28"/>
          <w:szCs w:val="28"/>
        </w:rPr>
        <w:t>Кифер</w:t>
      </w:r>
      <w:proofErr w:type="spellEnd"/>
      <w:r w:rsidRPr="00256CD6">
        <w:rPr>
          <w:sz w:val="28"/>
          <w:szCs w:val="28"/>
        </w:rPr>
        <w:t>, расцвело и окрепло в семидесятых годах. Восстановление школой Новой Живописи специфически немецких традиций экспрессионизма заслуживает высокой оценки с точки зрения значения этого факта для возрождения самостоятельного культурного контекста. Благодаря тому, что «Новые Дикие» избирают для своих картин темы немецкой истории и самобытности, их живописи снова удается символизация коллективных чувств и поэтика воображения, в которой другие снова могут узнать себя.</w:t>
      </w:r>
    </w:p>
    <w:p w:rsidR="00EE5678" w:rsidRPr="00256CD6" w:rsidRDefault="00EE5678" w:rsidP="00EE5678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 w:rsidRPr="00256CD6">
        <w:rPr>
          <w:sz w:val="28"/>
          <w:szCs w:val="28"/>
        </w:rPr>
        <w:t xml:space="preserve">«Новые Дикие» - отмечал </w:t>
      </w:r>
      <w:proofErr w:type="spellStart"/>
      <w:r w:rsidRPr="00256CD6">
        <w:rPr>
          <w:sz w:val="28"/>
          <w:szCs w:val="28"/>
        </w:rPr>
        <w:t>Клотц</w:t>
      </w:r>
      <w:proofErr w:type="spellEnd"/>
      <w:r w:rsidRPr="00256CD6">
        <w:rPr>
          <w:sz w:val="28"/>
          <w:szCs w:val="28"/>
        </w:rPr>
        <w:t xml:space="preserve">, ответили на вопрос, что же ещё могло бы следовать за белым холстом, отступая от логичного дискурса модерна». В феномене «Новых Диких» ярко проявились стилевые особенности живописного дискурса постмодернизма. Среди них необходимо отметить индивидуальное стилевое многообразие самих художников, смешанные техники создания произведений искусств. Использование различных органических и неорганических материалов (фото, песок, металл, стекло и т.п.), иронию, игру, цитаты, симулякры, поэтический, метафорический язык живописи, концептуальность. </w:t>
      </w:r>
    </w:p>
    <w:p w:rsidR="00EE5678" w:rsidRPr="00256CD6" w:rsidRDefault="00EE5678" w:rsidP="00EE56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Творчество немецких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неокэспрессионистов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отличает действенный интерес к историческим событиям и фактам, как древней истории, так и недавнего прошлого, к философии, литературе, истории искусств вообще.</w:t>
      </w:r>
    </w:p>
    <w:p w:rsidR="00EE5678" w:rsidRPr="00256CD6" w:rsidRDefault="00EE5678" w:rsidP="00EE56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современном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неоэкспрессионизме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инструмент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экспрессивизации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применяется не только варьирование линий и форм, но и варьирование цвета и фактуры, то есть всего, что имеется в изображении. В него включаются и абстракционистские фрагменты — и как формальный эстетический компонент, и как средство раскрытия образа.</w:t>
      </w:r>
    </w:p>
    <w:p w:rsidR="00EE5678" w:rsidRPr="00256CD6" w:rsidRDefault="00EE5678" w:rsidP="00EE56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Обращение «Новых Диких» Германии к немецким традициям в искусстве позволило возродить национальные корни в специфическом историческом контексте второй половины XX века. </w:t>
      </w:r>
    </w:p>
    <w:p w:rsidR="0094666F" w:rsidRPr="00256CD6" w:rsidRDefault="0094666F" w:rsidP="005F1C6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320872" w:rsidRPr="00256CD6" w:rsidRDefault="000417A9" w:rsidP="00BA2255">
      <w:pPr>
        <w:pStyle w:val="1"/>
        <w:spacing w:before="0" w:line="360" w:lineRule="auto"/>
        <w:ind w:firstLine="567"/>
        <w:jc w:val="center"/>
        <w:rPr>
          <w:rFonts w:ascii="Times New Roman" w:hAnsi="Times New Roman" w:cs="Times New Roman"/>
          <w:color w:val="auto"/>
        </w:rPr>
      </w:pPr>
      <w:bookmarkStart w:id="12" w:name="_Toc509957460"/>
      <w:bookmarkStart w:id="13" w:name="_Toc43233670"/>
      <w:r w:rsidRPr="00256CD6">
        <w:rPr>
          <w:rFonts w:ascii="Times New Roman" w:hAnsi="Times New Roman" w:cs="Times New Roman"/>
          <w:color w:val="auto"/>
        </w:rPr>
        <w:t>СПИСОК ИСПОЛЬЗОВАННОЙ ЛИТЕРАТУРЫ</w:t>
      </w:r>
      <w:bookmarkEnd w:id="12"/>
      <w:bookmarkEnd w:id="13"/>
    </w:p>
    <w:p w:rsidR="00416BB4" w:rsidRPr="00256CD6" w:rsidRDefault="00416BB4" w:rsidP="00B964C6">
      <w:pPr>
        <w:numPr>
          <w:ilvl w:val="0"/>
          <w:numId w:val="1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Аупинг</w:t>
      </w:r>
      <w:proofErr w:type="spellEnd"/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277F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56CD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56C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Ансельм </w:t>
      </w:r>
      <w:proofErr w:type="spellStart"/>
      <w:r w:rsidRPr="00256C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Кифер</w:t>
      </w:r>
      <w:proofErr w:type="spellEnd"/>
      <w:r w:rsidRPr="00256C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: Каталог «Небо и земля» для одноимённой выставки</w:t>
      </w:r>
      <w:r w:rsidRPr="00256CD6">
        <w:rPr>
          <w:rFonts w:ascii="Times New Roman" w:hAnsi="Times New Roman" w:cs="Times New Roman"/>
        </w:rPr>
        <w:t xml:space="preserve">  </w:t>
      </w:r>
      <w:r w:rsidRPr="00256C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музея современного искусства </w:t>
      </w:r>
      <w:proofErr w:type="spellStart"/>
      <w:r w:rsidRPr="00256CD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Форт-Уэрта</w:t>
      </w:r>
      <w:proofErr w:type="spellEnd"/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90446" w:rsidRPr="00256CD6">
        <w:rPr>
          <w:rFonts w:ascii="Times New Roman" w:hAnsi="Times New Roman" w:cs="Times New Roman"/>
          <w:sz w:val="28"/>
          <w:szCs w:val="28"/>
        </w:rPr>
        <w:t xml:space="preserve">// 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– Мюнхен, 2005</w:t>
      </w:r>
      <w:r w:rsidR="00C90446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</w:t>
      </w:r>
      <w:r w:rsidR="00C90446" w:rsidRPr="00256CD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C90446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.15-17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16BB4" w:rsidRPr="00256CD6" w:rsidRDefault="00416BB4" w:rsidP="00B964C6">
      <w:pPr>
        <w:numPr>
          <w:ilvl w:val="0"/>
          <w:numId w:val="1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Биро</w:t>
      </w:r>
      <w:proofErr w:type="spellEnd"/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1277F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56CD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 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Ансельм </w:t>
      </w:r>
      <w:proofErr w:type="spellStart"/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Кифер</w:t>
      </w:r>
      <w:proofErr w:type="spellEnd"/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философия Мартина Хайдеггера, </w:t>
      </w:r>
      <w:proofErr w:type="spellStart"/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Мичиганский</w:t>
      </w:r>
      <w:proofErr w:type="spellEnd"/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университет, 2000</w:t>
      </w:r>
      <w:r w:rsidR="00C90446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154 </w:t>
      </w:r>
      <w:r w:rsidR="00C90446" w:rsidRPr="00256CD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C90446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16BB4" w:rsidRPr="00256CD6" w:rsidRDefault="00416BB4" w:rsidP="00B964C6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Боровский А. Немецкий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неоэкспрессионизм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Р.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Феттинг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современники из коллекции М.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Сандерса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Нью-Йорк, США. </w:t>
      </w:r>
      <w:r w:rsidR="00C90446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СПб.: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Palace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ed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., 1996. </w:t>
      </w:r>
      <w:r w:rsidR="00C90446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142 </w:t>
      </w:r>
      <w:proofErr w:type="gram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.;</w:t>
      </w:r>
    </w:p>
    <w:p w:rsidR="00416BB4" w:rsidRPr="00256CD6" w:rsidRDefault="00416BB4" w:rsidP="00B964C6">
      <w:pPr>
        <w:pStyle w:val="ac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6CD6">
        <w:rPr>
          <w:rFonts w:ascii="Times New Roman" w:hAnsi="Times New Roman" w:cs="Times New Roman"/>
          <w:sz w:val="28"/>
          <w:szCs w:val="28"/>
        </w:rPr>
        <w:t xml:space="preserve">Боровский </w:t>
      </w:r>
      <w:r w:rsidR="00B1277F" w:rsidRPr="00256CD6">
        <w:rPr>
          <w:rFonts w:ascii="Times New Roman" w:hAnsi="Times New Roman" w:cs="Times New Roman"/>
          <w:sz w:val="28"/>
          <w:szCs w:val="28"/>
        </w:rPr>
        <w:t>А., Д.</w:t>
      </w:r>
      <w:r w:rsidRPr="00256C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6CD6">
        <w:rPr>
          <w:rFonts w:ascii="Times New Roman" w:hAnsi="Times New Roman" w:cs="Times New Roman"/>
          <w:sz w:val="28"/>
          <w:szCs w:val="28"/>
        </w:rPr>
        <w:t>Ратке</w:t>
      </w:r>
      <w:proofErr w:type="spellEnd"/>
      <w:r w:rsidRPr="00256CD6">
        <w:rPr>
          <w:rFonts w:ascii="Times New Roman" w:hAnsi="Times New Roman" w:cs="Times New Roman"/>
          <w:sz w:val="28"/>
          <w:szCs w:val="28"/>
        </w:rPr>
        <w:t xml:space="preserve"> К</w:t>
      </w:r>
      <w:r w:rsidR="00B1277F" w:rsidRPr="00256CD6">
        <w:rPr>
          <w:rFonts w:ascii="Times New Roman" w:hAnsi="Times New Roman" w:cs="Times New Roman"/>
          <w:sz w:val="28"/>
          <w:szCs w:val="28"/>
        </w:rPr>
        <w:t>.</w:t>
      </w:r>
      <w:r w:rsidRPr="00256CD6">
        <w:rPr>
          <w:rFonts w:ascii="Times New Roman" w:hAnsi="Times New Roman" w:cs="Times New Roman"/>
          <w:sz w:val="28"/>
          <w:szCs w:val="28"/>
        </w:rPr>
        <w:t xml:space="preserve">   Немецкий </w:t>
      </w:r>
      <w:proofErr w:type="spellStart"/>
      <w:r w:rsidRPr="00256CD6">
        <w:rPr>
          <w:rFonts w:ascii="Times New Roman" w:hAnsi="Times New Roman" w:cs="Times New Roman"/>
          <w:sz w:val="28"/>
          <w:szCs w:val="28"/>
        </w:rPr>
        <w:t>неоэкспрессионизм</w:t>
      </w:r>
      <w:proofErr w:type="spellEnd"/>
      <w:r w:rsidR="00B1277F" w:rsidRPr="00256CD6">
        <w:rPr>
          <w:rFonts w:ascii="Times New Roman" w:hAnsi="Times New Roman" w:cs="Times New Roman"/>
          <w:sz w:val="28"/>
          <w:szCs w:val="28"/>
        </w:rPr>
        <w:t xml:space="preserve">. </w:t>
      </w:r>
      <w:r w:rsidR="00B1277F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spellStart"/>
      <w:r w:rsidR="00B1277F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Спб</w:t>
      </w:r>
      <w:proofErr w:type="spellEnd"/>
      <w:r w:rsidR="00B1277F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hyperlink r:id="rId22" w:history="1">
        <w:r w:rsidRPr="00256CD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Государственный Русский музей</w:t>
        </w:r>
      </w:hyperlink>
      <w:r w:rsidRPr="00256CD6">
        <w:rPr>
          <w:rFonts w:ascii="Times New Roman" w:hAnsi="Times New Roman" w:cs="Times New Roman"/>
          <w:sz w:val="28"/>
          <w:szCs w:val="28"/>
        </w:rPr>
        <w:t>. 1995</w:t>
      </w:r>
      <w:r w:rsidR="00C90446" w:rsidRPr="00256CD6">
        <w:rPr>
          <w:rFonts w:ascii="Times New Roman" w:hAnsi="Times New Roman" w:cs="Times New Roman"/>
          <w:sz w:val="28"/>
          <w:szCs w:val="28"/>
        </w:rPr>
        <w:t xml:space="preserve">. </w:t>
      </w:r>
      <w:r w:rsidR="00C90446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ED656B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144 </w:t>
      </w:r>
      <w:proofErr w:type="gramStart"/>
      <w:r w:rsidR="00ED656B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ED656B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56CD6">
        <w:rPr>
          <w:rFonts w:ascii="Times New Roman" w:hAnsi="Times New Roman" w:cs="Times New Roman"/>
          <w:sz w:val="28"/>
          <w:szCs w:val="28"/>
        </w:rPr>
        <w:t>;</w:t>
      </w:r>
    </w:p>
    <w:p w:rsidR="00416BB4" w:rsidRPr="00256CD6" w:rsidRDefault="00416BB4" w:rsidP="00B964C6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256CD6">
        <w:rPr>
          <w:rFonts w:ascii="Times New Roman" w:hAnsi="Times New Roman" w:cs="Times New Roman"/>
          <w:bCs/>
          <w:spacing w:val="5"/>
          <w:sz w:val="28"/>
          <w:szCs w:val="28"/>
          <w:shd w:val="clear" w:color="auto" w:fill="FFFFFF"/>
        </w:rPr>
        <w:t>Бренсон</w:t>
      </w:r>
      <w:proofErr w:type="spellEnd"/>
      <w:r w:rsidRPr="00256CD6">
        <w:rPr>
          <w:rFonts w:ascii="Times New Roman" w:hAnsi="Times New Roman" w:cs="Times New Roman"/>
          <w:bCs/>
          <w:spacing w:val="5"/>
          <w:sz w:val="28"/>
          <w:szCs w:val="28"/>
          <w:shd w:val="clear" w:color="auto" w:fill="FFFFFF"/>
        </w:rPr>
        <w:t xml:space="preserve"> М. Является ли </w:t>
      </w:r>
      <w:proofErr w:type="spellStart"/>
      <w:r w:rsidRPr="00256CD6">
        <w:rPr>
          <w:rFonts w:ascii="Times New Roman" w:hAnsi="Times New Roman" w:cs="Times New Roman"/>
          <w:bCs/>
          <w:spacing w:val="5"/>
          <w:sz w:val="28"/>
          <w:szCs w:val="28"/>
          <w:shd w:val="clear" w:color="auto" w:fill="FFFFFF"/>
        </w:rPr>
        <w:t>неоэкспрессионизм</w:t>
      </w:r>
      <w:proofErr w:type="spellEnd"/>
      <w:r w:rsidRPr="00256CD6">
        <w:rPr>
          <w:rFonts w:ascii="Times New Roman" w:hAnsi="Times New Roman" w:cs="Times New Roman"/>
          <w:bCs/>
          <w:spacing w:val="5"/>
          <w:sz w:val="28"/>
          <w:szCs w:val="28"/>
          <w:shd w:val="clear" w:color="auto" w:fill="FFFFFF"/>
        </w:rPr>
        <w:t xml:space="preserve"> идеей, время которой прошло? // </w:t>
      </w:r>
      <w:r w:rsidR="00C90446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256CD6">
        <w:rPr>
          <w:rFonts w:ascii="Times New Roman" w:hAnsi="Times New Roman" w:cs="Times New Roman"/>
          <w:bCs/>
          <w:spacing w:val="5"/>
          <w:sz w:val="28"/>
          <w:szCs w:val="28"/>
          <w:shd w:val="clear" w:color="auto" w:fill="FFFFFF"/>
        </w:rPr>
        <w:t xml:space="preserve">Нью-Йорк: </w:t>
      </w:r>
      <w:r w:rsidRPr="00256CD6">
        <w:rPr>
          <w:rFonts w:ascii="Times New Roman" w:hAnsi="Times New Roman" w:cs="Times New Roman"/>
          <w:bCs/>
          <w:spacing w:val="5"/>
          <w:sz w:val="28"/>
          <w:szCs w:val="28"/>
          <w:shd w:val="clear" w:color="auto" w:fill="FFFFFF"/>
          <w:lang w:val="en-US"/>
        </w:rPr>
        <w:t>The</w:t>
      </w:r>
      <w:r w:rsidRPr="00256CD6">
        <w:rPr>
          <w:rFonts w:ascii="Times New Roman" w:hAnsi="Times New Roman" w:cs="Times New Roman"/>
          <w:bCs/>
          <w:spacing w:val="5"/>
          <w:sz w:val="28"/>
          <w:szCs w:val="28"/>
          <w:shd w:val="clear" w:color="auto" w:fill="FFFFFF"/>
        </w:rPr>
        <w:t xml:space="preserve"> </w:t>
      </w:r>
      <w:r w:rsidRPr="00256CD6">
        <w:rPr>
          <w:rFonts w:ascii="Times New Roman" w:hAnsi="Times New Roman" w:cs="Times New Roman"/>
          <w:bCs/>
          <w:spacing w:val="5"/>
          <w:sz w:val="28"/>
          <w:szCs w:val="28"/>
          <w:shd w:val="clear" w:color="auto" w:fill="FFFFFF"/>
          <w:lang w:val="en-US"/>
        </w:rPr>
        <w:t>New</w:t>
      </w:r>
      <w:r w:rsidRPr="00256CD6">
        <w:rPr>
          <w:rFonts w:ascii="Times New Roman" w:hAnsi="Times New Roman" w:cs="Times New Roman"/>
          <w:bCs/>
          <w:spacing w:val="5"/>
          <w:sz w:val="28"/>
          <w:szCs w:val="28"/>
          <w:shd w:val="clear" w:color="auto" w:fill="FFFFFF"/>
        </w:rPr>
        <w:t xml:space="preserve"> </w:t>
      </w:r>
      <w:r w:rsidRPr="00256CD6">
        <w:rPr>
          <w:rFonts w:ascii="Times New Roman" w:hAnsi="Times New Roman" w:cs="Times New Roman"/>
          <w:bCs/>
          <w:spacing w:val="5"/>
          <w:sz w:val="28"/>
          <w:szCs w:val="28"/>
          <w:shd w:val="clear" w:color="auto" w:fill="FFFFFF"/>
          <w:lang w:val="en-US"/>
        </w:rPr>
        <w:t>York</w:t>
      </w:r>
      <w:r w:rsidRPr="00256CD6">
        <w:rPr>
          <w:rFonts w:ascii="Times New Roman" w:hAnsi="Times New Roman" w:cs="Times New Roman"/>
          <w:bCs/>
          <w:spacing w:val="5"/>
          <w:sz w:val="28"/>
          <w:szCs w:val="28"/>
          <w:shd w:val="clear" w:color="auto" w:fill="FFFFFF"/>
        </w:rPr>
        <w:t xml:space="preserve"> </w:t>
      </w:r>
      <w:r w:rsidRPr="00256CD6">
        <w:rPr>
          <w:rFonts w:ascii="Times New Roman" w:hAnsi="Times New Roman" w:cs="Times New Roman"/>
          <w:bCs/>
          <w:spacing w:val="5"/>
          <w:sz w:val="28"/>
          <w:szCs w:val="28"/>
          <w:shd w:val="clear" w:color="auto" w:fill="FFFFFF"/>
          <w:lang w:val="en-US"/>
        </w:rPr>
        <w:t>Times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, 1986</w:t>
      </w:r>
      <w:r w:rsidR="00C90446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C90446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610C5B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ED656B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610C5B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F91BF8" w:rsidRPr="00256CD6" w:rsidRDefault="00F91BF8" w:rsidP="00F91BF8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Власов В. Г. Стили в искусстве. 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322F53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СПб. : Лита, 1998. — 672 с.</w:t>
      </w:r>
      <w:r w:rsidR="00B87C2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proofErr w:type="gramEnd"/>
    </w:p>
    <w:p w:rsidR="00F91BF8" w:rsidRPr="00256CD6" w:rsidRDefault="00F91BF8" w:rsidP="00F91BF8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 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Герцог Надя, Натали П. Был ли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неоэкспрессионизм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просто трендом в мире искусства?</w:t>
      </w:r>
      <w:r w:rsidR="0067140F" w:rsidRPr="00256CD6">
        <w:rPr>
          <w:rFonts w:ascii="Times New Roman" w:hAnsi="Times New Roman" w:cs="Times New Roman"/>
          <w:bCs/>
          <w:spacing w:val="5"/>
          <w:sz w:val="28"/>
          <w:szCs w:val="28"/>
          <w:shd w:val="clear" w:color="auto" w:fill="FFFFFF"/>
        </w:rPr>
        <w:t xml:space="preserve"> </w:t>
      </w:r>
      <w:r w:rsidR="009E4C47" w:rsidRPr="00256CD6">
        <w:rPr>
          <w:rFonts w:ascii="Times New Roman" w:hAnsi="Times New Roman" w:cs="Times New Roman"/>
          <w:bCs/>
          <w:spacing w:val="5"/>
          <w:sz w:val="28"/>
          <w:szCs w:val="28"/>
          <w:shd w:val="clear" w:color="auto" w:fill="FFFFFF"/>
        </w:rPr>
        <w:t xml:space="preserve"> </w:t>
      </w:r>
      <w:r w:rsidR="009E4C47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Лондон:</w:t>
      </w:r>
      <w:r w:rsidRPr="00256CD6">
        <w:rPr>
          <w:rFonts w:ascii="Times New Roman" w:hAnsi="Times New Roman" w:cs="Times New Roman"/>
        </w:rPr>
        <w:t xml:space="preserve"> </w:t>
      </w:r>
      <w:r w:rsidR="009E4C47" w:rsidRPr="00256C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C47" w:rsidRPr="00256CD6">
        <w:rPr>
          <w:rFonts w:ascii="Times New Roman" w:hAnsi="Times New Roman" w:cs="Times New Roman"/>
          <w:sz w:val="28"/>
          <w:szCs w:val="28"/>
        </w:rPr>
        <w:t>Widewalls</w:t>
      </w:r>
      <w:proofErr w:type="spellEnd"/>
      <w:r w:rsidR="009E4C47" w:rsidRPr="00256C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4C47" w:rsidRPr="00256CD6">
        <w:rPr>
          <w:rFonts w:ascii="Times New Roman" w:hAnsi="Times New Roman" w:cs="Times New Roman"/>
          <w:sz w:val="28"/>
          <w:szCs w:val="28"/>
        </w:rPr>
        <w:t>Editorial</w:t>
      </w:r>
      <w:proofErr w:type="spellEnd"/>
      <w:r w:rsidR="009E4C47" w:rsidRPr="00256CD6">
        <w:rPr>
          <w:rFonts w:ascii="Times New Roman" w:hAnsi="Times New Roman" w:cs="Times New Roman"/>
          <w:sz w:val="28"/>
          <w:szCs w:val="28"/>
        </w:rPr>
        <w:t xml:space="preserve">, 2016. 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9E4C47" w:rsidRPr="00256CD6">
        <w:rPr>
          <w:rFonts w:ascii="Times New Roman" w:hAnsi="Times New Roman" w:cs="Times New Roman"/>
          <w:sz w:val="28"/>
          <w:szCs w:val="28"/>
        </w:rPr>
        <w:t>15</w:t>
      </w:r>
      <w:r w:rsidRPr="00256CD6">
        <w:rPr>
          <w:rFonts w:ascii="Times New Roman" w:hAnsi="Times New Roman" w:cs="Times New Roman"/>
          <w:sz w:val="28"/>
          <w:szCs w:val="28"/>
        </w:rPr>
        <w:t xml:space="preserve"> с.</w:t>
      </w:r>
      <w:r w:rsidR="00B87C2E" w:rsidRPr="00256CD6">
        <w:rPr>
          <w:rFonts w:ascii="Times New Roman" w:hAnsi="Times New Roman" w:cs="Times New Roman"/>
          <w:sz w:val="28"/>
          <w:szCs w:val="28"/>
        </w:rPr>
        <w:t>;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91BF8" w:rsidRPr="00256CD6" w:rsidRDefault="00F91BF8" w:rsidP="00F91BF8">
      <w:pPr>
        <w:numPr>
          <w:ilvl w:val="0"/>
          <w:numId w:val="1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Данто</w:t>
      </w:r>
      <w:proofErr w:type="spellEnd"/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 Встреча и размышления: искусство в историческом настоящем.</w:t>
      </w:r>
      <w:r w:rsidR="00B91D1C" w:rsidRPr="00256CD6">
        <w:rPr>
          <w:rFonts w:ascii="Times New Roman" w:hAnsi="Times New Roman" w:cs="Times New Roman"/>
          <w:bCs/>
          <w:spacing w:val="5"/>
          <w:sz w:val="28"/>
          <w:szCs w:val="28"/>
          <w:shd w:val="clear" w:color="auto" w:fill="FFFFFF"/>
        </w:rPr>
        <w:t xml:space="preserve"> // 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Нью-Йорк: </w:t>
      </w:r>
      <w:proofErr w:type="spellStart"/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Фаррар</w:t>
      </w:r>
      <w:proofErr w:type="spellEnd"/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Штраус </w:t>
      </w:r>
      <w:proofErr w:type="spellStart"/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Гриу</w:t>
      </w:r>
      <w:proofErr w:type="spellEnd"/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1990. – </w:t>
      </w:r>
      <w:r w:rsidR="00322F53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360 </w:t>
      </w:r>
      <w:r w:rsidR="00322F53" w:rsidRPr="00256CD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322F53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87C2E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91BF8" w:rsidRPr="00256CD6" w:rsidRDefault="00F91BF8" w:rsidP="00F91BF8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256CD6">
        <w:rPr>
          <w:rFonts w:ascii="Times New Roman" w:hAnsi="Times New Roman" w:cs="Times New Roman"/>
          <w:sz w:val="28"/>
          <w:szCs w:val="28"/>
        </w:rPr>
        <w:t>Делез</w:t>
      </w:r>
      <w:proofErr w:type="spellEnd"/>
      <w:r w:rsidRPr="00256CD6">
        <w:rPr>
          <w:rFonts w:ascii="Times New Roman" w:hAnsi="Times New Roman" w:cs="Times New Roman"/>
          <w:sz w:val="28"/>
          <w:szCs w:val="28"/>
        </w:rPr>
        <w:t xml:space="preserve"> Ж. Различие и повторение. 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256CD6">
        <w:rPr>
          <w:rFonts w:ascii="Times New Roman" w:hAnsi="Times New Roman" w:cs="Times New Roman"/>
          <w:sz w:val="28"/>
          <w:szCs w:val="28"/>
        </w:rPr>
        <w:t xml:space="preserve"> </w:t>
      </w:r>
      <w:r w:rsidR="0067140F" w:rsidRPr="00256CD6">
        <w:rPr>
          <w:rFonts w:ascii="Times New Roman" w:hAnsi="Times New Roman" w:cs="Times New Roman"/>
          <w:sz w:val="28"/>
          <w:szCs w:val="28"/>
        </w:rPr>
        <w:t>СП</w:t>
      </w:r>
      <w:r w:rsidRPr="00256CD6">
        <w:rPr>
          <w:rFonts w:ascii="Times New Roman" w:hAnsi="Times New Roman" w:cs="Times New Roman"/>
          <w:sz w:val="28"/>
          <w:szCs w:val="28"/>
        </w:rPr>
        <w:t>б</w:t>
      </w:r>
      <w:proofErr w:type="gramStart"/>
      <w:r w:rsidRPr="00256CD6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256CD6">
        <w:rPr>
          <w:rFonts w:ascii="Times New Roman" w:hAnsi="Times New Roman" w:cs="Times New Roman"/>
          <w:sz w:val="28"/>
          <w:szCs w:val="28"/>
        </w:rPr>
        <w:t xml:space="preserve">1998. 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256CD6">
        <w:rPr>
          <w:rFonts w:ascii="Times New Roman" w:hAnsi="Times New Roman" w:cs="Times New Roman"/>
          <w:sz w:val="28"/>
          <w:szCs w:val="28"/>
        </w:rPr>
        <w:t>351 с.</w:t>
      </w:r>
      <w:r w:rsidR="00B87C2E" w:rsidRPr="00256CD6">
        <w:rPr>
          <w:rFonts w:ascii="Times New Roman" w:hAnsi="Times New Roman" w:cs="Times New Roman"/>
          <w:sz w:val="28"/>
          <w:szCs w:val="28"/>
        </w:rPr>
        <w:t>;</w:t>
      </w:r>
    </w:p>
    <w:p w:rsidR="00F91BF8" w:rsidRPr="00256CD6" w:rsidRDefault="00F91BF8" w:rsidP="00F91BF8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256CD6">
        <w:rPr>
          <w:rFonts w:ascii="Times New Roman" w:hAnsi="Times New Roman" w:cs="Times New Roman"/>
          <w:sz w:val="28"/>
          <w:szCs w:val="28"/>
        </w:rPr>
        <w:t>Зедльмайр</w:t>
      </w:r>
      <w:proofErr w:type="spellEnd"/>
      <w:r w:rsidRPr="00256CD6">
        <w:rPr>
          <w:rFonts w:ascii="Times New Roman" w:hAnsi="Times New Roman" w:cs="Times New Roman"/>
          <w:sz w:val="28"/>
          <w:szCs w:val="28"/>
        </w:rPr>
        <w:t xml:space="preserve"> X. Искусство и истина 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256CD6">
        <w:rPr>
          <w:rFonts w:ascii="Times New Roman" w:hAnsi="Times New Roman" w:cs="Times New Roman"/>
          <w:sz w:val="28"/>
          <w:szCs w:val="28"/>
        </w:rPr>
        <w:t xml:space="preserve"> М., 1999. 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146 </w:t>
      </w:r>
      <w:proofErr w:type="gramStart"/>
      <w:r w:rsidRPr="00256CD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256CD6">
        <w:rPr>
          <w:rFonts w:ascii="Times New Roman" w:hAnsi="Times New Roman" w:cs="Times New Roman"/>
          <w:sz w:val="28"/>
          <w:szCs w:val="28"/>
        </w:rPr>
        <w:t xml:space="preserve">.; </w:t>
      </w:r>
    </w:p>
    <w:p w:rsidR="00F91BF8" w:rsidRPr="00256CD6" w:rsidRDefault="00F91BF8" w:rsidP="00F91BF8">
      <w:pPr>
        <w:numPr>
          <w:ilvl w:val="0"/>
          <w:numId w:val="1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6CD6">
        <w:rPr>
          <w:rStyle w:val="reference-text"/>
          <w:rFonts w:ascii="Times New Roman" w:hAnsi="Times New Roman" w:cs="Times New Roman"/>
          <w:sz w:val="28"/>
          <w:szCs w:val="28"/>
        </w:rPr>
        <w:t xml:space="preserve">Карин Т. </w:t>
      </w:r>
      <w:r w:rsidRPr="00256CD6">
        <w:rPr>
          <w:rStyle w:val="reference-text"/>
          <w:rFonts w:ascii="Times New Roman" w:hAnsi="Times New Roman" w:cs="Times New Roman"/>
          <w:iCs/>
          <w:sz w:val="28"/>
          <w:szCs w:val="28"/>
        </w:rPr>
        <w:t xml:space="preserve">Стиль истории изобразительного искусства в 20 веке. 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256CD6">
        <w:rPr>
          <w:rStyle w:val="reference-text"/>
          <w:rFonts w:ascii="Times New Roman" w:hAnsi="Times New Roman" w:cs="Times New Roman"/>
          <w:iCs/>
          <w:sz w:val="28"/>
          <w:szCs w:val="28"/>
        </w:rPr>
        <w:t xml:space="preserve"> </w:t>
      </w:r>
      <w:r w:rsidRPr="00256CD6">
        <w:rPr>
          <w:rStyle w:val="reference-text"/>
          <w:rFonts w:ascii="Times New Roman" w:hAnsi="Times New Roman" w:cs="Times New Roman"/>
          <w:sz w:val="28"/>
          <w:szCs w:val="28"/>
        </w:rPr>
        <w:t xml:space="preserve">Кёльн: </w:t>
      </w:r>
      <w:proofErr w:type="spellStart"/>
      <w:r w:rsidRPr="00256CD6">
        <w:rPr>
          <w:rStyle w:val="reference-text"/>
          <w:rFonts w:ascii="Times New Roman" w:hAnsi="Times New Roman" w:cs="Times New Roman"/>
          <w:iCs/>
          <w:sz w:val="28"/>
          <w:szCs w:val="28"/>
          <w:lang w:val="en-US"/>
        </w:rPr>
        <w:t>DuMon</w:t>
      </w:r>
      <w:proofErr w:type="spellEnd"/>
      <w:r w:rsidRPr="00256CD6">
        <w:rPr>
          <w:rStyle w:val="reference-text"/>
          <w:rFonts w:ascii="Times New Roman" w:hAnsi="Times New Roman" w:cs="Times New Roman"/>
          <w:sz w:val="28"/>
          <w:szCs w:val="28"/>
        </w:rPr>
        <w:t xml:space="preserve">, 1986. 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256CD6">
        <w:rPr>
          <w:rStyle w:val="reference-text"/>
          <w:rFonts w:ascii="Times New Roman" w:hAnsi="Times New Roman" w:cs="Times New Roman"/>
          <w:sz w:val="28"/>
          <w:szCs w:val="28"/>
        </w:rPr>
        <w:t xml:space="preserve">  378 с.</w:t>
      </w:r>
      <w:r w:rsidR="00B87C2E" w:rsidRPr="00256CD6">
        <w:rPr>
          <w:rStyle w:val="reference-text"/>
          <w:rFonts w:ascii="Times New Roman" w:hAnsi="Times New Roman" w:cs="Times New Roman"/>
          <w:sz w:val="28"/>
          <w:szCs w:val="28"/>
        </w:rPr>
        <w:t>;</w:t>
      </w:r>
      <w:r w:rsidRPr="00256CD6">
        <w:rPr>
          <w:rStyle w:val="reference-text"/>
          <w:rFonts w:ascii="Times New Roman" w:hAnsi="Times New Roman" w:cs="Times New Roman"/>
          <w:sz w:val="28"/>
          <w:szCs w:val="28"/>
        </w:rPr>
        <w:t xml:space="preserve"> </w:t>
      </w:r>
    </w:p>
    <w:p w:rsidR="00F91BF8" w:rsidRPr="00256CD6" w:rsidRDefault="00F91BF8" w:rsidP="00F91BF8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C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6CD6">
        <w:rPr>
          <w:rFonts w:ascii="Times New Roman" w:hAnsi="Times New Roman" w:cs="Times New Roman"/>
          <w:sz w:val="28"/>
          <w:szCs w:val="28"/>
        </w:rPr>
        <w:t>Клотц</w:t>
      </w:r>
      <w:proofErr w:type="spellEnd"/>
      <w:r w:rsidRPr="00256CD6">
        <w:rPr>
          <w:rFonts w:ascii="Times New Roman" w:hAnsi="Times New Roman" w:cs="Times New Roman"/>
          <w:sz w:val="28"/>
          <w:szCs w:val="28"/>
        </w:rPr>
        <w:t xml:space="preserve"> </w:t>
      </w:r>
      <w:r w:rsidR="007B2C01" w:rsidRPr="00256CD6">
        <w:rPr>
          <w:rFonts w:ascii="Times New Roman" w:hAnsi="Times New Roman" w:cs="Times New Roman"/>
          <w:sz w:val="28"/>
          <w:szCs w:val="28"/>
        </w:rPr>
        <w:t>Г</w:t>
      </w:r>
      <w:r w:rsidRPr="00256CD6">
        <w:rPr>
          <w:rFonts w:ascii="Times New Roman" w:hAnsi="Times New Roman" w:cs="Times New Roman"/>
          <w:sz w:val="28"/>
          <w:szCs w:val="28"/>
        </w:rPr>
        <w:t>. Искусство в 20-х годах. Модернизм-постмодернизм.</w:t>
      </w:r>
      <w:r w:rsidR="0067140F" w:rsidRPr="00256CD6">
        <w:rPr>
          <w:rFonts w:ascii="Times New Roman" w:hAnsi="Times New Roman" w:cs="Times New Roman"/>
          <w:sz w:val="28"/>
          <w:szCs w:val="28"/>
        </w:rPr>
        <w:t xml:space="preserve"> -</w:t>
      </w:r>
      <w:r w:rsidRPr="00256CD6">
        <w:rPr>
          <w:rFonts w:ascii="Times New Roman" w:hAnsi="Times New Roman" w:cs="Times New Roman"/>
          <w:sz w:val="28"/>
          <w:szCs w:val="28"/>
        </w:rPr>
        <w:t xml:space="preserve"> Мюнхен:</w:t>
      </w:r>
      <w:r w:rsidR="007B2C01" w:rsidRPr="00256CD6">
        <w:t xml:space="preserve"> </w:t>
      </w:r>
      <w:proofErr w:type="spellStart"/>
      <w:r w:rsidR="007B2C01" w:rsidRPr="00256CD6">
        <w:rPr>
          <w:rFonts w:ascii="Times New Roman" w:hAnsi="Times New Roman" w:cs="Times New Roman"/>
          <w:sz w:val="28"/>
          <w:szCs w:val="28"/>
        </w:rPr>
        <w:t>Beck</w:t>
      </w:r>
      <w:proofErr w:type="spellEnd"/>
      <w:r w:rsidR="007B2C01" w:rsidRPr="00256CD6">
        <w:rPr>
          <w:rFonts w:ascii="Times New Roman" w:hAnsi="Times New Roman" w:cs="Times New Roman"/>
          <w:sz w:val="28"/>
          <w:szCs w:val="28"/>
        </w:rPr>
        <w:t xml:space="preserve">, </w:t>
      </w:r>
      <w:r w:rsidRPr="00256CD6">
        <w:rPr>
          <w:rFonts w:ascii="Times New Roman" w:hAnsi="Times New Roman" w:cs="Times New Roman"/>
          <w:sz w:val="28"/>
          <w:szCs w:val="28"/>
        </w:rPr>
        <w:t xml:space="preserve">1994. 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256CD6">
        <w:rPr>
          <w:rFonts w:ascii="Times New Roman" w:hAnsi="Times New Roman" w:cs="Times New Roman"/>
          <w:sz w:val="28"/>
          <w:szCs w:val="28"/>
        </w:rPr>
        <w:t>115 с.</w:t>
      </w:r>
      <w:r w:rsidR="00B87C2E" w:rsidRPr="00256CD6">
        <w:rPr>
          <w:rFonts w:ascii="Times New Roman" w:hAnsi="Times New Roman" w:cs="Times New Roman"/>
          <w:sz w:val="28"/>
          <w:szCs w:val="28"/>
        </w:rPr>
        <w:t>;</w:t>
      </w:r>
    </w:p>
    <w:p w:rsidR="00F91BF8" w:rsidRPr="00256CD6" w:rsidRDefault="00F91BF8" w:rsidP="00F91BF8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256CD6">
        <w:rPr>
          <w:rFonts w:ascii="Times New Roman" w:hAnsi="Times New Roman" w:cs="Times New Roman"/>
          <w:sz w:val="28"/>
          <w:szCs w:val="28"/>
        </w:rPr>
        <w:t>Козловски</w:t>
      </w:r>
      <w:proofErr w:type="spellEnd"/>
      <w:r w:rsidRPr="00256CD6">
        <w:rPr>
          <w:rFonts w:ascii="Times New Roman" w:hAnsi="Times New Roman" w:cs="Times New Roman"/>
          <w:sz w:val="28"/>
          <w:szCs w:val="28"/>
        </w:rPr>
        <w:t xml:space="preserve"> П. Культура постмодерна. 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256CD6">
        <w:rPr>
          <w:rFonts w:ascii="Times New Roman" w:hAnsi="Times New Roman" w:cs="Times New Roman"/>
          <w:sz w:val="28"/>
          <w:szCs w:val="28"/>
        </w:rPr>
        <w:t xml:space="preserve"> М.:</w:t>
      </w:r>
      <w:r w:rsidR="007B2C01" w:rsidRPr="00256CD6">
        <w:t xml:space="preserve"> </w:t>
      </w:r>
      <w:r w:rsidR="007B2C01" w:rsidRPr="00256CD6">
        <w:rPr>
          <w:rFonts w:ascii="Times New Roman" w:hAnsi="Times New Roman" w:cs="Times New Roman"/>
          <w:sz w:val="28"/>
          <w:szCs w:val="28"/>
        </w:rPr>
        <w:t xml:space="preserve">Республика, </w:t>
      </w:r>
      <w:r w:rsidRPr="00256CD6">
        <w:rPr>
          <w:rFonts w:ascii="Times New Roman" w:hAnsi="Times New Roman" w:cs="Times New Roman"/>
          <w:sz w:val="28"/>
          <w:szCs w:val="28"/>
        </w:rPr>
        <w:t xml:space="preserve">1997. 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256CD6">
        <w:rPr>
          <w:rFonts w:ascii="Times New Roman" w:hAnsi="Times New Roman" w:cs="Times New Roman"/>
          <w:sz w:val="28"/>
          <w:szCs w:val="28"/>
        </w:rPr>
        <w:t>168 с.</w:t>
      </w:r>
      <w:r w:rsidR="00B87C2E" w:rsidRPr="00256CD6">
        <w:rPr>
          <w:rFonts w:ascii="Times New Roman" w:hAnsi="Times New Roman" w:cs="Times New Roman"/>
          <w:sz w:val="28"/>
          <w:szCs w:val="28"/>
        </w:rPr>
        <w:t>;</w:t>
      </w:r>
      <w:r w:rsidRPr="00256C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1BF8" w:rsidRPr="00256CD6" w:rsidRDefault="00F91BF8" w:rsidP="00F91BF8">
      <w:pPr>
        <w:numPr>
          <w:ilvl w:val="0"/>
          <w:numId w:val="1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Коллингвуд</w:t>
      </w:r>
      <w:proofErr w:type="spellEnd"/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 Дж. Принципы искусства. –  М.:</w:t>
      </w:r>
      <w:r w:rsidR="007B2C01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Языки русской культуры, 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1999. – 293 </w:t>
      </w:r>
      <w:proofErr w:type="gramStart"/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87C2E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91BF8" w:rsidRPr="00256CD6" w:rsidRDefault="00F91BF8" w:rsidP="00F91BF8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56CD6">
        <w:rPr>
          <w:rFonts w:ascii="Times New Roman" w:hAnsi="Times New Roman" w:cs="Times New Roman"/>
          <w:sz w:val="28"/>
          <w:szCs w:val="28"/>
        </w:rPr>
        <w:t>Бхаскаран</w:t>
      </w:r>
      <w:proofErr w:type="spellEnd"/>
      <w:r w:rsidRPr="00256CD6">
        <w:rPr>
          <w:rFonts w:ascii="Times New Roman" w:hAnsi="Times New Roman" w:cs="Times New Roman"/>
          <w:sz w:val="28"/>
          <w:szCs w:val="28"/>
        </w:rPr>
        <w:t xml:space="preserve"> Л. Дизайн и время. Стили и направления в современном искусстве и архитектуре. 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67140F" w:rsidRPr="00256CD6">
        <w:rPr>
          <w:rFonts w:ascii="Times New Roman" w:hAnsi="Times New Roman" w:cs="Times New Roman"/>
          <w:sz w:val="28"/>
          <w:szCs w:val="28"/>
        </w:rPr>
        <w:t>СП</w:t>
      </w:r>
      <w:r w:rsidRPr="00256CD6">
        <w:rPr>
          <w:rFonts w:ascii="Times New Roman" w:hAnsi="Times New Roman" w:cs="Times New Roman"/>
          <w:sz w:val="28"/>
          <w:szCs w:val="28"/>
        </w:rPr>
        <w:t xml:space="preserve">б.: Арт-Родник, 2007. 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7B2C01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256 с.</w:t>
      </w:r>
      <w:r w:rsidR="00B87C2E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91BF8" w:rsidRPr="00256CD6" w:rsidRDefault="00F91BF8" w:rsidP="00F91BF8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256CD6">
        <w:rPr>
          <w:rFonts w:ascii="Times New Roman" w:hAnsi="Times New Roman" w:cs="Times New Roman"/>
          <w:sz w:val="28"/>
          <w:szCs w:val="28"/>
        </w:rPr>
        <w:t>Бохм-Дюшен</w:t>
      </w:r>
      <w:proofErr w:type="spellEnd"/>
      <w:r w:rsidRPr="00256CD6">
        <w:rPr>
          <w:rFonts w:ascii="Times New Roman" w:hAnsi="Times New Roman" w:cs="Times New Roman"/>
          <w:sz w:val="28"/>
          <w:szCs w:val="28"/>
        </w:rPr>
        <w:t xml:space="preserve"> М., Кук </w:t>
      </w:r>
      <w:proofErr w:type="gramStart"/>
      <w:r w:rsidRPr="00256CD6">
        <w:rPr>
          <w:rFonts w:ascii="Times New Roman" w:hAnsi="Times New Roman" w:cs="Times New Roman"/>
          <w:sz w:val="28"/>
          <w:szCs w:val="28"/>
        </w:rPr>
        <w:t>Дж</w:t>
      </w:r>
      <w:proofErr w:type="gramEnd"/>
      <w:r w:rsidRPr="00256CD6">
        <w:rPr>
          <w:rFonts w:ascii="Times New Roman" w:hAnsi="Times New Roman" w:cs="Times New Roman"/>
          <w:sz w:val="28"/>
          <w:szCs w:val="28"/>
        </w:rPr>
        <w:t xml:space="preserve">.. Современное искусство. 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256CD6">
        <w:rPr>
          <w:rFonts w:ascii="Times New Roman" w:hAnsi="Times New Roman" w:cs="Times New Roman"/>
          <w:sz w:val="28"/>
          <w:szCs w:val="28"/>
        </w:rPr>
        <w:t xml:space="preserve"> СПб</w:t>
      </w:r>
      <w:proofErr w:type="gramStart"/>
      <w:r w:rsidRPr="00256CD6"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proofErr w:type="gramEnd"/>
      <w:r w:rsidRPr="00256CD6"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 w:rsidRPr="00256CD6">
        <w:rPr>
          <w:rFonts w:ascii="Times New Roman" w:hAnsi="Times New Roman" w:cs="Times New Roman"/>
          <w:sz w:val="28"/>
          <w:szCs w:val="28"/>
        </w:rPr>
        <w:t xml:space="preserve">, 2001. 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7B2C01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58 </w:t>
      </w:r>
      <w:r w:rsidR="007B2C01" w:rsidRPr="00256CD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7B2C01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87C2E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91BF8" w:rsidRPr="00256CD6" w:rsidRDefault="00F91BF8" w:rsidP="00F91BF8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Немецкое искусство в 20 веке. (Живопись и скульптура. 1905-1985). Каталог. 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Мюнхен, 1986. 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468 с.</w:t>
      </w:r>
      <w:r w:rsidR="00B87C2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91BF8" w:rsidRPr="00256CD6" w:rsidRDefault="00F91BF8" w:rsidP="00F91BF8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Олива А. Б. Искусство на исходе второго тысячелетия. 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М.:</w:t>
      </w:r>
      <w:r w:rsidR="00C50F17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ХЖ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, 2003. –</w:t>
      </w:r>
      <w:r w:rsidR="00C50F17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214 с.</w:t>
      </w:r>
      <w:r w:rsidR="00B87C2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F91BF8" w:rsidRPr="00256CD6" w:rsidRDefault="00F91BF8" w:rsidP="00F91BF8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Олива А. Б. </w:t>
      </w:r>
      <w:proofErr w:type="gram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Международный</w:t>
      </w:r>
      <w:proofErr w:type="gram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Трансавангард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Милан: </w:t>
      </w:r>
      <w:proofErr w:type="spellStart"/>
      <w:r w:rsidR="0061021C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Politi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1982. </w:t>
      </w:r>
      <w:r w:rsidR="0061021C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1021C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319 </w:t>
      </w:r>
      <w:r w:rsidR="0061021C" w:rsidRPr="00256CD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</w:t>
      </w:r>
      <w:r w:rsidR="0061021C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87C2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9E3AB9" w:rsidRPr="00256CD6" w:rsidRDefault="009E3AB9" w:rsidP="00F91BF8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Орлова Е. В. Экспрессионистская традиция в немецкой живописи 1970-80-х гг. 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М.: </w:t>
      </w:r>
      <w:r w:rsidR="000B3129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РГГУ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1999. 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159 </w:t>
      </w:r>
      <w:proofErr w:type="gramStart"/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87C2E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91BF8" w:rsidRPr="00256CD6" w:rsidRDefault="00F91BF8" w:rsidP="00F91BF8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Пердриоль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Н. Свободная Фигурация: посвящение в культуру масс-медиа. – </w:t>
      </w:r>
      <w:r w:rsidR="000B115A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Париж: </w:t>
      </w:r>
      <w:proofErr w:type="spellStart"/>
      <w:r w:rsidR="000B115A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Axe-Sud</w:t>
      </w:r>
      <w:proofErr w:type="spellEnd"/>
      <w:r w:rsidR="000B115A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1985. 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– 6 с.</w:t>
      </w:r>
      <w:r w:rsidR="00B87C2E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91BF8" w:rsidRPr="00256CD6" w:rsidRDefault="00F91BF8" w:rsidP="00F91BF8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Ришар Л. Энциклопедия экспрессионизма: Живопись и графика. Скульптура. Архитектура. Литература. Драматургия. Театр. Кино. Музыка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.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.: 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Республика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, 2003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– 432 с.</w:t>
      </w:r>
      <w:r w:rsidR="00B87C2E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91BF8" w:rsidRPr="00256CD6" w:rsidRDefault="00BA280D" w:rsidP="00F91BF8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hyperlink r:id="rId23" w:tooltip="Рыков, Анатолий Владимирович" w:history="1">
        <w:r w:rsidR="00F91BF8" w:rsidRPr="00256CD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Рыков А.В.</w:t>
        </w:r>
      </w:hyperlink>
      <w:r w:rsidR="00F91BF8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От кубизма к </w:t>
      </w:r>
      <w:proofErr w:type="spellStart"/>
      <w:r w:rsidR="00F91BF8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неоэкспрессионизму</w:t>
      </w:r>
      <w:proofErr w:type="spellEnd"/>
      <w:r w:rsidR="00F91BF8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Теоретические проблемы фигуративного искусства XX века // HOMO ESPERANS 2/2006. </w:t>
      </w:r>
      <w:r w:rsidR="00F91BF8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F91BF8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СПб, 2006. </w:t>
      </w:r>
      <w:r w:rsidR="00F91BF8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F91BF8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C. 82–89</w:t>
      </w:r>
      <w:r w:rsidR="00B87C2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F91BF8" w:rsidRPr="00256CD6" w:rsidRDefault="00F91BF8" w:rsidP="00F91BF8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CD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Спонтанная Живопись</w:t>
      </w:r>
      <w:r w:rsidR="0070621D" w:rsidRPr="00256CD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</w:t>
      </w:r>
      <w:r w:rsidRPr="00256CD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70621D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70621D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0621D" w:rsidRPr="00256CD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Кёльн: </w:t>
      </w:r>
      <w:r w:rsidRPr="00256CD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Международный художественный форум, 1977. 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70621D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 </w:t>
      </w:r>
      <w:proofErr w:type="gramStart"/>
      <w:r w:rsidR="0070621D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="0070621D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87C2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F91BF8" w:rsidRPr="00256CD6" w:rsidRDefault="00F91BF8" w:rsidP="00F91BF8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56CD6">
        <w:rPr>
          <w:rFonts w:ascii="Times New Roman" w:hAnsi="Times New Roman" w:cs="Times New Roman"/>
          <w:sz w:val="28"/>
          <w:szCs w:val="28"/>
        </w:rPr>
        <w:t>Тунгшан</w:t>
      </w:r>
      <w:proofErr w:type="spellEnd"/>
      <w:r w:rsidRPr="00256C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6CD6">
        <w:rPr>
          <w:rFonts w:ascii="Times New Roman" w:hAnsi="Times New Roman" w:cs="Times New Roman"/>
          <w:sz w:val="28"/>
          <w:szCs w:val="28"/>
        </w:rPr>
        <w:t>Хси</w:t>
      </w:r>
      <w:proofErr w:type="spellEnd"/>
      <w:r w:rsidRPr="00256CD6">
        <w:rPr>
          <w:rFonts w:ascii="Times New Roman" w:hAnsi="Times New Roman" w:cs="Times New Roman"/>
          <w:sz w:val="28"/>
          <w:szCs w:val="28"/>
        </w:rPr>
        <w:t xml:space="preserve">. Критические основы американского </w:t>
      </w:r>
      <w:proofErr w:type="spellStart"/>
      <w:r w:rsidRPr="00256CD6">
        <w:rPr>
          <w:rFonts w:ascii="Times New Roman" w:hAnsi="Times New Roman" w:cs="Times New Roman"/>
          <w:sz w:val="28"/>
          <w:szCs w:val="28"/>
        </w:rPr>
        <w:t>неоэкспрессионизма</w:t>
      </w:r>
      <w:proofErr w:type="spellEnd"/>
      <w:r w:rsidRPr="00256CD6">
        <w:rPr>
          <w:rFonts w:ascii="Times New Roman" w:hAnsi="Times New Roman" w:cs="Times New Roman"/>
          <w:sz w:val="28"/>
          <w:szCs w:val="28"/>
        </w:rPr>
        <w:t xml:space="preserve">: 1980-1984. Диссертация по изобразительному искусству. 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proofErr w:type="spellStart"/>
      <w:r w:rsidRPr="00256CD6">
        <w:rPr>
          <w:rFonts w:ascii="Times New Roman" w:hAnsi="Times New Roman" w:cs="Times New Roman"/>
          <w:sz w:val="28"/>
          <w:szCs w:val="28"/>
        </w:rPr>
        <w:t>Техасс</w:t>
      </w:r>
      <w:proofErr w:type="spellEnd"/>
      <w:r w:rsidRPr="00256CD6">
        <w:rPr>
          <w:rFonts w:ascii="Times New Roman" w:hAnsi="Times New Roman" w:cs="Times New Roman"/>
          <w:sz w:val="28"/>
          <w:szCs w:val="28"/>
        </w:rPr>
        <w:t>: Техасск</w:t>
      </w:r>
      <w:r w:rsidR="00CA5B29" w:rsidRPr="00256CD6">
        <w:rPr>
          <w:rFonts w:ascii="Times New Roman" w:hAnsi="Times New Roman" w:cs="Times New Roman"/>
          <w:sz w:val="28"/>
          <w:szCs w:val="28"/>
        </w:rPr>
        <w:t xml:space="preserve">ий технологический университет, </w:t>
      </w:r>
      <w:r w:rsidRPr="00256CD6">
        <w:rPr>
          <w:rFonts w:ascii="Times New Roman" w:hAnsi="Times New Roman" w:cs="Times New Roman"/>
          <w:sz w:val="28"/>
          <w:szCs w:val="28"/>
        </w:rPr>
        <w:t xml:space="preserve">1994. 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– 136 с.</w:t>
      </w:r>
      <w:r w:rsidR="00B87C2E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91BF8" w:rsidRPr="00256CD6" w:rsidRDefault="00F91BF8" w:rsidP="00F91BF8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Уоллис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Эд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. Б.</w:t>
      </w:r>
      <w:r w:rsidR="001A6588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1A6588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Марсия</w:t>
      </w:r>
      <w:proofErr w:type="spellEnd"/>
      <w:r w:rsidR="001A6588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A6588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Таккер</w:t>
      </w:r>
      <w:proofErr w:type="spellEnd"/>
      <w:r w:rsidR="001A6588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Искусство после модернизма: переосмысление репрезентации. 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Нью-Йорк: </w:t>
      </w:r>
      <w:proofErr w:type="spellStart"/>
      <w:r w:rsidR="001A6588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New</w:t>
      </w:r>
      <w:proofErr w:type="spellEnd"/>
      <w:r w:rsidR="001A6588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A6588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Museum</w:t>
      </w:r>
      <w:proofErr w:type="spellEnd"/>
      <w:r w:rsidR="001A6588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A6588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of</w:t>
      </w:r>
      <w:proofErr w:type="spellEnd"/>
      <w:r w:rsidR="001A6588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A6588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Contemporary</w:t>
      </w:r>
      <w:proofErr w:type="spellEnd"/>
      <w:r w:rsidR="001A6588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1A6588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Art</w:t>
      </w:r>
      <w:proofErr w:type="spellEnd"/>
      <w:r w:rsidR="001A6588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1995. 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1A6588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461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</w:t>
      </w:r>
      <w:r w:rsidR="00B87C2E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91BF8" w:rsidRPr="00256CD6" w:rsidRDefault="00F91BF8" w:rsidP="00F91BF8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256CD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Франзке</w:t>
      </w:r>
      <w:proofErr w:type="spellEnd"/>
      <w:r w:rsidRPr="00256CD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А. Георг </w:t>
      </w:r>
      <w:proofErr w:type="spellStart"/>
      <w:r w:rsidRPr="00256CD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Базелитц</w:t>
      </w:r>
      <w:proofErr w:type="spellEnd"/>
      <w:r w:rsidRPr="00256CD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. 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256CD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Мюнхен:</w:t>
      </w:r>
      <w:r w:rsidR="006775E8" w:rsidRPr="00256CD6">
        <w:t xml:space="preserve"> </w:t>
      </w:r>
      <w:proofErr w:type="spellStart"/>
      <w:r w:rsidR="006775E8" w:rsidRPr="00256CD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Prestel-Verlag</w:t>
      </w:r>
      <w:proofErr w:type="spellEnd"/>
      <w:r w:rsidRPr="00256CD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, 1988. 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6775E8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</w:t>
      </w:r>
    </w:p>
    <w:p w:rsidR="003636CD" w:rsidRPr="00256CD6" w:rsidRDefault="003636CD" w:rsidP="00F91BF8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Хоннеф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К. Искусство 20 века. 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Кёльн: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Taschen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1990.  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– 840 с.</w:t>
      </w:r>
      <w:r w:rsidR="00B87C2E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91BF8" w:rsidRPr="00256CD6" w:rsidRDefault="00F91BF8" w:rsidP="00326E00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Хью Х.,  Флеминг </w:t>
      </w:r>
      <w:proofErr w:type="gram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Дж</w:t>
      </w:r>
      <w:proofErr w:type="gram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.. Всемирная история искусства. 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 </w:t>
      </w:r>
      <w:r w:rsidR="003636CD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Лондон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="00326E00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Laurence</w:t>
      </w:r>
      <w:proofErr w:type="spellEnd"/>
      <w:r w:rsidR="00326E00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26E00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King</w:t>
      </w:r>
      <w:proofErr w:type="spellEnd"/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26E00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2009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- 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930 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B87C2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F91BF8" w:rsidRPr="00256CD6" w:rsidRDefault="00F91BF8" w:rsidP="00F91BF8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Иэн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Чилверс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 </w:t>
      </w:r>
      <w:proofErr w:type="spellStart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Глэйвз-Смит</w:t>
      </w:r>
      <w:proofErr w:type="spellEnd"/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Джон. </w:t>
      </w:r>
      <w:r w:rsidRPr="00256CD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Словарь современного искусства. 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256CD6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Оксфорд: Изд. Оксфордского Университета, 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2009. 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503 с.</w:t>
      </w:r>
      <w:r w:rsidR="00B87C2E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F91BF8" w:rsidRPr="00256CD6" w:rsidRDefault="00F91BF8" w:rsidP="00F91BF8">
      <w:pPr>
        <w:numPr>
          <w:ilvl w:val="0"/>
          <w:numId w:val="1"/>
        </w:numPr>
        <w:shd w:val="clear" w:color="auto" w:fill="FFFFFF"/>
        <w:spacing w:before="100" w:beforeAutospacing="1"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56CD6">
        <w:rPr>
          <w:rStyle w:val="reference-text"/>
          <w:rFonts w:ascii="Times New Roman" w:hAnsi="Times New Roman" w:cs="Times New Roman"/>
          <w:sz w:val="28"/>
          <w:szCs w:val="28"/>
        </w:rPr>
        <w:t>Штуттген</w:t>
      </w:r>
      <w:proofErr w:type="spellEnd"/>
      <w:r w:rsidRPr="00256CD6">
        <w:rPr>
          <w:rStyle w:val="reference-text"/>
          <w:rFonts w:ascii="Times New Roman" w:hAnsi="Times New Roman" w:cs="Times New Roman"/>
          <w:sz w:val="28"/>
          <w:szCs w:val="28"/>
        </w:rPr>
        <w:t xml:space="preserve"> Иоанн:</w:t>
      </w:r>
      <w:r w:rsidRPr="00256CD6">
        <w:rPr>
          <w:rStyle w:val="reference-text"/>
          <w:rFonts w:ascii="Times New Roman" w:hAnsi="Times New Roman" w:cs="Times New Roman"/>
          <w:sz w:val="28"/>
          <w:szCs w:val="28"/>
          <w:lang w:val="en-US"/>
        </w:rPr>
        <w:t> </w:t>
      </w:r>
      <w:r w:rsidRPr="00256CD6">
        <w:rPr>
          <w:rStyle w:val="reference-text"/>
          <w:rFonts w:ascii="Times New Roman" w:hAnsi="Times New Roman" w:cs="Times New Roman"/>
          <w:sz w:val="28"/>
          <w:szCs w:val="28"/>
        </w:rPr>
        <w:t xml:space="preserve"> Йозеф </w:t>
      </w:r>
      <w:proofErr w:type="spellStart"/>
      <w:r w:rsidRPr="00256CD6">
        <w:rPr>
          <w:rStyle w:val="reference-text"/>
          <w:rFonts w:ascii="Times New Roman" w:hAnsi="Times New Roman" w:cs="Times New Roman"/>
          <w:sz w:val="28"/>
          <w:szCs w:val="28"/>
        </w:rPr>
        <w:t>Бойс</w:t>
      </w:r>
      <w:proofErr w:type="spellEnd"/>
      <w:r w:rsidRPr="00256CD6">
        <w:rPr>
          <w:rStyle w:val="reference-text"/>
          <w:rFonts w:ascii="Times New Roman" w:hAnsi="Times New Roman" w:cs="Times New Roman"/>
          <w:sz w:val="28"/>
          <w:szCs w:val="28"/>
        </w:rPr>
        <w:t xml:space="preserve"> в качестве учителя – хронология событий в Государственной художественной академии Дюссельдорфа 1966-1972. 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256CD6">
        <w:rPr>
          <w:rStyle w:val="reference-text"/>
          <w:rFonts w:ascii="Times New Roman" w:hAnsi="Times New Roman" w:cs="Times New Roman"/>
          <w:sz w:val="28"/>
          <w:szCs w:val="28"/>
        </w:rPr>
        <w:t xml:space="preserve">Кёльн: Музей земли Гессен, 2008. 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256CD6">
        <w:rPr>
          <w:rStyle w:val="reference-text"/>
          <w:rFonts w:ascii="Times New Roman" w:hAnsi="Times New Roman" w:cs="Times New Roman"/>
          <w:sz w:val="28"/>
          <w:szCs w:val="28"/>
        </w:rPr>
        <w:t xml:space="preserve"> 722 с.</w:t>
      </w:r>
      <w:r w:rsidR="00B87C2E" w:rsidRPr="00256CD6">
        <w:rPr>
          <w:rStyle w:val="reference-text"/>
          <w:rFonts w:ascii="Times New Roman" w:hAnsi="Times New Roman" w:cs="Times New Roman"/>
          <w:sz w:val="28"/>
          <w:szCs w:val="28"/>
        </w:rPr>
        <w:t>;</w:t>
      </w:r>
      <w:r w:rsidRPr="00256CD6">
        <w:rPr>
          <w:rStyle w:val="reference-text"/>
          <w:rFonts w:ascii="Times New Roman" w:hAnsi="Times New Roman" w:cs="Times New Roman"/>
          <w:sz w:val="28"/>
          <w:szCs w:val="28"/>
          <w:lang w:val="en-US"/>
        </w:rPr>
        <w:t> </w:t>
      </w:r>
    </w:p>
    <w:p w:rsidR="00F91BF8" w:rsidRPr="00256CD6" w:rsidRDefault="00F91BF8" w:rsidP="00F91BF8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6C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6CD6">
        <w:rPr>
          <w:rFonts w:ascii="Times New Roman" w:hAnsi="Times New Roman" w:cs="Times New Roman"/>
          <w:sz w:val="28"/>
          <w:szCs w:val="28"/>
        </w:rPr>
        <w:t>Демпси</w:t>
      </w:r>
      <w:proofErr w:type="spellEnd"/>
      <w:r w:rsidRPr="00256C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6CD6">
        <w:rPr>
          <w:rFonts w:ascii="Times New Roman" w:hAnsi="Times New Roman" w:cs="Times New Roman"/>
          <w:sz w:val="28"/>
          <w:szCs w:val="28"/>
        </w:rPr>
        <w:t>Эми</w:t>
      </w:r>
      <w:proofErr w:type="spellEnd"/>
      <w:r w:rsidRPr="00256CD6">
        <w:rPr>
          <w:rFonts w:ascii="Times New Roman" w:hAnsi="Times New Roman" w:cs="Times New Roman"/>
          <w:sz w:val="28"/>
          <w:szCs w:val="28"/>
        </w:rPr>
        <w:t>. Стили, школы, направления. Путевод</w:t>
      </w:r>
      <w:r w:rsidR="003636CD" w:rsidRPr="00256CD6">
        <w:rPr>
          <w:rFonts w:ascii="Times New Roman" w:hAnsi="Times New Roman" w:cs="Times New Roman"/>
          <w:sz w:val="28"/>
          <w:szCs w:val="28"/>
        </w:rPr>
        <w:t>итель по современному искусству</w:t>
      </w:r>
      <w:r w:rsidRPr="00256CD6">
        <w:rPr>
          <w:rFonts w:ascii="Times New Roman" w:hAnsi="Times New Roman" w:cs="Times New Roman"/>
          <w:sz w:val="28"/>
          <w:szCs w:val="28"/>
        </w:rPr>
        <w:t xml:space="preserve">.- </w:t>
      </w:r>
      <w:r w:rsidR="003636CD" w:rsidRPr="00256CD6">
        <w:rPr>
          <w:rFonts w:ascii="Times New Roman" w:hAnsi="Times New Roman" w:cs="Times New Roman"/>
          <w:sz w:val="28"/>
          <w:szCs w:val="28"/>
        </w:rPr>
        <w:t>М</w:t>
      </w:r>
      <w:r w:rsidRPr="00256CD6">
        <w:rPr>
          <w:rFonts w:ascii="Times New Roman" w:hAnsi="Times New Roman" w:cs="Times New Roman"/>
          <w:sz w:val="28"/>
          <w:szCs w:val="28"/>
        </w:rPr>
        <w:t xml:space="preserve">: </w:t>
      </w:r>
      <w:r w:rsidR="003636CD" w:rsidRPr="00256CD6">
        <w:rPr>
          <w:rFonts w:ascii="Times New Roman" w:hAnsi="Times New Roman" w:cs="Times New Roman"/>
          <w:sz w:val="28"/>
          <w:szCs w:val="28"/>
        </w:rPr>
        <w:t xml:space="preserve">Искусство – XXI век, </w:t>
      </w:r>
      <w:r w:rsidRPr="00256CD6">
        <w:rPr>
          <w:rFonts w:ascii="Times New Roman" w:hAnsi="Times New Roman" w:cs="Times New Roman"/>
          <w:sz w:val="28"/>
          <w:szCs w:val="28"/>
        </w:rPr>
        <w:t>20</w:t>
      </w:r>
      <w:r w:rsidR="003636CD" w:rsidRPr="00256CD6">
        <w:rPr>
          <w:rFonts w:ascii="Times New Roman" w:hAnsi="Times New Roman" w:cs="Times New Roman"/>
          <w:sz w:val="28"/>
          <w:szCs w:val="28"/>
        </w:rPr>
        <w:t>14</w:t>
      </w:r>
      <w:r w:rsidRPr="00256CD6">
        <w:rPr>
          <w:rFonts w:ascii="Times New Roman" w:hAnsi="Times New Roman" w:cs="Times New Roman"/>
          <w:sz w:val="28"/>
          <w:szCs w:val="28"/>
        </w:rPr>
        <w:t xml:space="preserve">. </w:t>
      </w:r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304 </w:t>
      </w:r>
      <w:proofErr w:type="gramStart"/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87C2E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0B6C26" w:rsidRPr="00256CD6" w:rsidRDefault="00F91BF8" w:rsidP="00B964C6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56CD6">
        <w:rPr>
          <w:rFonts w:ascii="Times New Roman" w:hAnsi="Times New Roman" w:cs="Times New Roman"/>
          <w:sz w:val="28"/>
          <w:szCs w:val="28"/>
        </w:rPr>
        <w:t>Кордик</w:t>
      </w:r>
      <w:proofErr w:type="spellEnd"/>
      <w:r w:rsidRPr="00256C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6CD6">
        <w:rPr>
          <w:rFonts w:ascii="Times New Roman" w:hAnsi="Times New Roman" w:cs="Times New Roman"/>
          <w:sz w:val="28"/>
          <w:szCs w:val="28"/>
        </w:rPr>
        <w:t>Энджи</w:t>
      </w:r>
      <w:proofErr w:type="spellEnd"/>
      <w:r w:rsidRPr="00256CD6">
        <w:rPr>
          <w:rFonts w:ascii="Times New Roman" w:hAnsi="Times New Roman" w:cs="Times New Roman"/>
          <w:sz w:val="28"/>
          <w:szCs w:val="28"/>
        </w:rPr>
        <w:t>. Шедевры позднего</w:t>
      </w:r>
      <w:r w:rsidR="0067140F" w:rsidRPr="00256C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140F" w:rsidRPr="00256CD6">
        <w:rPr>
          <w:rFonts w:ascii="Times New Roman" w:hAnsi="Times New Roman" w:cs="Times New Roman"/>
          <w:sz w:val="28"/>
          <w:szCs w:val="28"/>
        </w:rPr>
        <w:t>неоэкспрессионизм</w:t>
      </w:r>
      <w:proofErr w:type="spellEnd"/>
      <w:r w:rsidR="0067140F" w:rsidRPr="00256CD6">
        <w:rPr>
          <w:rFonts w:ascii="Times New Roman" w:hAnsi="Times New Roman" w:cs="Times New Roman"/>
          <w:sz w:val="28"/>
          <w:szCs w:val="28"/>
        </w:rPr>
        <w:t xml:space="preserve"> в искусстве.</w:t>
      </w:r>
      <w:r w:rsidR="00421812" w:rsidRPr="00256CD6">
        <w:rPr>
          <w:rFonts w:ascii="Times New Roman" w:hAnsi="Times New Roman" w:cs="Times New Roman"/>
          <w:bCs/>
          <w:spacing w:val="5"/>
          <w:sz w:val="28"/>
          <w:szCs w:val="28"/>
          <w:shd w:val="clear" w:color="auto" w:fill="FFFFFF"/>
        </w:rPr>
        <w:t xml:space="preserve"> </w:t>
      </w:r>
      <w:r w:rsidR="00421812" w:rsidRPr="00256C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Лондон:</w:t>
      </w:r>
      <w:r w:rsidR="00421812" w:rsidRPr="00256CD6">
        <w:rPr>
          <w:rFonts w:ascii="Times New Roman" w:hAnsi="Times New Roman" w:cs="Times New Roman"/>
        </w:rPr>
        <w:t xml:space="preserve"> </w:t>
      </w:r>
      <w:r w:rsidR="00421812" w:rsidRPr="00256C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1812" w:rsidRPr="00256CD6">
        <w:rPr>
          <w:rFonts w:ascii="Times New Roman" w:hAnsi="Times New Roman" w:cs="Times New Roman"/>
          <w:sz w:val="28"/>
          <w:szCs w:val="28"/>
        </w:rPr>
        <w:t>Widewalls</w:t>
      </w:r>
      <w:proofErr w:type="spellEnd"/>
      <w:r w:rsidR="00421812" w:rsidRPr="00256C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21812" w:rsidRPr="00256CD6">
        <w:rPr>
          <w:rFonts w:ascii="Times New Roman" w:hAnsi="Times New Roman" w:cs="Times New Roman"/>
          <w:sz w:val="28"/>
          <w:szCs w:val="28"/>
        </w:rPr>
        <w:t>Editorial</w:t>
      </w:r>
      <w:proofErr w:type="spellEnd"/>
      <w:r w:rsidR="00421812" w:rsidRPr="00256CD6">
        <w:rPr>
          <w:rFonts w:ascii="Times New Roman" w:hAnsi="Times New Roman" w:cs="Times New Roman"/>
          <w:sz w:val="28"/>
          <w:szCs w:val="28"/>
        </w:rPr>
        <w:t xml:space="preserve">, </w:t>
      </w:r>
      <w:r w:rsidRPr="00256CD6">
        <w:rPr>
          <w:rFonts w:ascii="Times New Roman" w:hAnsi="Times New Roman" w:cs="Times New Roman"/>
          <w:bCs/>
          <w:sz w:val="28"/>
          <w:szCs w:val="28"/>
        </w:rPr>
        <w:t xml:space="preserve">2015. – </w:t>
      </w:r>
      <w:r w:rsidR="00421812" w:rsidRPr="00256CD6">
        <w:rPr>
          <w:rFonts w:ascii="Times New Roman" w:hAnsi="Times New Roman" w:cs="Times New Roman"/>
          <w:bCs/>
          <w:sz w:val="28"/>
          <w:szCs w:val="28"/>
        </w:rPr>
        <w:t>6</w:t>
      </w:r>
      <w:r w:rsidRPr="00256CD6">
        <w:rPr>
          <w:rFonts w:ascii="Times New Roman" w:hAnsi="Times New Roman" w:cs="Times New Roman"/>
          <w:bCs/>
          <w:sz w:val="28"/>
          <w:szCs w:val="28"/>
        </w:rPr>
        <w:t xml:space="preserve"> с.</w:t>
      </w:r>
      <w:r w:rsidR="00B87C2E" w:rsidRPr="00256CD6">
        <w:rPr>
          <w:rFonts w:ascii="Times New Roman" w:hAnsi="Times New Roman" w:cs="Times New Roman"/>
          <w:bCs/>
          <w:sz w:val="28"/>
          <w:szCs w:val="28"/>
        </w:rPr>
        <w:t>;</w:t>
      </w:r>
      <w:r w:rsidRPr="00256CD6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CC4C83" w:rsidRPr="00256CD6" w:rsidRDefault="00CC4C83" w:rsidP="00B964C6">
      <w:pPr>
        <w:pStyle w:val="ac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Фауст В. М. неме</w:t>
      </w:r>
      <w:r w:rsidR="0067140F"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цкая живопись здесь, сегодня.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256CD6">
        <w:rPr>
          <w:rFonts w:ascii="Times New Roman" w:hAnsi="Times New Roman" w:cs="Times New Roman"/>
          <w:sz w:val="28"/>
          <w:szCs w:val="28"/>
        </w:rPr>
        <w:t xml:space="preserve">– 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Мюнхен: Международный художественный форум, 1982. </w:t>
      </w:r>
      <w:r w:rsidRPr="00256CD6">
        <w:rPr>
          <w:rFonts w:ascii="Times New Roman" w:hAnsi="Times New Roman" w:cs="Times New Roman"/>
          <w:bCs/>
          <w:sz w:val="28"/>
          <w:szCs w:val="28"/>
        </w:rPr>
        <w:t xml:space="preserve">– </w:t>
      </w: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t>С. 25-40.</w:t>
      </w:r>
    </w:p>
    <w:p w:rsidR="009E3AB9" w:rsidRPr="00256CD6" w:rsidRDefault="009E3AB9" w:rsidP="00B672F8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4666F" w:rsidRPr="00256CD6" w:rsidRDefault="0094666F" w:rsidP="007427CD">
      <w:pPr>
        <w:pStyle w:val="ac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56CD6"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93311E" w:rsidRPr="00256CD6" w:rsidRDefault="0093311E" w:rsidP="0093311E">
      <w:pPr>
        <w:rPr>
          <w:rFonts w:ascii="Times New Roman" w:hAnsi="Times New Roman" w:cs="Times New Roman"/>
          <w:shd w:val="clear" w:color="auto" w:fill="FFFFFF"/>
        </w:rPr>
      </w:pPr>
    </w:p>
    <w:p w:rsidR="0093311E" w:rsidRPr="00256CD6" w:rsidRDefault="0093311E" w:rsidP="0093311E">
      <w:pPr>
        <w:rPr>
          <w:rFonts w:ascii="Times New Roman" w:hAnsi="Times New Roman" w:cs="Times New Roman"/>
          <w:shd w:val="clear" w:color="auto" w:fill="FFFFFF"/>
        </w:rPr>
      </w:pPr>
    </w:p>
    <w:p w:rsidR="0093311E" w:rsidRPr="00256CD6" w:rsidRDefault="0093311E" w:rsidP="0093311E">
      <w:pPr>
        <w:rPr>
          <w:rFonts w:ascii="Times New Roman" w:hAnsi="Times New Roman" w:cs="Times New Roman"/>
          <w:shd w:val="clear" w:color="auto" w:fill="FFFFFF"/>
        </w:rPr>
      </w:pPr>
    </w:p>
    <w:p w:rsidR="0093311E" w:rsidRPr="00256CD6" w:rsidRDefault="0093311E" w:rsidP="0093311E">
      <w:pPr>
        <w:rPr>
          <w:rFonts w:ascii="Times New Roman" w:hAnsi="Times New Roman" w:cs="Times New Roman"/>
          <w:shd w:val="clear" w:color="auto" w:fill="FFFFFF"/>
        </w:rPr>
      </w:pPr>
    </w:p>
    <w:p w:rsidR="0093311E" w:rsidRPr="00256CD6" w:rsidRDefault="0093311E" w:rsidP="0093311E">
      <w:pPr>
        <w:rPr>
          <w:rFonts w:ascii="Times New Roman" w:hAnsi="Times New Roman" w:cs="Times New Roman"/>
          <w:shd w:val="clear" w:color="auto" w:fill="FFFFFF"/>
        </w:rPr>
      </w:pPr>
    </w:p>
    <w:p w:rsidR="0093311E" w:rsidRPr="00256CD6" w:rsidRDefault="0093311E" w:rsidP="0093311E">
      <w:pPr>
        <w:rPr>
          <w:rFonts w:ascii="Times New Roman" w:hAnsi="Times New Roman" w:cs="Times New Roman"/>
          <w:shd w:val="clear" w:color="auto" w:fill="FFFFFF"/>
        </w:rPr>
      </w:pPr>
    </w:p>
    <w:p w:rsidR="0093311E" w:rsidRPr="00256CD6" w:rsidRDefault="0093311E" w:rsidP="0093311E">
      <w:pPr>
        <w:rPr>
          <w:rFonts w:ascii="Times New Roman" w:hAnsi="Times New Roman" w:cs="Times New Roman"/>
          <w:shd w:val="clear" w:color="auto" w:fill="FFFFFF"/>
        </w:rPr>
      </w:pPr>
    </w:p>
    <w:p w:rsidR="0093311E" w:rsidRPr="00256CD6" w:rsidRDefault="0093311E" w:rsidP="0093311E">
      <w:pPr>
        <w:rPr>
          <w:rFonts w:ascii="Times New Roman" w:hAnsi="Times New Roman" w:cs="Times New Roman"/>
          <w:shd w:val="clear" w:color="auto" w:fill="FFFFFF"/>
        </w:rPr>
      </w:pPr>
    </w:p>
    <w:p w:rsidR="0093311E" w:rsidRPr="00256CD6" w:rsidRDefault="0093311E" w:rsidP="0093311E">
      <w:pPr>
        <w:rPr>
          <w:rFonts w:ascii="Times New Roman" w:hAnsi="Times New Roman" w:cs="Times New Roman"/>
          <w:shd w:val="clear" w:color="auto" w:fill="FFFFFF"/>
        </w:rPr>
      </w:pPr>
    </w:p>
    <w:p w:rsidR="0093311E" w:rsidRPr="00256CD6" w:rsidRDefault="0093311E" w:rsidP="0093311E">
      <w:pPr>
        <w:rPr>
          <w:rFonts w:ascii="Times New Roman" w:hAnsi="Times New Roman" w:cs="Times New Roman"/>
          <w:shd w:val="clear" w:color="auto" w:fill="FFFFFF"/>
        </w:rPr>
      </w:pPr>
    </w:p>
    <w:p w:rsidR="0093311E" w:rsidRPr="00256CD6" w:rsidRDefault="000417A9" w:rsidP="0093311E">
      <w:pPr>
        <w:pStyle w:val="1"/>
        <w:spacing w:before="0" w:line="360" w:lineRule="auto"/>
        <w:ind w:firstLine="567"/>
        <w:jc w:val="center"/>
        <w:rPr>
          <w:rFonts w:ascii="Times New Roman" w:hAnsi="Times New Roman" w:cs="Times New Roman"/>
          <w:color w:val="auto"/>
          <w:sz w:val="44"/>
          <w:szCs w:val="44"/>
          <w:shd w:val="clear" w:color="auto" w:fill="FFFFFF"/>
        </w:rPr>
      </w:pPr>
      <w:bookmarkStart w:id="14" w:name="_Toc43233671"/>
      <w:r w:rsidRPr="00256CD6">
        <w:rPr>
          <w:rFonts w:ascii="Times New Roman" w:hAnsi="Times New Roman" w:cs="Times New Roman"/>
          <w:color w:val="auto"/>
          <w:sz w:val="44"/>
          <w:szCs w:val="44"/>
          <w:shd w:val="clear" w:color="auto" w:fill="FFFFFF"/>
        </w:rPr>
        <w:t>ПРИЛОЖЕНИЕ</w:t>
      </w:r>
      <w:bookmarkEnd w:id="14"/>
    </w:p>
    <w:p w:rsidR="0094666F" w:rsidRPr="00256CD6" w:rsidRDefault="0093311E" w:rsidP="00426610">
      <w:pPr>
        <w:rPr>
          <w:rFonts w:ascii="Times New Roman" w:eastAsiaTheme="majorEastAsia" w:hAnsi="Times New Roman" w:cs="Times New Roman"/>
          <w:shd w:val="clear" w:color="auto" w:fill="FFFFFF"/>
        </w:rPr>
      </w:pPr>
      <w:r w:rsidRPr="00256CD6">
        <w:rPr>
          <w:rFonts w:ascii="Times New Roman" w:hAnsi="Times New Roman" w:cs="Times New Roman"/>
          <w:shd w:val="clear" w:color="auto" w:fill="FFFFFF"/>
        </w:rPr>
        <w:br w:type="page"/>
      </w:r>
    </w:p>
    <w:p w:rsidR="008F38E4" w:rsidRPr="00256CD6" w:rsidRDefault="006F43B4" w:rsidP="00BE03CD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15" w:name="_Toc41604450"/>
      <w:bookmarkStart w:id="16" w:name="_Toc42898676"/>
      <w:bookmarkStart w:id="17" w:name="_Toc42962799"/>
      <w:bookmarkStart w:id="18" w:name="_Toc43126679"/>
      <w:bookmarkStart w:id="19" w:name="_Toc43225452"/>
      <w:bookmarkStart w:id="20" w:name="_Toc43233672"/>
      <w:r w:rsidRPr="00256CD6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2E3A51" w:rsidRPr="00256CD6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CC6A00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 Йозеф </w:t>
      </w:r>
      <w:proofErr w:type="spellStart"/>
      <w:r w:rsidR="00CC6A00" w:rsidRPr="00256CD6">
        <w:rPr>
          <w:rFonts w:ascii="Times New Roman" w:hAnsi="Times New Roman" w:cs="Times New Roman"/>
          <w:color w:val="auto"/>
          <w:sz w:val="28"/>
          <w:szCs w:val="28"/>
        </w:rPr>
        <w:t>Бойс</w:t>
      </w:r>
      <w:proofErr w:type="spellEnd"/>
      <w:r w:rsidR="007553DD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CC6A00" w:rsidRPr="00256CD6">
        <w:rPr>
          <w:rFonts w:ascii="Times New Roman" w:hAnsi="Times New Roman" w:cs="Times New Roman"/>
          <w:color w:val="auto"/>
          <w:sz w:val="28"/>
          <w:szCs w:val="28"/>
        </w:rPr>
        <w:t>Как о</w:t>
      </w:r>
      <w:r w:rsidR="007553DD" w:rsidRPr="00256CD6">
        <w:rPr>
          <w:rFonts w:ascii="Times New Roman" w:hAnsi="Times New Roman" w:cs="Times New Roman"/>
          <w:color w:val="auto"/>
          <w:sz w:val="28"/>
          <w:szCs w:val="28"/>
        </w:rPr>
        <w:t>бъяснить картины мёртвому зайцу.</w:t>
      </w:r>
      <w:r w:rsidR="002E3A51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2E3A51" w:rsidRPr="00256CD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1965.</w:t>
      </w:r>
      <w:bookmarkEnd w:id="15"/>
      <w:bookmarkEnd w:id="16"/>
      <w:bookmarkEnd w:id="17"/>
      <w:bookmarkEnd w:id="18"/>
      <w:bookmarkEnd w:id="19"/>
      <w:bookmarkEnd w:id="20"/>
    </w:p>
    <w:p w:rsidR="008F38E4" w:rsidRPr="00256CD6" w:rsidRDefault="008F38E4" w:rsidP="008F38E4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F43B4" w:rsidRPr="00256CD6" w:rsidRDefault="006F43B4" w:rsidP="000108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6CD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77220" cy="8218968"/>
            <wp:effectExtent l="19050" t="0" r="9230" b="0"/>
            <wp:docPr id="1" name="Рисунок 1" descr="Как объяснять картины мертвому зайцу, 1965 - Йозеф Бой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объяснять картины мертвому зайцу, 1965 - Йозеф Бойс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463" cy="8219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610" w:rsidRPr="00256CD6" w:rsidRDefault="00426610">
      <w:pPr>
        <w:rPr>
          <w:rFonts w:ascii="Times New Roman" w:hAnsi="Times New Roman" w:cs="Times New Roman"/>
          <w:sz w:val="28"/>
          <w:szCs w:val="28"/>
        </w:rPr>
      </w:pPr>
    </w:p>
    <w:p w:rsidR="00234B58" w:rsidRPr="00256CD6" w:rsidRDefault="00234B58" w:rsidP="00426610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bookmarkStart w:id="21" w:name="_Toc41604451"/>
      <w:bookmarkStart w:id="22" w:name="_Toc42898677"/>
      <w:bookmarkStart w:id="23" w:name="_Toc42962800"/>
      <w:bookmarkStart w:id="24" w:name="_Toc43126680"/>
      <w:bookmarkStart w:id="25" w:name="_Toc43225453"/>
      <w:bookmarkStart w:id="26" w:name="_Toc43233673"/>
      <w:r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2. А. Р. </w:t>
      </w:r>
      <w:proofErr w:type="spellStart"/>
      <w:r w:rsidRPr="00256CD6">
        <w:rPr>
          <w:rFonts w:ascii="Times New Roman" w:hAnsi="Times New Roman" w:cs="Times New Roman"/>
          <w:color w:val="auto"/>
          <w:sz w:val="28"/>
          <w:szCs w:val="28"/>
        </w:rPr>
        <w:t>Пенк</w:t>
      </w:r>
      <w:proofErr w:type="spellEnd"/>
      <w:r w:rsidR="008F684C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9D3624" w:rsidRPr="00256CD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Переход</w:t>
      </w:r>
      <w:r w:rsidR="009D3624" w:rsidRPr="00256CD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t>.</w:t>
      </w:r>
      <w:r w:rsidR="009D3624" w:rsidRPr="00256CD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1963.</w:t>
      </w:r>
      <w:bookmarkEnd w:id="21"/>
      <w:bookmarkEnd w:id="22"/>
      <w:bookmarkEnd w:id="23"/>
      <w:bookmarkEnd w:id="24"/>
      <w:bookmarkEnd w:id="25"/>
      <w:bookmarkEnd w:id="26"/>
    </w:p>
    <w:p w:rsidR="00A675AD" w:rsidRPr="00256CD6" w:rsidRDefault="009D3624" w:rsidP="00BE03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6CD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03285" cy="4847162"/>
            <wp:effectExtent l="19050" t="0" r="2215" b="0"/>
            <wp:docPr id="7" name="Рисунок 4" descr="Artwork by A.R. Penck, Übergang (Crossing), Made of dispersion on can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twork by A.R. Penck, Übergang (Crossing), Made of dispersion on canva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380" cy="485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52E" w:rsidRPr="00256CD6" w:rsidRDefault="0038352E" w:rsidP="0093311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B378F" w:rsidRPr="00256CD6" w:rsidRDefault="00BA280D" w:rsidP="001B378F">
      <w:pPr>
        <w:rPr>
          <w:rFonts w:ascii="Times New Roman" w:hAnsi="Times New Roman" w:cs="Times New Roman"/>
          <w:sz w:val="28"/>
          <w:szCs w:val="28"/>
        </w:rPr>
      </w:pPr>
      <w:r w:rsidRPr="00256CD6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ыставка Зигмара Польке, Саратов, музей Радищева, 04 мая 2012 года" style="width:25.1pt;height:25.1pt"/>
        </w:pict>
      </w:r>
      <w:r w:rsidR="001B378F" w:rsidRPr="00256CD6">
        <w:rPr>
          <w:rFonts w:ascii="Times New Roman" w:hAnsi="Times New Roman" w:cs="Times New Roman"/>
        </w:rPr>
        <w:t xml:space="preserve"> </w:t>
      </w:r>
      <w:r w:rsidRPr="00256CD6">
        <w:rPr>
          <w:rFonts w:ascii="Times New Roman" w:hAnsi="Times New Roman" w:cs="Times New Roman"/>
        </w:rPr>
        <w:pict>
          <v:shape id="_x0000_i1026" type="#_x0000_t75" alt="Выставка Зигмара Польке, Саратов, музей Радищева, 04 мая 2012 года" style="width:25.1pt;height:25.1pt"/>
        </w:pict>
      </w:r>
    </w:p>
    <w:p w:rsidR="00426610" w:rsidRPr="00256CD6" w:rsidRDefault="00426610" w:rsidP="00426610">
      <w:pPr>
        <w:rPr>
          <w:rFonts w:ascii="Times New Roman" w:hAnsi="Times New Roman" w:cs="Times New Roman"/>
          <w:sz w:val="28"/>
          <w:szCs w:val="28"/>
        </w:rPr>
      </w:pPr>
    </w:p>
    <w:p w:rsidR="00426610" w:rsidRPr="00256CD6" w:rsidRDefault="00426610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256CD6">
        <w:rPr>
          <w:rFonts w:ascii="Times New Roman" w:hAnsi="Times New Roman" w:cs="Times New Roman"/>
          <w:sz w:val="28"/>
          <w:szCs w:val="28"/>
        </w:rPr>
        <w:br w:type="page"/>
      </w:r>
    </w:p>
    <w:p w:rsidR="0038352E" w:rsidRPr="00256CD6" w:rsidRDefault="00407338" w:rsidP="00BE03CD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27" w:name="_Toc41604452"/>
      <w:bookmarkStart w:id="28" w:name="_Toc42898678"/>
      <w:bookmarkStart w:id="29" w:name="_Toc42962801"/>
      <w:bookmarkStart w:id="30" w:name="_Toc43126681"/>
      <w:bookmarkStart w:id="31" w:name="_Toc43225454"/>
      <w:bookmarkStart w:id="32" w:name="_Toc43233674"/>
      <w:r w:rsidRPr="00256CD6"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38352E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proofErr w:type="spellStart"/>
      <w:r w:rsidR="0038352E" w:rsidRPr="00256CD6">
        <w:rPr>
          <w:rFonts w:ascii="Times New Roman" w:hAnsi="Times New Roman" w:cs="Times New Roman"/>
          <w:color w:val="auto"/>
          <w:sz w:val="28"/>
          <w:szCs w:val="28"/>
        </w:rPr>
        <w:t>Маркус</w:t>
      </w:r>
      <w:proofErr w:type="spellEnd"/>
      <w:r w:rsidR="0038352E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38352E" w:rsidRPr="00256CD6">
        <w:rPr>
          <w:rFonts w:ascii="Times New Roman" w:hAnsi="Times New Roman" w:cs="Times New Roman"/>
          <w:color w:val="auto"/>
          <w:sz w:val="28"/>
          <w:szCs w:val="28"/>
        </w:rPr>
        <w:t>Люпертц</w:t>
      </w:r>
      <w:proofErr w:type="spellEnd"/>
      <w:r w:rsidR="0038352E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BE03CD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Смерть Дональда </w:t>
      </w:r>
      <w:proofErr w:type="spellStart"/>
      <w:r w:rsidR="00BE03CD" w:rsidRPr="00256CD6">
        <w:rPr>
          <w:rFonts w:ascii="Times New Roman" w:hAnsi="Times New Roman" w:cs="Times New Roman"/>
          <w:color w:val="auto"/>
          <w:sz w:val="28"/>
          <w:szCs w:val="28"/>
        </w:rPr>
        <w:t>Дака</w:t>
      </w:r>
      <w:proofErr w:type="spellEnd"/>
      <w:r w:rsidR="00BE03CD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8352E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из серии «Дональд </w:t>
      </w:r>
      <w:proofErr w:type="spellStart"/>
      <w:r w:rsidR="0038352E" w:rsidRPr="00256CD6">
        <w:rPr>
          <w:rFonts w:ascii="Times New Roman" w:hAnsi="Times New Roman" w:cs="Times New Roman"/>
          <w:color w:val="auto"/>
          <w:sz w:val="28"/>
          <w:szCs w:val="28"/>
        </w:rPr>
        <w:t>Дак</w:t>
      </w:r>
      <w:proofErr w:type="spellEnd"/>
      <w:r w:rsidR="0038352E" w:rsidRPr="00256CD6">
        <w:rPr>
          <w:rFonts w:ascii="Times New Roman" w:hAnsi="Times New Roman" w:cs="Times New Roman"/>
          <w:color w:val="auto"/>
          <w:sz w:val="28"/>
          <w:szCs w:val="28"/>
        </w:rPr>
        <w:t>»</w:t>
      </w:r>
      <w:r w:rsidR="00BE03CD" w:rsidRPr="00256CD6">
        <w:rPr>
          <w:rFonts w:ascii="Times New Roman" w:hAnsi="Times New Roman" w:cs="Times New Roman"/>
          <w:color w:val="auto"/>
          <w:sz w:val="28"/>
          <w:szCs w:val="28"/>
        </w:rPr>
        <w:t>. 1963</w:t>
      </w:r>
      <w:bookmarkEnd w:id="27"/>
      <w:bookmarkEnd w:id="28"/>
      <w:bookmarkEnd w:id="29"/>
      <w:bookmarkEnd w:id="30"/>
      <w:bookmarkEnd w:id="31"/>
      <w:bookmarkEnd w:id="32"/>
    </w:p>
    <w:p w:rsidR="0038352E" w:rsidRPr="00256CD6" w:rsidRDefault="0038352E" w:rsidP="0038352E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6C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15872"/>
            <wp:effectExtent l="19050" t="0" r="3175" b="0"/>
            <wp:docPr id="2" name="Рисунок 1" descr="Ausstellung Bundeskunsthalle Bonn Flash-Galer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Ausstellung Bundeskunsthalle Bonn Flash-Galerie"/>
                    <pic:cNvPicPr>
                      <a:picLocks noGrp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5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5AD" w:rsidRPr="00256CD6" w:rsidRDefault="00426610" w:rsidP="00B16C31">
      <w:pPr>
        <w:rPr>
          <w:rFonts w:ascii="Times New Roman" w:hAnsi="Times New Roman" w:cs="Times New Roman"/>
          <w:sz w:val="28"/>
          <w:szCs w:val="28"/>
        </w:rPr>
      </w:pPr>
      <w:r w:rsidRPr="00256CD6">
        <w:rPr>
          <w:rFonts w:ascii="Times New Roman" w:hAnsi="Times New Roman" w:cs="Times New Roman"/>
          <w:sz w:val="28"/>
          <w:szCs w:val="28"/>
        </w:rPr>
        <w:br w:type="page"/>
      </w:r>
    </w:p>
    <w:p w:rsidR="00A675AD" w:rsidRPr="00256CD6" w:rsidRDefault="00407338" w:rsidP="00426610">
      <w:pPr>
        <w:pStyle w:val="2"/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</w:pPr>
      <w:bookmarkStart w:id="33" w:name="_Toc41604453"/>
      <w:bookmarkStart w:id="34" w:name="_Toc42898679"/>
      <w:bookmarkStart w:id="35" w:name="_Toc42962802"/>
      <w:bookmarkStart w:id="36" w:name="_Toc43126682"/>
      <w:bookmarkStart w:id="37" w:name="_Toc43225455"/>
      <w:bookmarkStart w:id="38" w:name="_Toc43233675"/>
      <w:r w:rsidRPr="00256CD6"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426610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proofErr w:type="spellStart"/>
      <w:r w:rsidR="00426610" w:rsidRPr="00256CD6">
        <w:rPr>
          <w:rFonts w:ascii="Times New Roman" w:hAnsi="Times New Roman" w:cs="Times New Roman"/>
          <w:color w:val="auto"/>
          <w:sz w:val="28"/>
          <w:szCs w:val="28"/>
        </w:rPr>
        <w:t>Иммендорф</w:t>
      </w:r>
      <w:proofErr w:type="spellEnd"/>
      <w:r w:rsidR="00426610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spellStart"/>
      <w:r w:rsidR="00426610" w:rsidRPr="00256CD6">
        <w:rPr>
          <w:rFonts w:ascii="Times New Roman" w:hAnsi="Times New Roman" w:cs="Times New Roman"/>
          <w:color w:val="auto"/>
          <w:sz w:val="28"/>
          <w:szCs w:val="28"/>
        </w:rPr>
        <w:t>Йорг</w:t>
      </w:r>
      <w:proofErr w:type="spellEnd"/>
      <w:r w:rsidR="00426610" w:rsidRPr="00256CD6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 Кафе Германия</w:t>
      </w:r>
      <w:r w:rsidR="003941DE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 I</w:t>
      </w:r>
      <w:r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AE5FFA" w:rsidRPr="00256CD6">
        <w:rPr>
          <w:rFonts w:ascii="Times New Roman" w:hAnsi="Times New Roman" w:cs="Times New Roman"/>
          <w:color w:val="auto"/>
          <w:sz w:val="28"/>
          <w:szCs w:val="28"/>
        </w:rPr>
        <w:t>Середина 70-х</w:t>
      </w:r>
      <w:bookmarkEnd w:id="33"/>
      <w:bookmarkEnd w:id="34"/>
      <w:bookmarkEnd w:id="35"/>
      <w:bookmarkEnd w:id="36"/>
      <w:bookmarkEnd w:id="37"/>
      <w:bookmarkEnd w:id="38"/>
    </w:p>
    <w:p w:rsidR="003941DE" w:rsidRPr="00256CD6" w:rsidRDefault="003941DE" w:rsidP="003941DE">
      <w:pPr>
        <w:rPr>
          <w:rFonts w:ascii="Times New Roman" w:hAnsi="Times New Roman" w:cs="Times New Roman"/>
          <w:lang w:eastAsia="ru-RU"/>
        </w:rPr>
      </w:pPr>
      <w:r w:rsidRPr="00256CD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5132892"/>
            <wp:effectExtent l="19050" t="0" r="3175" b="0"/>
            <wp:docPr id="11" name="Рисунок 11" descr="Йорг Йммендорф. Сafe Deutschland 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Йорг Йммендорф. Сafe Deutschland I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32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095" w:rsidRPr="00256CD6" w:rsidRDefault="00D43095" w:rsidP="0093311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6610" w:rsidRPr="00256CD6" w:rsidRDefault="0042661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56CD6"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AE5FFA" w:rsidRPr="00256CD6" w:rsidRDefault="0069467E" w:rsidP="00950F87">
      <w:pPr>
        <w:pStyle w:val="2"/>
        <w:jc w:val="both"/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</w:pPr>
      <w:bookmarkStart w:id="39" w:name="_Toc41604454"/>
      <w:bookmarkStart w:id="40" w:name="_Toc42898680"/>
      <w:bookmarkStart w:id="41" w:name="_Toc42962803"/>
      <w:bookmarkStart w:id="42" w:name="_Toc43126683"/>
      <w:bookmarkStart w:id="43" w:name="_Toc43225456"/>
      <w:bookmarkStart w:id="44" w:name="_Toc43233676"/>
      <w:r w:rsidRPr="00256CD6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t>5</w:t>
      </w:r>
      <w:r w:rsidR="00426610" w:rsidRPr="00256CD6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t>. Райнер Феттинг</w:t>
      </w:r>
      <w:r w:rsidR="00AE5FFA" w:rsidRPr="00256CD6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t xml:space="preserve">. </w:t>
      </w:r>
      <w:r w:rsidR="0018698E" w:rsidRPr="00256CD6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t>Стена. 70-е</w:t>
      </w:r>
      <w:bookmarkEnd w:id="39"/>
      <w:bookmarkEnd w:id="40"/>
      <w:bookmarkEnd w:id="41"/>
      <w:bookmarkEnd w:id="42"/>
      <w:bookmarkEnd w:id="43"/>
      <w:bookmarkEnd w:id="44"/>
    </w:p>
    <w:p w:rsidR="00D43095" w:rsidRPr="00256CD6" w:rsidRDefault="00AE5FFA" w:rsidP="00950F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56C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D43095" w:rsidRPr="00256CD6" w:rsidRDefault="0018698E" w:rsidP="00950F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56CD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5008193"/>
            <wp:effectExtent l="19050" t="0" r="3175" b="0"/>
            <wp:docPr id="9" name="Рисунок 17" descr="https://sun9-3.userapi.com/c841230/v841230859/11c4e/sskq5BnuM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3.userapi.com/c841230/v841230859/11c4e/sskq5BnuMe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08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095" w:rsidRPr="00256CD6" w:rsidRDefault="00D43095" w:rsidP="00950F8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D41" w:rsidRPr="00256CD6" w:rsidRDefault="000A0D41" w:rsidP="00950F8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D41" w:rsidRPr="00256CD6" w:rsidRDefault="000A0D41" w:rsidP="00950F8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0F87" w:rsidRPr="00256CD6" w:rsidRDefault="00950F87" w:rsidP="00950F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56CD6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A0D41" w:rsidRPr="00256CD6" w:rsidRDefault="00950F87" w:rsidP="00950F87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45" w:name="_Toc41604455"/>
      <w:bookmarkStart w:id="46" w:name="_Toc42898681"/>
      <w:bookmarkStart w:id="47" w:name="_Toc42962804"/>
      <w:bookmarkStart w:id="48" w:name="_Toc43126684"/>
      <w:bookmarkStart w:id="49" w:name="_Toc43225457"/>
      <w:bookmarkStart w:id="50" w:name="_Toc43233677"/>
      <w:r w:rsidRPr="00256CD6">
        <w:rPr>
          <w:rFonts w:ascii="Times New Roman" w:hAnsi="Times New Roman" w:cs="Times New Roman"/>
          <w:color w:val="auto"/>
          <w:sz w:val="28"/>
          <w:szCs w:val="28"/>
        </w:rPr>
        <w:t>6</w:t>
      </w:r>
      <w:r w:rsidR="00426610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410B2D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Георг </w:t>
      </w:r>
      <w:proofErr w:type="spellStart"/>
      <w:r w:rsidR="00410B2D" w:rsidRPr="00256CD6">
        <w:rPr>
          <w:rFonts w:ascii="Times New Roman" w:hAnsi="Times New Roman" w:cs="Times New Roman"/>
          <w:color w:val="auto"/>
          <w:sz w:val="28"/>
          <w:szCs w:val="28"/>
        </w:rPr>
        <w:t>Базелитц</w:t>
      </w:r>
      <w:proofErr w:type="spellEnd"/>
      <w:r w:rsidR="00426610" w:rsidRPr="00256CD6">
        <w:rPr>
          <w:rFonts w:ascii="Times New Roman" w:hAnsi="Times New Roman" w:cs="Times New Roman"/>
          <w:color w:val="auto"/>
          <w:sz w:val="28"/>
          <w:szCs w:val="28"/>
        </w:rPr>
        <w:t>. Человек веры.</w:t>
      </w:r>
      <w:r w:rsidR="008806A9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 2,5 × 2 м.  1983</w:t>
      </w:r>
      <w:bookmarkEnd w:id="45"/>
      <w:bookmarkEnd w:id="46"/>
      <w:bookmarkEnd w:id="47"/>
      <w:bookmarkEnd w:id="48"/>
      <w:bookmarkEnd w:id="49"/>
      <w:bookmarkEnd w:id="50"/>
    </w:p>
    <w:p w:rsidR="004323FA" w:rsidRPr="00256CD6" w:rsidRDefault="004323FA" w:rsidP="004323FA">
      <w:pPr>
        <w:rPr>
          <w:rFonts w:ascii="Times New Roman" w:hAnsi="Times New Roman" w:cs="Times New Roman"/>
        </w:rPr>
      </w:pPr>
      <w:r w:rsidRPr="00256CD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05096" cy="7283302"/>
            <wp:effectExtent l="19050" t="0" r="5154" b="0"/>
            <wp:docPr id="10" name="Рисунок 20" descr="https://collectionapi.metmuseum.org/api/collection/v1/iiif/484274/1006439/restric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ollectionapi.metmuseum.org/api/collection/v1/iiif/484274/1006439/restric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336" cy="7283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F87" w:rsidRPr="00256CD6" w:rsidRDefault="00950F87" w:rsidP="00950F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56CD6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10B2D" w:rsidRPr="00256CD6" w:rsidRDefault="00950F87" w:rsidP="00950F87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51" w:name="_Toc41604456"/>
      <w:bookmarkStart w:id="52" w:name="_Toc42898682"/>
      <w:bookmarkStart w:id="53" w:name="_Toc42962805"/>
      <w:bookmarkStart w:id="54" w:name="_Toc43126685"/>
      <w:bookmarkStart w:id="55" w:name="_Toc43225458"/>
      <w:bookmarkStart w:id="56" w:name="_Toc43233678"/>
      <w:r w:rsidRPr="00256CD6">
        <w:rPr>
          <w:rFonts w:ascii="Times New Roman" w:hAnsi="Times New Roman" w:cs="Times New Roman"/>
          <w:color w:val="auto"/>
          <w:sz w:val="28"/>
          <w:szCs w:val="28"/>
        </w:rPr>
        <w:t>7</w:t>
      </w:r>
      <w:r w:rsidR="00426610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410B2D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Георг </w:t>
      </w:r>
      <w:proofErr w:type="spellStart"/>
      <w:r w:rsidR="00410B2D" w:rsidRPr="00256CD6">
        <w:rPr>
          <w:rFonts w:ascii="Times New Roman" w:hAnsi="Times New Roman" w:cs="Times New Roman"/>
          <w:color w:val="auto"/>
          <w:sz w:val="28"/>
          <w:szCs w:val="28"/>
        </w:rPr>
        <w:t>Базелитц</w:t>
      </w:r>
      <w:proofErr w:type="spellEnd"/>
      <w:r w:rsidR="00426610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0A0D41" w:rsidRPr="00256CD6">
        <w:rPr>
          <w:rFonts w:ascii="Times New Roman" w:hAnsi="Times New Roman" w:cs="Times New Roman"/>
          <w:color w:val="auto"/>
          <w:sz w:val="28"/>
          <w:szCs w:val="28"/>
        </w:rPr>
        <w:t>Первый ортодоксальный салон</w:t>
      </w:r>
      <w:r w:rsidR="00426610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0A0D41" w:rsidRPr="00256CD6">
        <w:rPr>
          <w:rFonts w:ascii="Times New Roman" w:hAnsi="Times New Roman" w:cs="Times New Roman"/>
          <w:color w:val="auto"/>
          <w:sz w:val="28"/>
          <w:szCs w:val="28"/>
        </w:rPr>
        <w:t>1963</w:t>
      </w:r>
      <w:bookmarkEnd w:id="51"/>
      <w:bookmarkEnd w:id="52"/>
      <w:bookmarkEnd w:id="53"/>
      <w:bookmarkEnd w:id="54"/>
      <w:bookmarkEnd w:id="55"/>
      <w:bookmarkEnd w:id="56"/>
      <w:r w:rsidR="000A0D41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950F87" w:rsidRPr="00256CD6" w:rsidRDefault="00547FCA" w:rsidP="00950F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56CD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89687" cy="7400260"/>
            <wp:effectExtent l="19050" t="0" r="0" b="0"/>
            <wp:docPr id="23" name="Рисунок 23" descr="https://artifex.ru/wp-content/uploads/2019/07/%D0%91%D0%B0%D0%B7%D0%B5%D0%BB%D0%B8%D1%86-%D0%9E%D0%B1%D0%B5%D1%80%D0%BE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artifex.ru/wp-content/uploads/2019/07/%D0%91%D0%B0%D0%B7%D0%B5%D0%BB%D0%B8%D1%86-%D0%9E%D0%B1%D0%B5%D1%80%D0%BE%D0%BD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629" cy="740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6C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0F87" w:rsidRPr="00256CD6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A0D41" w:rsidRPr="00256CD6" w:rsidRDefault="00476CA8" w:rsidP="00950F87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57" w:name="_Toc41604457"/>
      <w:bookmarkStart w:id="58" w:name="_Toc42898683"/>
      <w:bookmarkStart w:id="59" w:name="_Toc42962806"/>
      <w:bookmarkStart w:id="60" w:name="_Toc43126686"/>
      <w:bookmarkStart w:id="61" w:name="_Toc43225459"/>
      <w:bookmarkStart w:id="62" w:name="_Toc43233679"/>
      <w:r w:rsidRPr="00256CD6">
        <w:rPr>
          <w:rFonts w:ascii="Times New Roman" w:hAnsi="Times New Roman" w:cs="Times New Roman"/>
          <w:color w:val="auto"/>
          <w:sz w:val="28"/>
          <w:szCs w:val="28"/>
        </w:rPr>
        <w:t>8</w:t>
      </w:r>
      <w:r w:rsidR="00426610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410B2D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Георг </w:t>
      </w:r>
      <w:proofErr w:type="spellStart"/>
      <w:r w:rsidR="00410B2D" w:rsidRPr="00256CD6">
        <w:rPr>
          <w:rFonts w:ascii="Times New Roman" w:hAnsi="Times New Roman" w:cs="Times New Roman"/>
          <w:color w:val="auto"/>
          <w:sz w:val="28"/>
          <w:szCs w:val="28"/>
        </w:rPr>
        <w:t>Базелитц</w:t>
      </w:r>
      <w:proofErr w:type="spellEnd"/>
      <w:r w:rsidR="00426610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DE4FCA" w:rsidRPr="00256CD6">
        <w:rPr>
          <w:rFonts w:ascii="Times New Roman" w:hAnsi="Times New Roman" w:cs="Times New Roman"/>
          <w:color w:val="auto"/>
          <w:sz w:val="28"/>
          <w:szCs w:val="28"/>
        </w:rPr>
        <w:t>Без названия. 1979-1980. 65 × 39 × 42 см</w:t>
      </w:r>
      <w:bookmarkEnd w:id="57"/>
      <w:bookmarkEnd w:id="58"/>
      <w:bookmarkEnd w:id="59"/>
      <w:bookmarkEnd w:id="60"/>
      <w:bookmarkEnd w:id="61"/>
      <w:bookmarkEnd w:id="62"/>
    </w:p>
    <w:p w:rsidR="00DE4FCA" w:rsidRPr="00256CD6" w:rsidRDefault="00256CD6" w:rsidP="00DE4FCA">
      <w:pPr>
        <w:rPr>
          <w:rFonts w:ascii="Times New Roman" w:hAnsi="Times New Roman" w:cs="Times New Roman"/>
        </w:rPr>
      </w:pPr>
      <w:r w:rsidRPr="00256CD6">
        <w:rPr>
          <w:rFonts w:ascii="Times New Roman" w:hAnsi="Times New Roman" w:cs="Times New Roman"/>
        </w:rPr>
        <w:pict>
          <v:shape id="_x0000_i1027" type="#_x0000_t75" style="width:463pt;height:677.3pt">
            <v:imagedata r:id="rId31" o:title="Без имени"/>
          </v:shape>
        </w:pict>
      </w:r>
    </w:p>
    <w:p w:rsidR="00950F87" w:rsidRPr="00256CD6" w:rsidRDefault="00950F87" w:rsidP="00950F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56CD6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A0D41" w:rsidRPr="00256CD6" w:rsidRDefault="00476CA8" w:rsidP="00950F87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63" w:name="_Toc41604458"/>
      <w:bookmarkStart w:id="64" w:name="_Toc42898684"/>
      <w:bookmarkStart w:id="65" w:name="_Toc42962807"/>
      <w:bookmarkStart w:id="66" w:name="_Toc43126687"/>
      <w:bookmarkStart w:id="67" w:name="_Toc43225460"/>
      <w:bookmarkStart w:id="68" w:name="_Toc43233680"/>
      <w:r w:rsidRPr="00256CD6">
        <w:rPr>
          <w:rFonts w:ascii="Times New Roman" w:hAnsi="Times New Roman" w:cs="Times New Roman"/>
          <w:color w:val="auto"/>
          <w:sz w:val="28"/>
          <w:szCs w:val="28"/>
        </w:rPr>
        <w:t>9</w:t>
      </w:r>
      <w:r w:rsidR="00426610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410B2D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Георг </w:t>
      </w:r>
      <w:proofErr w:type="spellStart"/>
      <w:r w:rsidR="00410B2D" w:rsidRPr="00256CD6">
        <w:rPr>
          <w:rFonts w:ascii="Times New Roman" w:hAnsi="Times New Roman" w:cs="Times New Roman"/>
          <w:color w:val="auto"/>
          <w:sz w:val="28"/>
          <w:szCs w:val="28"/>
        </w:rPr>
        <w:t>Базелитц</w:t>
      </w:r>
      <w:proofErr w:type="spellEnd"/>
      <w:r w:rsidR="00426610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0A0D41" w:rsidRPr="00256CD6">
        <w:rPr>
          <w:rFonts w:ascii="Times New Roman" w:hAnsi="Times New Roman" w:cs="Times New Roman"/>
          <w:color w:val="auto"/>
          <w:sz w:val="28"/>
          <w:szCs w:val="28"/>
        </w:rPr>
        <w:t>Большие друзья</w:t>
      </w:r>
      <w:r w:rsidR="00426610" w:rsidRPr="00256CD6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0A0D41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56CD6">
        <w:rPr>
          <w:rFonts w:ascii="Times New Roman" w:hAnsi="Times New Roman" w:cs="Times New Roman"/>
          <w:color w:val="auto"/>
          <w:sz w:val="28"/>
          <w:szCs w:val="28"/>
        </w:rPr>
        <w:t>1965-1966</w:t>
      </w:r>
      <w:bookmarkEnd w:id="63"/>
      <w:bookmarkEnd w:id="64"/>
      <w:bookmarkEnd w:id="65"/>
      <w:bookmarkEnd w:id="66"/>
      <w:bookmarkEnd w:id="67"/>
      <w:bookmarkEnd w:id="68"/>
    </w:p>
    <w:p w:rsidR="00950F87" w:rsidRPr="00256CD6" w:rsidRDefault="00E63490" w:rsidP="00950F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56CD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93512" cy="4912242"/>
            <wp:effectExtent l="19050" t="0" r="0" b="0"/>
            <wp:docPr id="12" name="Рисунок 26" descr="https://artifex.ru/wp-content/uploads/2019/07/%D0%91%D0%BE%D0%BB%D1%8C%D1%88%D0%B8%D0%B5-%D0%B4%D1%80%D1%83%D0%B7%D1%8C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artifex.ru/wp-content/uploads/2019/07/%D0%91%D0%BE%D0%BB%D1%8C%D1%88%D0%B8%D0%B5-%D0%B4%D1%80%D1%83%D0%B7%D1%8C%D1%8F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489" cy="4915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F87" w:rsidRPr="00256CD6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A0D41" w:rsidRPr="00256CD6" w:rsidRDefault="00426610" w:rsidP="00950F87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69" w:name="_Toc41604459"/>
      <w:bookmarkStart w:id="70" w:name="_Toc42898685"/>
      <w:bookmarkStart w:id="71" w:name="_Toc42962808"/>
      <w:bookmarkStart w:id="72" w:name="_Toc43126688"/>
      <w:bookmarkStart w:id="73" w:name="_Toc43225461"/>
      <w:bookmarkStart w:id="74" w:name="_Toc43233681"/>
      <w:r w:rsidRPr="00256CD6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476CA8" w:rsidRPr="00256CD6">
        <w:rPr>
          <w:rFonts w:ascii="Times New Roman" w:hAnsi="Times New Roman" w:cs="Times New Roman"/>
          <w:color w:val="auto"/>
          <w:sz w:val="28"/>
          <w:szCs w:val="28"/>
        </w:rPr>
        <w:t>0</w:t>
      </w:r>
      <w:r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410B2D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Георг </w:t>
      </w:r>
      <w:proofErr w:type="spellStart"/>
      <w:r w:rsidR="00410B2D" w:rsidRPr="00256CD6">
        <w:rPr>
          <w:rFonts w:ascii="Times New Roman" w:hAnsi="Times New Roman" w:cs="Times New Roman"/>
          <w:color w:val="auto"/>
          <w:sz w:val="28"/>
          <w:szCs w:val="28"/>
        </w:rPr>
        <w:t>Базелитц</w:t>
      </w:r>
      <w:proofErr w:type="spellEnd"/>
      <w:r w:rsidRPr="00256CD6">
        <w:rPr>
          <w:rFonts w:ascii="Times New Roman" w:hAnsi="Times New Roman" w:cs="Times New Roman"/>
          <w:color w:val="auto"/>
          <w:sz w:val="28"/>
          <w:szCs w:val="28"/>
        </w:rPr>
        <w:t>. Пастух.</w:t>
      </w:r>
      <w:r w:rsidR="00B16C31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 1965</w:t>
      </w:r>
      <w:bookmarkEnd w:id="69"/>
      <w:bookmarkEnd w:id="70"/>
      <w:bookmarkEnd w:id="71"/>
      <w:bookmarkEnd w:id="72"/>
      <w:bookmarkEnd w:id="73"/>
      <w:bookmarkEnd w:id="74"/>
    </w:p>
    <w:p w:rsidR="00950F87" w:rsidRPr="00256CD6" w:rsidRDefault="00E63490" w:rsidP="00950F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56CD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23500" cy="7612911"/>
            <wp:effectExtent l="19050" t="0" r="5800" b="0"/>
            <wp:docPr id="29" name="Рисунок 29" descr="https://artifex.ru/wp-content/uploads/2019/07/%D0%9F%D0%B0%D1%81%D1%82%D1%83%D1%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rtifex.ru/wp-content/uploads/2019/07/%D0%9F%D0%B0%D1%81%D1%82%D1%83%D1%8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868" cy="761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56C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50F87" w:rsidRPr="00256CD6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A0D41" w:rsidRPr="00256CD6" w:rsidRDefault="00426610" w:rsidP="00950F87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  <w:lang w:val="en-US"/>
        </w:rPr>
      </w:pPr>
      <w:bookmarkStart w:id="75" w:name="_Toc41604460"/>
      <w:bookmarkStart w:id="76" w:name="_Toc42898686"/>
      <w:bookmarkStart w:id="77" w:name="_Toc42962809"/>
      <w:bookmarkStart w:id="78" w:name="_Toc43126689"/>
      <w:bookmarkStart w:id="79" w:name="_Toc43225462"/>
      <w:bookmarkStart w:id="80" w:name="_Toc43233682"/>
      <w:r w:rsidRPr="00256CD6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476CA8" w:rsidRPr="00256CD6">
        <w:rPr>
          <w:rFonts w:ascii="Times New Roman" w:hAnsi="Times New Roman" w:cs="Times New Roman"/>
          <w:color w:val="auto"/>
          <w:sz w:val="28"/>
          <w:szCs w:val="28"/>
        </w:rPr>
        <w:t>1</w:t>
      </w:r>
      <w:r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410B2D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Георг </w:t>
      </w:r>
      <w:proofErr w:type="spellStart"/>
      <w:r w:rsidR="00410B2D" w:rsidRPr="00256CD6">
        <w:rPr>
          <w:rFonts w:ascii="Times New Roman" w:hAnsi="Times New Roman" w:cs="Times New Roman"/>
          <w:color w:val="auto"/>
          <w:sz w:val="28"/>
          <w:szCs w:val="28"/>
        </w:rPr>
        <w:t>Базелитц</w:t>
      </w:r>
      <w:proofErr w:type="spellEnd"/>
      <w:r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0A0D41" w:rsidRPr="00256CD6">
        <w:rPr>
          <w:rFonts w:ascii="Times New Roman" w:hAnsi="Times New Roman" w:cs="Times New Roman"/>
          <w:color w:val="auto"/>
          <w:sz w:val="28"/>
          <w:szCs w:val="28"/>
        </w:rPr>
        <w:t>Большая ночь насмарку</w:t>
      </w:r>
      <w:r w:rsidRPr="00256CD6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2004A0" w:rsidRPr="00256CD6">
        <w:rPr>
          <w:rFonts w:ascii="Times New Roman" w:hAnsi="Times New Roman" w:cs="Times New Roman"/>
          <w:color w:val="auto"/>
          <w:sz w:val="28"/>
          <w:szCs w:val="28"/>
          <w:lang w:val="en-US"/>
        </w:rPr>
        <w:t xml:space="preserve"> 1962-1963</w:t>
      </w:r>
      <w:bookmarkEnd w:id="75"/>
      <w:bookmarkEnd w:id="76"/>
      <w:bookmarkEnd w:id="77"/>
      <w:bookmarkEnd w:id="78"/>
      <w:bookmarkEnd w:id="79"/>
      <w:bookmarkEnd w:id="80"/>
    </w:p>
    <w:p w:rsidR="000A0D41" w:rsidRPr="00256CD6" w:rsidRDefault="000A0D41" w:rsidP="00950F8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A0D41" w:rsidRPr="00256CD6" w:rsidRDefault="00476CA8" w:rsidP="00476CA8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56CD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7765765"/>
            <wp:effectExtent l="19050" t="0" r="3175" b="0"/>
            <wp:docPr id="21" name="Рисунок 32" descr="https://artifex.ru/wp-content/uploads/2019/07/%D0%91%D0%BE%D0%BB%D1%8C%D1%88%D0%B0%D1%8F-%D0%BD%D0%BE%D1%87%D1%8C-%D0%BD%D0%B0%D1%81%D0%BC%D0%B0%D1%80%D0%BA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artifex.ru/wp-content/uploads/2019/07/%D0%91%D0%BE%D0%BB%D1%8C%D1%88%D0%B0%D1%8F-%D0%BD%D0%BE%D1%87%D1%8C-%D0%BD%D0%B0%D1%81%D0%BC%D0%B0%D1%80%D0%BA%D1%8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F87" w:rsidRPr="00256CD6" w:rsidRDefault="00950F87" w:rsidP="00950F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56CD6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A0D41" w:rsidRPr="00256CD6" w:rsidRDefault="00426610" w:rsidP="00950F87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81" w:name="_Toc41604461"/>
      <w:bookmarkStart w:id="82" w:name="_Toc42898687"/>
      <w:bookmarkStart w:id="83" w:name="_Toc42962810"/>
      <w:bookmarkStart w:id="84" w:name="_Toc43126690"/>
      <w:bookmarkStart w:id="85" w:name="_Toc43225463"/>
      <w:bookmarkStart w:id="86" w:name="_Toc43233683"/>
      <w:r w:rsidRPr="00256CD6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476CA8" w:rsidRPr="00256CD6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410B2D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Ансельм </w:t>
      </w:r>
      <w:proofErr w:type="spellStart"/>
      <w:r w:rsidR="00410B2D" w:rsidRPr="00256CD6">
        <w:rPr>
          <w:rFonts w:ascii="Times New Roman" w:hAnsi="Times New Roman" w:cs="Times New Roman"/>
          <w:color w:val="auto"/>
          <w:sz w:val="28"/>
          <w:szCs w:val="28"/>
        </w:rPr>
        <w:t>Кифер</w:t>
      </w:r>
      <w:proofErr w:type="spellEnd"/>
      <w:r w:rsidRPr="00256CD6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410B2D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834BF" w:rsidRPr="00256CD6">
        <w:rPr>
          <w:rFonts w:ascii="Times New Roman" w:hAnsi="Times New Roman" w:cs="Times New Roman"/>
          <w:color w:val="auto"/>
          <w:sz w:val="28"/>
          <w:szCs w:val="28"/>
        </w:rPr>
        <w:t>Фотографии из с</w:t>
      </w:r>
      <w:r w:rsidR="000A0D41" w:rsidRPr="00256CD6">
        <w:rPr>
          <w:rFonts w:ascii="Times New Roman" w:hAnsi="Times New Roman" w:cs="Times New Roman"/>
          <w:color w:val="auto"/>
          <w:sz w:val="28"/>
          <w:szCs w:val="28"/>
        </w:rPr>
        <w:t>ери</w:t>
      </w:r>
      <w:r w:rsidR="00F834BF" w:rsidRPr="00256CD6">
        <w:rPr>
          <w:rFonts w:ascii="Times New Roman" w:hAnsi="Times New Roman" w:cs="Times New Roman"/>
          <w:color w:val="auto"/>
          <w:sz w:val="28"/>
          <w:szCs w:val="28"/>
        </w:rPr>
        <w:t>и</w:t>
      </w:r>
      <w:r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0A0D41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работ </w:t>
      </w:r>
      <w:r w:rsidRPr="00256CD6">
        <w:rPr>
          <w:rFonts w:ascii="Times New Roman" w:hAnsi="Times New Roman" w:cs="Times New Roman"/>
          <w:color w:val="auto"/>
          <w:sz w:val="28"/>
          <w:szCs w:val="28"/>
        </w:rPr>
        <w:t>«Оккупации».</w:t>
      </w:r>
      <w:r w:rsidR="000A0D41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F834BF" w:rsidRPr="00256CD6">
        <w:rPr>
          <w:rFonts w:ascii="Times New Roman" w:hAnsi="Times New Roman" w:cs="Times New Roman"/>
          <w:color w:val="auto"/>
          <w:sz w:val="28"/>
          <w:szCs w:val="28"/>
        </w:rPr>
        <w:t>1969</w:t>
      </w:r>
      <w:bookmarkEnd w:id="81"/>
      <w:bookmarkEnd w:id="82"/>
      <w:bookmarkEnd w:id="83"/>
      <w:bookmarkEnd w:id="84"/>
      <w:bookmarkEnd w:id="85"/>
      <w:bookmarkEnd w:id="86"/>
    </w:p>
    <w:p w:rsidR="00F834BF" w:rsidRPr="00256CD6" w:rsidRDefault="00F834BF" w:rsidP="00950F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56CD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81326" cy="3785191"/>
            <wp:effectExtent l="19050" t="0" r="5024" b="0"/>
            <wp:docPr id="37" name="Рисунок 37" descr="https://i.pinimg.com/originals/c1/cb/55/c1cb55acba8c92aac19c56e0bf6d0c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originals/c1/cb/55/c1cb55acba8c92aac19c56e0bf6d0c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312" cy="379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F87" w:rsidRPr="00256CD6" w:rsidRDefault="00F834BF" w:rsidP="00950F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56CD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73945" cy="3827482"/>
            <wp:effectExtent l="19050" t="0" r="0" b="0"/>
            <wp:docPr id="40" name="Рисунок 40" descr="https://i4.imageban.ru/out/2019/08/30/89e7e7457012768496a37d04c94375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4.imageban.ru/out/2019/08/30/89e7e7457012768496a37d04c94375e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380" cy="3831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F87" w:rsidRPr="00256CD6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D11C7" w:rsidRPr="00256CD6" w:rsidRDefault="00426610" w:rsidP="00950F87">
      <w:pPr>
        <w:pStyle w:val="2"/>
        <w:jc w:val="both"/>
        <w:rPr>
          <w:rFonts w:ascii="Times New Roman" w:hAnsi="Times New Roman" w:cs="Times New Roman"/>
          <w:noProof/>
          <w:color w:val="auto"/>
          <w:lang w:eastAsia="ru-RU"/>
        </w:rPr>
      </w:pPr>
      <w:bookmarkStart w:id="87" w:name="_Toc41604462"/>
      <w:bookmarkStart w:id="88" w:name="_Toc42898688"/>
      <w:bookmarkStart w:id="89" w:name="_Toc42962811"/>
      <w:bookmarkStart w:id="90" w:name="_Toc43126691"/>
      <w:bookmarkStart w:id="91" w:name="_Toc43225464"/>
      <w:bookmarkStart w:id="92" w:name="_Toc43233684"/>
      <w:r w:rsidRPr="00256CD6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476CA8" w:rsidRPr="00256CD6"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410B2D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Ансельм </w:t>
      </w:r>
      <w:proofErr w:type="spellStart"/>
      <w:r w:rsidR="00410B2D" w:rsidRPr="00256CD6">
        <w:rPr>
          <w:rFonts w:ascii="Times New Roman" w:hAnsi="Times New Roman" w:cs="Times New Roman"/>
          <w:color w:val="auto"/>
          <w:sz w:val="28"/>
          <w:szCs w:val="28"/>
        </w:rPr>
        <w:t>Кифер</w:t>
      </w:r>
      <w:proofErr w:type="spellEnd"/>
      <w:r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2D11C7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Серия </w:t>
      </w:r>
      <w:r w:rsidRPr="00256CD6">
        <w:rPr>
          <w:rFonts w:ascii="Times New Roman" w:hAnsi="Times New Roman" w:cs="Times New Roman"/>
          <w:color w:val="auto"/>
          <w:sz w:val="28"/>
          <w:szCs w:val="28"/>
        </w:rPr>
        <w:t>Героический символ</w:t>
      </w:r>
      <w:r w:rsidR="000A0D41" w:rsidRPr="00256CD6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2D11C7" w:rsidRPr="00256CD6">
        <w:rPr>
          <w:rFonts w:ascii="Times New Roman" w:hAnsi="Times New Roman" w:cs="Times New Roman"/>
          <w:noProof/>
          <w:color w:val="auto"/>
          <w:lang w:eastAsia="ru-RU"/>
        </w:rPr>
        <w:t xml:space="preserve"> </w:t>
      </w:r>
      <w:r w:rsidR="002D11C7" w:rsidRPr="00256CD6">
        <w:rPr>
          <w:rFonts w:ascii="Times New Roman" w:hAnsi="Times New Roman" w:cs="Times New Roman"/>
          <w:color w:val="auto"/>
          <w:sz w:val="28"/>
          <w:szCs w:val="28"/>
        </w:rPr>
        <w:t>1969-1970</w:t>
      </w:r>
      <w:bookmarkEnd w:id="87"/>
      <w:bookmarkEnd w:id="88"/>
      <w:bookmarkEnd w:id="89"/>
      <w:bookmarkEnd w:id="90"/>
      <w:bookmarkEnd w:id="91"/>
      <w:bookmarkEnd w:id="92"/>
    </w:p>
    <w:p w:rsidR="000A0D41" w:rsidRPr="00256CD6" w:rsidRDefault="002D11C7" w:rsidP="002D11C7">
      <w:pPr>
        <w:rPr>
          <w:rFonts w:ascii="Times New Roman" w:hAnsi="Times New Roman" w:cs="Times New Roman"/>
          <w:b/>
          <w:sz w:val="28"/>
          <w:szCs w:val="28"/>
        </w:rPr>
      </w:pPr>
      <w:r w:rsidRPr="00256CD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90617" cy="8176437"/>
            <wp:effectExtent l="19050" t="0" r="0" b="0"/>
            <wp:docPr id="27" name="Рисунок 52" descr="Anselm Kiefer, &quot;Heroisches Sinnbild I&quot; (“Heroic Symbol I,” 1969–70), oil and charcoal on canvas (collection Würth, Künzelsau, photo © Jörg von Bruchhaus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Anselm Kiefer, &quot;Heroisches Sinnbild I&quot; (“Heroic Symbol I,” 1969–70), oil and charcoal on canvas (collection Würth, Künzelsau, photo © Jörg von Bruchhausen)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130" cy="817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1C7" w:rsidRPr="00256CD6" w:rsidRDefault="002D11C7" w:rsidP="00950F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56CD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18543" cy="4433777"/>
            <wp:effectExtent l="19050" t="0" r="6007" b="0"/>
            <wp:docPr id="46" name="Рисунок 46" descr="&quot;Heroisches Sinnbild III&quot; 1970-1971. Anselm Kiefer - Centre Pompidou ©Thegazeofaparisienn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&quot;Heroisches Sinnbild III&quot; 1970-1971. Anselm Kiefer - Centre Pompidou ©Thegazeofaparisienne 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31" cy="443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F87" w:rsidRPr="00256CD6" w:rsidRDefault="002D11C7" w:rsidP="00950F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56CD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435546"/>
            <wp:effectExtent l="19050" t="0" r="3175" b="0"/>
            <wp:docPr id="49" name="Рисунок 49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5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F87" w:rsidRPr="00256CD6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A0D41" w:rsidRPr="00256CD6" w:rsidRDefault="00426610" w:rsidP="00950F87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bookmarkStart w:id="93" w:name="_Toc41604463"/>
      <w:bookmarkStart w:id="94" w:name="_Toc42898689"/>
      <w:bookmarkStart w:id="95" w:name="_Toc42962812"/>
      <w:bookmarkStart w:id="96" w:name="_Toc43126692"/>
      <w:bookmarkStart w:id="97" w:name="_Toc43225465"/>
      <w:bookmarkStart w:id="98" w:name="_Toc43233685"/>
      <w:r w:rsidRPr="00256CD6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476CA8" w:rsidRPr="00256CD6">
        <w:rPr>
          <w:rFonts w:ascii="Times New Roman" w:hAnsi="Times New Roman" w:cs="Times New Roman"/>
          <w:color w:val="auto"/>
          <w:sz w:val="28"/>
          <w:szCs w:val="28"/>
        </w:rPr>
        <w:t>4</w:t>
      </w:r>
      <w:r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410B2D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Ансельм </w:t>
      </w:r>
      <w:proofErr w:type="spellStart"/>
      <w:r w:rsidR="00410B2D" w:rsidRPr="00256CD6">
        <w:rPr>
          <w:rFonts w:ascii="Times New Roman" w:hAnsi="Times New Roman" w:cs="Times New Roman"/>
          <w:color w:val="auto"/>
          <w:sz w:val="28"/>
          <w:szCs w:val="28"/>
        </w:rPr>
        <w:t>Кифер</w:t>
      </w:r>
      <w:proofErr w:type="spellEnd"/>
      <w:r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0A0D41" w:rsidRPr="00256CD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Интерьер</w:t>
      </w:r>
      <w:r w:rsidRPr="00256CD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. 1981</w:t>
      </w:r>
      <w:bookmarkEnd w:id="93"/>
      <w:bookmarkEnd w:id="94"/>
      <w:bookmarkEnd w:id="95"/>
      <w:bookmarkEnd w:id="96"/>
      <w:bookmarkEnd w:id="97"/>
      <w:bookmarkEnd w:id="98"/>
    </w:p>
    <w:p w:rsidR="00950F87" w:rsidRPr="00256CD6" w:rsidRDefault="00072B8A" w:rsidP="00950F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56CD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5509675"/>
            <wp:effectExtent l="19050" t="0" r="3175" b="0"/>
            <wp:docPr id="55" name="Рисунок 55" descr="Interior, 1981 - Ансельм Киф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nterior, 1981 - Ансельм Кифер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F87" w:rsidRPr="00256CD6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10B2D" w:rsidRPr="00256CD6" w:rsidRDefault="00426610" w:rsidP="00950F87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bookmarkStart w:id="99" w:name="_Toc41604464"/>
      <w:bookmarkStart w:id="100" w:name="_Toc42898690"/>
      <w:bookmarkStart w:id="101" w:name="_Toc42962813"/>
      <w:bookmarkStart w:id="102" w:name="_Toc43126693"/>
      <w:bookmarkStart w:id="103" w:name="_Toc43225466"/>
      <w:bookmarkStart w:id="104" w:name="_Toc43233686"/>
      <w:r w:rsidRPr="00256CD6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476CA8" w:rsidRPr="00256CD6">
        <w:rPr>
          <w:rFonts w:ascii="Times New Roman" w:hAnsi="Times New Roman" w:cs="Times New Roman"/>
          <w:color w:val="auto"/>
          <w:sz w:val="28"/>
          <w:szCs w:val="28"/>
        </w:rPr>
        <w:t>5</w:t>
      </w:r>
      <w:r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410B2D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Ансельм </w:t>
      </w:r>
      <w:proofErr w:type="spellStart"/>
      <w:r w:rsidR="00410B2D" w:rsidRPr="00256CD6">
        <w:rPr>
          <w:rFonts w:ascii="Times New Roman" w:hAnsi="Times New Roman" w:cs="Times New Roman"/>
          <w:color w:val="auto"/>
          <w:sz w:val="28"/>
          <w:szCs w:val="28"/>
        </w:rPr>
        <w:t>Кифер</w:t>
      </w:r>
      <w:proofErr w:type="spellEnd"/>
      <w:r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C75297" w:rsidRPr="00256CD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Твои золотые волосы, Маргарет. 1980</w:t>
      </w:r>
      <w:bookmarkEnd w:id="99"/>
      <w:bookmarkEnd w:id="100"/>
      <w:bookmarkEnd w:id="101"/>
      <w:bookmarkEnd w:id="102"/>
      <w:bookmarkEnd w:id="103"/>
      <w:bookmarkEnd w:id="104"/>
    </w:p>
    <w:p w:rsidR="00950F87" w:rsidRPr="00256CD6" w:rsidRDefault="00D72B2A" w:rsidP="00950F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56CD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37497"/>
            <wp:effectExtent l="19050" t="0" r="3175" b="0"/>
            <wp:docPr id="58" name="Рисунок 5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 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F87" w:rsidRPr="00256CD6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410B2D" w:rsidRPr="00256CD6" w:rsidRDefault="00950F87" w:rsidP="00950F87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bookmarkStart w:id="105" w:name="_Toc41604465"/>
      <w:bookmarkStart w:id="106" w:name="_Toc42898691"/>
      <w:bookmarkStart w:id="107" w:name="_Toc42962814"/>
      <w:bookmarkStart w:id="108" w:name="_Toc43126694"/>
      <w:bookmarkStart w:id="109" w:name="_Toc43225467"/>
      <w:bookmarkStart w:id="110" w:name="_Toc43233687"/>
      <w:r w:rsidRPr="00256CD6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476CA8" w:rsidRPr="00256CD6">
        <w:rPr>
          <w:rFonts w:ascii="Times New Roman" w:hAnsi="Times New Roman" w:cs="Times New Roman"/>
          <w:color w:val="auto"/>
          <w:sz w:val="28"/>
          <w:szCs w:val="28"/>
        </w:rPr>
        <w:t>6</w:t>
      </w:r>
      <w:r w:rsidR="00426610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410B2D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Ансельм </w:t>
      </w:r>
      <w:proofErr w:type="spellStart"/>
      <w:r w:rsidR="00410B2D" w:rsidRPr="00256CD6">
        <w:rPr>
          <w:rFonts w:ascii="Times New Roman" w:hAnsi="Times New Roman" w:cs="Times New Roman"/>
          <w:color w:val="auto"/>
          <w:sz w:val="28"/>
          <w:szCs w:val="28"/>
        </w:rPr>
        <w:t>Кифер</w:t>
      </w:r>
      <w:proofErr w:type="spellEnd"/>
      <w:r w:rsidR="00426610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426610" w:rsidRPr="00256CD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Маргарет.</w:t>
      </w:r>
      <w:r w:rsidR="00D72B2A" w:rsidRPr="00256CD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1981</w:t>
      </w:r>
      <w:bookmarkEnd w:id="105"/>
      <w:bookmarkEnd w:id="106"/>
      <w:bookmarkEnd w:id="107"/>
      <w:bookmarkEnd w:id="108"/>
      <w:bookmarkEnd w:id="109"/>
      <w:bookmarkEnd w:id="110"/>
    </w:p>
    <w:p w:rsidR="00950F87" w:rsidRPr="00256CD6" w:rsidRDefault="00AA00B9" w:rsidP="00950F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56CD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24550" cy="4229126"/>
            <wp:effectExtent l="19050" t="0" r="0" b="0"/>
            <wp:docPr id="43" name="Рисунок 43" descr="https://avatars.mds.yandex.net/get-pdb/918543/0b21bd26-1a91-42b2-92b2-1f53d26bc79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vatars.mds.yandex.net/get-pdb/918543/0b21bd26-1a91-42b2-92b2-1f53d26bc79a/s1200?webp=false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341" cy="4227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F87" w:rsidRPr="00256CD6">
        <w:rPr>
          <w:rFonts w:ascii="Times New Roman" w:hAnsi="Times New Roman" w:cs="Times New Roman"/>
          <w:b/>
          <w:sz w:val="28"/>
          <w:szCs w:val="28"/>
        </w:rPr>
        <w:br w:type="page"/>
      </w:r>
      <w:bookmarkStart w:id="111" w:name="_GoBack"/>
      <w:bookmarkEnd w:id="111"/>
    </w:p>
    <w:p w:rsidR="000A0D41" w:rsidRPr="00256CD6" w:rsidRDefault="00476CA8" w:rsidP="00950F87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bookmarkStart w:id="112" w:name="_Toc41604466"/>
      <w:bookmarkStart w:id="113" w:name="_Toc42898692"/>
      <w:bookmarkStart w:id="114" w:name="_Toc42962815"/>
      <w:bookmarkStart w:id="115" w:name="_Toc43126695"/>
      <w:bookmarkStart w:id="116" w:name="_Toc43225468"/>
      <w:bookmarkStart w:id="117" w:name="_Toc43233688"/>
      <w:r w:rsidRPr="00256CD6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F11CD3">
        <w:rPr>
          <w:rFonts w:ascii="Times New Roman" w:hAnsi="Times New Roman" w:cs="Times New Roman"/>
          <w:color w:val="auto"/>
          <w:sz w:val="28"/>
          <w:szCs w:val="28"/>
        </w:rPr>
        <w:t>7</w:t>
      </w:r>
      <w:r w:rsidR="00426610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410B2D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Ансельм </w:t>
      </w:r>
      <w:proofErr w:type="spellStart"/>
      <w:r w:rsidR="00410B2D" w:rsidRPr="00256CD6">
        <w:rPr>
          <w:rFonts w:ascii="Times New Roman" w:hAnsi="Times New Roman" w:cs="Times New Roman"/>
          <w:color w:val="auto"/>
          <w:sz w:val="28"/>
          <w:szCs w:val="28"/>
        </w:rPr>
        <w:t>Кифер</w:t>
      </w:r>
      <w:proofErr w:type="spellEnd"/>
      <w:r w:rsidR="00426610" w:rsidRPr="00256CD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. </w:t>
      </w:r>
      <w:r w:rsidR="003A45B3" w:rsidRPr="00256CD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Твои пепельные волосы, </w:t>
      </w:r>
      <w:proofErr w:type="spellStart"/>
      <w:r w:rsidR="000A0D41" w:rsidRPr="00256CD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Суламифь</w:t>
      </w:r>
      <w:proofErr w:type="spellEnd"/>
      <w:r w:rsidR="00426610" w:rsidRPr="00256CD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.</w:t>
      </w:r>
      <w:r w:rsidR="003A45B3" w:rsidRPr="00256CD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1981</w:t>
      </w:r>
      <w:bookmarkEnd w:id="112"/>
      <w:bookmarkEnd w:id="113"/>
      <w:bookmarkEnd w:id="114"/>
      <w:bookmarkEnd w:id="115"/>
      <w:bookmarkEnd w:id="116"/>
      <w:bookmarkEnd w:id="117"/>
    </w:p>
    <w:p w:rsidR="003A45B3" w:rsidRPr="00256CD6" w:rsidRDefault="003A45B3" w:rsidP="003A45B3">
      <w:pPr>
        <w:rPr>
          <w:rFonts w:ascii="Times New Roman" w:hAnsi="Times New Roman" w:cs="Times New Roman"/>
        </w:rPr>
      </w:pPr>
      <w:r w:rsidRPr="00256CD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98797" cy="4805916"/>
            <wp:effectExtent l="19050" t="0" r="6703" b="0"/>
            <wp:docPr id="61" name="Рисунок 61" descr="Artwork by Anselm Kiefer, Untitled (Dein Aschenes Haar, Sulamith), Made of oil on burl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Artwork by Anselm Kiefer, Untitled (Dein Aschenes Haar, Sulamith), Made of oil on burlap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490" cy="4805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F87" w:rsidRPr="00256CD6" w:rsidRDefault="00950F87" w:rsidP="00950F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56CD6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A0D41" w:rsidRPr="00256CD6" w:rsidRDefault="0026613B" w:rsidP="00950F87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bookmarkStart w:id="118" w:name="_Toc41604467"/>
      <w:bookmarkStart w:id="119" w:name="_Toc42898693"/>
      <w:bookmarkStart w:id="120" w:name="_Toc42962816"/>
      <w:bookmarkStart w:id="121" w:name="_Toc43126696"/>
      <w:bookmarkStart w:id="122" w:name="_Toc43225469"/>
      <w:bookmarkStart w:id="123" w:name="_Toc43233689"/>
      <w:r w:rsidRPr="00256CD6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F11CD3">
        <w:rPr>
          <w:rFonts w:ascii="Times New Roman" w:hAnsi="Times New Roman" w:cs="Times New Roman"/>
          <w:color w:val="auto"/>
          <w:sz w:val="28"/>
          <w:szCs w:val="28"/>
        </w:rPr>
        <w:t>8</w:t>
      </w:r>
      <w:r w:rsidR="00426610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410B2D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Ансельм </w:t>
      </w:r>
      <w:proofErr w:type="spellStart"/>
      <w:r w:rsidR="00410B2D" w:rsidRPr="00256CD6">
        <w:rPr>
          <w:rFonts w:ascii="Times New Roman" w:hAnsi="Times New Roman" w:cs="Times New Roman"/>
          <w:color w:val="auto"/>
          <w:sz w:val="28"/>
          <w:szCs w:val="28"/>
        </w:rPr>
        <w:t>Кифер</w:t>
      </w:r>
      <w:proofErr w:type="spellEnd"/>
      <w:r w:rsidR="00426610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0A0D41" w:rsidRPr="00256CD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Междуречь</w:t>
      </w:r>
      <w:r w:rsidR="00426610" w:rsidRPr="00256CD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е.</w:t>
      </w:r>
      <w:r w:rsidR="003B5578" w:rsidRPr="00256CD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1985-1989</w:t>
      </w:r>
      <w:bookmarkEnd w:id="118"/>
      <w:bookmarkEnd w:id="119"/>
      <w:bookmarkEnd w:id="120"/>
      <w:bookmarkEnd w:id="121"/>
      <w:bookmarkEnd w:id="122"/>
      <w:bookmarkEnd w:id="123"/>
    </w:p>
    <w:p w:rsidR="00950F87" w:rsidRPr="00256CD6" w:rsidRDefault="003B5578" w:rsidP="00950F8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56CD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82020" cy="3919432"/>
            <wp:effectExtent l="19050" t="0" r="4430" b="0"/>
            <wp:docPr id="64" name="Рисунок 64" descr="https://news.artnet.com/app/news-upload/2016/08/20120827_Kiefer_Photo-1024x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news.artnet.com/app/news-upload/2016/08/20120827_Kiefer_Photo-1024x68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536" cy="3922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0F87" w:rsidRPr="00256CD6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A0D41" w:rsidRPr="00256CD6" w:rsidRDefault="00F11CD3" w:rsidP="00950F87">
      <w:pPr>
        <w:pStyle w:val="2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bookmarkStart w:id="124" w:name="_Toc41604468"/>
      <w:bookmarkStart w:id="125" w:name="_Toc42898694"/>
      <w:bookmarkStart w:id="126" w:name="_Toc42962817"/>
      <w:bookmarkStart w:id="127" w:name="_Toc43126697"/>
      <w:bookmarkStart w:id="128" w:name="_Toc43225470"/>
      <w:bookmarkStart w:id="129" w:name="_Toc43233690"/>
      <w:r>
        <w:rPr>
          <w:rFonts w:ascii="Times New Roman" w:hAnsi="Times New Roman" w:cs="Times New Roman"/>
          <w:color w:val="auto"/>
          <w:sz w:val="28"/>
          <w:szCs w:val="28"/>
        </w:rPr>
        <w:t>19</w:t>
      </w:r>
      <w:r w:rsidR="00426610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410B2D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Ансельм </w:t>
      </w:r>
      <w:proofErr w:type="spellStart"/>
      <w:r w:rsidR="00410B2D" w:rsidRPr="00256CD6">
        <w:rPr>
          <w:rFonts w:ascii="Times New Roman" w:hAnsi="Times New Roman" w:cs="Times New Roman"/>
          <w:color w:val="auto"/>
          <w:sz w:val="28"/>
          <w:szCs w:val="28"/>
        </w:rPr>
        <w:t>Кифер</w:t>
      </w:r>
      <w:proofErr w:type="spellEnd"/>
      <w:r w:rsidR="00426610" w:rsidRPr="00256CD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  <w:r w:rsidR="000A0D41" w:rsidRPr="00256CD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Густое облако</w:t>
      </w:r>
      <w:r w:rsidR="00426610" w:rsidRPr="00256CD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.</w:t>
      </w:r>
      <w:r w:rsidR="003B5578" w:rsidRPr="00256CD6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1985</w:t>
      </w:r>
      <w:bookmarkEnd w:id="124"/>
      <w:bookmarkEnd w:id="125"/>
      <w:bookmarkEnd w:id="126"/>
      <w:bookmarkEnd w:id="127"/>
      <w:bookmarkEnd w:id="128"/>
      <w:bookmarkEnd w:id="129"/>
    </w:p>
    <w:p w:rsidR="003B5578" w:rsidRPr="00256CD6" w:rsidRDefault="003B5578" w:rsidP="003B5578">
      <w:pPr>
        <w:rPr>
          <w:rFonts w:ascii="Times New Roman" w:hAnsi="Times New Roman" w:cs="Times New Roman"/>
          <w:lang w:eastAsia="ru-RU"/>
        </w:rPr>
      </w:pPr>
      <w:r w:rsidRPr="00256CD6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1930" cy="4072270"/>
            <wp:effectExtent l="19050" t="0" r="0" b="0"/>
            <wp:docPr id="67" name="Рисунок 67" descr="https://sun9-60.userapi.com/c849220/v849220745/1a229d/3rP7RWPv1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60.userapi.com/c849220/v849220745/1a229d/3rP7RWPv1I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719" cy="407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5578" w:rsidRPr="00256CD6" w:rsidSect="00575BA3">
      <w:footerReference w:type="default" r:id="rId4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4E3F" w:rsidRDefault="00CA4E3F" w:rsidP="00495AF2">
      <w:pPr>
        <w:spacing w:after="0" w:line="240" w:lineRule="auto"/>
      </w:pPr>
      <w:r>
        <w:separator/>
      </w:r>
    </w:p>
  </w:endnote>
  <w:endnote w:type="continuationSeparator" w:id="0">
    <w:p w:rsidR="00CA4E3F" w:rsidRDefault="00CA4E3F" w:rsidP="00495A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512344"/>
      <w:docPartObj>
        <w:docPartGallery w:val="Page Numbers (Bottom of Page)"/>
        <w:docPartUnique/>
      </w:docPartObj>
    </w:sdtPr>
    <w:sdtContent>
      <w:p w:rsidR="00B676E9" w:rsidRDefault="00BA280D">
        <w:pPr>
          <w:pStyle w:val="af2"/>
          <w:jc w:val="center"/>
        </w:pPr>
        <w:r>
          <w:fldChar w:fldCharType="begin"/>
        </w:r>
        <w:r w:rsidR="00C251B8">
          <w:instrText xml:space="preserve"> PAGE   \* MERGEFORMAT </w:instrText>
        </w:r>
        <w:r>
          <w:fldChar w:fldCharType="separate"/>
        </w:r>
        <w:r w:rsidR="00F11CD3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:rsidR="00B676E9" w:rsidRDefault="00B676E9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4E3F" w:rsidRDefault="00CA4E3F" w:rsidP="00495AF2">
      <w:pPr>
        <w:spacing w:after="0" w:line="240" w:lineRule="auto"/>
      </w:pPr>
      <w:r>
        <w:separator/>
      </w:r>
    </w:p>
  </w:footnote>
  <w:footnote w:type="continuationSeparator" w:id="0">
    <w:p w:rsidR="00CA4E3F" w:rsidRDefault="00CA4E3F" w:rsidP="00495A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340BA"/>
    <w:multiLevelType w:val="multilevel"/>
    <w:tmpl w:val="CE44B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8C8284C"/>
    <w:multiLevelType w:val="hybridMultilevel"/>
    <w:tmpl w:val="801AC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F742CC"/>
    <w:multiLevelType w:val="hybridMultilevel"/>
    <w:tmpl w:val="801AC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FD7BF2"/>
    <w:multiLevelType w:val="multilevel"/>
    <w:tmpl w:val="7140F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9B7916"/>
    <w:multiLevelType w:val="multilevel"/>
    <w:tmpl w:val="3C029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4E55157"/>
    <w:multiLevelType w:val="multilevel"/>
    <w:tmpl w:val="564E5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4D7303"/>
    <w:multiLevelType w:val="hybridMultilevel"/>
    <w:tmpl w:val="40127B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836CC7"/>
    <w:multiLevelType w:val="multilevel"/>
    <w:tmpl w:val="D62CE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0E0B5D"/>
    <w:multiLevelType w:val="multilevel"/>
    <w:tmpl w:val="3A44D2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7"/>
  </w:num>
  <w:num w:numId="5">
    <w:abstractNumId w:val="0"/>
  </w:num>
  <w:num w:numId="6">
    <w:abstractNumId w:val="3"/>
  </w:num>
  <w:num w:numId="7">
    <w:abstractNumId w:val="4"/>
  </w:num>
  <w:num w:numId="8">
    <w:abstractNumId w:val="5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C01B36"/>
    <w:rsid w:val="00010898"/>
    <w:rsid w:val="000108B7"/>
    <w:rsid w:val="0001767C"/>
    <w:rsid w:val="00021FF6"/>
    <w:rsid w:val="00023144"/>
    <w:rsid w:val="0002334A"/>
    <w:rsid w:val="000247D6"/>
    <w:rsid w:val="00027710"/>
    <w:rsid w:val="00035D1C"/>
    <w:rsid w:val="000417A9"/>
    <w:rsid w:val="000504B3"/>
    <w:rsid w:val="00053760"/>
    <w:rsid w:val="00055D63"/>
    <w:rsid w:val="000619A2"/>
    <w:rsid w:val="00062117"/>
    <w:rsid w:val="00064FB8"/>
    <w:rsid w:val="00072B8A"/>
    <w:rsid w:val="00075A62"/>
    <w:rsid w:val="0008062C"/>
    <w:rsid w:val="000828A4"/>
    <w:rsid w:val="00082CE9"/>
    <w:rsid w:val="00083A25"/>
    <w:rsid w:val="00091DA8"/>
    <w:rsid w:val="00093162"/>
    <w:rsid w:val="000955E0"/>
    <w:rsid w:val="000A06F4"/>
    <w:rsid w:val="000A0D41"/>
    <w:rsid w:val="000A73EC"/>
    <w:rsid w:val="000B03C9"/>
    <w:rsid w:val="000B115A"/>
    <w:rsid w:val="000B2B22"/>
    <w:rsid w:val="000B3129"/>
    <w:rsid w:val="000B39D6"/>
    <w:rsid w:val="000B54AF"/>
    <w:rsid w:val="000B6C26"/>
    <w:rsid w:val="000C50A8"/>
    <w:rsid w:val="000D4DC4"/>
    <w:rsid w:val="000E0519"/>
    <w:rsid w:val="000E17BC"/>
    <w:rsid w:val="000E7382"/>
    <w:rsid w:val="00103614"/>
    <w:rsid w:val="0012337E"/>
    <w:rsid w:val="001502FD"/>
    <w:rsid w:val="00150C3D"/>
    <w:rsid w:val="001510DB"/>
    <w:rsid w:val="00151EB9"/>
    <w:rsid w:val="0016344F"/>
    <w:rsid w:val="00165CA9"/>
    <w:rsid w:val="001663E0"/>
    <w:rsid w:val="00171F98"/>
    <w:rsid w:val="00172DF3"/>
    <w:rsid w:val="001738A3"/>
    <w:rsid w:val="00174518"/>
    <w:rsid w:val="00184C5B"/>
    <w:rsid w:val="0018698E"/>
    <w:rsid w:val="001942BC"/>
    <w:rsid w:val="00196069"/>
    <w:rsid w:val="00196200"/>
    <w:rsid w:val="001A6588"/>
    <w:rsid w:val="001B2078"/>
    <w:rsid w:val="001B378F"/>
    <w:rsid w:val="001D21E6"/>
    <w:rsid w:val="001E29C2"/>
    <w:rsid w:val="001E3158"/>
    <w:rsid w:val="001E5F4A"/>
    <w:rsid w:val="001E63C3"/>
    <w:rsid w:val="001F1866"/>
    <w:rsid w:val="001F3986"/>
    <w:rsid w:val="001F3B6E"/>
    <w:rsid w:val="001F624F"/>
    <w:rsid w:val="001F7ACB"/>
    <w:rsid w:val="002004A0"/>
    <w:rsid w:val="0020674A"/>
    <w:rsid w:val="00212868"/>
    <w:rsid w:val="0022052C"/>
    <w:rsid w:val="00233951"/>
    <w:rsid w:val="00234B58"/>
    <w:rsid w:val="00243C09"/>
    <w:rsid w:val="00247647"/>
    <w:rsid w:val="00256CD6"/>
    <w:rsid w:val="002575F5"/>
    <w:rsid w:val="0026359C"/>
    <w:rsid w:val="00264E3D"/>
    <w:rsid w:val="0026613B"/>
    <w:rsid w:val="00281B93"/>
    <w:rsid w:val="00283EB6"/>
    <w:rsid w:val="0028648A"/>
    <w:rsid w:val="00295CCB"/>
    <w:rsid w:val="002A108C"/>
    <w:rsid w:val="002A1AFA"/>
    <w:rsid w:val="002B3D0D"/>
    <w:rsid w:val="002B6761"/>
    <w:rsid w:val="002D11C7"/>
    <w:rsid w:val="002E3A51"/>
    <w:rsid w:val="002E43E4"/>
    <w:rsid w:val="002E53ED"/>
    <w:rsid w:val="002E66C3"/>
    <w:rsid w:val="002E775D"/>
    <w:rsid w:val="002F0245"/>
    <w:rsid w:val="002F544F"/>
    <w:rsid w:val="00305A2B"/>
    <w:rsid w:val="00316AAB"/>
    <w:rsid w:val="00320872"/>
    <w:rsid w:val="00322912"/>
    <w:rsid w:val="00322F53"/>
    <w:rsid w:val="00323466"/>
    <w:rsid w:val="00323728"/>
    <w:rsid w:val="00326E00"/>
    <w:rsid w:val="0033333A"/>
    <w:rsid w:val="00343B42"/>
    <w:rsid w:val="00353CED"/>
    <w:rsid w:val="00360260"/>
    <w:rsid w:val="003636CD"/>
    <w:rsid w:val="0036720F"/>
    <w:rsid w:val="00374123"/>
    <w:rsid w:val="0037643B"/>
    <w:rsid w:val="00377619"/>
    <w:rsid w:val="00380B07"/>
    <w:rsid w:val="003827B1"/>
    <w:rsid w:val="00382AA4"/>
    <w:rsid w:val="00383208"/>
    <w:rsid w:val="0038352E"/>
    <w:rsid w:val="0039161B"/>
    <w:rsid w:val="00392051"/>
    <w:rsid w:val="0039215F"/>
    <w:rsid w:val="003941DE"/>
    <w:rsid w:val="003A4212"/>
    <w:rsid w:val="003A45B3"/>
    <w:rsid w:val="003B14BD"/>
    <w:rsid w:val="003B19A9"/>
    <w:rsid w:val="003B53B0"/>
    <w:rsid w:val="003B5578"/>
    <w:rsid w:val="003D0496"/>
    <w:rsid w:val="003D2D03"/>
    <w:rsid w:val="003D435E"/>
    <w:rsid w:val="003D4CF3"/>
    <w:rsid w:val="003D6628"/>
    <w:rsid w:val="003E2CAB"/>
    <w:rsid w:val="003E2DA8"/>
    <w:rsid w:val="003E6279"/>
    <w:rsid w:val="003F0B9B"/>
    <w:rsid w:val="003F0E1A"/>
    <w:rsid w:val="003F27A7"/>
    <w:rsid w:val="003F3828"/>
    <w:rsid w:val="003F3A38"/>
    <w:rsid w:val="003F7002"/>
    <w:rsid w:val="00400290"/>
    <w:rsid w:val="0040631A"/>
    <w:rsid w:val="00407338"/>
    <w:rsid w:val="00410B2D"/>
    <w:rsid w:val="00416BB4"/>
    <w:rsid w:val="00417B64"/>
    <w:rsid w:val="00421812"/>
    <w:rsid w:val="00426610"/>
    <w:rsid w:val="00427064"/>
    <w:rsid w:val="004323FA"/>
    <w:rsid w:val="00433713"/>
    <w:rsid w:val="0043590E"/>
    <w:rsid w:val="00445D46"/>
    <w:rsid w:val="0044686C"/>
    <w:rsid w:val="00456988"/>
    <w:rsid w:val="004605AD"/>
    <w:rsid w:val="0046292B"/>
    <w:rsid w:val="00474817"/>
    <w:rsid w:val="004764C3"/>
    <w:rsid w:val="00476CA8"/>
    <w:rsid w:val="00476D44"/>
    <w:rsid w:val="00477A5F"/>
    <w:rsid w:val="00484843"/>
    <w:rsid w:val="004913B8"/>
    <w:rsid w:val="00495AF2"/>
    <w:rsid w:val="004A1FED"/>
    <w:rsid w:val="004B4819"/>
    <w:rsid w:val="004B4885"/>
    <w:rsid w:val="004D28D5"/>
    <w:rsid w:val="004D42B4"/>
    <w:rsid w:val="004D54A1"/>
    <w:rsid w:val="004E489D"/>
    <w:rsid w:val="004E4C4A"/>
    <w:rsid w:val="004F281A"/>
    <w:rsid w:val="00501AB1"/>
    <w:rsid w:val="0050225A"/>
    <w:rsid w:val="00505B6F"/>
    <w:rsid w:val="00526F38"/>
    <w:rsid w:val="00535793"/>
    <w:rsid w:val="00536ACE"/>
    <w:rsid w:val="00540250"/>
    <w:rsid w:val="0054198C"/>
    <w:rsid w:val="0054262A"/>
    <w:rsid w:val="00543E43"/>
    <w:rsid w:val="00546561"/>
    <w:rsid w:val="00546FED"/>
    <w:rsid w:val="00547FCA"/>
    <w:rsid w:val="005517D0"/>
    <w:rsid w:val="00566A9A"/>
    <w:rsid w:val="005729EE"/>
    <w:rsid w:val="00575BA3"/>
    <w:rsid w:val="00583182"/>
    <w:rsid w:val="00584830"/>
    <w:rsid w:val="00584D36"/>
    <w:rsid w:val="005A1ED5"/>
    <w:rsid w:val="005A5CBF"/>
    <w:rsid w:val="005B35BB"/>
    <w:rsid w:val="005B3872"/>
    <w:rsid w:val="005B6BD2"/>
    <w:rsid w:val="005C3356"/>
    <w:rsid w:val="005D0FD7"/>
    <w:rsid w:val="005E1043"/>
    <w:rsid w:val="005E3F28"/>
    <w:rsid w:val="005F044A"/>
    <w:rsid w:val="005F1C6B"/>
    <w:rsid w:val="005F7E79"/>
    <w:rsid w:val="006067F8"/>
    <w:rsid w:val="00607A76"/>
    <w:rsid w:val="00610209"/>
    <w:rsid w:val="0061021C"/>
    <w:rsid w:val="00610C5B"/>
    <w:rsid w:val="00612969"/>
    <w:rsid w:val="0061501C"/>
    <w:rsid w:val="00624143"/>
    <w:rsid w:val="00624D5C"/>
    <w:rsid w:val="00624FF6"/>
    <w:rsid w:val="0062660B"/>
    <w:rsid w:val="0063465A"/>
    <w:rsid w:val="006372F7"/>
    <w:rsid w:val="00642C54"/>
    <w:rsid w:val="00643946"/>
    <w:rsid w:val="00644E8B"/>
    <w:rsid w:val="006453D9"/>
    <w:rsid w:val="00645FB4"/>
    <w:rsid w:val="00647D01"/>
    <w:rsid w:val="00656280"/>
    <w:rsid w:val="00656E7E"/>
    <w:rsid w:val="00664772"/>
    <w:rsid w:val="0067016E"/>
    <w:rsid w:val="0067140F"/>
    <w:rsid w:val="006719C4"/>
    <w:rsid w:val="006750FE"/>
    <w:rsid w:val="00677391"/>
    <w:rsid w:val="006775E8"/>
    <w:rsid w:val="00677F8A"/>
    <w:rsid w:val="0069467E"/>
    <w:rsid w:val="0069590E"/>
    <w:rsid w:val="006A253E"/>
    <w:rsid w:val="006A3878"/>
    <w:rsid w:val="006B1C80"/>
    <w:rsid w:val="006B2581"/>
    <w:rsid w:val="006C186C"/>
    <w:rsid w:val="006C4E5F"/>
    <w:rsid w:val="006C51F3"/>
    <w:rsid w:val="006D313A"/>
    <w:rsid w:val="006E05B5"/>
    <w:rsid w:val="006E0BF6"/>
    <w:rsid w:val="006E6A25"/>
    <w:rsid w:val="006F1FC1"/>
    <w:rsid w:val="006F43B4"/>
    <w:rsid w:val="006F57F0"/>
    <w:rsid w:val="006F6760"/>
    <w:rsid w:val="006F6AB0"/>
    <w:rsid w:val="006F78BA"/>
    <w:rsid w:val="00701635"/>
    <w:rsid w:val="00702311"/>
    <w:rsid w:val="0070353F"/>
    <w:rsid w:val="00704F40"/>
    <w:rsid w:val="0070621D"/>
    <w:rsid w:val="00706B49"/>
    <w:rsid w:val="00715772"/>
    <w:rsid w:val="00717548"/>
    <w:rsid w:val="00720FA5"/>
    <w:rsid w:val="00721AA5"/>
    <w:rsid w:val="00730649"/>
    <w:rsid w:val="00730EE6"/>
    <w:rsid w:val="00733905"/>
    <w:rsid w:val="0074109F"/>
    <w:rsid w:val="00741D37"/>
    <w:rsid w:val="007427CD"/>
    <w:rsid w:val="00742BE5"/>
    <w:rsid w:val="00742E58"/>
    <w:rsid w:val="00744414"/>
    <w:rsid w:val="00744D01"/>
    <w:rsid w:val="0075117C"/>
    <w:rsid w:val="007553DD"/>
    <w:rsid w:val="00756DFD"/>
    <w:rsid w:val="007739A2"/>
    <w:rsid w:val="00795D46"/>
    <w:rsid w:val="007B0145"/>
    <w:rsid w:val="007B2C01"/>
    <w:rsid w:val="007C2178"/>
    <w:rsid w:val="007C41FB"/>
    <w:rsid w:val="007D0CD1"/>
    <w:rsid w:val="007D0D9F"/>
    <w:rsid w:val="007E5BFF"/>
    <w:rsid w:val="007E6121"/>
    <w:rsid w:val="007F05E0"/>
    <w:rsid w:val="007F0DD9"/>
    <w:rsid w:val="007F0E87"/>
    <w:rsid w:val="007F45A5"/>
    <w:rsid w:val="0080000D"/>
    <w:rsid w:val="00801E92"/>
    <w:rsid w:val="00806196"/>
    <w:rsid w:val="00820AEC"/>
    <w:rsid w:val="008273A1"/>
    <w:rsid w:val="00832E6F"/>
    <w:rsid w:val="008349BB"/>
    <w:rsid w:val="00834B3E"/>
    <w:rsid w:val="00840B25"/>
    <w:rsid w:val="00841440"/>
    <w:rsid w:val="00846415"/>
    <w:rsid w:val="00855A7E"/>
    <w:rsid w:val="0085602F"/>
    <w:rsid w:val="008638D9"/>
    <w:rsid w:val="00870A48"/>
    <w:rsid w:val="0087343F"/>
    <w:rsid w:val="008806A9"/>
    <w:rsid w:val="00880AFD"/>
    <w:rsid w:val="00882007"/>
    <w:rsid w:val="0089395C"/>
    <w:rsid w:val="0089435A"/>
    <w:rsid w:val="00894522"/>
    <w:rsid w:val="008A487D"/>
    <w:rsid w:val="008A498C"/>
    <w:rsid w:val="008A79C0"/>
    <w:rsid w:val="008B0B93"/>
    <w:rsid w:val="008C4BE0"/>
    <w:rsid w:val="008D5857"/>
    <w:rsid w:val="008F38E4"/>
    <w:rsid w:val="008F684C"/>
    <w:rsid w:val="00920910"/>
    <w:rsid w:val="009218BE"/>
    <w:rsid w:val="00931851"/>
    <w:rsid w:val="0093311E"/>
    <w:rsid w:val="0093732F"/>
    <w:rsid w:val="009378FE"/>
    <w:rsid w:val="00940053"/>
    <w:rsid w:val="00943ACB"/>
    <w:rsid w:val="0094666F"/>
    <w:rsid w:val="009469F0"/>
    <w:rsid w:val="00950F87"/>
    <w:rsid w:val="009557E4"/>
    <w:rsid w:val="0096207C"/>
    <w:rsid w:val="009727BB"/>
    <w:rsid w:val="009758E8"/>
    <w:rsid w:val="0098665E"/>
    <w:rsid w:val="00992561"/>
    <w:rsid w:val="009A2983"/>
    <w:rsid w:val="009B4396"/>
    <w:rsid w:val="009B69C9"/>
    <w:rsid w:val="009C448E"/>
    <w:rsid w:val="009D2D86"/>
    <w:rsid w:val="009D3624"/>
    <w:rsid w:val="009D695A"/>
    <w:rsid w:val="009E3AB9"/>
    <w:rsid w:val="009E4C47"/>
    <w:rsid w:val="009F2743"/>
    <w:rsid w:val="00A149EE"/>
    <w:rsid w:val="00A20FB0"/>
    <w:rsid w:val="00A21D19"/>
    <w:rsid w:val="00A2267B"/>
    <w:rsid w:val="00A23FC3"/>
    <w:rsid w:val="00A32F5F"/>
    <w:rsid w:val="00A32F70"/>
    <w:rsid w:val="00A37A55"/>
    <w:rsid w:val="00A40E1F"/>
    <w:rsid w:val="00A51082"/>
    <w:rsid w:val="00A514E3"/>
    <w:rsid w:val="00A51562"/>
    <w:rsid w:val="00A5455C"/>
    <w:rsid w:val="00A54E14"/>
    <w:rsid w:val="00A612CD"/>
    <w:rsid w:val="00A62B60"/>
    <w:rsid w:val="00A675AD"/>
    <w:rsid w:val="00A711F5"/>
    <w:rsid w:val="00A718C5"/>
    <w:rsid w:val="00A779DF"/>
    <w:rsid w:val="00A82136"/>
    <w:rsid w:val="00A85E80"/>
    <w:rsid w:val="00A87533"/>
    <w:rsid w:val="00A95A72"/>
    <w:rsid w:val="00A96ED9"/>
    <w:rsid w:val="00AA00B9"/>
    <w:rsid w:val="00AB25DD"/>
    <w:rsid w:val="00AB4DA3"/>
    <w:rsid w:val="00AB73C6"/>
    <w:rsid w:val="00AC4A05"/>
    <w:rsid w:val="00AC629C"/>
    <w:rsid w:val="00AC65F6"/>
    <w:rsid w:val="00AD0E85"/>
    <w:rsid w:val="00AD0F0F"/>
    <w:rsid w:val="00AE2622"/>
    <w:rsid w:val="00AE5FFA"/>
    <w:rsid w:val="00AE7246"/>
    <w:rsid w:val="00AF354F"/>
    <w:rsid w:val="00B111D7"/>
    <w:rsid w:val="00B1126F"/>
    <w:rsid w:val="00B1277F"/>
    <w:rsid w:val="00B16C31"/>
    <w:rsid w:val="00B20933"/>
    <w:rsid w:val="00B21EEB"/>
    <w:rsid w:val="00B25663"/>
    <w:rsid w:val="00B25CFE"/>
    <w:rsid w:val="00B31C16"/>
    <w:rsid w:val="00B34F2F"/>
    <w:rsid w:val="00B35F2D"/>
    <w:rsid w:val="00B41B1E"/>
    <w:rsid w:val="00B60A33"/>
    <w:rsid w:val="00B6177C"/>
    <w:rsid w:val="00B64566"/>
    <w:rsid w:val="00B65DF2"/>
    <w:rsid w:val="00B672F8"/>
    <w:rsid w:val="00B676E9"/>
    <w:rsid w:val="00B70F86"/>
    <w:rsid w:val="00B82B74"/>
    <w:rsid w:val="00B83FFF"/>
    <w:rsid w:val="00B87C2E"/>
    <w:rsid w:val="00B91D1C"/>
    <w:rsid w:val="00B923C1"/>
    <w:rsid w:val="00B94EAD"/>
    <w:rsid w:val="00B964C6"/>
    <w:rsid w:val="00BA2255"/>
    <w:rsid w:val="00BA280D"/>
    <w:rsid w:val="00BB0F58"/>
    <w:rsid w:val="00BB5FDC"/>
    <w:rsid w:val="00BC31D4"/>
    <w:rsid w:val="00BC6CCF"/>
    <w:rsid w:val="00BD0F98"/>
    <w:rsid w:val="00BD2A66"/>
    <w:rsid w:val="00BE03CD"/>
    <w:rsid w:val="00BE2EA4"/>
    <w:rsid w:val="00BF759B"/>
    <w:rsid w:val="00C01965"/>
    <w:rsid w:val="00C019A2"/>
    <w:rsid w:val="00C01B36"/>
    <w:rsid w:val="00C10749"/>
    <w:rsid w:val="00C15717"/>
    <w:rsid w:val="00C164D4"/>
    <w:rsid w:val="00C218AA"/>
    <w:rsid w:val="00C2206F"/>
    <w:rsid w:val="00C2407C"/>
    <w:rsid w:val="00C251B8"/>
    <w:rsid w:val="00C255BE"/>
    <w:rsid w:val="00C27B44"/>
    <w:rsid w:val="00C36090"/>
    <w:rsid w:val="00C40AC3"/>
    <w:rsid w:val="00C50F17"/>
    <w:rsid w:val="00C65CF6"/>
    <w:rsid w:val="00C66534"/>
    <w:rsid w:val="00C7049B"/>
    <w:rsid w:val="00C736E6"/>
    <w:rsid w:val="00C75297"/>
    <w:rsid w:val="00C82B52"/>
    <w:rsid w:val="00C84B93"/>
    <w:rsid w:val="00C859E8"/>
    <w:rsid w:val="00C90446"/>
    <w:rsid w:val="00C94B9F"/>
    <w:rsid w:val="00CA3FE8"/>
    <w:rsid w:val="00CA4E3F"/>
    <w:rsid w:val="00CA5B29"/>
    <w:rsid w:val="00CA6052"/>
    <w:rsid w:val="00CA6BFE"/>
    <w:rsid w:val="00CB144B"/>
    <w:rsid w:val="00CB1684"/>
    <w:rsid w:val="00CB4FA7"/>
    <w:rsid w:val="00CC4C83"/>
    <w:rsid w:val="00CC50D6"/>
    <w:rsid w:val="00CC54DF"/>
    <w:rsid w:val="00CC6A00"/>
    <w:rsid w:val="00CD67D4"/>
    <w:rsid w:val="00CD7733"/>
    <w:rsid w:val="00CE2430"/>
    <w:rsid w:val="00CE3238"/>
    <w:rsid w:val="00CF777A"/>
    <w:rsid w:val="00D0006E"/>
    <w:rsid w:val="00D05FF9"/>
    <w:rsid w:val="00D13674"/>
    <w:rsid w:val="00D2169E"/>
    <w:rsid w:val="00D36106"/>
    <w:rsid w:val="00D43095"/>
    <w:rsid w:val="00D473E9"/>
    <w:rsid w:val="00D54B16"/>
    <w:rsid w:val="00D5635A"/>
    <w:rsid w:val="00D60E33"/>
    <w:rsid w:val="00D63C87"/>
    <w:rsid w:val="00D640FD"/>
    <w:rsid w:val="00D6410C"/>
    <w:rsid w:val="00D72B2A"/>
    <w:rsid w:val="00D73111"/>
    <w:rsid w:val="00D73B8F"/>
    <w:rsid w:val="00D752D9"/>
    <w:rsid w:val="00D801B6"/>
    <w:rsid w:val="00D833FA"/>
    <w:rsid w:val="00D83DBF"/>
    <w:rsid w:val="00D9345A"/>
    <w:rsid w:val="00D94F40"/>
    <w:rsid w:val="00DA02E2"/>
    <w:rsid w:val="00DA2A4C"/>
    <w:rsid w:val="00DA3866"/>
    <w:rsid w:val="00DA3DFB"/>
    <w:rsid w:val="00DB1C19"/>
    <w:rsid w:val="00DC34B1"/>
    <w:rsid w:val="00DC7224"/>
    <w:rsid w:val="00DD42B5"/>
    <w:rsid w:val="00DE2462"/>
    <w:rsid w:val="00DE3A70"/>
    <w:rsid w:val="00DE4538"/>
    <w:rsid w:val="00DE4768"/>
    <w:rsid w:val="00DE4FCA"/>
    <w:rsid w:val="00DF27C6"/>
    <w:rsid w:val="00E014AC"/>
    <w:rsid w:val="00E02A47"/>
    <w:rsid w:val="00E05025"/>
    <w:rsid w:val="00E07FED"/>
    <w:rsid w:val="00E11CB0"/>
    <w:rsid w:val="00E12A70"/>
    <w:rsid w:val="00E16378"/>
    <w:rsid w:val="00E16E82"/>
    <w:rsid w:val="00E31C9D"/>
    <w:rsid w:val="00E336EE"/>
    <w:rsid w:val="00E368D4"/>
    <w:rsid w:val="00E369AA"/>
    <w:rsid w:val="00E4141C"/>
    <w:rsid w:val="00E42F7E"/>
    <w:rsid w:val="00E431CD"/>
    <w:rsid w:val="00E47215"/>
    <w:rsid w:val="00E6166A"/>
    <w:rsid w:val="00E63490"/>
    <w:rsid w:val="00E640B1"/>
    <w:rsid w:val="00E660DB"/>
    <w:rsid w:val="00E660DE"/>
    <w:rsid w:val="00E71723"/>
    <w:rsid w:val="00E72DC0"/>
    <w:rsid w:val="00E80F1D"/>
    <w:rsid w:val="00E8424C"/>
    <w:rsid w:val="00E846AF"/>
    <w:rsid w:val="00E90704"/>
    <w:rsid w:val="00E95F5E"/>
    <w:rsid w:val="00EB3445"/>
    <w:rsid w:val="00EB509D"/>
    <w:rsid w:val="00ED3537"/>
    <w:rsid w:val="00ED6119"/>
    <w:rsid w:val="00ED656B"/>
    <w:rsid w:val="00EE5678"/>
    <w:rsid w:val="00EF74B4"/>
    <w:rsid w:val="00F02ACC"/>
    <w:rsid w:val="00F038E6"/>
    <w:rsid w:val="00F05132"/>
    <w:rsid w:val="00F11CD3"/>
    <w:rsid w:val="00F12EC0"/>
    <w:rsid w:val="00F273F0"/>
    <w:rsid w:val="00F36220"/>
    <w:rsid w:val="00F41B45"/>
    <w:rsid w:val="00F43AA4"/>
    <w:rsid w:val="00F45458"/>
    <w:rsid w:val="00F60ACA"/>
    <w:rsid w:val="00F61A1F"/>
    <w:rsid w:val="00F62457"/>
    <w:rsid w:val="00F66534"/>
    <w:rsid w:val="00F66887"/>
    <w:rsid w:val="00F704B5"/>
    <w:rsid w:val="00F76B51"/>
    <w:rsid w:val="00F76F1C"/>
    <w:rsid w:val="00F8046C"/>
    <w:rsid w:val="00F834BF"/>
    <w:rsid w:val="00F91BF8"/>
    <w:rsid w:val="00F97853"/>
    <w:rsid w:val="00FA3820"/>
    <w:rsid w:val="00FA61E3"/>
    <w:rsid w:val="00FB1BB1"/>
    <w:rsid w:val="00FB229B"/>
    <w:rsid w:val="00FB27F5"/>
    <w:rsid w:val="00FB5F61"/>
    <w:rsid w:val="00FC23B7"/>
    <w:rsid w:val="00FC4C80"/>
    <w:rsid w:val="00FD1F68"/>
    <w:rsid w:val="00FD5893"/>
    <w:rsid w:val="00FE2032"/>
    <w:rsid w:val="00FF31E7"/>
    <w:rsid w:val="00FF44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EE6"/>
  </w:style>
  <w:style w:type="paragraph" w:styleId="1">
    <w:name w:val="heading 1"/>
    <w:basedOn w:val="a"/>
    <w:next w:val="a"/>
    <w:link w:val="10"/>
    <w:uiPriority w:val="9"/>
    <w:qFormat/>
    <w:rsid w:val="00316A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3311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589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65F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266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84830"/>
    <w:rPr>
      <w:color w:val="0000FF"/>
      <w:u w:val="single"/>
    </w:rPr>
  </w:style>
  <w:style w:type="paragraph" w:styleId="a5">
    <w:name w:val="Document Map"/>
    <w:basedOn w:val="a"/>
    <w:link w:val="a6"/>
    <w:uiPriority w:val="99"/>
    <w:semiHidden/>
    <w:unhideWhenUsed/>
    <w:rsid w:val="00584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584830"/>
    <w:rPr>
      <w:rFonts w:ascii="Tahoma" w:hAnsi="Tahoma" w:cs="Tahoma"/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5848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4830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a"/>
    <w:rsid w:val="00E02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a"/>
    <w:rsid w:val="005C3356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5C3356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16AA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3311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b">
    <w:name w:val="TOC Heading"/>
    <w:basedOn w:val="1"/>
    <w:next w:val="a"/>
    <w:uiPriority w:val="39"/>
    <w:semiHidden/>
    <w:unhideWhenUsed/>
    <w:qFormat/>
    <w:rsid w:val="00062117"/>
    <w:pPr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06211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62117"/>
    <w:pPr>
      <w:spacing w:after="100"/>
      <w:ind w:left="220"/>
    </w:pPr>
  </w:style>
  <w:style w:type="character" w:customStyle="1" w:styleId="b-">
    <w:name w:val="b-"/>
    <w:basedOn w:val="a0"/>
    <w:rsid w:val="00196069"/>
  </w:style>
  <w:style w:type="paragraph" w:styleId="ac">
    <w:name w:val="List Paragraph"/>
    <w:basedOn w:val="a"/>
    <w:uiPriority w:val="34"/>
    <w:qFormat/>
    <w:rsid w:val="0089395C"/>
    <w:pPr>
      <w:ind w:left="720"/>
      <w:contextualSpacing/>
    </w:pPr>
  </w:style>
  <w:style w:type="character" w:customStyle="1" w:styleId="b7o">
    <w:name w:val="b7o"/>
    <w:basedOn w:val="a0"/>
    <w:rsid w:val="00AD0E85"/>
  </w:style>
  <w:style w:type="character" w:customStyle="1" w:styleId="reference-text">
    <w:name w:val="reference-text"/>
    <w:basedOn w:val="a0"/>
    <w:rsid w:val="000A73EC"/>
  </w:style>
  <w:style w:type="character" w:customStyle="1" w:styleId="cite">
    <w:name w:val="cite"/>
    <w:basedOn w:val="a0"/>
    <w:rsid w:val="000A73EC"/>
  </w:style>
  <w:style w:type="character" w:customStyle="1" w:styleId="mw-cite-backlink">
    <w:name w:val="mw-cite-backlink"/>
    <w:basedOn w:val="a0"/>
    <w:rsid w:val="000A73EC"/>
  </w:style>
  <w:style w:type="character" w:styleId="ad">
    <w:name w:val="Strong"/>
    <w:basedOn w:val="a0"/>
    <w:uiPriority w:val="22"/>
    <w:qFormat/>
    <w:rsid w:val="00A96ED9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FD5893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AC65F6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mw-headline">
    <w:name w:val="mw-headline"/>
    <w:basedOn w:val="a0"/>
    <w:rsid w:val="00AC65F6"/>
  </w:style>
  <w:style w:type="character" w:styleId="ae">
    <w:name w:val="Emphasis"/>
    <w:basedOn w:val="a0"/>
    <w:uiPriority w:val="20"/>
    <w:qFormat/>
    <w:rsid w:val="000619A2"/>
    <w:rPr>
      <w:i/>
      <w:iCs/>
    </w:rPr>
  </w:style>
  <w:style w:type="paragraph" w:customStyle="1" w:styleId="article-text">
    <w:name w:val="article-text"/>
    <w:basedOn w:val="a"/>
    <w:rsid w:val="003E6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edtext">
    <w:name w:val="marked_text"/>
    <w:basedOn w:val="a0"/>
    <w:rsid w:val="003E6279"/>
  </w:style>
  <w:style w:type="character" w:customStyle="1" w:styleId="i">
    <w:name w:val="i"/>
    <w:basedOn w:val="a0"/>
    <w:rsid w:val="009557E4"/>
  </w:style>
  <w:style w:type="character" w:styleId="af">
    <w:name w:val="line number"/>
    <w:basedOn w:val="a0"/>
    <w:uiPriority w:val="99"/>
    <w:semiHidden/>
    <w:unhideWhenUsed/>
    <w:rsid w:val="00495AF2"/>
  </w:style>
  <w:style w:type="paragraph" w:styleId="af0">
    <w:name w:val="header"/>
    <w:basedOn w:val="a"/>
    <w:link w:val="af1"/>
    <w:uiPriority w:val="99"/>
    <w:semiHidden/>
    <w:unhideWhenUsed/>
    <w:rsid w:val="00495A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495AF2"/>
  </w:style>
  <w:style w:type="paragraph" w:styleId="af2">
    <w:name w:val="footer"/>
    <w:basedOn w:val="a"/>
    <w:link w:val="af3"/>
    <w:uiPriority w:val="99"/>
    <w:unhideWhenUsed/>
    <w:rsid w:val="00495A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495AF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3" w:color="DEDEDE"/>
            <w:right w:val="none" w:sz="0" w:space="0" w:color="auto"/>
          </w:divBdr>
        </w:div>
        <w:div w:id="187060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3" w:color="DEDEDE"/>
            <w:right w:val="none" w:sz="0" w:space="0" w:color="auto"/>
          </w:divBdr>
        </w:div>
      </w:divsChild>
    </w:div>
    <w:div w:id="2623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90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3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EDEDE"/>
            <w:right w:val="none" w:sz="0" w:space="0" w:color="auto"/>
          </w:divBdr>
        </w:div>
        <w:div w:id="176922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DEDEDE"/>
            <w:right w:val="none" w:sz="0" w:space="0" w:color="auto"/>
          </w:divBdr>
        </w:div>
      </w:divsChild>
    </w:div>
    <w:div w:id="48558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32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3" w:color="DEDEDE"/>
            <w:right w:val="none" w:sz="0" w:space="0" w:color="auto"/>
          </w:divBdr>
        </w:div>
        <w:div w:id="137418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3" w:color="DEDEDE"/>
            <w:right w:val="none" w:sz="0" w:space="0" w:color="auto"/>
          </w:divBdr>
        </w:div>
      </w:divsChild>
    </w:div>
    <w:div w:id="5700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5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6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7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6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70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063057">
              <w:marLeft w:val="18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22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066051">
                      <w:marLeft w:val="9614"/>
                      <w:marRight w:val="0"/>
                      <w:marTop w:val="961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626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624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79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eryimportantlot.com/ru/news/blog/chto-takoe-iskusstvo" TargetMode="External"/><Relationship Id="rId13" Type="http://schemas.openxmlformats.org/officeDocument/2006/relationships/hyperlink" Target="https://veryimportantlot.com/ru/news/blog/kubizm-udivitelnaya-slozhnost-prostyx-form" TargetMode="External"/><Relationship Id="rId18" Type="http://schemas.openxmlformats.org/officeDocument/2006/relationships/hyperlink" Target="https://artchive.ru/artists/3722~Anselm_Kifer/works/498785~Interer" TargetMode="External"/><Relationship Id="rId26" Type="http://schemas.openxmlformats.org/officeDocument/2006/relationships/image" Target="media/image3.jpeg"/><Relationship Id="rId39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hyperlink" Target="https://artchive.ru/artists/3722~Anselm_Kifer/works/498788~Pervosvjaschennitsa_Mezhdureche" TargetMode="External"/><Relationship Id="rId34" Type="http://schemas.openxmlformats.org/officeDocument/2006/relationships/image" Target="media/image11.jpeg"/><Relationship Id="rId42" Type="http://schemas.openxmlformats.org/officeDocument/2006/relationships/image" Target="media/image19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veryimportantlot.com/ru/news/blog/fovizm-orgiya-cveta-i-energiya-dikix-zverej" TargetMode="External"/><Relationship Id="rId17" Type="http://schemas.openxmlformats.org/officeDocument/2006/relationships/hyperlink" Target="https://ru.wikipedia.org/wiki/%D0%A1%D1%83%D1%81%D0%B0%D0%BB%D1%8C%D0%BD%D0%BE%D0%B5_%D0%B7%D0%BE%D0%BB%D0%BE%D1%82%D0%BE" TargetMode="External"/><Relationship Id="rId25" Type="http://schemas.openxmlformats.org/officeDocument/2006/relationships/image" Target="media/image2.jpeg"/><Relationship Id="rId33" Type="http://schemas.openxmlformats.org/officeDocument/2006/relationships/image" Target="media/image10.jpeg"/><Relationship Id="rId38" Type="http://schemas.openxmlformats.org/officeDocument/2006/relationships/image" Target="media/image15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4%D1%8E%D1%81%D1%81%D0%B5%D0%BB%D1%8C%D0%B4%D0%BE%D1%80%D1%84" TargetMode="External"/><Relationship Id="rId20" Type="http://schemas.openxmlformats.org/officeDocument/2006/relationships/hyperlink" Target="https://artchive.ru/artists/3722~Anselm_Kifer/works/498786~Sulamif" TargetMode="External"/><Relationship Id="rId29" Type="http://schemas.openxmlformats.org/officeDocument/2006/relationships/image" Target="media/image6.jpeg"/><Relationship Id="rId41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eryimportantlot.com/ru/news/blog/manerizm-izyashhnyj-pretencioznyj-i-neodnoznachnyj" TargetMode="External"/><Relationship Id="rId24" Type="http://schemas.openxmlformats.org/officeDocument/2006/relationships/image" Target="media/image1.jpeg"/><Relationship Id="rId32" Type="http://schemas.openxmlformats.org/officeDocument/2006/relationships/image" Target="media/image9.jpeg"/><Relationship Id="rId37" Type="http://schemas.openxmlformats.org/officeDocument/2006/relationships/image" Target="media/image14.jpeg"/><Relationship Id="rId40" Type="http://schemas.openxmlformats.org/officeDocument/2006/relationships/image" Target="media/image17.jpeg"/><Relationship Id="rId45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hyperlink" Target="https://veryimportantlot.com/ru/news/blog/pop-art-kich-ili-iskusstvo-kak-33-banki-supa-voshli-v-istoriyu" TargetMode="External"/><Relationship Id="rId23" Type="http://schemas.openxmlformats.org/officeDocument/2006/relationships/hyperlink" Target="https://ru.wikipedia.org/wiki/%D0%A0%D1%8B%D0%BA%D0%BE%D0%B2,_%D0%90%D0%BD%D0%B0%D1%82%D0%BE%D0%BB%D0%B8%D0%B9_%D0%92%D0%BB%D0%B0%D0%B4%D0%B8%D0%BC%D0%B8%D1%80%D0%BE%D0%B2%D0%B8%D1%87" TargetMode="External"/><Relationship Id="rId28" Type="http://schemas.openxmlformats.org/officeDocument/2006/relationships/image" Target="media/image5.jpeg"/><Relationship Id="rId36" Type="http://schemas.openxmlformats.org/officeDocument/2006/relationships/image" Target="media/image13.jpeg"/><Relationship Id="rId10" Type="http://schemas.openxmlformats.org/officeDocument/2006/relationships/hyperlink" Target="https://www.wikiwand.com/ru/%D0%91%D0%B0%D0%B7%D0%B5%D0%BB%D0%B8%D1%86,_%D0%93%D0%B5%D0%BE%D1%80%D0%B3" TargetMode="External"/><Relationship Id="rId19" Type="http://schemas.openxmlformats.org/officeDocument/2006/relationships/hyperlink" Target="https://artchive.ru/artists/3722~Anselm_Kifer/works/498786~Sulamif" TargetMode="External"/><Relationship Id="rId31" Type="http://schemas.openxmlformats.org/officeDocument/2006/relationships/image" Target="media/image8.png"/><Relationship Id="rId44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s://veryimportantlot.com/ru/news/blog/postmodernizm" TargetMode="External"/><Relationship Id="rId14" Type="http://schemas.openxmlformats.org/officeDocument/2006/relationships/hyperlink" Target="https://veryimportantlot.com/ru/news/blog/syurrealizm-iskusstvo-iz-glubin-podsoznaniya-cheloveka" TargetMode="External"/><Relationship Id="rId22" Type="http://schemas.openxmlformats.org/officeDocument/2006/relationships/hyperlink" Target="https://www.ozon.ru/publisher/gosudarstvennyy-russkiy-muzey-1229228/" TargetMode="External"/><Relationship Id="rId27" Type="http://schemas.openxmlformats.org/officeDocument/2006/relationships/image" Target="media/image4.jpeg"/><Relationship Id="rId30" Type="http://schemas.openxmlformats.org/officeDocument/2006/relationships/image" Target="media/image7.jpeg"/><Relationship Id="rId35" Type="http://schemas.openxmlformats.org/officeDocument/2006/relationships/image" Target="media/image12.jpeg"/><Relationship Id="rId43" Type="http://schemas.openxmlformats.org/officeDocument/2006/relationships/image" Target="media/image2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F55CC1-0C9A-4B25-A3C9-B49D76044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6748</TotalTime>
  <Pages>55</Pages>
  <Words>8952</Words>
  <Characters>51030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59863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ы</dc:creator>
  <cp:keywords/>
  <dc:description/>
  <cp:lastModifiedBy>ы</cp:lastModifiedBy>
  <cp:revision>486</cp:revision>
  <dcterms:created xsi:type="dcterms:W3CDTF">2020-04-24T07:32:00Z</dcterms:created>
  <dcterms:modified xsi:type="dcterms:W3CDTF">2020-07-08T17:39:00Z</dcterms:modified>
</cp:coreProperties>
</file>