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F6" w:rsidRDefault="005472F6" w:rsidP="001C03D8">
      <w:pPr>
        <w:spacing w:after="0" w:line="240" w:lineRule="auto"/>
        <w:ind w:firstLine="567"/>
        <w:contextualSpacing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472F6">
        <w:rPr>
          <w:rFonts w:asciiTheme="majorBidi" w:hAnsiTheme="majorBidi" w:cstheme="majorBidi"/>
          <w:b/>
          <w:bCs/>
          <w:color w:val="000000"/>
          <w:sz w:val="28"/>
          <w:szCs w:val="28"/>
        </w:rPr>
        <w:t>Пономаренко Карина Сергеевна</w:t>
      </w:r>
    </w:p>
    <w:p w:rsidR="001C03D8" w:rsidRDefault="003D31D7" w:rsidP="001C03D8">
      <w:pPr>
        <w:spacing w:after="0" w:line="240" w:lineRule="auto"/>
        <w:ind w:firstLine="567"/>
        <w:contextualSpacing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3D31D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1C03D8" w:rsidRPr="001C03D8">
        <w:rPr>
          <w:rFonts w:asciiTheme="majorBidi" w:hAnsiTheme="majorBidi" w:cstheme="majorBidi"/>
          <w:color w:val="000000"/>
          <w:sz w:val="24"/>
          <w:szCs w:val="24"/>
        </w:rPr>
        <w:t>Институт сферы обслуживания и предпринимательства (филиал) ДГТУ в г. Шахты</w:t>
      </w:r>
    </w:p>
    <w:p w:rsidR="001C03D8" w:rsidRPr="00571302" w:rsidRDefault="005472F6" w:rsidP="001C03D8">
      <w:pPr>
        <w:spacing w:after="0" w:line="240" w:lineRule="auto"/>
        <w:ind w:firstLine="567"/>
        <w:contextualSpacing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hyperlink r:id="rId6" w:history="1">
        <w:r w:rsidR="00EC6592" w:rsidRPr="007C631B">
          <w:rPr>
            <w:rStyle w:val="a4"/>
            <w:rFonts w:asciiTheme="majorBidi" w:hAnsiTheme="majorBidi" w:cstheme="majorBidi"/>
            <w:sz w:val="24"/>
            <w:szCs w:val="24"/>
            <w:lang w:val="en-US"/>
          </w:rPr>
          <w:t>shpigunova</w:t>
        </w:r>
        <w:r w:rsidR="00EC6592" w:rsidRPr="00EC6592">
          <w:rPr>
            <w:rStyle w:val="a4"/>
            <w:rFonts w:asciiTheme="majorBidi" w:hAnsiTheme="majorBidi" w:cstheme="majorBidi"/>
            <w:sz w:val="24"/>
            <w:szCs w:val="24"/>
          </w:rPr>
          <w:t>96@</w:t>
        </w:r>
        <w:r w:rsidR="00EC6592" w:rsidRPr="007C631B">
          <w:rPr>
            <w:rStyle w:val="a4"/>
            <w:rFonts w:asciiTheme="majorBidi" w:hAnsiTheme="majorBidi" w:cstheme="majorBidi"/>
            <w:sz w:val="24"/>
            <w:szCs w:val="24"/>
            <w:lang w:val="en-US"/>
          </w:rPr>
          <w:t>mail</w:t>
        </w:r>
        <w:r w:rsidR="00EC6592" w:rsidRPr="00EC6592">
          <w:rPr>
            <w:rStyle w:val="a4"/>
            <w:rFonts w:asciiTheme="majorBidi" w:hAnsiTheme="majorBidi" w:cstheme="majorBidi"/>
            <w:sz w:val="24"/>
            <w:szCs w:val="24"/>
          </w:rPr>
          <w:t>.</w:t>
        </w:r>
        <w:proofErr w:type="spellStart"/>
        <w:r w:rsidR="00EC6592" w:rsidRPr="007C631B">
          <w:rPr>
            <w:rStyle w:val="a4"/>
            <w:rFonts w:asciiTheme="majorBidi" w:hAnsiTheme="majorBidi" w:cstheme="majorBidi"/>
            <w:sz w:val="24"/>
            <w:szCs w:val="24"/>
            <w:lang w:val="en-US"/>
          </w:rPr>
          <w:t>ru</w:t>
        </w:r>
        <w:proofErr w:type="spellEnd"/>
      </w:hyperlink>
    </w:p>
    <w:p w:rsidR="00EC6592" w:rsidRPr="00EC6592" w:rsidRDefault="00EC6592" w:rsidP="001C03D8">
      <w:pPr>
        <w:spacing w:after="0" w:line="240" w:lineRule="auto"/>
        <w:ind w:firstLine="567"/>
        <w:contextualSpacing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3D31D7" w:rsidRDefault="003B3348" w:rsidP="003B3348">
      <w:pPr>
        <w:spacing w:after="0"/>
        <w:ind w:firstLine="567"/>
        <w:contextualSpacing/>
        <w:jc w:val="center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3B334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ОСОБЕННОСТИ ВОЛОНТЕРСКОГО ДВИЖЕНИЯ В РОССИИ. ВОЛОНТЕРЫ-МЕДИКИ</w:t>
      </w:r>
    </w:p>
    <w:p w:rsidR="003B3348" w:rsidRDefault="003B3348" w:rsidP="003D31D7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</w:p>
    <w:p w:rsidR="00EC6592" w:rsidRDefault="00EC6592" w:rsidP="003B334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EC6592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Аннотация: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E85484" w:rsidRPr="00E85484">
        <w:rPr>
          <w:rFonts w:asciiTheme="majorBidi" w:eastAsia="Times New Roman" w:hAnsiTheme="majorBidi" w:cstheme="majorBidi"/>
          <w:sz w:val="28"/>
          <w:szCs w:val="28"/>
          <w:lang w:eastAsia="ru-RU"/>
        </w:rPr>
        <w:t>Структура государственных структур является отраслевой - все подразделяется на зоны ответственности: медицина, социальная защита, охрана окружающей среды, МЧС и т. Д. Нелегко представить государство, так или иначе ведомственный волонтерский центр, который взаимодействует на равных со всеми и принимается на равных. Именно отраслевой характер препятствует развитию методологической и воспитательной работы с волонтерами, поскольку в сознании чиновников это могут делать только уполномоченные специализированные структуры.</w:t>
      </w:r>
    </w:p>
    <w:p w:rsidR="00B961D1" w:rsidRDefault="00B961D1" w:rsidP="00B961D1">
      <w:pPr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EC6592" w:rsidRDefault="00EC6592" w:rsidP="001C03D8">
      <w:pPr>
        <w:spacing w:after="0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EC6592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Ключевые слова:</w:t>
      </w:r>
      <w:r w:rsidR="003B3348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доброволец, волонтер, деятельность, помощь</w:t>
      </w:r>
      <w:r w:rsidR="00C7325F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государство </w:t>
      </w:r>
    </w:p>
    <w:p w:rsidR="003D31D7" w:rsidRDefault="003D31D7" w:rsidP="003D3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E85484" w:rsidRPr="00E85484" w:rsidRDefault="00E85484" w:rsidP="00E8548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В волонтерском движении последних десятилетий отмечаются некоторые существенные новшества. На современном этапе практика волонтерской деятельности, претерпевшая значительную эволюцию, характеризуется унификацией российской модели добровольчества, слиянием ранее отличных и порой противоречивых организационных и идеологических структур, обеспечивающих данную деятельность. </w:t>
      </w:r>
    </w:p>
    <w:p w:rsidR="00E85484" w:rsidRPr="00E85484" w:rsidRDefault="00E85484" w:rsidP="00E8548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Государство выигрывает от развития </w:t>
      </w:r>
      <w:proofErr w:type="spellStart"/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волонтерства</w:t>
      </w:r>
      <w:proofErr w:type="spellEnd"/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и прокачки общественных инициатив на тему </w:t>
      </w:r>
      <w:proofErr w:type="spellStart"/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волонтерства</w:t>
      </w:r>
      <w:proofErr w:type="spellEnd"/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. Но государственные центры добровольцев (или центры, финансируемые в первую очередь государством) не способны на это. Да, они находчивы (в финансовом и административном отношении), системны, масштабны, привлекательны для молодежи (по крайней мере, из-за их карьерных возможностей).</w:t>
      </w:r>
    </w:p>
    <w:p w:rsidR="00E85484" w:rsidRPr="00E85484" w:rsidRDefault="00E85484" w:rsidP="00E8548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Но на самом деле эти преимущества не могут компенсировать минусы. Приоритеты государственных органов часто определяются «линией партии и правительства», а не фактическими проблемами. Например, объявлен Год экологии, что означает, что на эту область будут выделены средства, а затем центр волонтеров будет развивать экологию, снижая активность людей или животных. Давайте добавим медлительность - государственные организации ограничены утвержденными планами и бюджетами, требуется много времени, чтобы договориться о чем-то новом. Прямым следствием этого часто являются сухость, сокровищница, </w:t>
      </w:r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>прямолинейность, нежелание брать на себя ответственность и в то же время нежелание делегировать ее.</w:t>
      </w:r>
    </w:p>
    <w:p w:rsidR="00E85484" w:rsidRPr="00E85484" w:rsidRDefault="00E85484" w:rsidP="00E8548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Следствием всего этого является невозможность обрабатывать длительную работу, особенно в социальной сфере.</w:t>
      </w:r>
    </w:p>
    <w:p w:rsidR="00E85484" w:rsidRPr="00E85484" w:rsidRDefault="00E85484" w:rsidP="00E8548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Ст</w:t>
      </w:r>
      <w:r w:rsidR="00CF62FE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руктура государства </w:t>
      </w:r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является отраслевой - все подразделяется на зоны ответственности: медицина, социальная защита, охр</w:t>
      </w:r>
      <w:r w:rsidR="00CF62FE">
        <w:rPr>
          <w:rFonts w:ascii="Times New Roman" w:eastAsia="Calibri" w:hAnsi="Times New Roman" w:cs="Times New Roman"/>
          <w:sz w:val="28"/>
          <w:szCs w:val="28"/>
          <w:lang w:bidi="ar-SA"/>
        </w:rPr>
        <w:t>ана окружающей среды, МЧС и т. д</w:t>
      </w:r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. Нелегко представить государство, так или иначе ведомственный волонтерский центр, который взаимодействует на равных со всеми и принимается на равных. Именно отраслевой характер препятствует развитию методологической и воспитательной работы с волонтерами, поскольку в сознании чиновников это могут делать только уполномоченные специализированные структуры.</w:t>
      </w:r>
    </w:p>
    <w:p w:rsidR="00E85484" w:rsidRPr="00E85484" w:rsidRDefault="00E85484" w:rsidP="00E8548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Также важно отметить невозможность критиковать власти, работу государственных учреждений и государственную политику. Практически полная невозможность критики в области защиты прав человека. А без этих компонентов просто невозможно представить </w:t>
      </w:r>
      <w:proofErr w:type="spellStart"/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волонтерство</w:t>
      </w:r>
      <w:proofErr w:type="spellEnd"/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. Дело здесь не в оппозиции, как думают многие. Суть в том, чтобы отстаивать интересы организаций добровольцев, интересы добровольцев и тех, кому помогают добровольцы. Я был свидетелем многих историй, когда представители правительственных органов или государственных учреждений, несмотря на прямой ущерб волонтерской работе, пожали плечами и сказали, например, что они не пойдут против департамента.</w:t>
      </w:r>
    </w:p>
    <w:p w:rsidR="00E85484" w:rsidRPr="00E85484" w:rsidRDefault="00E85484" w:rsidP="00E8548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В государственных волонтерских центрах я почти не видел, чтобы волонтер воспринимался как ценность. Это почти всегда ресурс. Это ясно с формальной стороны вопроса: например, среди задач таких центров нет «заботы о добровольцах»: они носят либо идеологический характер (часто со ссылкой на послания президента), либо чисто производственные.</w:t>
      </w:r>
    </w:p>
    <w:p w:rsidR="00E85484" w:rsidRPr="00E85484" w:rsidRDefault="00E85484" w:rsidP="00E8548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Государство обладает огромным потенциалом и невероятными ресурсами, но результатом является количественный рост центров добровольцев и непредсказуемое, как в лотерее, «качество» добровольцев.</w:t>
      </w:r>
    </w:p>
    <w:p w:rsidR="00E85484" w:rsidRPr="00E85484" w:rsidRDefault="00E85484" w:rsidP="00E8548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Сектор НКО слишком слаб в регионах и </w:t>
      </w:r>
      <w:proofErr w:type="spellStart"/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поточечно</w:t>
      </w:r>
      <w:proofErr w:type="spellEnd"/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насыщен в мегаполисах. Пока что мы наблюдаем количественный и качественный рост некоммерческих организаций. И в этом процессе </w:t>
      </w:r>
      <w:proofErr w:type="spellStart"/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волонтерство</w:t>
      </w:r>
      <w:proofErr w:type="spellEnd"/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отнюдь не на первом месте. Жизнь НПО зависит от денег и персонала. Эти основные потребности останутся незамеченными в течение длительного времени. Хотя это так, </w:t>
      </w:r>
      <w:proofErr w:type="spellStart"/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волонтерство</w:t>
      </w:r>
      <w:proofErr w:type="spellEnd"/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будет </w:t>
      </w:r>
      <w:proofErr w:type="gramStart"/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рассматриваться</w:t>
      </w:r>
      <w:proofErr w:type="gramEnd"/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как способ сэкономить или «заработать деньги». И в этой ситуации мало кто из НПО увидит ценность добровольчества сама по себе.</w:t>
      </w:r>
    </w:p>
    <w:p w:rsidR="00E85484" w:rsidRPr="00E85484" w:rsidRDefault="00CF62FE" w:rsidP="00E8548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Р</w:t>
      </w:r>
      <w:r w:rsidR="00E85484"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еальный вклад в развитие </w:t>
      </w:r>
      <w:proofErr w:type="spellStart"/>
      <w:r w:rsidR="00E85484"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волонтерства</w:t>
      </w:r>
      <w:proofErr w:type="spellEnd"/>
      <w:r w:rsidR="00E85484"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может внести не волонтерский центр, а ресурсные центры по развитию </w:t>
      </w:r>
      <w:proofErr w:type="spellStart"/>
      <w:r w:rsidR="00E85484"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волонтерства</w:t>
      </w:r>
      <w:proofErr w:type="spellEnd"/>
      <w:r w:rsidR="00E85484"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, созданные государством или бизнесом. Они не должны быть сосредоточены на достижении результатов в каком-либо конкретном бизнесе - пусть это делают НПО или те же центры добровольцев. Целью </w:t>
      </w:r>
      <w:r w:rsidR="00E85484"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 xml:space="preserve">ресурсных центров является поддержка и профессионализация волонтерских инициатив. И, прежде всего, те, кто способен систематически на своем уровне </w:t>
      </w:r>
      <w:proofErr w:type="gramStart"/>
      <w:r w:rsidR="00E85484"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заниматься </w:t>
      </w:r>
      <w:proofErr w:type="spellStart"/>
      <w:r w:rsidR="00E85484"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волонтерством</w:t>
      </w:r>
      <w:proofErr w:type="spellEnd"/>
      <w:r w:rsidR="00E85484"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разрабатывать</w:t>
      </w:r>
      <w:proofErr w:type="gramEnd"/>
      <w:r w:rsidR="00E85484"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, описывать и тиражировать свои технологии.</w:t>
      </w:r>
    </w:p>
    <w:p w:rsidR="00E85484" w:rsidRPr="00E85484" w:rsidRDefault="00E85484" w:rsidP="00E8548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Практическая цель ресурсного центра - создать и развить сообщество, которое объединяет участников общественных инициатив, которые соответствуют определенным «стандартам» и имеют свои небольшие «бочки» с волонтерами.</w:t>
      </w:r>
    </w:p>
    <w:p w:rsidR="00E85484" w:rsidRPr="00E85484" w:rsidRDefault="00E85484" w:rsidP="00E8548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Результатом в этом случае будет количество общественных инициатив, которые привлекают «добровольцев», которые соответствуют «стандарту». В данном случае под «стандартом» я </w:t>
      </w:r>
      <w:proofErr w:type="gramStart"/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подразумеваю</w:t>
      </w:r>
      <w:proofErr w:type="gramEnd"/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качество работы с добровольцами, когда их работа эффективна, значима, безопасна, поощряема, социально значима. Ключевым показателем качества является частая (например, раз в две недели) регулярность участия добровольцев и низкая текучесть кадров.</w:t>
      </w:r>
    </w:p>
    <w:p w:rsidR="00BC5393" w:rsidRDefault="00E85484" w:rsidP="00E8548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85484">
        <w:rPr>
          <w:rFonts w:ascii="Times New Roman" w:eastAsia="Calibri" w:hAnsi="Times New Roman" w:cs="Times New Roman"/>
          <w:sz w:val="28"/>
          <w:szCs w:val="28"/>
          <w:lang w:bidi="ar-SA"/>
        </w:rPr>
        <w:t>В этом случае «плюсы» государственных организаций сохраняются, а «минусы» становятся не столь значительными, поскольку добровольческие организации или инициативы находятся за пределами «вертикали власти» и могут позволить себе поставить решение конкретной социальной проблемы в качестве своей главной приоритет. От такого обращения к проблеме растет опыт, который при должном учете может стать социальной технологией.</w:t>
      </w:r>
      <w:r w:rsidR="00BC5393" w:rsidRPr="00B961D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4915A1" w:rsidRPr="00B961D1" w:rsidRDefault="004915A1" w:rsidP="00BC53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3D31D7" w:rsidRPr="003D31D7" w:rsidRDefault="003D31D7" w:rsidP="003D31D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3D31D7">
        <w:rPr>
          <w:rFonts w:asciiTheme="majorBidi" w:eastAsia="Times New Roman" w:hAnsiTheme="majorBidi" w:cstheme="majorBidi"/>
          <w:sz w:val="28"/>
          <w:szCs w:val="28"/>
          <w:lang w:eastAsia="ru-RU"/>
        </w:rPr>
        <w:t>СПИСОК ЛИТЕРАТУРЫ</w:t>
      </w:r>
    </w:p>
    <w:p w:rsidR="003D31D7" w:rsidRPr="003D31D7" w:rsidRDefault="003D31D7" w:rsidP="003D31D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3B3348" w:rsidRPr="003B3348" w:rsidRDefault="003B3348" w:rsidP="003B334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3B3348">
        <w:rPr>
          <w:rFonts w:asciiTheme="majorBidi" w:eastAsia="Times New Roman" w:hAnsiTheme="majorBidi" w:cstheme="majorBidi"/>
          <w:sz w:val="28"/>
          <w:szCs w:val="28"/>
          <w:lang w:eastAsia="ru-RU"/>
        </w:rPr>
        <w:t>1. Вячеславов В.Н. Занятость пожилых людей (на примере волонтерской деятельности) // Вопросы территориальног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о развития. - 2014. - № 10 (20)</w:t>
      </w:r>
    </w:p>
    <w:p w:rsidR="0019720D" w:rsidRDefault="0019720D" w:rsidP="00BC539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19720D" w:rsidRPr="00BC5393" w:rsidRDefault="0019720D" w:rsidP="0019720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19720D" w:rsidRPr="00BC5393" w:rsidSect="001C03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4FFF"/>
    <w:multiLevelType w:val="multilevel"/>
    <w:tmpl w:val="5F7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B65CC"/>
    <w:multiLevelType w:val="multilevel"/>
    <w:tmpl w:val="317C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64C54"/>
    <w:multiLevelType w:val="multilevel"/>
    <w:tmpl w:val="E6A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96899"/>
    <w:multiLevelType w:val="multilevel"/>
    <w:tmpl w:val="F51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93"/>
    <w:rsid w:val="000D6DDF"/>
    <w:rsid w:val="0019720D"/>
    <w:rsid w:val="001C03D8"/>
    <w:rsid w:val="003B3348"/>
    <w:rsid w:val="003D31D7"/>
    <w:rsid w:val="004915A1"/>
    <w:rsid w:val="005472F6"/>
    <w:rsid w:val="00571302"/>
    <w:rsid w:val="00B961D1"/>
    <w:rsid w:val="00BC5393"/>
    <w:rsid w:val="00C7325F"/>
    <w:rsid w:val="00CD3293"/>
    <w:rsid w:val="00CF62FE"/>
    <w:rsid w:val="00D615FD"/>
    <w:rsid w:val="00E7040B"/>
    <w:rsid w:val="00E85484"/>
    <w:rsid w:val="00E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0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0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pigunova9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Екатерина Александровна</dc:creator>
  <cp:keywords/>
  <dc:description/>
  <cp:lastModifiedBy>Юрий Анатольевич Кашуба</cp:lastModifiedBy>
  <cp:revision>12</cp:revision>
  <dcterms:created xsi:type="dcterms:W3CDTF">2020-02-26T06:26:00Z</dcterms:created>
  <dcterms:modified xsi:type="dcterms:W3CDTF">2020-06-26T10:19:00Z</dcterms:modified>
</cp:coreProperties>
</file>