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29" w:rsidRDefault="00A17629" w:rsidP="007754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A0">
        <w:rPr>
          <w:rFonts w:ascii="Times New Roman" w:hAnsi="Times New Roman" w:cs="Times New Roman"/>
          <w:b/>
          <w:sz w:val="28"/>
          <w:szCs w:val="28"/>
        </w:rPr>
        <w:t>Статья «Игровые технологии на уроках информатики»</w:t>
      </w:r>
    </w:p>
    <w:p w:rsidR="005E672D" w:rsidRDefault="005E672D" w:rsidP="005E672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Харькова А.Д.</w:t>
      </w:r>
    </w:p>
    <w:p w:rsidR="005E672D" w:rsidRDefault="005E672D" w:rsidP="007754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2D" w:rsidRDefault="005E672D" w:rsidP="005E672D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672D">
        <w:rPr>
          <w:rFonts w:ascii="Times New Roman" w:hAnsi="Times New Roman" w:cs="Times New Roman"/>
          <w:i/>
          <w:sz w:val="28"/>
          <w:szCs w:val="28"/>
        </w:rPr>
        <w:t xml:space="preserve">Харькова Ангелина Дмитриевна – студентка, кафедра информатики, Институт информатики и информационных технологий, </w:t>
      </w:r>
      <w:proofErr w:type="gramStart"/>
      <w:r w:rsidRPr="005E672D">
        <w:rPr>
          <w:rFonts w:ascii="Times New Roman" w:hAnsi="Times New Roman" w:cs="Times New Roman"/>
          <w:i/>
          <w:sz w:val="28"/>
          <w:szCs w:val="28"/>
        </w:rPr>
        <w:t>Северо-Кавказский</w:t>
      </w:r>
      <w:proofErr w:type="gramEnd"/>
      <w:r w:rsidRPr="005E672D">
        <w:rPr>
          <w:rFonts w:ascii="Times New Roman" w:hAnsi="Times New Roman" w:cs="Times New Roman"/>
          <w:i/>
          <w:sz w:val="28"/>
          <w:szCs w:val="28"/>
        </w:rPr>
        <w:t xml:space="preserve"> федеральный университет, г. Ставрополь.</w:t>
      </w:r>
    </w:p>
    <w:p w:rsidR="005E672D" w:rsidRPr="005E672D" w:rsidRDefault="005E672D" w:rsidP="005E672D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754FA" w:rsidRDefault="007754FA" w:rsidP="005E67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="005E672D">
        <w:rPr>
          <w:rFonts w:ascii="Times New Roman" w:hAnsi="Times New Roman" w:cs="Times New Roman"/>
          <w:sz w:val="28"/>
          <w:szCs w:val="28"/>
        </w:rPr>
        <w:t>в данной статье рассматриваются вопросы эффективности применения традиционных и компьютерных игр на уроках информатики, а также способы их разработки и применения в учебном процессе.</w:t>
      </w:r>
    </w:p>
    <w:p w:rsidR="005E672D" w:rsidRDefault="005E672D" w:rsidP="005E67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</w:rPr>
        <w:t>игровые технологии, игры, компьютерные игры, информатика, форма обучения, игровые методы.</w:t>
      </w:r>
    </w:p>
    <w:p w:rsidR="005E672D" w:rsidRPr="007754FA" w:rsidRDefault="005E672D" w:rsidP="005E67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2A0" w:rsidRDefault="00ED32A0" w:rsidP="005E67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2A0">
        <w:rPr>
          <w:rFonts w:ascii="Times New Roman" w:hAnsi="Times New Roman" w:cs="Times New Roman"/>
          <w:sz w:val="28"/>
          <w:szCs w:val="28"/>
        </w:rPr>
        <w:t>На данном этапе развития образования в школе преследуется цель реализации трёх основных функций: развивающей, обучающей и воспитательной. То есть образовательный процесс не ограничивается простой передачей готовых знаний, а он ещё развивает творческий потенциал каждого учащегося. Также необходимо пробуждать интерес к учебе, развивать тягу к знаниям и показывать, что процесс обучения может быть интересным, что особенно важно проводить с младшими школьниками. Одной из форм урока, выполняющей все вышеперечисленные задачи, является игра.</w:t>
      </w:r>
    </w:p>
    <w:p w:rsidR="00ED32A0" w:rsidRDefault="00ED32A0" w:rsidP="005E67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2A0">
        <w:rPr>
          <w:rFonts w:ascii="Times New Roman" w:hAnsi="Times New Roman" w:cs="Times New Roman"/>
          <w:sz w:val="28"/>
          <w:szCs w:val="28"/>
        </w:rPr>
        <w:t xml:space="preserve">Урок – игра – это активная форма учебного занятия, в ходе проведения которой моделируется определенная ситуация и принимаются связанные с ней решения. Данный метод обучения может применятся абсолютно на всех уроках, но сегодня мы остановимся на игровых технологиях, применяемых в информатике. Эти игры имеют важную особенность, отличающую их от других. Помимо вербальных и невербальных средств, различных бумажных заготовок, в играх на уроках информатики используется компьютер, со всеми </w:t>
      </w:r>
      <w:r w:rsidRPr="00ED32A0">
        <w:rPr>
          <w:rFonts w:ascii="Times New Roman" w:hAnsi="Times New Roman" w:cs="Times New Roman"/>
          <w:sz w:val="28"/>
          <w:szCs w:val="28"/>
        </w:rPr>
        <w:lastRenderedPageBreak/>
        <w:t>его дидактическими возможностями. На сегодняшний день сфера IT активно развивается, внедряются всё новые и новые информационно-коммуникационные технологии, которые могут найти отражение в различных типах игр и уроков. Существенным отличием компьютерных игровых технологий от традиционных является их постепенное усложнение, то есть, выполнив верно задания определенного уровня, учащиеся переходят на следующий с повышением сложности.</w:t>
      </w:r>
    </w:p>
    <w:p w:rsidR="005331B4" w:rsidRDefault="00ED32A0" w:rsidP="005E67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2A0">
        <w:rPr>
          <w:rFonts w:ascii="Times New Roman" w:hAnsi="Times New Roman" w:cs="Times New Roman"/>
          <w:sz w:val="28"/>
          <w:szCs w:val="28"/>
        </w:rPr>
        <w:t xml:space="preserve">Способов для разработок игр может быть множество от созданных с помощью базового пакета </w:t>
      </w:r>
      <w:proofErr w:type="spellStart"/>
      <w:r w:rsidRPr="00ED32A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D3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B8D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987B8D">
        <w:rPr>
          <w:rFonts w:ascii="Times New Roman" w:hAnsi="Times New Roman" w:cs="Times New Roman"/>
          <w:sz w:val="28"/>
          <w:szCs w:val="28"/>
        </w:rPr>
        <w:t xml:space="preserve"> до воплощённых в жизнь на базе специализированных программ и приложений</w:t>
      </w:r>
      <w:r w:rsidRPr="00ED32A0">
        <w:rPr>
          <w:rFonts w:ascii="Times New Roman" w:hAnsi="Times New Roman" w:cs="Times New Roman"/>
          <w:sz w:val="28"/>
          <w:szCs w:val="28"/>
        </w:rPr>
        <w:t xml:space="preserve">. Например, для этих целей отлично подойдёт стандартная программа MS </w:t>
      </w:r>
      <w:proofErr w:type="spellStart"/>
      <w:r w:rsidRPr="00ED32A0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ED3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2A0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ED32A0">
        <w:rPr>
          <w:rFonts w:ascii="Times New Roman" w:hAnsi="Times New Roman" w:cs="Times New Roman"/>
          <w:sz w:val="28"/>
          <w:szCs w:val="28"/>
        </w:rPr>
        <w:t xml:space="preserve">. Она рассчитана на создание различного рода презентаций, с помощью которых можно создавать увлекательные игры. Для этого отлично подойдут триггеры. Триггер в </w:t>
      </w:r>
      <w:proofErr w:type="spellStart"/>
      <w:r w:rsidRPr="00ED32A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ED32A0">
        <w:rPr>
          <w:rFonts w:ascii="Times New Roman" w:hAnsi="Times New Roman" w:cs="Times New Roman"/>
          <w:sz w:val="28"/>
          <w:szCs w:val="28"/>
        </w:rPr>
        <w:t xml:space="preserve"> — это инструмент, который позволяет создать «горячую клавишу» для запуска анимации, аудио- и видеоэффектов. Например, преподаватель вставляет на слайд различные вопросы, картинки, кроссворды, ребусы, при нажатии на которые при правильном ответе появляется веселый смайлик и в копилку добавляется балл, а при неверном ответе - грустный, также можно добавить звуковые эффекты, с радостными звуками при всех верных ответах и печальную при неверных. Однако со звуковым сопровождением нужно быть аккуратнее, так как лишние звуки, проявляющиеся из каждого компьютера в классе, могут сбивать учеников. С созданием триггеров справится даже школьник, поэтому дети сами могут создавать игры в рамках изучения программы </w:t>
      </w:r>
      <w:proofErr w:type="spellStart"/>
      <w:r w:rsidRPr="00ED32A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ED32A0">
        <w:rPr>
          <w:rFonts w:ascii="Times New Roman" w:hAnsi="Times New Roman" w:cs="Times New Roman"/>
          <w:sz w:val="28"/>
          <w:szCs w:val="28"/>
        </w:rPr>
        <w:t xml:space="preserve">. Таким образом, создавая презентацию по определённой теме, учитель может добавить </w:t>
      </w:r>
      <w:proofErr w:type="spellStart"/>
      <w:r w:rsidRPr="00ED32A0">
        <w:rPr>
          <w:rFonts w:ascii="Times New Roman" w:hAnsi="Times New Roman" w:cs="Times New Roman"/>
          <w:sz w:val="28"/>
          <w:szCs w:val="28"/>
        </w:rPr>
        <w:t>интерактива</w:t>
      </w:r>
      <w:proofErr w:type="spellEnd"/>
      <w:r w:rsidRPr="00ED32A0">
        <w:rPr>
          <w:rFonts w:ascii="Times New Roman" w:hAnsi="Times New Roman" w:cs="Times New Roman"/>
          <w:sz w:val="28"/>
          <w:szCs w:val="28"/>
        </w:rPr>
        <w:t xml:space="preserve"> в проведение урока. Вместо простого показа слайдов на заданную тему, он может добавить слайды с заданиями-играми и попросить каждого из выполнить. Такой способ объяснения нового материала заставит всех учеников внимательно слушать объяснение учителя, так как после него будет следовать небольшая проверка, которая проводится в легкой игровой форме, и каждому ребёнку захочется </w:t>
      </w:r>
      <w:r w:rsidRPr="00ED32A0">
        <w:rPr>
          <w:rFonts w:ascii="Times New Roman" w:hAnsi="Times New Roman" w:cs="Times New Roman"/>
          <w:sz w:val="28"/>
          <w:szCs w:val="28"/>
        </w:rPr>
        <w:lastRenderedPageBreak/>
        <w:t>набрать как можно больше баллов. Ещё один способ по привлечению игр в учебный процесс, это их поиск в интернете. Там можно найти множество игр на различные темы, а также найти идёт для создания собственных. За счёт этого игры на уроках информатики, как методический прием, любят и учителя за большую вариативность способов их проведения, и дети за нестандартное проведение урока. Но помимо этого, как уже говорилось ранее, ученики также могу сами создавать игры, что способствует развитию компьютерных навыков, приобретённых на предыдущих уроках. Дети любят рисовать и оживлять на экране придуманных ими персонажей, поэтому, например, в процессе изучения тем «Компьютерная графика» и «Компьютерная анимация» можно включить в план практических занятий создание игр.</w:t>
      </w:r>
    </w:p>
    <w:p w:rsidR="00ED32A0" w:rsidRDefault="00ED32A0" w:rsidP="005E67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2A0">
        <w:rPr>
          <w:rFonts w:ascii="Times New Roman" w:hAnsi="Times New Roman" w:cs="Times New Roman"/>
          <w:sz w:val="28"/>
          <w:szCs w:val="28"/>
        </w:rPr>
        <w:t>Сейчас дети большое количество времени проводят за компьютером, так почему бы не сделать компьютерные игры, в которые все повсеместно играют, обучающими различным темам по информатике. Также есть некоторые специальные приложения, которые учащиеся могут скачать на телефон и выполнять различные задания, повышая свои навыки и уровень знаний. Учитель может использовать задания из этих приложений в качестве домашнего задания, но только при условии, что у каждого учащегося есть возможность из скачать. Однако они могут негативно воздействовать на психику учащихся и снижать эффективность процесса обучения, если их использование на уроках будет слишком частым.</w:t>
      </w:r>
    </w:p>
    <w:p w:rsidR="00ED32A0" w:rsidRDefault="00ED32A0" w:rsidP="005E67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2A0">
        <w:rPr>
          <w:rFonts w:ascii="Times New Roman" w:hAnsi="Times New Roman" w:cs="Times New Roman"/>
          <w:sz w:val="28"/>
          <w:szCs w:val="28"/>
        </w:rPr>
        <w:t>Игры могут проводиться на уроках повторения, обобщения полученных знаний, закрепления навыков решения задач и при подготовке к контрольной работе. От вида урока и его этапа будут зависеть и игровые элементы:</w:t>
      </w:r>
      <w:r w:rsidRPr="00ED32A0">
        <w:rPr>
          <w:rFonts w:ascii="Times New Roman" w:hAnsi="Times New Roman" w:cs="Times New Roman"/>
          <w:sz w:val="28"/>
          <w:szCs w:val="28"/>
        </w:rPr>
        <w:br/>
        <w:t xml:space="preserve">интеллектуальная разминка, анаграмма, </w:t>
      </w:r>
      <w:proofErr w:type="spellStart"/>
      <w:r w:rsidRPr="00ED32A0">
        <w:rPr>
          <w:rFonts w:ascii="Times New Roman" w:hAnsi="Times New Roman" w:cs="Times New Roman"/>
          <w:sz w:val="28"/>
          <w:szCs w:val="28"/>
        </w:rPr>
        <w:t>антианаграмма</w:t>
      </w:r>
      <w:proofErr w:type="spellEnd"/>
      <w:r w:rsidRPr="00ED32A0">
        <w:rPr>
          <w:rFonts w:ascii="Times New Roman" w:hAnsi="Times New Roman" w:cs="Times New Roman"/>
          <w:sz w:val="28"/>
          <w:szCs w:val="28"/>
        </w:rPr>
        <w:t xml:space="preserve">, найди ответ, разновидности кроссвордов, ребусы, мозаика, </w:t>
      </w:r>
      <w:proofErr w:type="spellStart"/>
      <w:r w:rsidRPr="00ED32A0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ED32A0">
        <w:rPr>
          <w:rFonts w:ascii="Times New Roman" w:hAnsi="Times New Roman" w:cs="Times New Roman"/>
          <w:sz w:val="28"/>
          <w:szCs w:val="28"/>
        </w:rPr>
        <w:t>, викторина. При проведении практических занятий у старших школьников наибольший эффект имеют деловые игры, они помогают приблизить учебный процесс к реальной жизни, моделируя реальные ситуации.</w:t>
      </w:r>
    </w:p>
    <w:p w:rsidR="00ED32A0" w:rsidRPr="00A17629" w:rsidRDefault="00ED32A0" w:rsidP="005E67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2A0">
        <w:rPr>
          <w:rFonts w:ascii="Times New Roman" w:hAnsi="Times New Roman" w:cs="Times New Roman"/>
          <w:sz w:val="28"/>
          <w:szCs w:val="28"/>
        </w:rPr>
        <w:lastRenderedPageBreak/>
        <w:t xml:space="preserve">Можно прийти к выводу, что правильное привлечение игр в учебный процесс способствует активизации познавательной деятельности учащихся, тренировке зрительной и слуховой памяти, а также формированию целого ряда необходимых умений. Можно смело порекомендовать каждому учителю включать их в учебный план, так как знания, полученные </w:t>
      </w:r>
      <w:proofErr w:type="gramStart"/>
      <w:r w:rsidRPr="00ED32A0">
        <w:rPr>
          <w:rFonts w:ascii="Times New Roman" w:hAnsi="Times New Roman" w:cs="Times New Roman"/>
          <w:sz w:val="28"/>
          <w:szCs w:val="28"/>
        </w:rPr>
        <w:t xml:space="preserve">нестандартным </w:t>
      </w:r>
      <w:bookmarkStart w:id="0" w:name="_GoBack"/>
      <w:r w:rsidRPr="00ED32A0">
        <w:rPr>
          <w:rFonts w:ascii="Times New Roman" w:hAnsi="Times New Roman" w:cs="Times New Roman"/>
          <w:sz w:val="28"/>
          <w:szCs w:val="28"/>
        </w:rPr>
        <w:t>способом</w:t>
      </w:r>
      <w:proofErr w:type="gramEnd"/>
      <w:r w:rsidRPr="00ED32A0">
        <w:rPr>
          <w:rFonts w:ascii="Times New Roman" w:hAnsi="Times New Roman" w:cs="Times New Roman"/>
          <w:sz w:val="28"/>
          <w:szCs w:val="28"/>
        </w:rPr>
        <w:t xml:space="preserve"> остаются в памяти на долгие годы.</w:t>
      </w:r>
      <w:bookmarkEnd w:id="0"/>
    </w:p>
    <w:sectPr w:rsidR="00ED32A0" w:rsidRPr="00A1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29"/>
    <w:rsid w:val="005331B4"/>
    <w:rsid w:val="005E672D"/>
    <w:rsid w:val="007754FA"/>
    <w:rsid w:val="00987B8D"/>
    <w:rsid w:val="00A17629"/>
    <w:rsid w:val="00ED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1FAC"/>
  <w15:chartTrackingRefBased/>
  <w15:docId w15:val="{D478CF5E-FC44-4592-8D4E-B5236AB1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Чернышов</dc:creator>
  <cp:keywords/>
  <dc:description/>
  <cp:lastModifiedBy>Роман Чернышов</cp:lastModifiedBy>
  <cp:revision>2</cp:revision>
  <dcterms:created xsi:type="dcterms:W3CDTF">2020-06-21T16:31:00Z</dcterms:created>
  <dcterms:modified xsi:type="dcterms:W3CDTF">2020-06-22T10:37:00Z</dcterms:modified>
</cp:coreProperties>
</file>