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B9" w:rsidRPr="00C74615" w:rsidRDefault="0044387E" w:rsidP="000815B9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74615">
        <w:rPr>
          <w:rFonts w:ascii="Times New Roman" w:hAnsi="Times New Roman" w:cs="Times New Roman"/>
          <w:i/>
          <w:sz w:val="28"/>
          <w:szCs w:val="28"/>
        </w:rPr>
        <w:t xml:space="preserve">Технические </w:t>
      </w:r>
      <w:r w:rsidR="000815B9" w:rsidRPr="00C74615">
        <w:rPr>
          <w:rFonts w:ascii="Times New Roman" w:hAnsi="Times New Roman" w:cs="Times New Roman"/>
          <w:i/>
          <w:sz w:val="28"/>
          <w:szCs w:val="28"/>
        </w:rPr>
        <w:t>науки</w:t>
      </w:r>
    </w:p>
    <w:p w:rsidR="000815B9" w:rsidRPr="00C74615" w:rsidRDefault="00E66073" w:rsidP="006A4F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Зуйков А.П., Прыгунов А.Г., </w:t>
      </w:r>
      <w:r w:rsidR="007C7545">
        <w:rPr>
          <w:rFonts w:ascii="Times New Roman" w:hAnsi="Times New Roman" w:cs="Times New Roman"/>
          <w:sz w:val="28"/>
          <w:szCs w:val="28"/>
        </w:rPr>
        <w:t>Орлова А.С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6A5" w:rsidRPr="00C74615" w:rsidRDefault="00401590" w:rsidP="006A4F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</w:t>
      </w:r>
      <w:r w:rsidR="00AB1C53">
        <w:rPr>
          <w:rFonts w:ascii="Times New Roman" w:hAnsi="Times New Roman" w:cs="Times New Roman"/>
          <w:b/>
          <w:sz w:val="28"/>
          <w:szCs w:val="28"/>
        </w:rPr>
        <w:t>олографический метод</w:t>
      </w:r>
      <w:r w:rsidR="00372E9D" w:rsidRPr="00372E9D">
        <w:rPr>
          <w:rFonts w:ascii="Times New Roman" w:hAnsi="Times New Roman" w:cs="Times New Roman"/>
          <w:b/>
          <w:sz w:val="28"/>
          <w:szCs w:val="28"/>
        </w:rPr>
        <w:t xml:space="preserve"> измерения доплеровского сдвига частоты в спутниковых сетях связи</w:t>
      </w:r>
      <w:r w:rsidR="00E6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B9" w:rsidRPr="00C74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F77" w:rsidRDefault="00A26F77" w:rsidP="00A26F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D83">
        <w:rPr>
          <w:rFonts w:ascii="Times New Roman" w:hAnsi="Times New Roman" w:cs="Times New Roman"/>
          <w:sz w:val="28"/>
          <w:szCs w:val="28"/>
        </w:rPr>
        <w:t xml:space="preserve">Известно </w:t>
      </w:r>
      <w:r w:rsidRPr="00DE46AA">
        <w:rPr>
          <w:rFonts w:ascii="Times New Roman" w:hAnsi="Times New Roman" w:cs="Times New Roman"/>
          <w:sz w:val="28"/>
          <w:szCs w:val="28"/>
        </w:rPr>
        <w:t>[1]</w:t>
      </w:r>
      <w:r w:rsidRPr="00A36D83">
        <w:rPr>
          <w:rFonts w:ascii="Times New Roman" w:hAnsi="Times New Roman" w:cs="Times New Roman"/>
          <w:sz w:val="28"/>
          <w:szCs w:val="28"/>
        </w:rPr>
        <w:t xml:space="preserve">, что эффект </w:t>
      </w:r>
      <w:r>
        <w:rPr>
          <w:rFonts w:ascii="Times New Roman" w:hAnsi="Times New Roman" w:cs="Times New Roman"/>
          <w:sz w:val="28"/>
          <w:szCs w:val="28"/>
        </w:rPr>
        <w:t>Доплера</w:t>
      </w:r>
      <w:r w:rsidRPr="00A3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Pr="00A36D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зменении</w:t>
      </w:r>
      <w:r w:rsidRPr="00A36D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A36D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принимаемого электромагнитного колебания, обусловленном относительной скоростью взаимного перемещения излучателя и приёмника этих колебаний. В спутниковых сетях связи</w:t>
      </w:r>
      <w:r>
        <w:rPr>
          <w:rFonts w:ascii="Times New Roman" w:hAnsi="Times New Roman" w:cs="Times New Roman"/>
          <w:sz w:val="28"/>
          <w:szCs w:val="28"/>
        </w:rPr>
        <w:t xml:space="preserve"> (ССС) э</w:t>
      </w:r>
      <w:r w:rsidRPr="003B2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ффект Доплера приводит не только к изменению несущей частоты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радиосигнала</w:t>
      </w:r>
      <w:r w:rsidRPr="003B2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и вызывает деформацию спектра передаваемого сообщения </w:t>
      </w:r>
      <w:r w:rsidRPr="00DE46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[2].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ССС, использующие искусственные спутники земли (ИСЗ) не на геостационарной орбите, в высокой степени подвержены негативному влиянию эффекта Доплера. Доплеровское смещение частоты приводит к ошибкам и сбоям синхронизации в ССС </w:t>
      </w:r>
      <w:r w:rsidRPr="009034FE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F77" w:rsidRDefault="00A26F77" w:rsidP="00A26F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величину доплеровского смещения частоты рассчитывают заранее, используя параметры высокоточной орбиты ИСЗ</w:t>
      </w:r>
      <w:r w:rsidR="00DE46AA">
        <w:rPr>
          <w:rFonts w:ascii="Times New Roman" w:hAnsi="Times New Roman" w:cs="Times New Roman"/>
          <w:sz w:val="28"/>
          <w:szCs w:val="28"/>
        </w:rPr>
        <w:t xml:space="preserve"> </w:t>
      </w:r>
      <w:r w:rsidR="00DE46AA" w:rsidRPr="00525CB1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 Этот процесс требует значительных затрат времени и вычислительных мощностей. В свою очередь, вычисление высокоточной орбиты ИСЗ является нетривиальной задачей, методы решения которой до сих пор совершенствуются.</w:t>
      </w:r>
    </w:p>
    <w:p w:rsidR="00A26F77" w:rsidRDefault="00A26F77" w:rsidP="00A26F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также способы расчёта доплеровского смещения частоты через разность фаз между принятым и опорным радиосигналами. Но данные методы не обладают необходимой точностью</w:t>
      </w:r>
      <w:r w:rsidR="00873E64" w:rsidRPr="00873E64">
        <w:rPr>
          <w:rFonts w:ascii="Times New Roman" w:hAnsi="Times New Roman" w:cs="Times New Roman"/>
          <w:sz w:val="28"/>
          <w:szCs w:val="28"/>
        </w:rPr>
        <w:t xml:space="preserve"> </w:t>
      </w:r>
      <w:r w:rsidR="00873E64" w:rsidRPr="008C6AAC">
        <w:rPr>
          <w:rFonts w:ascii="Times New Roman" w:hAnsi="Times New Roman" w:cs="Times New Roman"/>
          <w:sz w:val="28"/>
          <w:szCs w:val="28"/>
        </w:rPr>
        <w:t>[5-6]</w:t>
      </w:r>
      <w:r>
        <w:rPr>
          <w:rFonts w:ascii="Times New Roman" w:hAnsi="Times New Roman" w:cs="Times New Roman"/>
          <w:sz w:val="28"/>
          <w:szCs w:val="28"/>
        </w:rPr>
        <w:t>, так как на высоких частотах, используемых в ССС, даже малая погрешность в измерении разности фаз вносит большую погрешность в расчёт доплеровского смещения частоты.</w:t>
      </w:r>
    </w:p>
    <w:p w:rsidR="00A26F77" w:rsidRDefault="00A26F77" w:rsidP="00A26F7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задача повышения точности и скорости измерения доплеровского смещения частоты является важной задачей. Одним из путей решения этой задачи является использование дефлекторно-оптической системы с голографическим интерферометром в качестве чувствительного элемента </w:t>
      </w:r>
      <w:r w:rsidRPr="00D35D9A">
        <w:rPr>
          <w:rFonts w:ascii="Times New Roman" w:hAnsi="Times New Roman" w:cs="Times New Roman"/>
          <w:sz w:val="28"/>
          <w:szCs w:val="28"/>
        </w:rPr>
        <w:t>[</w:t>
      </w:r>
      <w:r w:rsidR="00873E64" w:rsidRPr="00D35D9A">
        <w:rPr>
          <w:rFonts w:ascii="Times New Roman" w:hAnsi="Times New Roman" w:cs="Times New Roman"/>
          <w:sz w:val="28"/>
          <w:szCs w:val="28"/>
        </w:rPr>
        <w:t>7</w:t>
      </w:r>
      <w:r w:rsidRPr="00D35D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приемнике ССС. Структурная схема такой системы изображена на рисунке 1.</w:t>
      </w:r>
      <w:r w:rsidRPr="004D16AC">
        <w:rPr>
          <w:rFonts w:ascii="Times New Roman" w:hAnsi="Times New Roman" w:cs="Times New Roman"/>
          <w:sz w:val="28"/>
          <w:szCs w:val="28"/>
        </w:rPr>
        <w:t xml:space="preserve"> </w:t>
      </w:r>
      <w:r w:rsidRPr="00A72C97">
        <w:rPr>
          <w:rFonts w:ascii="Times New Roman" w:hAnsi="Times New Roman" w:cs="Times New Roman"/>
          <w:sz w:val="28"/>
          <w:szCs w:val="28"/>
        </w:rPr>
        <w:t xml:space="preserve">В состав структурной схемы входят следующие конструктивные элементы: </w:t>
      </w:r>
      <w:r w:rsidRPr="00A72C97">
        <w:rPr>
          <w:rFonts w:ascii="Times New Roman" w:hAnsi="Times New Roman" w:cs="Times New Roman"/>
          <w:spacing w:val="-6"/>
          <w:sz w:val="28"/>
          <w:szCs w:val="28"/>
        </w:rPr>
        <w:t xml:space="preserve">1 – </w:t>
      </w:r>
      <w:r w:rsidRPr="00A72C9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световой поток, падающий на входную плоскость оптического дефлектора; 2 – дифрагированный световой поток; 3 – акустическая волна в материале акустооптического кристалла; 4 – излучатель ультразвука; 5 – оптическая система из двух тонких собирающих линз; 6 – задняя фокальная плоскость выходной линзы оптической схемы дефлектора; 7 – интерференционно-голографический преобразователь; 8 – устройство обработки параметров интерферограммы; </w:t>
      </w:r>
      <w:r w:rsidRPr="00A72C97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u</w:t>
      </w:r>
      <w:r w:rsidRPr="00A72C97">
        <w:rPr>
          <w:rFonts w:ascii="Times New Roman" w:hAnsi="Times New Roman" w:cs="Times New Roman"/>
          <w:spacing w:val="-6"/>
          <w:sz w:val="28"/>
          <w:szCs w:val="28"/>
        </w:rPr>
        <w:t xml:space="preserve"> – входной контакт излучателя ультразвука 4.</w:t>
      </w:r>
    </w:p>
    <w:p w:rsidR="00A26F77" w:rsidRPr="00A72C97" w:rsidRDefault="00A26F77" w:rsidP="00A26F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F77" w:rsidRDefault="00A26F77" w:rsidP="00A26F7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pacing w:val="-6"/>
          <w:szCs w:val="28"/>
          <w:lang w:eastAsia="ru-RU"/>
        </w:rPr>
        <w:drawing>
          <wp:inline distT="0" distB="0" distL="0" distR="0" wp14:anchorId="4E0E161A" wp14:editId="0D72C5FB">
            <wp:extent cx="3219860" cy="2840742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2"/>
                    <a:stretch/>
                  </pic:blipFill>
                  <pic:spPr bwMode="auto">
                    <a:xfrm>
                      <a:off x="0" y="0"/>
                      <a:ext cx="3235955" cy="28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FA1" w:rsidRPr="00EE7FA1" w:rsidRDefault="00EE7FA1" w:rsidP="00EE7FA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EE7FA1">
        <w:rPr>
          <w:rFonts w:ascii="Times New Roman" w:hAnsi="Times New Roman" w:cs="Times New Roman"/>
          <w:sz w:val="24"/>
          <w:szCs w:val="28"/>
        </w:rPr>
        <w:t>Рисунок 1 – Структурная схема дефлекторно-оптической системы с голографическим интерферометром в качестве чувствительного элемента</w:t>
      </w:r>
    </w:p>
    <w:p w:rsidR="00746F98" w:rsidRPr="00746F98" w:rsidRDefault="00A26F77" w:rsidP="00A26F7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Дефлекторно-</w:t>
      </w:r>
      <w:r w:rsidRPr="00943304">
        <w:rPr>
          <w:rFonts w:ascii="Times New Roman" w:hAnsi="Times New Roman" w:cs="Times New Roman"/>
          <w:spacing w:val="-6"/>
          <w:sz w:val="28"/>
          <w:szCs w:val="28"/>
        </w:rPr>
        <w:t>оптическая система, обеспечивает повышенный угол отклонения оптического луча и повышенную разрешающую способность оптического дефлектора. А использование голографического интерферометра в качестве чувств</w:t>
      </w:r>
      <w:bookmarkStart w:id="0" w:name="_GoBack"/>
      <w:bookmarkEnd w:id="0"/>
      <w:r w:rsidRPr="00943304">
        <w:rPr>
          <w:rFonts w:ascii="Times New Roman" w:hAnsi="Times New Roman" w:cs="Times New Roman"/>
          <w:spacing w:val="-6"/>
          <w:sz w:val="28"/>
          <w:szCs w:val="28"/>
        </w:rPr>
        <w:t xml:space="preserve">ительного элемента дефлекторно-оптической системы позволяет повысить точность измерения угла сдвига фаз между двумя </w:t>
      </w:r>
      <w:r>
        <w:rPr>
          <w:rFonts w:ascii="Times New Roman" w:hAnsi="Times New Roman" w:cs="Times New Roman"/>
          <w:spacing w:val="-6"/>
          <w:sz w:val="28"/>
          <w:szCs w:val="28"/>
        </w:rPr>
        <w:t>радио</w:t>
      </w:r>
      <w:r w:rsidRPr="00943304">
        <w:rPr>
          <w:rFonts w:ascii="Times New Roman" w:hAnsi="Times New Roman" w:cs="Times New Roman"/>
          <w:spacing w:val="-6"/>
          <w:sz w:val="28"/>
          <w:szCs w:val="28"/>
        </w:rPr>
        <w:t xml:space="preserve">сигналами до </w:t>
      </w:r>
    </w:p>
    <w:p w:rsidR="00A26F77" w:rsidRPr="005624C5" w:rsidRDefault="00A26F77" w:rsidP="00746F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304">
        <w:rPr>
          <w:rFonts w:ascii="Times New Roman" w:hAnsi="Times New Roman" w:cs="Times New Roman"/>
          <w:spacing w:val="-6"/>
          <w:sz w:val="28"/>
          <w:szCs w:val="28"/>
        </w:rPr>
        <w:t>10</w:t>
      </w:r>
      <w:r w:rsidRPr="00943304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4</w:t>
      </w:r>
      <w:r w:rsidRPr="00943304">
        <w:rPr>
          <w:rFonts w:ascii="Times New Roman" w:hAnsi="Times New Roman" w:cs="Times New Roman"/>
          <w:spacing w:val="-6"/>
          <w:sz w:val="28"/>
          <w:szCs w:val="28"/>
        </w:rPr>
        <w:t>-10</w:t>
      </w:r>
      <w:r w:rsidRPr="00943304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6</w:t>
      </w:r>
      <w:r w:rsidRPr="00943304">
        <w:rPr>
          <w:rFonts w:ascii="Times New Roman" w:hAnsi="Times New Roman" w:cs="Times New Roman"/>
          <w:spacing w:val="-6"/>
          <w:sz w:val="28"/>
          <w:szCs w:val="28"/>
        </w:rPr>
        <w:t xml:space="preserve"> доли градуса</w:t>
      </w:r>
      <w:r w:rsidRPr="003F1FE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ункционирование данной системы подробно изложено в работе </w:t>
      </w:r>
      <w:r w:rsidRPr="00837E5D">
        <w:rPr>
          <w:rFonts w:ascii="Times New Roman" w:hAnsi="Times New Roman" w:cs="Times New Roman"/>
          <w:sz w:val="28"/>
          <w:szCs w:val="28"/>
        </w:rPr>
        <w:t>[</w:t>
      </w:r>
      <w:r w:rsidR="00873E64" w:rsidRPr="00837E5D">
        <w:rPr>
          <w:rFonts w:ascii="Times New Roman" w:hAnsi="Times New Roman" w:cs="Times New Roman"/>
          <w:sz w:val="28"/>
          <w:szCs w:val="28"/>
        </w:rPr>
        <w:t>8</w:t>
      </w:r>
      <w:r w:rsidRPr="00837E5D">
        <w:rPr>
          <w:rFonts w:ascii="Times New Roman" w:hAnsi="Times New Roman" w:cs="Times New Roman"/>
          <w:sz w:val="28"/>
          <w:szCs w:val="28"/>
        </w:rPr>
        <w:t>]</w:t>
      </w:r>
      <w:r w:rsidRPr="005624C5">
        <w:rPr>
          <w:rFonts w:ascii="Times New Roman" w:hAnsi="Times New Roman" w:cs="Times New Roman"/>
          <w:sz w:val="28"/>
          <w:szCs w:val="28"/>
        </w:rPr>
        <w:t>.</w:t>
      </w:r>
    </w:p>
    <w:p w:rsidR="0088769C" w:rsidRPr="00740DA4" w:rsidRDefault="00A26F77" w:rsidP="00740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система позволяет значительно повысить точность измерения угла сдвига фаз между двумя радиосигналами, тем самым повышая точность расчета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доплеровского смещения частоты, а, следовательно, скорость и точность синхронизации в ССС.</w:t>
      </w:r>
    </w:p>
    <w:p w:rsidR="0088769C" w:rsidRDefault="0088769C" w:rsidP="008876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69C">
        <w:rPr>
          <w:rFonts w:ascii="Times New Roman" w:hAnsi="Times New Roman" w:cs="Times New Roman"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69C">
        <w:rPr>
          <w:rFonts w:ascii="Times New Roman" w:hAnsi="Times New Roman" w:cs="Times New Roman"/>
          <w:bCs/>
          <w:sz w:val="28"/>
          <w:szCs w:val="28"/>
        </w:rPr>
        <w:t>ЛИТЕРАТУРЫ</w:t>
      </w:r>
    </w:p>
    <w:p w:rsidR="00873E64" w:rsidRPr="00D140EF" w:rsidRDefault="00873E64" w:rsidP="00873E64">
      <w:pPr>
        <w:rPr>
          <w:rFonts w:ascii="Times New Roman" w:hAnsi="Times New Roman" w:cs="Times New Roman"/>
          <w:bCs/>
          <w:sz w:val="28"/>
          <w:szCs w:val="28"/>
        </w:rPr>
      </w:pPr>
      <w:r w:rsidRPr="00041B6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4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B60">
        <w:rPr>
          <w:rFonts w:ascii="Times New Roman" w:hAnsi="Times New Roman" w:cs="Times New Roman"/>
          <w:sz w:val="28"/>
          <w:szCs w:val="28"/>
        </w:rPr>
        <w:t>Кологривов В. Н. Эффект Доплера в классической физике</w:t>
      </w:r>
      <w:r w:rsidRPr="00D140EF">
        <w:rPr>
          <w:rFonts w:ascii="Times New Roman" w:hAnsi="Times New Roman" w:cs="Times New Roman"/>
          <w:sz w:val="28"/>
          <w:szCs w:val="28"/>
        </w:rPr>
        <w:t xml:space="preserve"> //</w:t>
      </w:r>
      <w:r w:rsidRPr="00041B60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1B60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1B010D">
        <w:rPr>
          <w:rFonts w:ascii="Times New Roman" w:hAnsi="Times New Roman" w:cs="Times New Roman"/>
          <w:sz w:val="28"/>
          <w:szCs w:val="28"/>
        </w:rPr>
        <w:t>.</w:t>
      </w:r>
      <w:r w:rsidRPr="00041B60">
        <w:rPr>
          <w:rFonts w:ascii="Times New Roman" w:hAnsi="Times New Roman" w:cs="Times New Roman"/>
          <w:sz w:val="28"/>
          <w:szCs w:val="28"/>
        </w:rPr>
        <w:t xml:space="preserve"> М</w:t>
      </w:r>
      <w:r w:rsidRPr="00D140EF">
        <w:rPr>
          <w:rFonts w:ascii="Times New Roman" w:hAnsi="Times New Roman" w:cs="Times New Roman"/>
          <w:sz w:val="28"/>
          <w:szCs w:val="28"/>
        </w:rPr>
        <w:t>.:</w:t>
      </w:r>
      <w:r w:rsidRPr="00041B60">
        <w:rPr>
          <w:rFonts w:ascii="Times New Roman" w:hAnsi="Times New Roman" w:cs="Times New Roman"/>
          <w:sz w:val="28"/>
          <w:szCs w:val="28"/>
        </w:rPr>
        <w:t>МФТИ</w:t>
      </w:r>
      <w:r w:rsidRPr="00CB3A12">
        <w:rPr>
          <w:rFonts w:ascii="Times New Roman" w:hAnsi="Times New Roman" w:cs="Times New Roman"/>
          <w:sz w:val="28"/>
          <w:szCs w:val="28"/>
        </w:rPr>
        <w:t>.</w:t>
      </w:r>
      <w:r w:rsidRPr="00041B60">
        <w:rPr>
          <w:rFonts w:ascii="Times New Roman" w:hAnsi="Times New Roman" w:cs="Times New Roman"/>
          <w:sz w:val="28"/>
          <w:szCs w:val="28"/>
        </w:rPr>
        <w:t xml:space="preserve"> 2012</w:t>
      </w:r>
      <w:r w:rsidRPr="00D140EF">
        <w:rPr>
          <w:rFonts w:ascii="Times New Roman" w:hAnsi="Times New Roman" w:cs="Times New Roman"/>
          <w:sz w:val="28"/>
          <w:szCs w:val="28"/>
        </w:rPr>
        <w:t xml:space="preserve">. 32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40EF">
        <w:rPr>
          <w:rFonts w:ascii="Times New Roman" w:hAnsi="Times New Roman" w:cs="Times New Roman"/>
          <w:sz w:val="28"/>
          <w:szCs w:val="28"/>
        </w:rPr>
        <w:t>.</w:t>
      </w:r>
    </w:p>
    <w:p w:rsidR="00873E64" w:rsidRPr="00B46899" w:rsidRDefault="00873E64" w:rsidP="00873E64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041B6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4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>Грицутенко</w:t>
      </w:r>
      <w:r w:rsidRPr="001B01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>С.С., Сидоренко А.С.</w:t>
      </w:r>
      <w:r w:rsidRPr="001B01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Компенсация эффекта доплера в </w:t>
      </w:r>
      <w:r w:rsidRPr="00041B60">
        <w:rPr>
          <w:rFonts w:ascii="Times New Roman" w:hAnsi="Times New Roman" w:cs="Times New Roman"/>
          <w:spacing w:val="-6"/>
          <w:sz w:val="28"/>
          <w:szCs w:val="28"/>
          <w:lang w:val="en-US"/>
        </w:rPr>
        <w:t>OFDM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>-сигнале</w:t>
      </w:r>
      <w:r w:rsidRPr="001B01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6899">
        <w:rPr>
          <w:rFonts w:ascii="Times New Roman" w:hAnsi="Times New Roman" w:cs="Times New Roman"/>
          <w:spacing w:val="-6"/>
          <w:sz w:val="28"/>
          <w:szCs w:val="28"/>
        </w:rPr>
        <w:t xml:space="preserve">// </w:t>
      </w:r>
      <w:r>
        <w:rPr>
          <w:rFonts w:ascii="Times New Roman" w:hAnsi="Times New Roman" w:cs="Times New Roman"/>
          <w:spacing w:val="-6"/>
          <w:sz w:val="28"/>
          <w:szCs w:val="28"/>
        </w:rPr>
        <w:t>Известия Транссиба / Омскй гос. ун-т путй сообщения. 2012.</w:t>
      </w:r>
      <w:r w:rsidRPr="000B22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№3(11).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C</w:t>
      </w:r>
      <w:r w:rsidRPr="00A13DF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1B010D">
        <w:rPr>
          <w:rFonts w:ascii="Times New Roman" w:hAnsi="Times New Roman" w:cs="Times New Roman"/>
          <w:spacing w:val="-6"/>
          <w:sz w:val="28"/>
          <w:szCs w:val="28"/>
        </w:rPr>
        <w:t>100-105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8769C" w:rsidRPr="00191BF4" w:rsidRDefault="0088769C" w:rsidP="0088769C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041B6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41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73E64" w:rsidRPr="001E6A5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С. П. Панько, М. Г. Поляк Исследование битовых ошибок, обусловленных эффектом Доплера // Космические аппараты и технологии. 2018. №2 (24). </w:t>
      </w:r>
      <w:r w:rsidR="00873E6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="00873E64" w:rsidRPr="00CF16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 105-11</w:t>
      </w:r>
      <w:r w:rsidR="00873E64" w:rsidRPr="00191BF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0.</w:t>
      </w:r>
    </w:p>
    <w:p w:rsidR="0088769C" w:rsidRPr="00041B60" w:rsidRDefault="0088769C" w:rsidP="0088769C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041B6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041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1BF4" w:rsidRPr="00191BF4">
        <w:rPr>
          <w:rFonts w:ascii="Times New Roman" w:hAnsi="Times New Roman" w:cs="Times New Roman"/>
          <w:sz w:val="28"/>
          <w:szCs w:val="28"/>
        </w:rPr>
        <w:t>С</w:t>
      </w:r>
      <w:r w:rsidR="00191BF4" w:rsidRPr="00191BF4">
        <w:rPr>
          <w:rFonts w:ascii="Times New Roman" w:hAnsi="Times New Roman" w:cs="Times New Roman"/>
          <w:sz w:val="28"/>
          <w:szCs w:val="28"/>
        </w:rPr>
        <w:t>кляр Б. Цифровая связь.</w:t>
      </w:r>
      <w:r w:rsidR="00191BF4" w:rsidRPr="00191BF4">
        <w:rPr>
          <w:rFonts w:ascii="Times New Roman" w:hAnsi="Times New Roman" w:cs="Times New Roman"/>
          <w:sz w:val="28"/>
          <w:szCs w:val="28"/>
        </w:rPr>
        <w:t>Теоретические основы и практическое применение</w:t>
      </w:r>
      <w:r w:rsidR="00191BF4" w:rsidRPr="00191BF4">
        <w:rPr>
          <w:rFonts w:ascii="Times New Roman" w:hAnsi="Times New Roman" w:cs="Times New Roman"/>
          <w:sz w:val="28"/>
          <w:szCs w:val="28"/>
        </w:rPr>
        <w:t xml:space="preserve"> // </w:t>
      </w:r>
      <w:r w:rsidR="00191BF4" w:rsidRPr="00191BF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М. : Издательский дом "Вильямc"</w:t>
      </w:r>
      <w:r w:rsidR="003D67BB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.</w:t>
      </w:r>
      <w:r w:rsidR="00191BF4" w:rsidRPr="00191BF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2003. 1104 с</w:t>
      </w:r>
      <w:r w:rsidR="00191BF4" w:rsidRPr="00191BF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.</w:t>
      </w:r>
    </w:p>
    <w:p w:rsidR="0088769C" w:rsidRPr="00041B60" w:rsidRDefault="0088769C" w:rsidP="0088769C">
      <w:pP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41B60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041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034FE" w:rsidRPr="00CF16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Браницкий А.В., Ким В.Ю., Полиматиди В.П., Пучков В.А. Методика измерения доплеровского смещения частоты многолучевого сигнала. // Радиофизические методы в дистанционном зондировании сред / Материалы VII всероссийской научной конференции. Муромский институт (филиал) ФГБОУВО «ВГУ им. А. Г. и Н. Г. Столетовых». 2016. С. 126-132</w:t>
      </w:r>
    </w:p>
    <w:p w:rsidR="00B64EEB" w:rsidRDefault="0088769C" w:rsidP="00041B60">
      <w:pP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41B6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041B6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034FE" w:rsidRPr="009034FE">
        <w:rPr>
          <w:rFonts w:ascii="Times New Roman" w:hAnsi="Times New Roman" w:cs="Times New Roman"/>
          <w:sz w:val="28"/>
          <w:szCs w:val="28"/>
        </w:rPr>
        <w:t xml:space="preserve"> </w:t>
      </w:r>
      <w:r w:rsidR="009034FE" w:rsidRPr="00161702">
        <w:rPr>
          <w:rFonts w:ascii="Times New Roman" w:hAnsi="Times New Roman" w:cs="Times New Roman"/>
          <w:sz w:val="28"/>
          <w:szCs w:val="28"/>
        </w:rPr>
        <w:t>Дереча</w:t>
      </w:r>
      <w:r w:rsidR="009034FE">
        <w:rPr>
          <w:rFonts w:ascii="Times New Roman" w:hAnsi="Times New Roman" w:cs="Times New Roman"/>
          <w:sz w:val="28"/>
          <w:szCs w:val="28"/>
        </w:rPr>
        <w:t xml:space="preserve"> </w:t>
      </w:r>
      <w:r w:rsidR="009034FE" w:rsidRPr="00161702">
        <w:rPr>
          <w:rFonts w:ascii="Times New Roman" w:hAnsi="Times New Roman" w:cs="Times New Roman"/>
          <w:sz w:val="28"/>
          <w:szCs w:val="28"/>
        </w:rPr>
        <w:t>Е. В., Привалов</w:t>
      </w:r>
      <w:r w:rsidR="009034FE" w:rsidRPr="003B05A7">
        <w:rPr>
          <w:rFonts w:ascii="Times New Roman" w:hAnsi="Times New Roman" w:cs="Times New Roman"/>
          <w:sz w:val="28"/>
          <w:szCs w:val="28"/>
        </w:rPr>
        <w:t xml:space="preserve"> </w:t>
      </w:r>
      <w:r w:rsidR="009034FE">
        <w:rPr>
          <w:rFonts w:ascii="Times New Roman" w:hAnsi="Times New Roman" w:cs="Times New Roman"/>
          <w:sz w:val="28"/>
          <w:szCs w:val="28"/>
        </w:rPr>
        <w:t>Д</w:t>
      </w:r>
      <w:r w:rsidR="009034FE" w:rsidRPr="00161702">
        <w:rPr>
          <w:rFonts w:ascii="Times New Roman" w:hAnsi="Times New Roman" w:cs="Times New Roman"/>
          <w:sz w:val="28"/>
          <w:szCs w:val="28"/>
        </w:rPr>
        <w:t xml:space="preserve">. Д.  </w:t>
      </w:r>
      <w:r w:rsidR="009034F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9034FE" w:rsidRPr="0016170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сследование алгоритма фазовой синхронизации</w:t>
      </w:r>
      <w:r w:rsidR="009034F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034FE" w:rsidRPr="0016170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GMSK-сигналов для низкоорбитальных систем</w:t>
      </w:r>
      <w:r w:rsidR="009034F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="009034FE" w:rsidRPr="0016170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путниковой связи</w:t>
      </w:r>
      <w:r w:rsidR="009034F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//</w:t>
      </w:r>
      <w:r w:rsidR="009034FE" w:rsidRPr="0016170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034FE" w:rsidRPr="00161702">
        <w:rPr>
          <w:rFonts w:ascii="Times New Roman" w:hAnsi="Times New Roman" w:cs="Times New Roman"/>
          <w:sz w:val="28"/>
          <w:szCs w:val="28"/>
        </w:rPr>
        <w:t>Техника радиосвязи</w:t>
      </w:r>
      <w:r w:rsidR="009034FE">
        <w:rPr>
          <w:rFonts w:ascii="Times New Roman" w:hAnsi="Times New Roman" w:cs="Times New Roman"/>
          <w:sz w:val="28"/>
          <w:szCs w:val="28"/>
        </w:rPr>
        <w:t>.</w:t>
      </w:r>
      <w:r w:rsidR="009034FE" w:rsidRPr="00161702">
        <w:rPr>
          <w:rFonts w:ascii="Times New Roman" w:hAnsi="Times New Roman" w:cs="Times New Roman"/>
          <w:sz w:val="28"/>
          <w:szCs w:val="28"/>
        </w:rPr>
        <w:t xml:space="preserve"> </w:t>
      </w:r>
      <w:r w:rsidR="009034FE">
        <w:rPr>
          <w:rFonts w:ascii="Times New Roman" w:hAnsi="Times New Roman" w:cs="Times New Roman"/>
          <w:sz w:val="28"/>
          <w:szCs w:val="28"/>
        </w:rPr>
        <w:t>Омск</w:t>
      </w:r>
      <w:r w:rsidR="009034FE" w:rsidRPr="003B05A7">
        <w:rPr>
          <w:rFonts w:ascii="Times New Roman" w:hAnsi="Times New Roman" w:cs="Times New Roman"/>
          <w:sz w:val="28"/>
          <w:szCs w:val="28"/>
        </w:rPr>
        <w:t>:</w:t>
      </w:r>
      <w:r w:rsidR="009034FE" w:rsidRPr="003B05A7">
        <w:t xml:space="preserve"> </w:t>
      </w:r>
      <w:r w:rsidR="009034FE" w:rsidRPr="00161702">
        <w:rPr>
          <w:rFonts w:ascii="Times New Roman" w:hAnsi="Times New Roman" w:cs="Times New Roman"/>
          <w:sz w:val="28"/>
          <w:szCs w:val="28"/>
        </w:rPr>
        <w:t>ОМНИИП</w:t>
      </w:r>
      <w:r w:rsidR="009034FE" w:rsidRPr="003B05A7">
        <w:t xml:space="preserve">. </w:t>
      </w:r>
      <w:r w:rsidR="009034FE" w:rsidRPr="00161702">
        <w:rPr>
          <w:rFonts w:ascii="Times New Roman" w:hAnsi="Times New Roman" w:cs="Times New Roman"/>
          <w:sz w:val="28"/>
          <w:szCs w:val="28"/>
        </w:rPr>
        <w:t>№2 (33)</w:t>
      </w:r>
      <w:r w:rsidR="009034FE">
        <w:rPr>
          <w:rFonts w:ascii="Times New Roman" w:hAnsi="Times New Roman" w:cs="Times New Roman"/>
          <w:sz w:val="28"/>
          <w:szCs w:val="28"/>
        </w:rPr>
        <w:t>.</w:t>
      </w:r>
      <w:r w:rsidR="009034FE" w:rsidRPr="00161702">
        <w:rPr>
          <w:rFonts w:ascii="Times New Roman" w:hAnsi="Times New Roman" w:cs="Times New Roman"/>
          <w:sz w:val="28"/>
          <w:szCs w:val="28"/>
        </w:rPr>
        <w:t xml:space="preserve"> 2017</w:t>
      </w:r>
      <w:r w:rsidR="009034FE">
        <w:rPr>
          <w:rFonts w:ascii="Times New Roman" w:hAnsi="Times New Roman" w:cs="Times New Roman"/>
          <w:sz w:val="28"/>
          <w:szCs w:val="28"/>
        </w:rPr>
        <w:t>.</w:t>
      </w:r>
      <w:r w:rsidR="009034FE" w:rsidRPr="00161702">
        <w:rPr>
          <w:rFonts w:ascii="Times New Roman" w:hAnsi="Times New Roman" w:cs="Times New Roman"/>
          <w:sz w:val="28"/>
          <w:szCs w:val="28"/>
        </w:rPr>
        <w:t xml:space="preserve"> С. 87-95.</w:t>
      </w:r>
    </w:p>
    <w:p w:rsidR="00873E64" w:rsidRPr="00525CB1" w:rsidRDefault="00873E64" w:rsidP="00041B60">
      <w:pP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24D9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324D97" w:rsidRPr="00324D9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24D97" w:rsidRPr="00324D97">
        <w:rPr>
          <w:rFonts w:ascii="Times New Roman" w:hAnsi="Times New Roman" w:cs="Times New Roman"/>
          <w:sz w:val="28"/>
          <w:szCs w:val="28"/>
        </w:rPr>
        <w:t>Звездина М. Ю., Прыгунов А. Г., Трепачёв В. В., Прыгунов А. А., Самоделов А. Н. Исследование условий экспонирования эталонной голограммы голографического интерферометра.// Физические основы приборостроения./ Издание НТЦ УП РАН</w:t>
      </w:r>
      <w:r w:rsidR="00324D97" w:rsidRPr="00525CB1">
        <w:rPr>
          <w:rFonts w:ascii="Times New Roman" w:hAnsi="Times New Roman" w:cs="Times New Roman"/>
          <w:sz w:val="28"/>
          <w:szCs w:val="28"/>
        </w:rPr>
        <w:t>.</w:t>
      </w:r>
      <w:r w:rsidR="00324D97" w:rsidRPr="00324D97">
        <w:rPr>
          <w:rFonts w:ascii="Times New Roman" w:hAnsi="Times New Roman" w:cs="Times New Roman"/>
          <w:sz w:val="28"/>
          <w:szCs w:val="28"/>
        </w:rPr>
        <w:t xml:space="preserve"> том 1</w:t>
      </w:r>
      <w:r w:rsidR="00324D97" w:rsidRPr="00525CB1">
        <w:rPr>
          <w:rFonts w:ascii="Times New Roman" w:hAnsi="Times New Roman" w:cs="Times New Roman"/>
          <w:sz w:val="28"/>
          <w:szCs w:val="28"/>
        </w:rPr>
        <w:t>.</w:t>
      </w:r>
      <w:r w:rsidR="00324D97" w:rsidRPr="00324D97">
        <w:rPr>
          <w:rFonts w:ascii="Times New Roman" w:hAnsi="Times New Roman" w:cs="Times New Roman"/>
          <w:sz w:val="28"/>
          <w:szCs w:val="28"/>
        </w:rPr>
        <w:t xml:space="preserve"> № 2</w:t>
      </w:r>
      <w:r w:rsidR="00324D97" w:rsidRPr="00525CB1">
        <w:rPr>
          <w:rFonts w:ascii="Times New Roman" w:hAnsi="Times New Roman" w:cs="Times New Roman"/>
          <w:sz w:val="28"/>
          <w:szCs w:val="28"/>
        </w:rPr>
        <w:t>.</w:t>
      </w:r>
      <w:r w:rsidR="00324D97" w:rsidRPr="00324D97">
        <w:rPr>
          <w:rFonts w:ascii="Times New Roman" w:hAnsi="Times New Roman" w:cs="Times New Roman"/>
          <w:sz w:val="28"/>
          <w:szCs w:val="28"/>
        </w:rPr>
        <w:t xml:space="preserve"> 2012. </w:t>
      </w:r>
      <w:r w:rsidR="00324D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4D97" w:rsidRPr="00324D97">
        <w:rPr>
          <w:rFonts w:ascii="Times New Roman" w:hAnsi="Times New Roman" w:cs="Times New Roman"/>
          <w:sz w:val="28"/>
          <w:szCs w:val="28"/>
        </w:rPr>
        <w:t>. 65–71.</w:t>
      </w:r>
    </w:p>
    <w:p w:rsidR="00873E64" w:rsidRPr="00837E5D" w:rsidRDefault="00873E64" w:rsidP="00525CB1">
      <w:pPr>
        <w:pStyle w:val="a7"/>
        <w:jc w:val="left"/>
      </w:pPr>
      <w:r w:rsidRPr="00525C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8.</w:t>
      </w:r>
      <w:r w:rsidR="00525C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25CB1" w:rsidRPr="00837E5D">
        <w:rPr>
          <w:sz w:val="28"/>
          <w:szCs w:val="22"/>
        </w:rPr>
        <w:t>Прыгунов А. Г.</w:t>
      </w:r>
      <w:r w:rsidR="00525CB1" w:rsidRPr="00837E5D">
        <w:rPr>
          <w:sz w:val="28"/>
          <w:szCs w:val="22"/>
        </w:rPr>
        <w:t xml:space="preserve">, Зуйков А.П., </w:t>
      </w:r>
      <w:r w:rsidR="00525CB1" w:rsidRPr="00837E5D">
        <w:rPr>
          <w:sz w:val="28"/>
          <w:szCs w:val="22"/>
        </w:rPr>
        <w:t>Байров В. А.,</w:t>
      </w:r>
      <w:r w:rsidR="00525CB1" w:rsidRPr="00837E5D">
        <w:rPr>
          <w:sz w:val="28"/>
          <w:szCs w:val="22"/>
        </w:rPr>
        <w:t xml:space="preserve"> </w:t>
      </w:r>
      <w:r w:rsidR="00525CB1" w:rsidRPr="00837E5D">
        <w:rPr>
          <w:sz w:val="28"/>
          <w:szCs w:val="22"/>
        </w:rPr>
        <w:t>Бедретдинов А. Д.</w:t>
      </w:r>
      <w:r w:rsidR="00837E5D" w:rsidRPr="00837E5D">
        <w:rPr>
          <w:sz w:val="28"/>
          <w:szCs w:val="22"/>
        </w:rPr>
        <w:t xml:space="preserve"> </w:t>
      </w:r>
      <w:r w:rsidR="00837E5D" w:rsidRPr="00837E5D">
        <w:rPr>
          <w:sz w:val="28"/>
          <w:szCs w:val="22"/>
        </w:rPr>
        <w:t>Дефлектор оптического излучения с повышенным разрешением</w:t>
      </w:r>
      <w:r w:rsidR="00837E5D" w:rsidRPr="00837E5D">
        <w:rPr>
          <w:sz w:val="28"/>
          <w:szCs w:val="22"/>
        </w:rPr>
        <w:t xml:space="preserve"> // </w:t>
      </w:r>
      <w:r w:rsidR="00837E5D" w:rsidRPr="00837E5D">
        <w:rPr>
          <w:sz w:val="28"/>
          <w:szCs w:val="28"/>
        </w:rPr>
        <w:t xml:space="preserve">Вестник научных конференций. 2019. </w:t>
      </w:r>
      <w:r w:rsidR="00837E5D" w:rsidRPr="00837E5D">
        <w:rPr>
          <w:sz w:val="28"/>
          <w:szCs w:val="28"/>
        </w:rPr>
        <w:t>№</w:t>
      </w:r>
      <w:r w:rsidR="00837E5D" w:rsidRPr="00837E5D">
        <w:rPr>
          <w:sz w:val="28"/>
          <w:szCs w:val="28"/>
        </w:rPr>
        <w:t xml:space="preserve"> 4-2 (44). </w:t>
      </w:r>
      <w:r w:rsidR="00837E5D" w:rsidRPr="00837E5D">
        <w:rPr>
          <w:sz w:val="28"/>
          <w:szCs w:val="28"/>
          <w:lang w:val="en-US"/>
        </w:rPr>
        <w:t>C</w:t>
      </w:r>
      <w:r w:rsidR="00837E5D" w:rsidRPr="00837E5D">
        <w:rPr>
          <w:sz w:val="28"/>
          <w:szCs w:val="28"/>
        </w:rPr>
        <w:t>. 100-104.</w:t>
      </w:r>
    </w:p>
    <w:sectPr w:rsidR="00873E64" w:rsidRPr="00837E5D" w:rsidSect="000815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5688D"/>
    <w:multiLevelType w:val="hybridMultilevel"/>
    <w:tmpl w:val="7042F908"/>
    <w:lvl w:ilvl="0" w:tplc="371A325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9E"/>
    <w:rsid w:val="00011546"/>
    <w:rsid w:val="00041B60"/>
    <w:rsid w:val="000815B9"/>
    <w:rsid w:val="000B795F"/>
    <w:rsid w:val="000E28FC"/>
    <w:rsid w:val="000F303C"/>
    <w:rsid w:val="00191BF4"/>
    <w:rsid w:val="00324D97"/>
    <w:rsid w:val="00372E9D"/>
    <w:rsid w:val="003B2ED0"/>
    <w:rsid w:val="003D67BB"/>
    <w:rsid w:val="00401590"/>
    <w:rsid w:val="0044387E"/>
    <w:rsid w:val="00446939"/>
    <w:rsid w:val="00473E81"/>
    <w:rsid w:val="004B11CF"/>
    <w:rsid w:val="004E1E02"/>
    <w:rsid w:val="00525CB1"/>
    <w:rsid w:val="005839B0"/>
    <w:rsid w:val="005A52E7"/>
    <w:rsid w:val="005C3CAF"/>
    <w:rsid w:val="0066422E"/>
    <w:rsid w:val="006970CE"/>
    <w:rsid w:val="006A4F9E"/>
    <w:rsid w:val="006D577F"/>
    <w:rsid w:val="006D7A10"/>
    <w:rsid w:val="006F238B"/>
    <w:rsid w:val="007114E6"/>
    <w:rsid w:val="00740DA4"/>
    <w:rsid w:val="00746F98"/>
    <w:rsid w:val="00751A47"/>
    <w:rsid w:val="0077468B"/>
    <w:rsid w:val="0078644B"/>
    <w:rsid w:val="007C7545"/>
    <w:rsid w:val="007F7DC9"/>
    <w:rsid w:val="00803733"/>
    <w:rsid w:val="00837E5D"/>
    <w:rsid w:val="00873E64"/>
    <w:rsid w:val="008754A6"/>
    <w:rsid w:val="0088769C"/>
    <w:rsid w:val="008C6AAC"/>
    <w:rsid w:val="009034FE"/>
    <w:rsid w:val="00913A27"/>
    <w:rsid w:val="009365C9"/>
    <w:rsid w:val="009646E5"/>
    <w:rsid w:val="009E56D6"/>
    <w:rsid w:val="00A26F77"/>
    <w:rsid w:val="00AB1C53"/>
    <w:rsid w:val="00AF2A32"/>
    <w:rsid w:val="00B64EEB"/>
    <w:rsid w:val="00BC596A"/>
    <w:rsid w:val="00C152FC"/>
    <w:rsid w:val="00C460E4"/>
    <w:rsid w:val="00C74615"/>
    <w:rsid w:val="00CA3305"/>
    <w:rsid w:val="00D07D2E"/>
    <w:rsid w:val="00D35D9A"/>
    <w:rsid w:val="00DA56A5"/>
    <w:rsid w:val="00DB02FE"/>
    <w:rsid w:val="00DC2930"/>
    <w:rsid w:val="00DE36A6"/>
    <w:rsid w:val="00DE46AA"/>
    <w:rsid w:val="00DF4DC5"/>
    <w:rsid w:val="00E24090"/>
    <w:rsid w:val="00E43E9F"/>
    <w:rsid w:val="00E50A5E"/>
    <w:rsid w:val="00E66073"/>
    <w:rsid w:val="00E72BDF"/>
    <w:rsid w:val="00EA4F93"/>
    <w:rsid w:val="00EE7FA1"/>
    <w:rsid w:val="00F41C9F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D0A7"/>
  <w15:docId w15:val="{67D9209C-DD3F-4E32-B66D-BBF4D64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CE"/>
    <w:pPr>
      <w:ind w:left="720"/>
      <w:contextualSpacing/>
    </w:pPr>
  </w:style>
  <w:style w:type="character" w:styleId="a4">
    <w:name w:val="Hyperlink"/>
    <w:uiPriority w:val="99"/>
    <w:unhideWhenUsed/>
    <w:rsid w:val="00FC45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7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25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25C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</dc:creator>
  <cp:lastModifiedBy>Melanisitc</cp:lastModifiedBy>
  <cp:revision>59</cp:revision>
  <cp:lastPrinted>2019-10-25T17:13:00Z</cp:lastPrinted>
  <dcterms:created xsi:type="dcterms:W3CDTF">2019-10-24T12:03:00Z</dcterms:created>
  <dcterms:modified xsi:type="dcterms:W3CDTF">2020-06-09T18:34:00Z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