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521" w:rsidRDefault="00F247F7" w:rsidP="0010652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ГБПОУ</w:t>
      </w:r>
    </w:p>
    <w:p w:rsidR="00F247F7" w:rsidRDefault="00F247F7" w:rsidP="00106521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Туймазинский</w:t>
      </w:r>
      <w:proofErr w:type="spellEnd"/>
      <w:r>
        <w:rPr>
          <w:rFonts w:ascii="Times New Roman" w:hAnsi="Times New Roman" w:cs="Times New Roman"/>
          <w:b/>
        </w:rPr>
        <w:t xml:space="preserve"> агропромышленный колледж</w:t>
      </w:r>
    </w:p>
    <w:p w:rsidR="00F247F7" w:rsidRDefault="00F247F7" w:rsidP="00106521">
      <w:pPr>
        <w:jc w:val="center"/>
        <w:rPr>
          <w:rFonts w:ascii="Times New Roman" w:hAnsi="Times New Roman" w:cs="Times New Roman"/>
          <w:b/>
        </w:rPr>
      </w:pPr>
    </w:p>
    <w:p w:rsidR="00F247F7" w:rsidRDefault="00F247F7" w:rsidP="004B7412">
      <w:pPr>
        <w:jc w:val="center"/>
        <w:rPr>
          <w:rFonts w:ascii="Times New Roman" w:hAnsi="Times New Roman" w:cs="Times New Roman"/>
          <w:b/>
        </w:rPr>
      </w:pPr>
    </w:p>
    <w:p w:rsidR="00F247F7" w:rsidRDefault="00F247F7" w:rsidP="004B7412">
      <w:pPr>
        <w:jc w:val="center"/>
        <w:rPr>
          <w:rFonts w:ascii="Times New Roman" w:hAnsi="Times New Roman" w:cs="Times New Roman"/>
          <w:b/>
        </w:rPr>
      </w:pPr>
    </w:p>
    <w:p w:rsidR="00D45961" w:rsidRPr="004D73D5" w:rsidRDefault="004D73D5" w:rsidP="00106521">
      <w:pPr>
        <w:rPr>
          <w:rFonts w:ascii="Times New Roman" w:hAnsi="Times New Roman" w:cs="Times New Roman"/>
          <w:b/>
        </w:rPr>
      </w:pPr>
      <w:r w:rsidRPr="004D73D5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B5CCE7" wp14:editId="61827F60">
            <wp:simplePos x="0" y="0"/>
            <wp:positionH relativeFrom="margin">
              <wp:posOffset>4044315</wp:posOffset>
            </wp:positionH>
            <wp:positionV relativeFrom="margin">
              <wp:posOffset>922020</wp:posOffset>
            </wp:positionV>
            <wp:extent cx="1504950" cy="2145665"/>
            <wp:effectExtent l="0" t="0" r="0" b="6985"/>
            <wp:wrapSquare wrapText="bothSides"/>
            <wp:docPr id="1" name="Рисунок 1" descr="http://domainsigma.com/favicon/povar-cook.ru.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ainsigma.com/favicon/povar-cook.ru.ic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r="18293"/>
                    <a:stretch/>
                  </pic:blipFill>
                  <pic:spPr bwMode="auto">
                    <a:xfrm>
                      <a:off x="0" y="0"/>
                      <a:ext cx="150495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961" w:rsidRPr="004D73D5" w:rsidRDefault="00D45961">
      <w:pPr>
        <w:rPr>
          <w:rFonts w:ascii="Times New Roman" w:hAnsi="Times New Roman" w:cs="Times New Roman"/>
          <w:b/>
        </w:rPr>
      </w:pPr>
      <w:r w:rsidRPr="004D73D5">
        <w:rPr>
          <w:rFonts w:ascii="Times New Roman" w:hAnsi="Times New Roman" w:cs="Times New Roman"/>
          <w:b/>
        </w:rPr>
        <w:t xml:space="preserve">МАСТЕР-КЛАСС В РАМКАХ </w:t>
      </w:r>
      <w:r w:rsidR="00F247F7">
        <w:rPr>
          <w:rFonts w:ascii="Times New Roman" w:hAnsi="Times New Roman" w:cs="Times New Roman"/>
          <w:b/>
        </w:rPr>
        <w:t>профориентации</w:t>
      </w:r>
    </w:p>
    <w:p w:rsidR="00D45961" w:rsidRPr="004D73D5" w:rsidRDefault="00F247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«ВВЕДЕНИЕ В СПЕЦИАЛЬНОСТЬ «Кондитер</w:t>
      </w:r>
      <w:r w:rsidR="00D45961" w:rsidRPr="004D73D5">
        <w:rPr>
          <w:rFonts w:ascii="Times New Roman" w:hAnsi="Times New Roman" w:cs="Times New Roman"/>
          <w:b/>
        </w:rPr>
        <w:t xml:space="preserve">» </w:t>
      </w:r>
    </w:p>
    <w:p w:rsidR="00C8367B" w:rsidRDefault="00C8367B">
      <w:pPr>
        <w:rPr>
          <w:rFonts w:ascii="Times New Roman" w:hAnsi="Times New Roman" w:cs="Times New Roman"/>
        </w:rPr>
      </w:pPr>
    </w:p>
    <w:p w:rsidR="004D73D5" w:rsidRDefault="004D73D5">
      <w:pPr>
        <w:rPr>
          <w:rFonts w:ascii="Times New Roman" w:hAnsi="Times New Roman" w:cs="Times New Roman"/>
        </w:rPr>
      </w:pPr>
    </w:p>
    <w:p w:rsidR="00D45961" w:rsidRDefault="00D45961">
      <w:pPr>
        <w:rPr>
          <w:rFonts w:ascii="Times New Roman" w:hAnsi="Times New Roman" w:cs="Times New Roman"/>
        </w:rPr>
      </w:pPr>
    </w:p>
    <w:p w:rsidR="00D52674" w:rsidRDefault="00D52674">
      <w:pPr>
        <w:rPr>
          <w:rFonts w:ascii="Times New Roman" w:hAnsi="Times New Roman" w:cs="Times New Roman"/>
        </w:rPr>
      </w:pPr>
    </w:p>
    <w:p w:rsidR="00D45961" w:rsidRPr="00C8367B" w:rsidRDefault="00C8367B" w:rsidP="00C8367B">
      <w:pPr>
        <w:jc w:val="center"/>
        <w:rPr>
          <w:rFonts w:ascii="Times New Roman" w:hAnsi="Times New Roman" w:cs="Times New Roman"/>
          <w:sz w:val="48"/>
          <w:szCs w:val="48"/>
        </w:rPr>
      </w:pPr>
      <w:r w:rsidRPr="00555633">
        <w:rPr>
          <w:rFonts w:ascii="Times New Roman" w:hAnsi="Times New Roman" w:cs="Times New Roman"/>
          <w:color w:val="FF0000"/>
          <w:sz w:val="48"/>
          <w:szCs w:val="48"/>
        </w:rPr>
        <w:t>«</w:t>
      </w:r>
      <w:r w:rsidR="00106521">
        <w:rPr>
          <w:rFonts w:ascii="Times New Roman" w:hAnsi="Times New Roman" w:cs="Times New Roman"/>
          <w:color w:val="FF0000"/>
          <w:sz w:val="48"/>
          <w:szCs w:val="48"/>
        </w:rPr>
        <w:t>ФОРМОВАНИЕ ИЗДЕЛИЙ</w:t>
      </w:r>
      <w:r w:rsidR="00482B25">
        <w:rPr>
          <w:rFonts w:ascii="Times New Roman" w:hAnsi="Times New Roman" w:cs="Times New Roman"/>
          <w:color w:val="FF0000"/>
          <w:sz w:val="48"/>
          <w:szCs w:val="48"/>
        </w:rPr>
        <w:t xml:space="preserve"> ИЗ СЛОЁНОГО </w:t>
      </w:r>
      <w:r w:rsidR="00106521">
        <w:rPr>
          <w:rFonts w:ascii="Times New Roman" w:hAnsi="Times New Roman" w:cs="Times New Roman"/>
          <w:color w:val="FF0000"/>
          <w:sz w:val="48"/>
          <w:szCs w:val="48"/>
        </w:rPr>
        <w:t xml:space="preserve">ПРЕСНОГО </w:t>
      </w:r>
      <w:r w:rsidR="00482B25">
        <w:rPr>
          <w:rFonts w:ascii="Times New Roman" w:hAnsi="Times New Roman" w:cs="Times New Roman"/>
          <w:color w:val="FF0000"/>
          <w:sz w:val="48"/>
          <w:szCs w:val="48"/>
        </w:rPr>
        <w:t>ТЕСТА</w:t>
      </w:r>
      <w:r w:rsidRPr="00555633">
        <w:rPr>
          <w:rFonts w:ascii="Times New Roman" w:hAnsi="Times New Roman" w:cs="Times New Roman"/>
          <w:color w:val="FF0000"/>
          <w:sz w:val="48"/>
          <w:szCs w:val="48"/>
        </w:rPr>
        <w:t>»</w:t>
      </w:r>
    </w:p>
    <w:p w:rsidR="00C8367B" w:rsidRDefault="00C8367B" w:rsidP="00C8367B">
      <w:pPr>
        <w:ind w:left="4248"/>
        <w:rPr>
          <w:rFonts w:ascii="Times New Roman" w:hAnsi="Times New Roman" w:cs="Times New Roman"/>
        </w:rPr>
      </w:pPr>
    </w:p>
    <w:p w:rsidR="00106521" w:rsidRDefault="00106521" w:rsidP="00106521">
      <w:pPr>
        <w:rPr>
          <w:rFonts w:ascii="Times New Roman" w:hAnsi="Times New Roman" w:cs="Times New Roman"/>
        </w:rPr>
      </w:pPr>
    </w:p>
    <w:p w:rsidR="00106521" w:rsidRDefault="00106521" w:rsidP="00106521">
      <w:pPr>
        <w:rPr>
          <w:rFonts w:ascii="Times New Roman" w:hAnsi="Times New Roman" w:cs="Times New Roman"/>
        </w:rPr>
      </w:pPr>
    </w:p>
    <w:p w:rsidR="004D73D5" w:rsidRDefault="004D73D5" w:rsidP="0010652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3FCF2A" wp14:editId="27FB3781">
            <wp:simplePos x="0" y="0"/>
            <wp:positionH relativeFrom="margin">
              <wp:posOffset>34290</wp:posOffset>
            </wp:positionH>
            <wp:positionV relativeFrom="margin">
              <wp:posOffset>4505325</wp:posOffset>
            </wp:positionV>
            <wp:extent cx="3067050" cy="2476500"/>
            <wp:effectExtent l="0" t="0" r="0" b="0"/>
            <wp:wrapSquare wrapText="bothSides"/>
            <wp:docPr id="4" name="Рисунок 4" descr="http://previews.123rf.com/images/clairev/clairev1208/clairev120800037/15191255-Kitchen-theme-image-3-vector-illustration--Stock-Vector-kitchen-chef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views.123rf.com/images/clairev/clairev1208/clairev120800037/15191255-Kitchen-theme-image-3-vector-illustration--Stock-Vector-kitchen-chef-carto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14F">
        <w:rPr>
          <w:rFonts w:ascii="Times New Roman" w:hAnsi="Times New Roman" w:cs="Times New Roman"/>
        </w:rPr>
        <w:t>СОСТАВИЛА</w:t>
      </w:r>
      <w:r>
        <w:rPr>
          <w:rFonts w:ascii="Times New Roman" w:hAnsi="Times New Roman" w:cs="Times New Roman"/>
        </w:rPr>
        <w:t>:</w:t>
      </w:r>
    </w:p>
    <w:p w:rsidR="00D76BC7" w:rsidRDefault="00A9614F" w:rsidP="00C8367B">
      <w:pPr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</w:rPr>
        <w:t>спецдисциплин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="00F247F7">
        <w:rPr>
          <w:rFonts w:ascii="Times New Roman" w:hAnsi="Times New Roman" w:cs="Times New Roman"/>
        </w:rPr>
        <w:t>Камалетдинова</w:t>
      </w:r>
      <w:proofErr w:type="spellEnd"/>
      <w:r w:rsidR="00F247F7">
        <w:rPr>
          <w:rFonts w:ascii="Times New Roman" w:hAnsi="Times New Roman" w:cs="Times New Roman"/>
        </w:rPr>
        <w:t xml:space="preserve"> А.Я.</w:t>
      </w:r>
    </w:p>
    <w:p w:rsidR="00C8367B" w:rsidRDefault="00C8367B" w:rsidP="00C8367B">
      <w:pPr>
        <w:rPr>
          <w:rFonts w:ascii="Times New Roman" w:hAnsi="Times New Roman" w:cs="Times New Roman"/>
        </w:rPr>
      </w:pPr>
    </w:p>
    <w:p w:rsidR="00C8367B" w:rsidRDefault="007866C1" w:rsidP="00C8367B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A8488D" wp14:editId="2EF40D55">
                <wp:extent cx="304800" cy="304800"/>
                <wp:effectExtent l="0" t="0" r="0" b="0"/>
                <wp:docPr id="7" name="AutoShape 1" descr="https://mail.yandex.ru/message_part/IMG_20151128_105750.jpg?_uid=137082056&amp;name=IMG_20151128_105750.jpg&amp;hid=1.4&amp;ids=2550000003231460889&amp;no_disposition=y&amp;thumb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F4CEB9" id="AutoShape 1" o:spid="_x0000_s1026" alt="https://mail.yandex.ru/message_part/IMG_20151128_105750.jpg?_uid=137082056&amp;name=IMG_20151128_105750.jpg&amp;hid=1.4&amp;ids=2550000003231460889&amp;no_disposition=y&amp;thumb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EYlfi4DAACG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C8367B" w:rsidRDefault="00C8367B" w:rsidP="00C8367B">
      <w:pPr>
        <w:rPr>
          <w:rFonts w:ascii="Times New Roman" w:hAnsi="Times New Roman" w:cs="Times New Roman"/>
        </w:rPr>
      </w:pPr>
    </w:p>
    <w:p w:rsidR="004D73D5" w:rsidRDefault="004D73D5" w:rsidP="00C8367B">
      <w:pPr>
        <w:rPr>
          <w:rFonts w:ascii="Times New Roman" w:hAnsi="Times New Roman" w:cs="Times New Roman"/>
        </w:rPr>
      </w:pPr>
    </w:p>
    <w:p w:rsidR="004D73D5" w:rsidRDefault="004D73D5" w:rsidP="00C8367B">
      <w:pPr>
        <w:rPr>
          <w:rFonts w:ascii="Times New Roman" w:hAnsi="Times New Roman" w:cs="Times New Roman"/>
        </w:rPr>
      </w:pPr>
    </w:p>
    <w:p w:rsidR="004D73D5" w:rsidRDefault="004D73D5" w:rsidP="00C8367B">
      <w:pPr>
        <w:rPr>
          <w:rFonts w:ascii="Times New Roman" w:hAnsi="Times New Roman" w:cs="Times New Roman"/>
        </w:rPr>
      </w:pPr>
    </w:p>
    <w:p w:rsidR="004D73D5" w:rsidRDefault="004D73D5" w:rsidP="00C8367B">
      <w:pPr>
        <w:rPr>
          <w:rFonts w:ascii="Times New Roman" w:hAnsi="Times New Roman" w:cs="Times New Roman"/>
        </w:rPr>
      </w:pPr>
    </w:p>
    <w:p w:rsidR="00F247F7" w:rsidRDefault="00F247F7" w:rsidP="00C8367B">
      <w:pPr>
        <w:rPr>
          <w:rFonts w:ascii="Times New Roman" w:hAnsi="Times New Roman" w:cs="Times New Roman"/>
        </w:rPr>
      </w:pPr>
    </w:p>
    <w:p w:rsidR="00F247F7" w:rsidRDefault="00F247F7" w:rsidP="00C8367B">
      <w:pPr>
        <w:rPr>
          <w:rFonts w:ascii="Times New Roman" w:hAnsi="Times New Roman" w:cs="Times New Roman"/>
        </w:rPr>
      </w:pPr>
    </w:p>
    <w:p w:rsidR="00F247F7" w:rsidRDefault="00F247F7" w:rsidP="00C8367B">
      <w:pPr>
        <w:rPr>
          <w:rFonts w:ascii="Times New Roman" w:hAnsi="Times New Roman" w:cs="Times New Roman"/>
        </w:rPr>
      </w:pPr>
    </w:p>
    <w:p w:rsidR="00F247F7" w:rsidRDefault="00F247F7" w:rsidP="00C8367B">
      <w:pPr>
        <w:rPr>
          <w:rFonts w:ascii="Times New Roman" w:hAnsi="Times New Roman" w:cs="Times New Roman"/>
        </w:rPr>
      </w:pPr>
    </w:p>
    <w:p w:rsidR="00F247F7" w:rsidRDefault="00F247F7" w:rsidP="00F247F7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Субханкулово</w:t>
      </w:r>
      <w:proofErr w:type="spellEnd"/>
    </w:p>
    <w:p w:rsidR="00C8367B" w:rsidRDefault="00C8367B" w:rsidP="00C8367B">
      <w:pPr>
        <w:rPr>
          <w:rFonts w:ascii="Times New Roman" w:hAnsi="Times New Roman" w:cs="Times New Roman"/>
        </w:rPr>
      </w:pPr>
    </w:p>
    <w:p w:rsidR="00C8367B" w:rsidRDefault="00C8367B" w:rsidP="00C8367B">
      <w:pPr>
        <w:rPr>
          <w:rFonts w:ascii="Times New Roman" w:hAnsi="Times New Roman" w:cs="Times New Roman"/>
        </w:rPr>
      </w:pPr>
    </w:p>
    <w:p w:rsidR="004D73D5" w:rsidRPr="00D52674" w:rsidRDefault="00CF3B49" w:rsidP="00CC3281">
      <w:pPr>
        <w:shd w:val="clear" w:color="auto" w:fill="FFFFFF"/>
        <w:spacing w:before="96" w:after="120" w:line="360" w:lineRule="auto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5BDA9D" wp14:editId="52DE76C6">
            <wp:simplePos x="0" y="0"/>
            <wp:positionH relativeFrom="margin">
              <wp:align>left</wp:align>
            </wp:positionH>
            <wp:positionV relativeFrom="margin">
              <wp:posOffset>13335</wp:posOffset>
            </wp:positionV>
            <wp:extent cx="1043940" cy="1488440"/>
            <wp:effectExtent l="0" t="0" r="3810" b="0"/>
            <wp:wrapSquare wrapText="bothSides"/>
            <wp:docPr id="22" name="Рисунок 22" descr="http://domainsigma.com/favicon/povar-cook.ru.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ainsigma.com/favicon/povar-cook.ru.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r="18293"/>
                    <a:stretch/>
                  </pic:blipFill>
                  <pic:spPr bwMode="auto">
                    <a:xfrm>
                      <a:off x="0" y="0"/>
                      <a:ext cx="10439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B49" w:rsidRPr="00802C26" w:rsidRDefault="004D73D5" w:rsidP="00802C26">
      <w:pPr>
        <w:shd w:val="clear" w:color="auto" w:fill="FFFFFF"/>
        <w:spacing w:before="96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C2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</w:t>
      </w:r>
      <w:r w:rsidR="00482B25" w:rsidRPr="00802C2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астер-класс</w:t>
      </w:r>
      <w:r w:rsidR="00482B25" w:rsidRPr="00802C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современная форма проведения обучающего тренинга-семинара для отработки практических навыков по различным методикам и технологиям с целью повышения профессионального уровня и обмена передовым опытом участников, расширения кругозора и приобщения к новейшим областям знания</w:t>
      </w:r>
    </w:p>
    <w:p w:rsidR="00E84210" w:rsidRPr="00802C26" w:rsidRDefault="00555633" w:rsidP="001065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2C26">
        <w:rPr>
          <w:rFonts w:ascii="Times New Roman" w:hAnsi="Times New Roman" w:cs="Times New Roman"/>
          <w:b/>
          <w:sz w:val="24"/>
          <w:szCs w:val="24"/>
        </w:rPr>
        <w:t>ПЛАН-КОНСПЕКТ МАСТЕР-КЛАССА «</w:t>
      </w:r>
      <w:r w:rsidR="00106521">
        <w:rPr>
          <w:rFonts w:ascii="Times New Roman" w:hAnsi="Times New Roman" w:cs="Times New Roman"/>
          <w:b/>
          <w:sz w:val="24"/>
          <w:szCs w:val="24"/>
        </w:rPr>
        <w:t>ФОРМОВАНИЕ ИЗДЕЛИЙ</w:t>
      </w:r>
      <w:r w:rsidR="00482B25" w:rsidRPr="00802C26">
        <w:rPr>
          <w:rFonts w:ascii="Times New Roman" w:hAnsi="Times New Roman" w:cs="Times New Roman"/>
          <w:b/>
          <w:sz w:val="24"/>
          <w:szCs w:val="24"/>
        </w:rPr>
        <w:t xml:space="preserve"> ИЗ СЛОЁНОГО </w:t>
      </w:r>
      <w:r w:rsidR="00106521">
        <w:rPr>
          <w:rFonts w:ascii="Times New Roman" w:hAnsi="Times New Roman" w:cs="Times New Roman"/>
          <w:b/>
          <w:sz w:val="24"/>
          <w:szCs w:val="24"/>
        </w:rPr>
        <w:t xml:space="preserve">ПРЕСНОГО </w:t>
      </w:r>
      <w:r w:rsidR="00482B25" w:rsidRPr="00802C26">
        <w:rPr>
          <w:rFonts w:ascii="Times New Roman" w:hAnsi="Times New Roman" w:cs="Times New Roman"/>
          <w:b/>
          <w:sz w:val="24"/>
          <w:szCs w:val="24"/>
        </w:rPr>
        <w:t>ТЕСТА</w:t>
      </w:r>
      <w:r w:rsidR="005C5536" w:rsidRPr="00802C26">
        <w:rPr>
          <w:rFonts w:ascii="Times New Roman" w:hAnsi="Times New Roman" w:cs="Times New Roman"/>
          <w:sz w:val="24"/>
          <w:szCs w:val="24"/>
        </w:rPr>
        <w:t>"</w:t>
      </w:r>
      <w:r w:rsidR="00142ADF" w:rsidRPr="00802C2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0652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9574" w:type="dxa"/>
        <w:tblLayout w:type="fixed"/>
        <w:tblLook w:val="04A0" w:firstRow="1" w:lastRow="0" w:firstColumn="1" w:lastColumn="0" w:noHBand="0" w:noVBand="1"/>
      </w:tblPr>
      <w:tblGrid>
        <w:gridCol w:w="2689"/>
        <w:gridCol w:w="6885"/>
      </w:tblGrid>
      <w:tr w:rsidR="00E84210" w:rsidRPr="00802C26" w:rsidTr="004D73D5">
        <w:tc>
          <w:tcPr>
            <w:tcW w:w="9574" w:type="dxa"/>
            <w:gridSpan w:val="2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информация</w:t>
            </w:r>
          </w:p>
        </w:tc>
      </w:tr>
      <w:tr w:rsidR="00E84210" w:rsidRPr="00802C26" w:rsidTr="004D73D5">
        <w:tc>
          <w:tcPr>
            <w:tcW w:w="2689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Тема мастер-класса</w:t>
            </w:r>
          </w:p>
        </w:tc>
        <w:tc>
          <w:tcPr>
            <w:tcW w:w="6885" w:type="dxa"/>
          </w:tcPr>
          <w:p w:rsidR="00E84210" w:rsidRPr="00802C26" w:rsidRDefault="00106521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Формование изделий</w:t>
            </w:r>
            <w:r w:rsidR="00482B25"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из слоёного теста</w:t>
            </w:r>
          </w:p>
        </w:tc>
      </w:tr>
      <w:tr w:rsidR="00E84210" w:rsidRPr="00802C26" w:rsidTr="004D73D5">
        <w:tc>
          <w:tcPr>
            <w:tcW w:w="2689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Возраст, класс </w:t>
            </w:r>
          </w:p>
        </w:tc>
        <w:tc>
          <w:tcPr>
            <w:tcW w:w="6885" w:type="dxa"/>
          </w:tcPr>
          <w:p w:rsidR="00E84210" w:rsidRPr="00802C26" w:rsidRDefault="00106521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</w:t>
            </w:r>
          </w:p>
        </w:tc>
      </w:tr>
      <w:tr w:rsidR="00E84210" w:rsidRPr="00802C26" w:rsidTr="004D73D5">
        <w:tc>
          <w:tcPr>
            <w:tcW w:w="2689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Автор разработки</w:t>
            </w:r>
            <w:r w:rsidR="004D73D5"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Должность, категория</w:t>
            </w:r>
          </w:p>
        </w:tc>
        <w:tc>
          <w:tcPr>
            <w:tcW w:w="6885" w:type="dxa"/>
          </w:tcPr>
          <w:p w:rsidR="00E84210" w:rsidRPr="00802C26" w:rsidRDefault="00F247F7" w:rsidP="00F247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Камалетдинова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анита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Ялаловна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спецдисциплин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73D5" w:rsidRPr="00802C26">
              <w:rPr>
                <w:rFonts w:ascii="Times New Roman" w:hAnsi="Times New Roman" w:cs="Times New Roman"/>
                <w:sz w:val="24"/>
                <w:szCs w:val="24"/>
              </w:rPr>
              <w:t>высшей квалификационной категории</w:t>
            </w:r>
          </w:p>
        </w:tc>
      </w:tr>
      <w:tr w:rsidR="00E84210" w:rsidRPr="00802C26" w:rsidTr="004D73D5">
        <w:tc>
          <w:tcPr>
            <w:tcW w:w="2689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6885" w:type="dxa"/>
          </w:tcPr>
          <w:p w:rsidR="00E84210" w:rsidRPr="00802C26" w:rsidRDefault="00F247F7" w:rsidP="00F247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ГБПОУ ТАК </w:t>
            </w:r>
          </w:p>
        </w:tc>
      </w:tr>
      <w:tr w:rsidR="00E84210" w:rsidRPr="00802C26" w:rsidTr="004D73D5">
        <w:tc>
          <w:tcPr>
            <w:tcW w:w="2689" w:type="dxa"/>
          </w:tcPr>
          <w:p w:rsidR="00E84210" w:rsidRPr="00802C26" w:rsidRDefault="00F247F7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6885" w:type="dxa"/>
          </w:tcPr>
          <w:p w:rsidR="00E84210" w:rsidRPr="00802C26" w:rsidRDefault="00F247F7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С.Субханкулово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Туймазинский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:rsidR="00555633" w:rsidRPr="00802C26" w:rsidRDefault="00555633" w:rsidP="00802C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F4A" w:rsidRPr="00802C26" w:rsidRDefault="00B43F4A" w:rsidP="00802C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C26">
        <w:rPr>
          <w:rFonts w:ascii="Times New Roman" w:hAnsi="Times New Roman" w:cs="Times New Roman"/>
          <w:b/>
          <w:sz w:val="24"/>
          <w:szCs w:val="24"/>
        </w:rPr>
        <w:t>АННОТАЦИЯ.</w:t>
      </w:r>
    </w:p>
    <w:p w:rsidR="00B43F4A" w:rsidRPr="00802C26" w:rsidRDefault="00B43F4A" w:rsidP="001065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2C26">
        <w:rPr>
          <w:rFonts w:ascii="Times New Roman" w:hAnsi="Times New Roman" w:cs="Times New Roman"/>
          <w:sz w:val="24"/>
          <w:szCs w:val="24"/>
        </w:rPr>
        <w:t>Методическая разработ</w:t>
      </w:r>
      <w:r w:rsidR="00F247F7">
        <w:rPr>
          <w:rFonts w:ascii="Times New Roman" w:hAnsi="Times New Roman" w:cs="Times New Roman"/>
          <w:sz w:val="24"/>
          <w:szCs w:val="24"/>
        </w:rPr>
        <w:t xml:space="preserve">ка мастер-класса для учащихся </w:t>
      </w:r>
      <w:r w:rsidRPr="00802C26">
        <w:rPr>
          <w:rFonts w:ascii="Times New Roman" w:hAnsi="Times New Roman" w:cs="Times New Roman"/>
          <w:sz w:val="24"/>
          <w:szCs w:val="24"/>
        </w:rPr>
        <w:t xml:space="preserve">9 классов в рамках </w:t>
      </w:r>
      <w:r w:rsidR="00F247F7">
        <w:rPr>
          <w:rFonts w:ascii="Times New Roman" w:hAnsi="Times New Roman" w:cs="Times New Roman"/>
          <w:sz w:val="24"/>
          <w:szCs w:val="24"/>
        </w:rPr>
        <w:t>профориентации «Введение в специальность «Кондитер</w:t>
      </w:r>
      <w:r w:rsidRPr="00802C26">
        <w:rPr>
          <w:rFonts w:ascii="Times New Roman" w:hAnsi="Times New Roman" w:cs="Times New Roman"/>
          <w:sz w:val="24"/>
          <w:szCs w:val="24"/>
        </w:rPr>
        <w:t>»</w:t>
      </w:r>
      <w:r w:rsidR="00035047" w:rsidRPr="00802C26">
        <w:rPr>
          <w:rFonts w:ascii="Times New Roman" w:hAnsi="Times New Roman" w:cs="Times New Roman"/>
          <w:sz w:val="24"/>
          <w:szCs w:val="24"/>
        </w:rPr>
        <w:t xml:space="preserve"> </w:t>
      </w:r>
      <w:r w:rsidRPr="00802C26">
        <w:rPr>
          <w:rFonts w:ascii="Times New Roman" w:hAnsi="Times New Roman" w:cs="Times New Roman"/>
          <w:sz w:val="24"/>
          <w:szCs w:val="24"/>
        </w:rPr>
        <w:t>тема занятия «</w:t>
      </w:r>
      <w:r w:rsidR="00106521">
        <w:rPr>
          <w:rFonts w:ascii="Times New Roman" w:hAnsi="Times New Roman" w:cs="Times New Roman"/>
          <w:sz w:val="24"/>
          <w:szCs w:val="24"/>
        </w:rPr>
        <w:t>Формование изделий</w:t>
      </w:r>
      <w:r w:rsidR="003F1B8A" w:rsidRPr="00802C26">
        <w:rPr>
          <w:rFonts w:ascii="Times New Roman" w:hAnsi="Times New Roman" w:cs="Times New Roman"/>
          <w:sz w:val="24"/>
          <w:szCs w:val="24"/>
        </w:rPr>
        <w:t xml:space="preserve"> из слоеного </w:t>
      </w:r>
      <w:r w:rsidR="00106521">
        <w:rPr>
          <w:rFonts w:ascii="Times New Roman" w:hAnsi="Times New Roman" w:cs="Times New Roman"/>
          <w:sz w:val="24"/>
          <w:szCs w:val="24"/>
        </w:rPr>
        <w:t xml:space="preserve">пресного </w:t>
      </w:r>
      <w:r w:rsidR="003F1B8A" w:rsidRPr="00802C26">
        <w:rPr>
          <w:rFonts w:ascii="Times New Roman" w:hAnsi="Times New Roman" w:cs="Times New Roman"/>
          <w:sz w:val="24"/>
          <w:szCs w:val="24"/>
        </w:rPr>
        <w:t>теста</w:t>
      </w:r>
      <w:r w:rsidR="00F247F7">
        <w:rPr>
          <w:rFonts w:ascii="Times New Roman" w:hAnsi="Times New Roman" w:cs="Times New Roman"/>
          <w:sz w:val="24"/>
          <w:szCs w:val="24"/>
        </w:rPr>
        <w:t xml:space="preserve">». </w:t>
      </w:r>
      <w:r w:rsidRPr="00802C26">
        <w:rPr>
          <w:rFonts w:ascii="Times New Roman" w:hAnsi="Times New Roman" w:cs="Times New Roman"/>
          <w:sz w:val="24"/>
          <w:szCs w:val="24"/>
        </w:rPr>
        <w:t>Данная работа</w:t>
      </w:r>
      <w:r w:rsidR="00F87B58" w:rsidRPr="00802C26">
        <w:rPr>
          <w:rFonts w:ascii="Times New Roman" w:hAnsi="Times New Roman" w:cs="Times New Roman"/>
          <w:sz w:val="24"/>
          <w:szCs w:val="24"/>
        </w:rPr>
        <w:t xml:space="preserve"> с</w:t>
      </w:r>
      <w:r w:rsidR="00F247F7">
        <w:rPr>
          <w:rFonts w:ascii="Times New Roman" w:hAnsi="Times New Roman" w:cs="Times New Roman"/>
          <w:sz w:val="24"/>
          <w:szCs w:val="24"/>
        </w:rPr>
        <w:t xml:space="preserve">одержит план проведения занятия </w:t>
      </w:r>
      <w:r w:rsidRPr="00802C26">
        <w:rPr>
          <w:rFonts w:ascii="Times New Roman" w:hAnsi="Times New Roman" w:cs="Times New Roman"/>
          <w:sz w:val="24"/>
          <w:szCs w:val="24"/>
        </w:rPr>
        <w:t>помо</w:t>
      </w:r>
      <w:r w:rsidR="00F87B58" w:rsidRPr="00802C26">
        <w:rPr>
          <w:rFonts w:ascii="Times New Roman" w:hAnsi="Times New Roman" w:cs="Times New Roman"/>
          <w:sz w:val="24"/>
          <w:szCs w:val="24"/>
        </w:rPr>
        <w:t>гает замотивировать учащихся к повышению профессионального уровн</w:t>
      </w:r>
      <w:r w:rsidR="00106521">
        <w:rPr>
          <w:rFonts w:ascii="Times New Roman" w:hAnsi="Times New Roman" w:cs="Times New Roman"/>
          <w:sz w:val="24"/>
          <w:szCs w:val="24"/>
        </w:rPr>
        <w:t xml:space="preserve">я в освоении профессии </w:t>
      </w:r>
      <w:r w:rsidR="00F87B58" w:rsidRPr="00802C26">
        <w:rPr>
          <w:rFonts w:ascii="Times New Roman" w:hAnsi="Times New Roman" w:cs="Times New Roman"/>
          <w:sz w:val="24"/>
          <w:szCs w:val="24"/>
        </w:rPr>
        <w:t>«Повар-кондитер», обмену передовым опытом участников, р</w:t>
      </w:r>
      <w:r w:rsidR="00142ADF" w:rsidRPr="00802C26">
        <w:rPr>
          <w:rFonts w:ascii="Times New Roman" w:hAnsi="Times New Roman" w:cs="Times New Roman"/>
          <w:sz w:val="24"/>
          <w:szCs w:val="24"/>
        </w:rPr>
        <w:t>асширения кругозора,</w:t>
      </w:r>
      <w:r w:rsidR="00F87B58" w:rsidRPr="00802C26">
        <w:rPr>
          <w:rFonts w:ascii="Times New Roman" w:hAnsi="Times New Roman" w:cs="Times New Roman"/>
          <w:sz w:val="24"/>
          <w:szCs w:val="24"/>
        </w:rPr>
        <w:t xml:space="preserve"> приобщению к новейшим областям знаний </w:t>
      </w:r>
      <w:r w:rsidRPr="00802C26">
        <w:rPr>
          <w:rFonts w:ascii="Times New Roman" w:hAnsi="Times New Roman" w:cs="Times New Roman"/>
          <w:sz w:val="24"/>
          <w:szCs w:val="24"/>
        </w:rPr>
        <w:t>и познаванию окружающего мира.</w:t>
      </w:r>
    </w:p>
    <w:p w:rsidR="00106521" w:rsidRDefault="00106521" w:rsidP="00802C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521" w:rsidRDefault="00106521" w:rsidP="00802C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521" w:rsidRDefault="00106521" w:rsidP="00802C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521" w:rsidRDefault="00106521" w:rsidP="00802C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521" w:rsidRDefault="00106521" w:rsidP="00802C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521" w:rsidRDefault="00106521" w:rsidP="00802C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F4A" w:rsidRPr="00802C26" w:rsidRDefault="00B43F4A" w:rsidP="00802C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C26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B43F4A" w:rsidRPr="00F247F7" w:rsidRDefault="00B43F4A" w:rsidP="00A50778">
      <w:pPr>
        <w:pStyle w:val="a7"/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7F7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F247F7">
        <w:rPr>
          <w:rFonts w:ascii="Times New Roman" w:hAnsi="Times New Roman" w:cs="Times New Roman"/>
          <w:sz w:val="24"/>
          <w:szCs w:val="24"/>
        </w:rPr>
        <w:t xml:space="preserve"> </w:t>
      </w:r>
      <w:r w:rsidRPr="00F247F7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B43F4A" w:rsidRPr="00802C26" w:rsidRDefault="00E51D0E" w:rsidP="00802C26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C26">
        <w:rPr>
          <w:rFonts w:ascii="Times New Roman" w:hAnsi="Times New Roman" w:cs="Times New Roman"/>
          <w:sz w:val="24"/>
          <w:szCs w:val="24"/>
        </w:rPr>
        <w:t>2.1 План проведения занятия</w:t>
      </w:r>
    </w:p>
    <w:p w:rsidR="00B43F4A" w:rsidRPr="00802C26" w:rsidRDefault="00E51D0E" w:rsidP="00802C26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C26">
        <w:rPr>
          <w:rFonts w:ascii="Times New Roman" w:hAnsi="Times New Roman" w:cs="Times New Roman"/>
          <w:sz w:val="24"/>
          <w:szCs w:val="24"/>
        </w:rPr>
        <w:t>2.2.</w:t>
      </w:r>
      <w:r w:rsidR="00B43F4A" w:rsidRPr="00802C26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проведению </w:t>
      </w:r>
      <w:r w:rsidR="00F247F7">
        <w:rPr>
          <w:rFonts w:ascii="Times New Roman" w:hAnsi="Times New Roman" w:cs="Times New Roman"/>
          <w:sz w:val="24"/>
          <w:szCs w:val="24"/>
        </w:rPr>
        <w:t>занятия</w:t>
      </w:r>
    </w:p>
    <w:p w:rsidR="00E51D0E" w:rsidRPr="00F247F7" w:rsidRDefault="00E51D0E" w:rsidP="00F247F7">
      <w:pPr>
        <w:shd w:val="clear" w:color="auto" w:fill="FFFFFF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02C26">
        <w:rPr>
          <w:rFonts w:ascii="Times New Roman" w:hAnsi="Times New Roman" w:cs="Times New Roman"/>
          <w:sz w:val="24"/>
          <w:szCs w:val="24"/>
        </w:rPr>
        <w:t>2.4.</w:t>
      </w:r>
      <w:r w:rsidR="00E00E26" w:rsidRPr="00802C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00E26" w:rsidRPr="00802C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Практическая часть занятия</w:t>
      </w:r>
      <w:r w:rsidR="00F247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F247F7">
        <w:rPr>
          <w:rFonts w:ascii="Times New Roman" w:hAnsi="Times New Roman" w:cs="Times New Roman"/>
          <w:color w:val="333333"/>
          <w:sz w:val="24"/>
          <w:szCs w:val="24"/>
        </w:rPr>
        <w:t>Выполнение практической части.</w:t>
      </w:r>
    </w:p>
    <w:p w:rsidR="00B43F4A" w:rsidRPr="00802C26" w:rsidRDefault="00B43F4A" w:rsidP="00802C26">
      <w:pPr>
        <w:pStyle w:val="a7"/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C26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802C26">
        <w:rPr>
          <w:rFonts w:ascii="Times New Roman" w:hAnsi="Times New Roman" w:cs="Times New Roman"/>
          <w:sz w:val="24"/>
          <w:szCs w:val="24"/>
        </w:rPr>
        <w:t xml:space="preserve"> _________</w:t>
      </w:r>
      <w:r w:rsidR="00C75020" w:rsidRPr="00802C26">
        <w:rPr>
          <w:rFonts w:ascii="Times New Roman" w:hAnsi="Times New Roman" w:cs="Times New Roman"/>
          <w:sz w:val="24"/>
          <w:szCs w:val="24"/>
        </w:rPr>
        <w:t>_</w:t>
      </w:r>
      <w:r w:rsidR="00E51D0E" w:rsidRPr="00802C26">
        <w:rPr>
          <w:rFonts w:ascii="Times New Roman" w:hAnsi="Times New Roman" w:cs="Times New Roman"/>
          <w:sz w:val="24"/>
          <w:szCs w:val="24"/>
        </w:rPr>
        <w:t>______________________________18</w:t>
      </w:r>
    </w:p>
    <w:p w:rsidR="00B43F4A" w:rsidRPr="00802C26" w:rsidRDefault="00B43F4A" w:rsidP="00802C26">
      <w:pPr>
        <w:pStyle w:val="a7"/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C26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Pr="00802C26">
        <w:rPr>
          <w:rFonts w:ascii="Times New Roman" w:hAnsi="Times New Roman" w:cs="Times New Roman"/>
          <w:sz w:val="24"/>
          <w:szCs w:val="24"/>
        </w:rPr>
        <w:t>_</w:t>
      </w:r>
      <w:r w:rsidR="00C75020" w:rsidRPr="00802C26">
        <w:rPr>
          <w:rFonts w:ascii="Times New Roman" w:hAnsi="Times New Roman" w:cs="Times New Roman"/>
          <w:sz w:val="24"/>
          <w:szCs w:val="24"/>
        </w:rPr>
        <w:t>_</w:t>
      </w:r>
      <w:r w:rsidR="00E00E26" w:rsidRPr="00802C26">
        <w:rPr>
          <w:rFonts w:ascii="Times New Roman" w:hAnsi="Times New Roman" w:cs="Times New Roman"/>
          <w:sz w:val="24"/>
          <w:szCs w:val="24"/>
        </w:rPr>
        <w:t xml:space="preserve">_____________________________ </w:t>
      </w:r>
      <w:r w:rsidR="00E51D0E" w:rsidRPr="00802C26">
        <w:rPr>
          <w:rFonts w:ascii="Times New Roman" w:hAnsi="Times New Roman" w:cs="Times New Roman"/>
          <w:sz w:val="24"/>
          <w:szCs w:val="24"/>
        </w:rPr>
        <w:t>19</w:t>
      </w:r>
    </w:p>
    <w:p w:rsidR="00B43F4A" w:rsidRPr="00802C26" w:rsidRDefault="00B43F4A" w:rsidP="00802C26">
      <w:pPr>
        <w:pStyle w:val="a7"/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C26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802C26">
        <w:rPr>
          <w:rFonts w:ascii="Times New Roman" w:hAnsi="Times New Roman" w:cs="Times New Roman"/>
          <w:sz w:val="24"/>
          <w:szCs w:val="24"/>
        </w:rPr>
        <w:t>__________</w:t>
      </w:r>
      <w:r w:rsidR="00802C26">
        <w:rPr>
          <w:rFonts w:ascii="Times New Roman" w:hAnsi="Times New Roman" w:cs="Times New Roman"/>
          <w:sz w:val="24"/>
          <w:szCs w:val="24"/>
        </w:rPr>
        <w:t>_____________________________</w:t>
      </w:r>
      <w:r w:rsidR="00EB1F0F">
        <w:rPr>
          <w:rFonts w:ascii="Times New Roman" w:hAnsi="Times New Roman" w:cs="Times New Roman"/>
          <w:sz w:val="24"/>
          <w:szCs w:val="24"/>
        </w:rPr>
        <w:t xml:space="preserve">   </w:t>
      </w:r>
      <w:r w:rsidR="00802C26">
        <w:rPr>
          <w:rFonts w:ascii="Times New Roman" w:hAnsi="Times New Roman" w:cs="Times New Roman"/>
          <w:sz w:val="24"/>
          <w:szCs w:val="24"/>
        </w:rPr>
        <w:t>20</w:t>
      </w:r>
    </w:p>
    <w:p w:rsidR="00C75020" w:rsidRPr="00802C26" w:rsidRDefault="00C75020" w:rsidP="00802C26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FB1" w:rsidRPr="00802C26" w:rsidRDefault="00F247F7" w:rsidP="00F247F7">
      <w:pPr>
        <w:pStyle w:val="a7"/>
        <w:shd w:val="clear" w:color="auto" w:fill="FFFFFF"/>
        <w:spacing w:before="96" w:after="120" w:line="360" w:lineRule="auto"/>
        <w:ind w:left="100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E467B4" w:rsidRPr="00802C26">
        <w:rPr>
          <w:rFonts w:ascii="Times New Roman" w:hAnsi="Times New Roman" w:cs="Times New Roman"/>
          <w:b/>
          <w:sz w:val="24"/>
          <w:szCs w:val="24"/>
        </w:rPr>
        <w:t>ВВЕДЕНИЕ. АКТУАЛЬНОСТЬ</w:t>
      </w:r>
      <w:r w:rsidR="00E467B4"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E1FB1" w:rsidRPr="00106521" w:rsidRDefault="001D309B" w:rsidP="00802C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Изделия из теста — важнейший продукт питания человека. Хлеб и хлебобулочные изделия содержат белки, углеводы, аминокислоты, витамины, минеральные вещества. В нашей стране вырабатывают свыше 35 млн. хлебобулочных изделий в год, около 600 различных видов хлеба, булочных, бараночных, сухарных изделий, а также диетических и специального назначения. Показателями питательной ценности эти изделий является высокая калорийность и хорошая усвояемость организмом. Не напрасно народ с давних пор и поныне Хлеб насущный зовет самой первой святыней. Золотые слова забывать мы не вправе: Хлеб — всему голова в поле, в доме, в державе. Труд пекаря всегда считался одним из самых тяжелых профессий</w:t>
      </w:r>
      <w:r w:rsidR="00D76BC7" w:rsidRPr="00106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C5536" w:rsidRPr="00106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06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настоящее время</w:t>
      </w:r>
      <w:r w:rsidR="003F1B8A" w:rsidRPr="00106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06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тяжелый труд в пекарнях механизирован. </w:t>
      </w:r>
      <w:proofErr w:type="gramStart"/>
      <w:r w:rsidRPr="00106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EE1FB1" w:rsidRPr="001065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="00EE1FB1" w:rsidRPr="001065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питании человека хлеб играет важнейшую роль. Значение хлеба неоценимо: без него невозможно представить пищевой рацион ни ребенка, ни взрослого человека. Существует так мало ценностей, которые имели бы такое же значение для жизнедеятельности человека как хлеб.</w:t>
      </w:r>
    </w:p>
    <w:p w:rsidR="00EE1FB1" w:rsidRPr="00106521" w:rsidRDefault="00EE1FB1" w:rsidP="00802C26">
      <w:pPr>
        <w:pStyle w:val="aa"/>
        <w:shd w:val="clear" w:color="auto" w:fill="FFFFFF"/>
        <w:spacing w:before="0" w:beforeAutospacing="0" w:after="75" w:afterAutospacing="0" w:line="360" w:lineRule="auto"/>
        <w:jc w:val="both"/>
        <w:rPr>
          <w:color w:val="000000"/>
        </w:rPr>
      </w:pPr>
      <w:r w:rsidRPr="00106521">
        <w:rPr>
          <w:color w:val="000000"/>
        </w:rPr>
        <w:t>Он также занимает важное место в духовной жизни человека: для древних греков хлеб был даром богов, в Индии считали, что жизнь человека, не употребляющего хлеба, будет несчастной, на Руси хлеб всегда был символом достатка. В настоящее время почти все религии считают хлеб благословенной пищей, а в Христианстве хлеб – это воплощение тела Христа. При ежедневном потреблении хлеба человек может полностью удовлетворить потребность в пищевых волокнах, наполовину – в углеводах и витаминах группы В, солях железа и фосфора, и на треть – в белках и калориях.</w:t>
      </w:r>
      <w:r w:rsidR="003F1B8A" w:rsidRPr="00106521">
        <w:rPr>
          <w:color w:val="000000"/>
        </w:rPr>
        <w:t xml:space="preserve"> </w:t>
      </w:r>
      <w:r w:rsidRPr="00106521">
        <w:rPr>
          <w:color w:val="000000"/>
        </w:rPr>
        <w:t xml:space="preserve">Помимо этого, хлеб имеет свою отличительную черту – он никогда не приедается, так как обладает постоянной </w:t>
      </w:r>
      <w:r w:rsidRPr="00106521">
        <w:rPr>
          <w:color w:val="000000"/>
        </w:rPr>
        <w:lastRenderedPageBreak/>
        <w:t>усвояемостью. Усвояемость хлеба связана с его характерными органолептическими показателями: аромат, вкус, пористость мякиша и т. д., а также с особенностью его химического состава.</w:t>
      </w:r>
    </w:p>
    <w:p w:rsidR="00EE1FB1" w:rsidRPr="00106521" w:rsidRDefault="001D309B" w:rsidP="00802C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на прилавках магазина можно увидеть большой ассортимент хлебобулочных изделий, но все-таки мы отдаем предпочтение домашней выпечке.</w:t>
      </w:r>
    </w:p>
    <w:p w:rsidR="00CC3281" w:rsidRPr="00106521" w:rsidRDefault="00EE1FB1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Несомненно, домашняя выпечка будет намного вкуснее, нежели магазинная. Преимуществом такого угощения является возможность делать ее к завтраку либо за 30 минут до прихода гостей на чаепитие.</w:t>
      </w:r>
      <w:r w:rsidR="001D309B" w:rsidRP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Сегодня </w:t>
      </w:r>
      <w:r w:rsid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мы познакомимся</w:t>
      </w:r>
      <w:r w:rsidR="001D309B" w:rsidRP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формованием</w:t>
      </w:r>
      <w:r w:rsidR="00106521" w:rsidRP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изделийиз</w:t>
      </w:r>
      <w:proofErr w:type="spellEnd"/>
      <w:r w:rsid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пресного</w:t>
      </w:r>
      <w:proofErr w:type="gramEnd"/>
      <w:r w:rsid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1D309B" w:rsidRP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теса </w:t>
      </w:r>
      <w:r w:rsidR="001065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6D3C9F" w:rsidRPr="00802C26" w:rsidRDefault="006D3C9F" w:rsidP="00802C26">
      <w:pPr>
        <w:pStyle w:val="a7"/>
        <w:numPr>
          <w:ilvl w:val="0"/>
          <w:numId w:val="11"/>
        </w:num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Основная часть.</w:t>
      </w:r>
    </w:p>
    <w:p w:rsidR="006D3C9F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Методическое обоснование темы.</w:t>
      </w:r>
    </w:p>
    <w:p w:rsidR="006D3C9F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План занятия. </w:t>
      </w:r>
    </w:p>
    <w:p w:rsidR="006D3C9F" w:rsidRPr="00802C26" w:rsidRDefault="006D3C9F" w:rsidP="00A9614F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создать условия для профессионального самосовершенствования всех участников мастер-класса, </w:t>
      </w:r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заинтересовать профессией «кондитер</w:t>
      </w:r>
      <w:r w:rsidR="00360A6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</w:t>
      </w:r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передачу опыта преподавателя</w:t>
      </w:r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теме «</w:t>
      </w:r>
      <w:r w:rsidR="0010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Формование изделий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слоёного</w:t>
      </w:r>
      <w:r w:rsidR="0010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пресного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теста» ученикам путем прямого и комментированного показа приемов работы, формирование индивидуального стиля творческой педагогической деятельности в процессе работы.</w:t>
      </w:r>
    </w:p>
    <w:p w:rsidR="006D3C9F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мастер-класса</w:t>
      </w:r>
    </w:p>
    <w:p w:rsidR="006D3C9F" w:rsidRPr="00802C26" w:rsidRDefault="006D3C9F" w:rsidP="00A9614F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Учебные  </w:t>
      </w:r>
    </w:p>
    <w:p w:rsidR="006D3C9F" w:rsidRPr="00802C26" w:rsidRDefault="006D3C9F" w:rsidP="00A9614F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Регулятивные</w:t>
      </w:r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360A6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планировать, </w:t>
      </w:r>
      <w:r w:rsidR="00E00E26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онтролировать и выполнять действия по заданному образцу</w:t>
      </w:r>
      <w:r w:rsidR="00360A6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изготовлении изд</w:t>
      </w:r>
      <w:r w:rsidR="00A96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елий из слоёного пресного теста</w:t>
      </w:r>
      <w:r w:rsidR="0010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96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</w:t>
      </w:r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ление основной и второстепенной 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информации, способность к рассуждению.</w:t>
      </w:r>
    </w:p>
    <w:p w:rsidR="006D3C9F" w:rsidRPr="00802C26" w:rsidRDefault="006D3C9F" w:rsidP="00A9614F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2C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Познавательные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применять полученные знания, понимать смысл поставленной задачи, концентрировать внимание на главном,</w:t>
      </w:r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работать самостоятельно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12EE" w:rsidRDefault="006D3C9F" w:rsidP="00A9614F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2C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Коммуникативные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умение общаться, выражать свои мысли, умение слушать, </w:t>
      </w:r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в группе.</w:t>
      </w:r>
    </w:p>
    <w:p w:rsidR="006D3C9F" w:rsidRPr="00802C26" w:rsidRDefault="006D3C9F" w:rsidP="00A9614F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Образовательные. </w:t>
      </w:r>
    </w:p>
    <w:p w:rsidR="006D3C9F" w:rsidRPr="00802C26" w:rsidRDefault="006D3C9F" w:rsidP="00A9614F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систематизировать знания, формирование умений и навыков по самостоятельной организации у</w:t>
      </w:r>
      <w:r w:rsidR="00A96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чебного труда</w:t>
      </w:r>
      <w:r w:rsidR="0010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96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</w:t>
      </w:r>
      <w:proofErr w:type="gramStart"/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 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практических</w:t>
      </w:r>
      <w:proofErr w:type="gramEnd"/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заданий на ситуацию успеха. </w:t>
      </w:r>
    </w:p>
    <w:p w:rsidR="00106521" w:rsidRDefault="00106521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D3C9F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 xml:space="preserve">Развивающие. </w:t>
      </w:r>
    </w:p>
    <w:p w:rsidR="006D3C9F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по развитию эстетического вкуса, наблюдательности и внимательности, пространственного представления, логического мышления через выполнение практических заданий и оформление готовых блюд; способств</w:t>
      </w:r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овать развитию представлений о 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многообразии рабочих профессий и </w:t>
      </w:r>
      <w:r w:rsidR="00CC3281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ценностей 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личном и професс</w:t>
      </w:r>
      <w:r w:rsidR="00E00E26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иональном самоопределении через восприятие окружающего мира</w:t>
      </w: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D3C9F" w:rsidRPr="00802C26" w:rsidRDefault="001E4D54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D3C9F"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Этапы:</w:t>
      </w:r>
    </w:p>
    <w:p w:rsidR="006D3C9F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выбор объекта и определение цели;</w:t>
      </w:r>
    </w:p>
    <w:p w:rsidR="006D3C9F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составление плана;</w:t>
      </w:r>
    </w:p>
    <w:p w:rsidR="006112EE" w:rsidRDefault="006112EE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сбор данных </w:t>
      </w:r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 (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исторические сведения, инструменты и приспособления, необходимые для выполнения практической части, правила охраны труда и безопасные приемы работы, необходимые продукты, рецептура приготовления блюд, технология выполнения, способы оформления изделий, сроки хранения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D3C9F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 проведения</w:t>
      </w:r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учебный цех</w:t>
      </w:r>
      <w:r w:rsidR="0010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мастерская.</w:t>
      </w:r>
    </w:p>
    <w:p w:rsidR="006D3C9F" w:rsidRPr="00802C26" w:rsidRDefault="001E4D54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D3C9F"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Инструменты и принадлежности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скалка, нож, ложка, большая</w:t>
      </w:r>
      <w:r w:rsidR="0068308B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малая 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круглая форма, </w:t>
      </w:r>
      <w:r w:rsidR="00C75020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венчик, миска, 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противень, силиконовая кисточка для смазывания, ножн</w:t>
      </w:r>
      <w:r w:rsidR="002760C1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ицы или фигурный нож, прихватки</w:t>
      </w:r>
      <w:r w:rsidR="0010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лопатка или кондитерские мешки.</w:t>
      </w:r>
    </w:p>
    <w:p w:rsidR="006D3C9F" w:rsidRPr="00802C26" w:rsidRDefault="001E4D54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D3C9F"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Продукты: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B7412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магазинное </w:t>
      </w:r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пресное слоёное тесто, мука на </w:t>
      </w:r>
      <w:proofErr w:type="spellStart"/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подпыл</w:t>
      </w:r>
      <w:proofErr w:type="spellEnd"/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сахар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76BC7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сахарная пудра.  </w:t>
      </w:r>
      <w:proofErr w:type="gramStart"/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вареная</w:t>
      </w:r>
      <w:proofErr w:type="gramEnd"/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сгущенка, масло для смазывания противня</w:t>
      </w:r>
      <w:r w:rsidR="00C061E6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яйцо</w:t>
      </w:r>
      <w:r w:rsidR="004B7412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повидло.</w:t>
      </w:r>
    </w:p>
    <w:p w:rsidR="006D3C9F" w:rsidRPr="00802C26" w:rsidRDefault="001E4D54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D3C9F"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Оборудование: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1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кондитерская печь</w:t>
      </w:r>
    </w:p>
    <w:p w:rsidR="006D3C9F" w:rsidRPr="00802C26" w:rsidRDefault="001E4D54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D3C9F"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Участники: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</w:t>
      </w:r>
      <w:r w:rsidR="006D3C9F" w:rsidRPr="0080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класса</w:t>
      </w: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F3B49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12EE" w:rsidRDefault="006112EE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12EE" w:rsidRDefault="006112EE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12EE" w:rsidRDefault="006112EE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12EE" w:rsidRDefault="006112EE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12EE" w:rsidRPr="00802C26" w:rsidRDefault="006112EE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3C9F" w:rsidRPr="00802C26" w:rsidRDefault="00E467B4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II</w:t>
      </w: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.1. </w:t>
      </w:r>
      <w:r w:rsidR="006D3C9F"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План проведения занятия. </w:t>
      </w:r>
    </w:p>
    <w:p w:rsidR="00E84210" w:rsidRPr="00802C26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84210" w:rsidRPr="00802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Технологическая карта мастер-класса</w:t>
      </w:r>
    </w:p>
    <w:tbl>
      <w:tblPr>
        <w:tblStyle w:val="a8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1702"/>
        <w:gridCol w:w="1883"/>
        <w:gridCol w:w="2346"/>
        <w:gridCol w:w="1866"/>
        <w:gridCol w:w="2404"/>
      </w:tblGrid>
      <w:tr w:rsidR="00E84210" w:rsidRPr="00802C26" w:rsidTr="00D76BC7">
        <w:trPr>
          <w:trHeight w:val="465"/>
        </w:trPr>
        <w:tc>
          <w:tcPr>
            <w:tcW w:w="1702" w:type="dxa"/>
            <w:vMerge w:val="restart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работы мастер-класса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  <w:vMerge w:val="restart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этапа</w:t>
            </w:r>
          </w:p>
        </w:tc>
        <w:tc>
          <w:tcPr>
            <w:tcW w:w="4212" w:type="dxa"/>
            <w:gridSpan w:val="2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участников</w:t>
            </w:r>
          </w:p>
        </w:tc>
        <w:tc>
          <w:tcPr>
            <w:tcW w:w="2404" w:type="dxa"/>
            <w:vMerge w:val="restart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E84210" w:rsidRPr="00802C26" w:rsidTr="00D76BC7">
        <w:trPr>
          <w:trHeight w:val="435"/>
        </w:trPr>
        <w:tc>
          <w:tcPr>
            <w:tcW w:w="1702" w:type="dxa"/>
            <w:vMerge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vMerge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E84210" w:rsidRPr="00802C26" w:rsidRDefault="006112EE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Преподавателя</w:t>
            </w:r>
          </w:p>
        </w:tc>
        <w:tc>
          <w:tcPr>
            <w:tcW w:w="1866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Участников</w:t>
            </w:r>
          </w:p>
        </w:tc>
        <w:tc>
          <w:tcPr>
            <w:tcW w:w="2404" w:type="dxa"/>
            <w:vMerge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84210" w:rsidRPr="00802C26" w:rsidTr="00D76BC7">
        <w:tc>
          <w:tcPr>
            <w:tcW w:w="1702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Презентация педагогического опыта учителем-мастером</w:t>
            </w:r>
          </w:p>
        </w:tc>
        <w:tc>
          <w:tcPr>
            <w:tcW w:w="1883" w:type="dxa"/>
          </w:tcPr>
          <w:p w:rsidR="00E84210" w:rsidRPr="00802C26" w:rsidRDefault="00E84210" w:rsidP="00802C26">
            <w:pPr>
              <w:shd w:val="clear" w:color="auto" w:fill="FFFFFF"/>
              <w:spacing w:before="100" w:beforeAutospacing="1" w:after="24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-кратко характеризуются </w:t>
            </w:r>
            <w:r w:rsidR="00D76BC7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идеи, </w:t>
            </w:r>
            <w:proofErr w:type="gramStart"/>
            <w:r w:rsidR="00D76BC7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технологии;</w:t>
            </w: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-описываются достижения в работе;                          -доказывается результативность деятельности учащихся, свидетельствующая об эффективности технологии;                                    -определяются проблемы и перспективы в работе учителя-мастера.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Подготовительно-организационный:</w:t>
            </w: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Постановка целей и задач 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Краткая характеристика учащихся экспериментального класса, обоснование результатов диагностики, прогноз развития учащихся.                    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Краткое обоснование основных идей Доказательство результативности деятельности учащихся, свидетельствующие об эффективности использования педагогической технологии 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Определение проблем и перспектив в работе учителя</w:t>
            </w:r>
          </w:p>
          <w:p w:rsidR="00E84210" w:rsidRPr="00802C26" w:rsidRDefault="00E84210" w:rsidP="006112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r w:rsidR="006112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риветствие, вступительное слово.</w:t>
            </w:r>
          </w:p>
        </w:tc>
        <w:tc>
          <w:tcPr>
            <w:tcW w:w="1866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Встраиваются в диалог, проявляют активную позицию, тем самым помогая мастеру в организации занятия.</w:t>
            </w:r>
          </w:p>
        </w:tc>
        <w:tc>
          <w:tcPr>
            <w:tcW w:w="2404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802C2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слушать, чётко отвечать на вопросы, концентрировать внимание, установление связи между целью учебной деятельности и её мотивом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планировать, контролировать и выполнять действия по заданному образцу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802C2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основной и второстепенной информации, 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выдвижение гипотез и аргументов, установление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причинно-следственных связей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E84210" w:rsidRPr="00802C26" w:rsidTr="00D76BC7">
        <w:tc>
          <w:tcPr>
            <w:tcW w:w="1702" w:type="dxa"/>
          </w:tcPr>
          <w:p w:rsidR="00E84210" w:rsidRPr="00802C26" w:rsidRDefault="00D76BC7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Представление </w:t>
            </w:r>
            <w:r w:rsidR="00E84210"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системы учебных занятий</w:t>
            </w:r>
          </w:p>
        </w:tc>
        <w:tc>
          <w:tcPr>
            <w:tcW w:w="1883" w:type="dxa"/>
          </w:tcPr>
          <w:p w:rsidR="00E84210" w:rsidRPr="00802C26" w:rsidRDefault="00E84210" w:rsidP="00802C26">
            <w:pPr>
              <w:shd w:val="clear" w:color="auto" w:fill="FFFFFF"/>
              <w:spacing w:before="100" w:beforeAutospacing="1" w:after="24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-описывается система учебных занятий в реж</w:t>
            </w:r>
            <w:r w:rsidR="00D76BC7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 презентуемой </w:t>
            </w:r>
            <w:proofErr w:type="gramStart"/>
            <w:r w:rsidR="00D76BC7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технологии;</w:t>
            </w: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--определяются основные приемы работы, которые мастер будет демонстрировать слушателям.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Основная часть.</w:t>
            </w: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Содержание мастер-класса, его основная часть: план действий, включающий поэтапно реализацию темы.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Методические рекомендации педагога для воспроизведения темы мастер-класса. Показ приемов, используемых в процессе мастер-класса, показ своих “изюминок” (приемов) с комментариями.</w:t>
            </w:r>
          </w:p>
        </w:tc>
        <w:tc>
          <w:tcPr>
            <w:tcW w:w="1866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Выполняют задания в соответствии с обозначенной задачей, индивидуальное создание задуманного.</w:t>
            </w:r>
          </w:p>
        </w:tc>
        <w:tc>
          <w:tcPr>
            <w:tcW w:w="2404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умение четко излагать свои мысли, приводить примеры, делать выводы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способность к рассуждению, умение анализировать, делать выводы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802C2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выяснить кругозор учащихся, установить связь с жизнью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умение общаться, выражать свои мысли, инициативное сотрудничество в сборе информации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E84210" w:rsidRPr="00802C26" w:rsidTr="00D76BC7">
        <w:tc>
          <w:tcPr>
            <w:tcW w:w="1702" w:type="dxa"/>
          </w:tcPr>
          <w:p w:rsidR="00E84210" w:rsidRPr="00802C26" w:rsidRDefault="00E84210" w:rsidP="00802C26">
            <w:pPr>
              <w:shd w:val="clear" w:color="auto" w:fill="FFFFFF"/>
              <w:spacing w:after="24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Проведение имитационной игры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E84210" w:rsidRPr="00802C26" w:rsidRDefault="006112EE" w:rsidP="00A9614F">
            <w:pPr>
              <w:shd w:val="clear" w:color="auto" w:fill="FFFFFF"/>
              <w:spacing w:before="100" w:beforeAutospacing="1" w:after="24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Преподаватель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проводит учебное занятие 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 слушателями, демонстрируя приемы эф</w:t>
            </w:r>
            <w:r w:rsidR="00D76BC7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фективной работы с </w:t>
            </w:r>
            <w:proofErr w:type="gramStart"/>
            <w:r w:rsidR="00D76BC7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учащимися;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</w:t>
            </w:r>
            <w:r w:rsidR="00E84210"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6" w:type="dxa"/>
          </w:tcPr>
          <w:p w:rsidR="00E84210" w:rsidRPr="00802C26" w:rsidRDefault="006112EE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Преподаватель 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проводит урок со слушателями, 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демонстрируя приемы эффективной работы с учащимися.</w:t>
            </w:r>
          </w:p>
        </w:tc>
        <w:tc>
          <w:tcPr>
            <w:tcW w:w="1866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Слушатели одновременно играют две </w:t>
            </w: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роли: учащихся экспериментального класса и экспертов, п</w:t>
            </w:r>
            <w:r w:rsidR="00611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рисутствующих на открытом мероприятии</w:t>
            </w:r>
          </w:p>
        </w:tc>
        <w:tc>
          <w:tcPr>
            <w:tcW w:w="2404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Личностные.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понимать смысл поставленной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задачи, работать самостоятельно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Регулятивные.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Находить, анализировать, выбирать главное, делать выводы, обобщать полученные сведения, логически мыслить</w:t>
            </w: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Познавательные.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знаний, осознанное построение речевого высказывания в устной и письменной форме, запоминать и удерживать инструкцию по времени, выполнять действия по образцу, предвидеть промежуточные и конечные результаты своей деятельности, корректирова</w:t>
            </w:r>
            <w:r w:rsidR="00D76BC7"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ть ошибки, формировать понятия </w:t>
            </w: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="00D76BC7"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Учебное сотрудничество с учителем и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сверстниками, умение слушать эмоционально сопереживать решать конфликтные ситуации, умение работать в группе,</w:t>
            </w:r>
          </w:p>
        </w:tc>
      </w:tr>
      <w:tr w:rsidR="00E84210" w:rsidRPr="00802C26" w:rsidTr="00D76BC7">
        <w:tc>
          <w:tcPr>
            <w:tcW w:w="1702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Моделирование</w:t>
            </w:r>
          </w:p>
        </w:tc>
        <w:tc>
          <w:tcPr>
            <w:tcW w:w="1883" w:type="dxa"/>
          </w:tcPr>
          <w:p w:rsidR="00E84210" w:rsidRPr="00802C26" w:rsidRDefault="006112EE" w:rsidP="006112EE">
            <w:pPr>
              <w:shd w:val="clear" w:color="auto" w:fill="FFFFFF"/>
              <w:spacing w:before="100" w:beforeAutospacing="1" w:after="24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Преподаватель-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ученики выполняют самостоятельную работу по конструированию собственной модели учебного занятия в режиме технологии </w:t>
            </w:r>
            <w:r w:rsidR="00D76BC7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учителя- </w:t>
            </w:r>
            <w:proofErr w:type="gramStart"/>
            <w:r w:rsidR="00D76BC7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мастера;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-мастер выполняет роль консультанта, организует самостоятельную работу слушателей и управляет ею;                                      -мастер совместно со слушателями проводит обсуждение 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авторских моделей учебного занятия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E84210" w:rsidRPr="00802C26" w:rsidRDefault="006112EE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Преподаватель</w:t>
            </w:r>
            <w:r w:rsidR="00E84210"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выполняет роль консультанта, организует самостоятельную деятельность слушателей и управляет ею.</w:t>
            </w:r>
          </w:p>
        </w:tc>
        <w:tc>
          <w:tcPr>
            <w:tcW w:w="1866" w:type="dxa"/>
          </w:tcPr>
          <w:p w:rsidR="00E84210" w:rsidRPr="00802C26" w:rsidRDefault="00E84210" w:rsidP="006112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работа слушателей </w:t>
            </w:r>
          </w:p>
        </w:tc>
        <w:tc>
          <w:tcPr>
            <w:tcW w:w="2404" w:type="dxa"/>
          </w:tcPr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умение применять полученные знания, понимать смысл поставленной задачи, концентрировать внимание на главном, умение работать самостоятельно.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умение находить, анализировать, выбирать главное, делать выводы, оформлять результаты исследований.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802C2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умения применять полученные знания, выделение признаков и составление целого из частей, делать обобщения и выводы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C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E84210" w:rsidRPr="00802C26" w:rsidRDefault="00E84210" w:rsidP="00802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Учебное сотрудничество с учителем и сверстниками, умение слушать</w:t>
            </w:r>
            <w:r w:rsidR="00D76BC7" w:rsidRPr="00802C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00E26" w:rsidRPr="00802C26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 сопереживать, </w:t>
            </w:r>
            <w:r w:rsidRPr="00802C26">
              <w:rPr>
                <w:rFonts w:ascii="Times New Roman" w:hAnsi="Times New Roman" w:cs="Times New Roman"/>
                <w:sz w:val="24"/>
                <w:szCs w:val="24"/>
              </w:rPr>
              <w:t>решать конфликтные ситуации, умение работать в группе,</w:t>
            </w:r>
          </w:p>
        </w:tc>
      </w:tr>
    </w:tbl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F3B49" w:rsidRPr="00802C26" w:rsidRDefault="00CF3B4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C3281" w:rsidRPr="00802C26" w:rsidRDefault="00CC3281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C3281" w:rsidRPr="00802C26" w:rsidRDefault="00CC3281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C3281" w:rsidRPr="00802C26" w:rsidRDefault="00CC3281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E00E26" w:rsidRPr="00802C26" w:rsidRDefault="00E00E26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E00E26" w:rsidRPr="00802C26" w:rsidRDefault="00E00E26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786E29" w:rsidRPr="00802C26" w:rsidRDefault="00786E2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786E29" w:rsidRPr="00802C26" w:rsidRDefault="00786E29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E00E26" w:rsidRPr="00802C26" w:rsidRDefault="00E00E26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CC3281" w:rsidRPr="00802C26" w:rsidRDefault="00CC3281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</w:pPr>
    </w:p>
    <w:p w:rsidR="00482B25" w:rsidRPr="00A9614F" w:rsidRDefault="006D3C9F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lastRenderedPageBreak/>
        <w:t>I</w:t>
      </w:r>
      <w:r w:rsidR="001E4D54" w:rsidRP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I</w:t>
      </w:r>
      <w:r w:rsidR="001E4D54" w:rsidRP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.2</w:t>
      </w:r>
      <w:r w:rsidRP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 w:rsidR="00482B25" w:rsidRP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История возникновения слоеного теста</w:t>
      </w:r>
      <w:r w:rsidR="00D76BC7" w:rsidRP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1E4D54" w:rsidRP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 его особенности.</w:t>
      </w:r>
    </w:p>
    <w:p w:rsidR="0068308B" w:rsidRPr="00A9614F" w:rsidRDefault="006112EE" w:rsidP="00802C26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Вступительное слово преподавателя</w:t>
      </w:r>
      <w:r w:rsidR="00A961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1E4D54" w:rsidRPr="00802C26" w:rsidRDefault="001E4D54" w:rsidP="00802C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происхождения слоеного теста</w:t>
      </w:r>
    </w:p>
    <w:p w:rsidR="00F80921" w:rsidRPr="00802C26" w:rsidRDefault="00F80921" w:rsidP="00802C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упоминания о слоеном тесте были найдены в средневековой Испании в арабских поваренных книгах. Там описывают рецепт приготовления теста, которое раскатывали, смазывали маслом, сворачивали, опять раскатывали и так несколько раз до получения большого количества слоев. Они называли это тесто </w:t>
      </w:r>
      <w:proofErr w:type="spellStart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muwarraqa</w:t>
      </w:r>
      <w:proofErr w:type="spellEnd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(что с арабского означало «листовое»). Еще в поваренной книге описывался рецепт приготовления теста из нескольких тонких листов, которые складывались друг на друга, промазывались маслом и выпекались — это тесто называли </w:t>
      </w:r>
      <w:proofErr w:type="spellStart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foliatil</w:t>
      </w:r>
      <w:proofErr w:type="spellEnd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затем крестоносцы перевезли рецепты этой выпечки в Европу. Иногда историю возникновения слоеного теста связывают с французск</w:t>
      </w:r>
      <w:r w:rsidR="00D76BC7"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поваром Клодом Геле, считают, </w:t>
      </w: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он изобрел его в 1645 году. Он был у</w:t>
      </w:r>
      <w:r w:rsidR="00D76BC7"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чеником французского кондитера </w:t>
      </w: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Клавдия Геле и захотел испечь вкусный хлеб для больного отца. Он замесил тесто, завернул в него кусок масла, раскатал его и повторил эту процедуру несколько раз. Из полученного теста Клавдий испек хлеб. Результат удивил как ученика, так и учителя: хлеб получился необычайно большого размера. По окончании обучения Клавдий работал в кондитерской в Париже, где он усовершенствовал свое изобретение, которое принесло ему огромный успех. Позже Клавдий Геле перебрался во Флоренцию, где он начал работать в пекарне братьев </w:t>
      </w:r>
      <w:proofErr w:type="spellStart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</w:t>
      </w:r>
      <w:proofErr w:type="spellEnd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Братьям удалось узнать секрет Клавдия, хотя он тщательно охранял его, запершись в отдельной комнате при замешивании теста. Из пекарни братьев </w:t>
      </w:r>
      <w:proofErr w:type="spellStart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</w:t>
      </w:r>
      <w:proofErr w:type="spellEnd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слоеное тесто распространилось по миру.</w:t>
      </w:r>
    </w:p>
    <w:p w:rsidR="00F80921" w:rsidRPr="00802C26" w:rsidRDefault="00F80921" w:rsidP="00802C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нужно знать о слоёном тесте</w:t>
      </w:r>
    </w:p>
    <w:p w:rsidR="00F80921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Слоеное тесто необходимо </w:t>
      </w:r>
      <w:r w:rsidRPr="00802C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раскатывать</w:t>
      </w:r>
      <w:r w:rsidRPr="00802C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 одном направлении.</w:t>
      </w:r>
    </w:p>
    <w:p w:rsidR="00F80921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Выпекать</w:t>
      </w: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любые изделия из слоеного теста нужно в хорошо прогретой духовке.</w:t>
      </w:r>
    </w:p>
    <w:p w:rsidR="00F80921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Начинку</w:t>
      </w: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изделий из слоеного теста можно выбирать любую, на ваш вкус: сырную, фруктовую, мясную, овощную или грибную.</w:t>
      </w:r>
    </w:p>
    <w:p w:rsidR="00F80921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Как правильно размораживать тесто?</w:t>
      </w: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Размораживание – это достаточно длительный процесс, не меньше двух часов. Для того чтобы разморозить тесто правильно, нужно осуществлять это в холодильнике.</w:t>
      </w:r>
    </w:p>
    <w:p w:rsidR="00D76BC7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Как тесто должно храниться в магазине?</w:t>
      </w:r>
    </w:p>
    <w:p w:rsidR="00F80921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главное – не допускать размораживания. При покупке надо попробовать тесто – оно должно быть очень твердым, не должно ощущаться вздутий. Наличие вздутий означает, что тесто было разморожено и подверглось вторичной заморозке.</w:t>
      </w:r>
    </w:p>
    <w:p w:rsidR="00D76BC7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Как долго можно хранить готовое дрожжевое тесто в холодильнике?</w:t>
      </w:r>
    </w:p>
    <w:p w:rsidR="00F80921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хранить в течение 6 месяцев, но обязательно в морозильной камере при температуре не выше минус 18 °С.</w:t>
      </w:r>
    </w:p>
    <w:p w:rsidR="00D76BC7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Что лучше сделать из </w:t>
      </w:r>
      <w:proofErr w:type="spellStart"/>
      <w:r w:rsidRPr="00802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бездрожжевого</w:t>
      </w:r>
      <w:proofErr w:type="spellEnd"/>
      <w:r w:rsidRPr="00802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теста?</w:t>
      </w:r>
    </w:p>
    <w:p w:rsidR="00F80921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proofErr w:type="spellStart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бездрожжевого</w:t>
      </w:r>
      <w:proofErr w:type="spellEnd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теста можно приготовить основу под пиццу, пироги с мясной или рыбной начинкой.</w:t>
      </w:r>
    </w:p>
    <w:p w:rsidR="00D76BC7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Что лучше приготовить из дрожжевого теста?</w:t>
      </w:r>
    </w:p>
    <w:p w:rsidR="00F80921" w:rsidRPr="00802C26" w:rsidRDefault="00F80921" w:rsidP="00802C2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этого вида теста можно приготовить </w:t>
      </w:r>
      <w:proofErr w:type="spellStart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круассаны</w:t>
      </w:r>
      <w:proofErr w:type="spellEnd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они будут более нежными, хачапури, </w:t>
      </w:r>
      <w:proofErr w:type="spellStart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штрудели</w:t>
      </w:r>
      <w:proofErr w:type="spellEnd"/>
      <w:r w:rsidRPr="008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яблочной начинкой.</w:t>
      </w:r>
    </w:p>
    <w:p w:rsidR="00D76BC7" w:rsidRPr="00802C26" w:rsidRDefault="00F80921" w:rsidP="00802C26">
      <w:pPr>
        <w:numPr>
          <w:ilvl w:val="0"/>
          <w:numId w:val="9"/>
        </w:num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Как нужно работать со слоеным тестом?</w:t>
      </w:r>
    </w:p>
    <w:p w:rsidR="00F80921" w:rsidRPr="00802C26" w:rsidRDefault="00F80921" w:rsidP="00802C26">
      <w:pPr>
        <w:numPr>
          <w:ilvl w:val="0"/>
          <w:numId w:val="9"/>
        </w:num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Главные условия работы со слоеным тестом — это прохладное помещение, холодный нож, холодное тесто (охлажденное, не замороженное)</w:t>
      </w:r>
    </w:p>
    <w:p w:rsidR="00C75020" w:rsidRDefault="00106521" w:rsidP="00802C2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3F1B8A" w:rsidRPr="00802C26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 xml:space="preserve">ы попробуем </w:t>
      </w:r>
      <w:r w:rsidR="00A9614F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 xml:space="preserve">сформовать и </w:t>
      </w:r>
      <w:r w:rsidR="003F1B8A" w:rsidRPr="00802C26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 xml:space="preserve">выпекать </w:t>
      </w:r>
      <w:r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 xml:space="preserve">слоеные </w:t>
      </w:r>
      <w:r w:rsidR="003F1B8A" w:rsidRPr="00802C26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изделия, это будет творческая часть нашего мастер-класса.</w:t>
      </w:r>
    </w:p>
    <w:p w:rsidR="00A9614F" w:rsidRPr="00A9614F" w:rsidRDefault="00A9614F" w:rsidP="00802C2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</w:p>
    <w:p w:rsidR="006D0448" w:rsidRPr="00802C26" w:rsidRDefault="00E467B4" w:rsidP="00802C2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02C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="006D0448" w:rsidRPr="00802C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="007E0E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.4. Практическая часть занятия. </w:t>
      </w:r>
      <w:r w:rsidR="004B7412" w:rsidRPr="00802C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Проведение инструктажа участников мастер-класса</w:t>
      </w:r>
    </w:p>
    <w:p w:rsidR="002760C1" w:rsidRPr="00802C26" w:rsidRDefault="00BC05C2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ИНСТРУКТАЖ ПО ОХРАНЕ ТРУДА</w:t>
      </w:r>
      <w:r w:rsidR="002760C1" w:rsidRPr="00802C26">
        <w:rPr>
          <w:color w:val="333333"/>
        </w:rPr>
        <w:t xml:space="preserve"> </w:t>
      </w:r>
    </w:p>
    <w:p w:rsidR="001D309B" w:rsidRPr="00802C26" w:rsidRDefault="002760C1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1</w:t>
      </w:r>
      <w:r w:rsidRPr="00802C26">
        <w:rPr>
          <w:b/>
          <w:color w:val="333333"/>
        </w:rPr>
        <w:t xml:space="preserve">. </w:t>
      </w:r>
      <w:r w:rsidR="001D309B" w:rsidRPr="00802C26">
        <w:rPr>
          <w:b/>
          <w:color w:val="333333"/>
        </w:rPr>
        <w:t>Приступая к работе</w:t>
      </w:r>
      <w:r w:rsidR="001D309B" w:rsidRPr="00802C26">
        <w:rPr>
          <w:color w:val="333333"/>
        </w:rPr>
        <w:t xml:space="preserve"> с пищевыми продуктами, вначале организовывают</w:t>
      </w:r>
      <w:r w:rsidR="006D0448" w:rsidRPr="00802C26">
        <w:rPr>
          <w:color w:val="333333"/>
        </w:rPr>
        <w:t xml:space="preserve"> </w:t>
      </w:r>
      <w:r w:rsidR="001D309B" w:rsidRPr="00802C26">
        <w:rPr>
          <w:color w:val="333333"/>
        </w:rPr>
        <w:t>рабочее место, подготавливают необходимую посуду, инструменты для работы. В соответствии с инструкционной картой или по рецепту подбирают продукты. Посуду и приспособления для замеса и разделки теста располагают справа от работающего, продукты — слева. Инвентарь и оборудование для обработки и выпечки изделий из теста располагают на рабочем столе около плиты.</w:t>
      </w:r>
    </w:p>
    <w:p w:rsidR="002760C1" w:rsidRPr="00802C26" w:rsidRDefault="002760C1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 xml:space="preserve">2. </w:t>
      </w:r>
      <w:r w:rsidR="001D309B" w:rsidRPr="00802C26">
        <w:rPr>
          <w:color w:val="333333"/>
        </w:rPr>
        <w:t xml:space="preserve">Правила безопасности труда </w:t>
      </w:r>
      <w:r w:rsidR="001D309B" w:rsidRPr="00802C26">
        <w:rPr>
          <w:b/>
          <w:color w:val="333333"/>
        </w:rPr>
        <w:t>при пользовании жарочным шкафом</w:t>
      </w:r>
      <w:r w:rsidR="001D309B" w:rsidRPr="00802C26">
        <w:rPr>
          <w:color w:val="333333"/>
        </w:rPr>
        <w:t xml:space="preserve"> </w:t>
      </w:r>
    </w:p>
    <w:p w:rsidR="001D309B" w:rsidRPr="00802C26" w:rsidRDefault="001D309B" w:rsidP="00802C26">
      <w:pPr>
        <w:pStyle w:val="aa"/>
        <w:numPr>
          <w:ilvl w:val="0"/>
          <w:numId w:val="1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Перед зажиганием жарочного шкафа плиты проветрить его, открыв на 2—3 мин.</w:t>
      </w:r>
    </w:p>
    <w:p w:rsidR="001D309B" w:rsidRPr="00802C26" w:rsidRDefault="001D309B" w:rsidP="00802C26">
      <w:pPr>
        <w:pStyle w:val="aa"/>
        <w:numPr>
          <w:ilvl w:val="0"/>
          <w:numId w:val="1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Во избежание ожогов не прикасаться к корпусу плиты.</w:t>
      </w:r>
    </w:p>
    <w:p w:rsidR="001D309B" w:rsidRPr="00802C26" w:rsidRDefault="001D309B" w:rsidP="00802C26">
      <w:pPr>
        <w:pStyle w:val="aa"/>
        <w:numPr>
          <w:ilvl w:val="0"/>
          <w:numId w:val="1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Не открывать дверцу включенного жарочного шкафа, за выпекаемыми изделиями наблюдать через смотровое стекло.</w:t>
      </w:r>
    </w:p>
    <w:p w:rsidR="001D309B" w:rsidRPr="00802C26" w:rsidRDefault="001D309B" w:rsidP="00802C26">
      <w:pPr>
        <w:pStyle w:val="aa"/>
        <w:numPr>
          <w:ilvl w:val="0"/>
          <w:numId w:val="1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lastRenderedPageBreak/>
        <w:t>Вынимать изделие из жарочного шкафа только после выключения.</w:t>
      </w:r>
    </w:p>
    <w:p w:rsidR="001D309B" w:rsidRPr="00802C26" w:rsidRDefault="002760C1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b/>
          <w:color w:val="333333"/>
        </w:rPr>
        <w:t xml:space="preserve">3. </w:t>
      </w:r>
      <w:r w:rsidR="001D309B" w:rsidRPr="00802C26">
        <w:rPr>
          <w:b/>
          <w:color w:val="333333"/>
        </w:rPr>
        <w:t>Санитарно-гигиенические требования</w:t>
      </w:r>
      <w:r w:rsidR="001D309B" w:rsidRPr="00802C26">
        <w:rPr>
          <w:color w:val="333333"/>
        </w:rPr>
        <w:t>.</w:t>
      </w:r>
    </w:p>
    <w:p w:rsidR="002760C1" w:rsidRPr="00802C26" w:rsidRDefault="001D309B" w:rsidP="00802C26">
      <w:pPr>
        <w:pStyle w:val="aa"/>
        <w:numPr>
          <w:ilvl w:val="0"/>
          <w:numId w:val="13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Спецодежда для выполнения практических работ должна быть чистой.</w:t>
      </w:r>
    </w:p>
    <w:p w:rsidR="001D309B" w:rsidRPr="00802C26" w:rsidRDefault="001D309B" w:rsidP="00802C26">
      <w:pPr>
        <w:pStyle w:val="aa"/>
        <w:numPr>
          <w:ilvl w:val="0"/>
          <w:numId w:val="13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Нельзя закалывать ее булавками, хранить в карманах предметы личного туалета.</w:t>
      </w:r>
    </w:p>
    <w:p w:rsidR="00CC3281" w:rsidRPr="00106521" w:rsidRDefault="001D309B" w:rsidP="00802C26">
      <w:pPr>
        <w:pStyle w:val="aa"/>
        <w:numPr>
          <w:ilvl w:val="0"/>
          <w:numId w:val="13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Волосы должны быть убраны под косынку, руки вымыты с мылом.</w:t>
      </w:r>
    </w:p>
    <w:p w:rsidR="00106521" w:rsidRDefault="00E467B4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  <w:r w:rsidRPr="00802C26">
        <w:rPr>
          <w:b/>
          <w:color w:val="333333"/>
          <w:lang w:val="en-US"/>
        </w:rPr>
        <w:t>II</w:t>
      </w:r>
      <w:r w:rsidR="00E55189" w:rsidRPr="00802C26">
        <w:rPr>
          <w:b/>
          <w:color w:val="333333"/>
        </w:rPr>
        <w:t>.5. Выполнение практической части</w:t>
      </w:r>
      <w:r w:rsidR="00FB6348" w:rsidRPr="00802C26">
        <w:rPr>
          <w:b/>
          <w:color w:val="333333"/>
        </w:rPr>
        <w:t>.</w:t>
      </w:r>
      <w:r w:rsidR="00CC3281" w:rsidRPr="00802C26">
        <w:rPr>
          <w:b/>
          <w:color w:val="333333"/>
        </w:rPr>
        <w:t xml:space="preserve"> </w:t>
      </w:r>
    </w:p>
    <w:p w:rsidR="00A36503" w:rsidRPr="00802C26" w:rsidRDefault="00E5518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  <w:r w:rsidRPr="00802C26">
        <w:rPr>
          <w:noProof/>
          <w:color w:val="262626"/>
        </w:rPr>
        <w:drawing>
          <wp:inline distT="0" distB="0" distL="0" distR="0" wp14:anchorId="684B4B81" wp14:editId="2B9C8562">
            <wp:extent cx="1494138" cy="1282895"/>
            <wp:effectExtent l="0" t="0" r="0" b="0"/>
            <wp:docPr id="9" name="Рисунок 9" descr="C:\Users\САША\Desktop\Новая папка\SAM_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Новая папка\SAM_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6" r="20307"/>
                    <a:stretch/>
                  </pic:blipFill>
                  <pic:spPr bwMode="auto">
                    <a:xfrm>
                      <a:off x="0" y="0"/>
                      <a:ext cx="1501457" cy="12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2C26">
        <w:rPr>
          <w:b/>
          <w:color w:val="333333"/>
        </w:rPr>
        <w:t xml:space="preserve">      </w:t>
      </w:r>
      <w:r w:rsidRPr="00802C26">
        <w:rPr>
          <w:noProof/>
          <w:color w:val="262626"/>
        </w:rPr>
        <w:drawing>
          <wp:inline distT="0" distB="0" distL="0" distR="0" wp14:anchorId="2EB5BB32" wp14:editId="0CDB48A8">
            <wp:extent cx="1646555" cy="1293203"/>
            <wp:effectExtent l="0" t="0" r="0" b="2540"/>
            <wp:docPr id="38" name="Рисунок 38" descr="C:\Users\САША\Desktop\Новая папка\SAM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Новая папка\SAM_5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5" t="53574" r="26606" b="5715"/>
                    <a:stretch/>
                  </pic:blipFill>
                  <pic:spPr bwMode="auto">
                    <a:xfrm>
                      <a:off x="0" y="0"/>
                      <a:ext cx="1667479" cy="13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2C26">
        <w:rPr>
          <w:b/>
          <w:color w:val="333333"/>
        </w:rPr>
        <w:t xml:space="preserve">      </w:t>
      </w:r>
      <w:r w:rsidRPr="00802C26">
        <w:rPr>
          <w:noProof/>
          <w:color w:val="262626"/>
        </w:rPr>
        <w:drawing>
          <wp:inline distT="0" distB="0" distL="0" distR="0" wp14:anchorId="537F0030" wp14:editId="4A372341">
            <wp:extent cx="1714500" cy="1217544"/>
            <wp:effectExtent l="0" t="0" r="0" b="1905"/>
            <wp:docPr id="37" name="Рисунок 37" descr="C:\Users\САША\Desktop\Новая папка\SAM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Новая папка\SAM_5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7" t="45884" r="27168" b="3919"/>
                    <a:stretch/>
                  </pic:blipFill>
                  <pic:spPr bwMode="auto">
                    <a:xfrm>
                      <a:off x="0" y="0"/>
                      <a:ext cx="1748492" cy="124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2C26">
        <w:rPr>
          <w:b/>
          <w:color w:val="333333"/>
        </w:rPr>
        <w:t xml:space="preserve">  </w:t>
      </w:r>
    </w:p>
    <w:p w:rsidR="00E55189" w:rsidRPr="00802C26" w:rsidRDefault="00E5518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  <w:r w:rsidRPr="00802C26">
        <w:rPr>
          <w:b/>
          <w:color w:val="333333"/>
        </w:rPr>
        <w:t xml:space="preserve"> </w:t>
      </w:r>
      <w:r w:rsidR="00A36503" w:rsidRPr="00802C26">
        <w:rPr>
          <w:noProof/>
          <w:color w:val="262626"/>
        </w:rPr>
        <w:drawing>
          <wp:inline distT="0" distB="0" distL="0" distR="0" wp14:anchorId="4940DC03" wp14:editId="58454118">
            <wp:extent cx="1828904" cy="1494733"/>
            <wp:effectExtent l="0" t="0" r="0" b="0"/>
            <wp:docPr id="30" name="Рисунок 30" descr="C:\Users\САША\Desktop\Новая папка\SAM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ША\Desktop\Новая папка\SAM_5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7696" r="21108" b="21537"/>
                    <a:stretch/>
                  </pic:blipFill>
                  <pic:spPr bwMode="auto">
                    <a:xfrm>
                      <a:off x="0" y="0"/>
                      <a:ext cx="1841361" cy="15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6503" w:rsidRPr="00802C26">
        <w:rPr>
          <w:b/>
          <w:color w:val="333333"/>
        </w:rPr>
        <w:t xml:space="preserve">   </w:t>
      </w:r>
      <w:r w:rsidR="00A36503" w:rsidRPr="00802C26">
        <w:rPr>
          <w:b/>
          <w:noProof/>
          <w:color w:val="333333"/>
        </w:rPr>
        <w:drawing>
          <wp:inline distT="0" distB="0" distL="0" distR="0" wp14:anchorId="4AF3B2CF" wp14:editId="021F9F25">
            <wp:extent cx="1621367" cy="1511300"/>
            <wp:effectExtent l="0" t="0" r="0" b="0"/>
            <wp:docPr id="39" name="Рисунок 39" descr="C:\Users\САША\Desktop\Новая папка\IMG_20151128_1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Новая папка\IMG_20151128_105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15" cy="15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503" w:rsidRPr="00802C26">
        <w:rPr>
          <w:b/>
          <w:color w:val="333333"/>
        </w:rPr>
        <w:t xml:space="preserve"> </w:t>
      </w:r>
      <w:r w:rsidR="00A36503" w:rsidRPr="00802C26">
        <w:rPr>
          <w:noProof/>
          <w:color w:val="262626"/>
        </w:rPr>
        <w:drawing>
          <wp:inline distT="0" distB="0" distL="0" distR="0" wp14:anchorId="7C5DCDF7" wp14:editId="35B382EE">
            <wp:extent cx="1885950" cy="1562100"/>
            <wp:effectExtent l="0" t="0" r="0" b="0"/>
            <wp:docPr id="35" name="Рисунок 35" descr="C:\Users\САША\Desktop\Новая папка\IMG_20151128_1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ША\Desktop\Новая папка\IMG_20151128_104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" b="18000"/>
                    <a:stretch/>
                  </pic:blipFill>
                  <pic:spPr bwMode="auto">
                    <a:xfrm>
                      <a:off x="0" y="0"/>
                      <a:ext cx="1885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2EE" w:rsidRDefault="00BB4A2A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  <w:r w:rsidRPr="00802C26">
        <w:rPr>
          <w:b/>
          <w:color w:val="333333"/>
        </w:rPr>
        <w:t xml:space="preserve">Заключительный этап. </w:t>
      </w:r>
      <w:r w:rsidR="005E5666" w:rsidRPr="00802C26">
        <w:rPr>
          <w:b/>
          <w:color w:val="333333"/>
        </w:rPr>
        <w:t xml:space="preserve">Дегустация. </w:t>
      </w:r>
    </w:p>
    <w:p w:rsidR="005E5666" w:rsidRPr="00802C26" w:rsidRDefault="00700437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  <w:r w:rsidRPr="00802C26">
        <w:rPr>
          <w:b/>
          <w:color w:val="333333"/>
          <w:lang w:val="en-US"/>
        </w:rPr>
        <w:t>II</w:t>
      </w:r>
      <w:r w:rsidRPr="00802C26">
        <w:rPr>
          <w:b/>
          <w:color w:val="333333"/>
        </w:rPr>
        <w:t xml:space="preserve">.7. </w:t>
      </w:r>
      <w:r w:rsidR="005E5666" w:rsidRPr="00802C26">
        <w:rPr>
          <w:b/>
          <w:color w:val="333333"/>
        </w:rPr>
        <w:t>Аналитический этап.</w:t>
      </w:r>
    </w:p>
    <w:p w:rsidR="005E5666" w:rsidRPr="00802C26" w:rsidRDefault="005E5666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Анализ достижения поставленной цели и достигнутого результата через активные действия участников мастер-класса, полученные результаты в практической деятельности, высказывания и пожелания участников мастер-класса, оформление отзывов и рекомендаций по мастер-классу, получение рецензий, выявление новых тем мастер-классов.</w:t>
      </w:r>
    </w:p>
    <w:p w:rsidR="00131BD5" w:rsidRPr="00802C26" w:rsidRDefault="00131BD5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  <w:r w:rsidRPr="00802C26">
        <w:rPr>
          <w:b/>
          <w:color w:val="333333"/>
        </w:rPr>
        <w:t>Критерии оценки мастер-класса</w:t>
      </w:r>
    </w:p>
    <w:p w:rsidR="00131BD5" w:rsidRPr="00802C26" w:rsidRDefault="00131BD5" w:rsidP="00802C26">
      <w:pPr>
        <w:pStyle w:val="aa"/>
        <w:numPr>
          <w:ilvl w:val="0"/>
          <w:numId w:val="29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t>Замотивированная деятельность на успех всех участников мастер-класса</w:t>
      </w:r>
    </w:p>
    <w:p w:rsidR="00131BD5" w:rsidRPr="00802C26" w:rsidRDefault="00131BD5" w:rsidP="00802C26">
      <w:pPr>
        <w:pStyle w:val="aa"/>
        <w:numPr>
          <w:ilvl w:val="0"/>
          <w:numId w:val="29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</w:rPr>
      </w:pPr>
      <w:r w:rsidRPr="00802C26">
        <w:rPr>
          <w:color w:val="333333"/>
        </w:rPr>
        <w:lastRenderedPageBreak/>
        <w:t>Методическая грамотность форм, методов, организации педагогической деятельности</w:t>
      </w:r>
    </w:p>
    <w:p w:rsidR="00B30BBA" w:rsidRPr="00802C26" w:rsidRDefault="00BC05C2" w:rsidP="00802C26">
      <w:pPr>
        <w:pStyle w:val="aa"/>
        <w:numPr>
          <w:ilvl w:val="0"/>
          <w:numId w:val="11"/>
        </w:numPr>
        <w:shd w:val="clear" w:color="auto" w:fill="FFFFFF"/>
        <w:spacing w:before="225" w:beforeAutospacing="0" w:after="225" w:afterAutospacing="0" w:line="360" w:lineRule="auto"/>
        <w:rPr>
          <w:b/>
          <w:color w:val="333333"/>
        </w:rPr>
      </w:pPr>
      <w:r w:rsidRPr="00802C26">
        <w:rPr>
          <w:b/>
          <w:color w:val="333333"/>
        </w:rPr>
        <w:t>Заключение</w:t>
      </w:r>
    </w:p>
    <w:p w:rsidR="00560693" w:rsidRPr="00802C26" w:rsidRDefault="00560693" w:rsidP="00802C26">
      <w:pPr>
        <w:pStyle w:val="aa"/>
        <w:shd w:val="clear" w:color="auto" w:fill="FFFFFF"/>
        <w:spacing w:before="225" w:after="225" w:line="360" w:lineRule="auto"/>
        <w:jc w:val="both"/>
        <w:rPr>
          <w:color w:val="333333"/>
        </w:rPr>
      </w:pPr>
      <w:r w:rsidRPr="00802C26">
        <w:rPr>
          <w:color w:val="333333"/>
        </w:rPr>
        <w:t>Приоритетной целью современного российского образования становится полноценное формирование и развитие способностей ученика самостоятельно ставить учебную проблему, формировать алгоритм её решения, контролировать процесс и оценивать конечный результат, т.е. научить учиться. Это должно стать залогом успешной адаптации в стремительно меняющемся обществе.</w:t>
      </w:r>
    </w:p>
    <w:p w:rsidR="00560693" w:rsidRPr="00802C26" w:rsidRDefault="00FB6348" w:rsidP="00802C26">
      <w:pPr>
        <w:pStyle w:val="aa"/>
        <w:shd w:val="clear" w:color="auto" w:fill="FFFFFF"/>
        <w:spacing w:before="225" w:after="225" w:line="360" w:lineRule="auto"/>
        <w:jc w:val="both"/>
        <w:rPr>
          <w:color w:val="333333"/>
        </w:rPr>
      </w:pPr>
      <w:r w:rsidRPr="00802C26">
        <w:rPr>
          <w:color w:val="333333"/>
        </w:rPr>
        <w:t xml:space="preserve">Данный мастер-класс </w:t>
      </w:r>
      <w:r w:rsidR="00560693" w:rsidRPr="00802C26">
        <w:rPr>
          <w:color w:val="333333"/>
        </w:rPr>
        <w:t>помогает развивать личность учащегося на основе усвоения универсальных способов деятельности. Задача учителя - не передача знаний, а управление учебной деятельностью.</w:t>
      </w:r>
    </w:p>
    <w:p w:rsidR="00560693" w:rsidRPr="00802C26" w:rsidRDefault="00FB6348" w:rsidP="00802C26">
      <w:pPr>
        <w:pStyle w:val="aa"/>
        <w:shd w:val="clear" w:color="auto" w:fill="FFFFFF"/>
        <w:spacing w:before="225" w:after="225" w:line="360" w:lineRule="auto"/>
        <w:jc w:val="both"/>
      </w:pPr>
      <w:r w:rsidRPr="00802C26">
        <w:rPr>
          <w:color w:val="333333"/>
        </w:rPr>
        <w:t>На данном мастер-классе</w:t>
      </w:r>
      <w:r w:rsidR="00560693" w:rsidRPr="00802C26">
        <w:rPr>
          <w:color w:val="333333"/>
        </w:rPr>
        <w:t xml:space="preserve"> я использовала различные методы обучения: </w:t>
      </w:r>
      <w:r w:rsidR="00560693" w:rsidRPr="00802C26">
        <w:rPr>
          <w:i/>
          <w:color w:val="333333"/>
        </w:rPr>
        <w:t xml:space="preserve">объяснительно - демонстрационный </w:t>
      </w:r>
      <w:r w:rsidR="00D76BC7" w:rsidRPr="00802C26">
        <w:rPr>
          <w:color w:val="333333"/>
        </w:rPr>
        <w:t>(</w:t>
      </w:r>
      <w:r w:rsidR="00560693" w:rsidRPr="00802C26">
        <w:rPr>
          <w:color w:val="333333"/>
        </w:rPr>
        <w:t>через</w:t>
      </w:r>
      <w:r w:rsidR="00D76BC7" w:rsidRPr="00802C26">
        <w:rPr>
          <w:color w:val="333333"/>
        </w:rPr>
        <w:t xml:space="preserve"> объяснение нового материала); </w:t>
      </w:r>
      <w:r w:rsidR="00560693" w:rsidRPr="00802C26">
        <w:rPr>
          <w:i/>
          <w:color w:val="333333"/>
        </w:rPr>
        <w:t>репродуктивный</w:t>
      </w:r>
      <w:r w:rsidR="00D76BC7" w:rsidRPr="00802C26">
        <w:rPr>
          <w:color w:val="333333"/>
        </w:rPr>
        <w:t xml:space="preserve"> (</w:t>
      </w:r>
      <w:r w:rsidR="00560693" w:rsidRPr="00802C26">
        <w:rPr>
          <w:color w:val="333333"/>
        </w:rPr>
        <w:t xml:space="preserve">через беседу); </w:t>
      </w:r>
      <w:r w:rsidR="00560693" w:rsidRPr="00802C26">
        <w:rPr>
          <w:i/>
          <w:color w:val="333333"/>
        </w:rPr>
        <w:t>проблемное обучение</w:t>
      </w:r>
      <w:r w:rsidR="00D76BC7" w:rsidRPr="00802C26">
        <w:rPr>
          <w:color w:val="333333"/>
        </w:rPr>
        <w:t xml:space="preserve"> (</w:t>
      </w:r>
      <w:r w:rsidR="00560693" w:rsidRPr="00802C26">
        <w:rPr>
          <w:color w:val="333333"/>
        </w:rPr>
        <w:t xml:space="preserve">через решение новых учебных задач, решение проблемных постановочных вопросов); </w:t>
      </w:r>
      <w:r w:rsidR="00560693" w:rsidRPr="00802C26">
        <w:rPr>
          <w:i/>
        </w:rPr>
        <w:t>частично-пои</w:t>
      </w:r>
      <w:r w:rsidR="00F80921" w:rsidRPr="00802C26">
        <w:rPr>
          <w:i/>
        </w:rPr>
        <w:t>сковый</w:t>
      </w:r>
      <w:r w:rsidR="00E00E26" w:rsidRPr="00802C26">
        <w:t xml:space="preserve"> (</w:t>
      </w:r>
      <w:r w:rsidR="00F80921" w:rsidRPr="00802C26">
        <w:t>через работу с технологическими картами</w:t>
      </w:r>
      <w:r w:rsidR="00560693" w:rsidRPr="00802C26">
        <w:t>; практические работы,</w:t>
      </w:r>
      <w:r w:rsidR="00F80921" w:rsidRPr="00802C26">
        <w:t xml:space="preserve"> оформление</w:t>
      </w:r>
      <w:r w:rsidR="00106521">
        <w:t xml:space="preserve"> изделий.</w:t>
      </w:r>
      <w:r w:rsidR="00560693" w:rsidRPr="00802C26">
        <w:t>).</w:t>
      </w:r>
    </w:p>
    <w:p w:rsidR="00FB6348" w:rsidRPr="00802C26" w:rsidRDefault="00560693" w:rsidP="00802C26">
      <w:pPr>
        <w:pStyle w:val="aa"/>
        <w:shd w:val="clear" w:color="auto" w:fill="FFFFFF"/>
        <w:spacing w:before="225" w:after="225" w:line="360" w:lineRule="auto"/>
        <w:jc w:val="both"/>
        <w:rPr>
          <w:color w:val="333333"/>
        </w:rPr>
      </w:pPr>
      <w:r w:rsidRPr="00802C26">
        <w:rPr>
          <w:color w:val="333333"/>
        </w:rPr>
        <w:t>Цели определяются как прогнозируемый результат, на который направлена деятельность, как критерий правильности выполнения программы и выражаются в умении поставить цель, наметить план  и пути достижения цели, предвидеть её результаты,   корректировка этих действий, проверка  каче</w:t>
      </w:r>
      <w:r w:rsidR="00106521">
        <w:rPr>
          <w:color w:val="333333"/>
        </w:rPr>
        <w:t>ства выполнения всех действий ,</w:t>
      </w:r>
      <w:proofErr w:type="spellStart"/>
      <w:r w:rsidRPr="00802C26">
        <w:rPr>
          <w:color w:val="333333"/>
        </w:rPr>
        <w:t>замотивированность</w:t>
      </w:r>
      <w:proofErr w:type="spellEnd"/>
      <w:r w:rsidRPr="00802C26">
        <w:rPr>
          <w:color w:val="333333"/>
        </w:rPr>
        <w:t xml:space="preserve"> учащихся на значимости и ценности изучаемых основ материаловедения для будущей жизни  и саморазвития учащихся. </w:t>
      </w:r>
      <w:r w:rsidR="00E55B14" w:rsidRPr="00802C26">
        <w:rPr>
          <w:color w:val="333333"/>
        </w:rPr>
        <w:t xml:space="preserve">                                                                                              </w:t>
      </w:r>
    </w:p>
    <w:p w:rsidR="00560693" w:rsidRDefault="00560693" w:rsidP="00802C26">
      <w:pPr>
        <w:pStyle w:val="aa"/>
        <w:shd w:val="clear" w:color="auto" w:fill="FFFFFF"/>
        <w:spacing w:before="225" w:after="225" w:line="360" w:lineRule="auto"/>
        <w:jc w:val="both"/>
        <w:rPr>
          <w:color w:val="333333"/>
        </w:rPr>
      </w:pPr>
      <w:r w:rsidRPr="00802C26">
        <w:rPr>
          <w:color w:val="333333"/>
        </w:rPr>
        <w:t>Данную тему необходимо изучать, используя различные источники информации, в том чис</w:t>
      </w:r>
      <w:r w:rsidR="00D76BC7" w:rsidRPr="00802C26">
        <w:rPr>
          <w:color w:val="333333"/>
        </w:rPr>
        <w:t>ле и интернет-</w:t>
      </w:r>
      <w:r w:rsidR="00E00E26" w:rsidRPr="00802C26">
        <w:rPr>
          <w:color w:val="333333"/>
        </w:rPr>
        <w:t xml:space="preserve"> </w:t>
      </w:r>
      <w:r w:rsidR="00D76BC7" w:rsidRPr="00802C26">
        <w:rPr>
          <w:color w:val="333333"/>
        </w:rPr>
        <w:t xml:space="preserve">ресурсы, так как </w:t>
      </w:r>
      <w:r w:rsidRPr="00802C26">
        <w:rPr>
          <w:color w:val="333333"/>
        </w:rPr>
        <w:t>они способствуют</w:t>
      </w:r>
      <w:r w:rsidR="00A96536" w:rsidRPr="00802C26">
        <w:rPr>
          <w:color w:val="333333"/>
        </w:rPr>
        <w:t xml:space="preserve"> увеличению объема информации и выразительности изучаемого материала</w:t>
      </w:r>
    </w:p>
    <w:p w:rsidR="00A9614F" w:rsidRDefault="00A9614F" w:rsidP="00802C26">
      <w:pPr>
        <w:pStyle w:val="aa"/>
        <w:shd w:val="clear" w:color="auto" w:fill="FFFFFF"/>
        <w:spacing w:before="225" w:after="225" w:line="360" w:lineRule="auto"/>
        <w:jc w:val="both"/>
        <w:rPr>
          <w:color w:val="333333"/>
        </w:rPr>
      </w:pPr>
    </w:p>
    <w:p w:rsidR="00A9614F" w:rsidRDefault="00A9614F" w:rsidP="00802C26">
      <w:pPr>
        <w:pStyle w:val="aa"/>
        <w:shd w:val="clear" w:color="auto" w:fill="FFFFFF"/>
        <w:spacing w:before="225" w:after="225" w:line="360" w:lineRule="auto"/>
        <w:jc w:val="both"/>
        <w:rPr>
          <w:color w:val="333333"/>
        </w:rPr>
      </w:pPr>
    </w:p>
    <w:p w:rsidR="00A9614F" w:rsidRDefault="00A9614F" w:rsidP="00802C26">
      <w:pPr>
        <w:pStyle w:val="aa"/>
        <w:shd w:val="clear" w:color="auto" w:fill="FFFFFF"/>
        <w:spacing w:before="225" w:after="225" w:line="360" w:lineRule="auto"/>
        <w:jc w:val="both"/>
        <w:rPr>
          <w:color w:val="333333"/>
        </w:rPr>
      </w:pPr>
    </w:p>
    <w:p w:rsidR="00A9614F" w:rsidRPr="00802C26" w:rsidRDefault="00A9614F" w:rsidP="00802C26">
      <w:pPr>
        <w:pStyle w:val="aa"/>
        <w:shd w:val="clear" w:color="auto" w:fill="FFFFFF"/>
        <w:spacing w:before="225" w:after="225" w:line="360" w:lineRule="auto"/>
        <w:jc w:val="both"/>
        <w:rPr>
          <w:color w:val="333333"/>
        </w:rPr>
      </w:pPr>
    </w:p>
    <w:p w:rsidR="00BC05C2" w:rsidRPr="00802C26" w:rsidRDefault="00F80921" w:rsidP="00802C26">
      <w:pPr>
        <w:pStyle w:val="aa"/>
        <w:numPr>
          <w:ilvl w:val="0"/>
          <w:numId w:val="11"/>
        </w:numPr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  <w:r w:rsidRPr="00802C26">
        <w:rPr>
          <w:color w:val="333333"/>
        </w:rPr>
        <w:t xml:space="preserve">   </w:t>
      </w:r>
      <w:r w:rsidR="00BC05C2" w:rsidRPr="00802C26">
        <w:rPr>
          <w:b/>
          <w:color w:val="333333"/>
        </w:rPr>
        <w:t>Список литературы</w:t>
      </w:r>
    </w:p>
    <w:p w:rsidR="00BC05C2" w:rsidRPr="00802C26" w:rsidRDefault="00BC05C2" w:rsidP="00802C2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Источники:</w:t>
      </w:r>
    </w:p>
    <w:p w:rsidR="00A43330" w:rsidRPr="00802C26" w:rsidRDefault="00A43330" w:rsidP="00802C26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В.И Ермакова «Основы кулинарии» учебное пособие для учащихся 8-11 классов. Москва. Просвещение 1993</w:t>
      </w:r>
    </w:p>
    <w:p w:rsidR="00BC05C2" w:rsidRPr="00802C26" w:rsidRDefault="00A43330" w:rsidP="00802C26">
      <w:pPr>
        <w:pStyle w:val="a7"/>
        <w:numPr>
          <w:ilvl w:val="0"/>
          <w:numId w:val="14"/>
        </w:num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Е.М Сучкова «Выпечка» Москва. Олма-пресс.2001</w:t>
      </w:r>
    </w:p>
    <w:p w:rsidR="00A43330" w:rsidRPr="00802C26" w:rsidRDefault="00A43330" w:rsidP="00802C26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2C26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Исторические сведения </w:t>
      </w:r>
      <w:hyperlink r:id="rId17" w:history="1">
        <w:r w:rsidRPr="00802C26">
          <w:rPr>
            <w:rFonts w:ascii="Times New Roman" w:eastAsia="Times New Roman" w:hAnsi="Times New Roman" w:cs="Times New Roman"/>
            <w:color w:val="0D44A0"/>
            <w:sz w:val="24"/>
            <w:szCs w:val="24"/>
            <w:bdr w:val="none" w:sz="0" w:space="0" w:color="auto" w:frame="1"/>
            <w:lang w:eastAsia="ru-RU"/>
          </w:rPr>
          <w:t>http://lediveka.ru/kulinariya/vypechka/kak-sdelat-kruassany-iz-sloenogo-testa.html</w:t>
        </w:r>
      </w:hyperlink>
      <w:r w:rsidRPr="00802C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Женский журнал © LediVeka.ru</w:t>
      </w:r>
    </w:p>
    <w:p w:rsidR="00A43330" w:rsidRPr="00802C26" w:rsidRDefault="00A43330" w:rsidP="00802C26">
      <w:pPr>
        <w:pStyle w:val="a7"/>
        <w:numPr>
          <w:ilvl w:val="0"/>
          <w:numId w:val="14"/>
        </w:numPr>
        <w:shd w:val="clear" w:color="auto" w:fill="FFFFFF"/>
        <w:spacing w:before="96" w:after="120" w:line="360" w:lineRule="auto"/>
        <w:jc w:val="both"/>
        <w:rPr>
          <w:rStyle w:val="a9"/>
          <w:rFonts w:ascii="Times New Roman" w:eastAsia="Times New Roman" w:hAnsi="Times New Roman" w:cs="Times New Roman"/>
          <w:color w:val="5978CF"/>
          <w:sz w:val="24"/>
          <w:szCs w:val="24"/>
          <w:u w:val="none"/>
          <w:lang w:eastAsia="ru-RU"/>
        </w:rPr>
      </w:pPr>
      <w:r w:rsidRPr="00802C26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История слоеного теста</w:t>
      </w:r>
      <w:r w:rsidR="00A13323" w:rsidRPr="00802C26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hyperlink r:id="rId18" w:history="1">
        <w:r w:rsidRPr="00802C26">
          <w:rPr>
            <w:rStyle w:val="a9"/>
            <w:rFonts w:ascii="Times New Roman" w:eastAsia="Times New Roman" w:hAnsi="Times New Roman" w:cs="Times New Roman"/>
            <w:color w:val="5978CF"/>
            <w:sz w:val="24"/>
            <w:szCs w:val="24"/>
            <w:lang w:eastAsia="ru-RU"/>
          </w:rPr>
          <w:t>http://www.spp.ru/testo/testo_nice.php</w:t>
        </w:r>
      </w:hyperlink>
    </w:p>
    <w:p w:rsidR="00560693" w:rsidRPr="00802C26" w:rsidRDefault="00560693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CC3281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  <w:r>
        <w:rPr>
          <w:b/>
          <w:color w:val="333333"/>
        </w:rPr>
        <w:t xml:space="preserve">  </w:t>
      </w: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7E0E99" w:rsidRDefault="007E0E99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560693" w:rsidRPr="00802C26" w:rsidRDefault="00560693" w:rsidP="00802C26">
      <w:pPr>
        <w:pStyle w:val="aa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333333"/>
        </w:rPr>
      </w:pPr>
    </w:p>
    <w:p w:rsidR="00174AFB" w:rsidRPr="00802C26" w:rsidRDefault="00174AFB" w:rsidP="00802C26">
      <w:pPr>
        <w:pStyle w:val="aa"/>
        <w:numPr>
          <w:ilvl w:val="0"/>
          <w:numId w:val="11"/>
        </w:numPr>
        <w:shd w:val="clear" w:color="auto" w:fill="FFFFFF"/>
        <w:spacing w:before="225" w:beforeAutospacing="0" w:after="225" w:afterAutospacing="0" w:line="360" w:lineRule="auto"/>
        <w:jc w:val="center"/>
        <w:rPr>
          <w:b/>
          <w:color w:val="333333"/>
        </w:rPr>
      </w:pPr>
      <w:r w:rsidRPr="00802C26">
        <w:rPr>
          <w:b/>
          <w:color w:val="333333"/>
        </w:rPr>
        <w:lastRenderedPageBreak/>
        <w:t xml:space="preserve">Дидактический </w:t>
      </w:r>
      <w:proofErr w:type="gramStart"/>
      <w:r w:rsidRPr="00802C26">
        <w:rPr>
          <w:b/>
          <w:color w:val="333333"/>
        </w:rPr>
        <w:t xml:space="preserve">материал </w:t>
      </w:r>
      <w:r w:rsidR="00A9614F">
        <w:rPr>
          <w:b/>
          <w:color w:val="333333"/>
        </w:rPr>
        <w:t>.</w:t>
      </w:r>
      <w:proofErr w:type="gramEnd"/>
    </w:p>
    <w:p w:rsidR="00A36503" w:rsidRPr="00802C26" w:rsidRDefault="00A36503" w:rsidP="00802C26">
      <w:pPr>
        <w:pStyle w:val="aa"/>
        <w:shd w:val="clear" w:color="auto" w:fill="FFFFFF"/>
        <w:spacing w:before="225" w:beforeAutospacing="0" w:after="225" w:afterAutospacing="0"/>
        <w:jc w:val="both"/>
        <w:rPr>
          <w:b/>
          <w:color w:val="333333"/>
        </w:rPr>
      </w:pPr>
      <w:r w:rsidRPr="00802C26">
        <w:rPr>
          <w:b/>
          <w:color w:val="333333"/>
        </w:rPr>
        <w:t xml:space="preserve">Технологические карты приготовления изделий из слоеного теста №3. </w:t>
      </w:r>
      <w:r w:rsidR="00560693" w:rsidRPr="00802C26">
        <w:rPr>
          <w:b/>
          <w:color w:val="333333"/>
        </w:rPr>
        <w:t>Бутон.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3543"/>
        <w:gridCol w:w="1979"/>
      </w:tblGrid>
      <w:tr w:rsidR="00A36503" w:rsidRPr="00802C26" w:rsidTr="00A43330">
        <w:tc>
          <w:tcPr>
            <w:tcW w:w="988" w:type="dxa"/>
          </w:tcPr>
          <w:p w:rsidR="00A36503" w:rsidRPr="00802C26" w:rsidRDefault="00B30BBA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№</w:t>
            </w:r>
          </w:p>
        </w:tc>
        <w:tc>
          <w:tcPr>
            <w:tcW w:w="2835" w:type="dxa"/>
          </w:tcPr>
          <w:p w:rsidR="00A36503" w:rsidRPr="00802C26" w:rsidRDefault="00B30BBA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Изображение</w:t>
            </w:r>
          </w:p>
        </w:tc>
        <w:tc>
          <w:tcPr>
            <w:tcW w:w="3543" w:type="dxa"/>
          </w:tcPr>
          <w:p w:rsidR="00A36503" w:rsidRPr="00802C26" w:rsidRDefault="00B30BBA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Последовательность операций</w:t>
            </w:r>
          </w:p>
        </w:tc>
        <w:tc>
          <w:tcPr>
            <w:tcW w:w="1979" w:type="dxa"/>
          </w:tcPr>
          <w:p w:rsidR="00A36503" w:rsidRPr="00802C26" w:rsidRDefault="00B30BBA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Инструменты и принадлежности</w:t>
            </w:r>
          </w:p>
        </w:tc>
      </w:tr>
      <w:tr w:rsidR="00A36503" w:rsidRPr="00802C26" w:rsidTr="00A43330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1"/>
              </w:numPr>
              <w:spacing w:before="225" w:beforeAutospacing="0" w:after="225" w:afterAutospacing="0"/>
              <w:jc w:val="both"/>
              <w:rPr>
                <w:color w:val="333333"/>
              </w:rPr>
            </w:pPr>
          </w:p>
        </w:tc>
        <w:tc>
          <w:tcPr>
            <w:tcW w:w="2835" w:type="dxa"/>
          </w:tcPr>
          <w:p w:rsidR="00A36503" w:rsidRPr="00802C26" w:rsidRDefault="00A36503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noProof/>
                <w:color w:val="262626"/>
              </w:rPr>
              <w:drawing>
                <wp:inline distT="0" distB="0" distL="0" distR="0" wp14:anchorId="69E83FD8" wp14:editId="0DE63C48">
                  <wp:extent cx="1363867" cy="1079059"/>
                  <wp:effectExtent l="0" t="0" r="8255" b="6985"/>
                  <wp:docPr id="19" name="Рисунок 19" descr="C:\Users\САША\Desktop\Новая папка\SAM_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АША\Desktop\Новая папка\SAM_53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3" t="11759" r="25599" b="30730"/>
                          <a:stretch/>
                        </pic:blipFill>
                        <pic:spPr bwMode="auto">
                          <a:xfrm>
                            <a:off x="0" y="0"/>
                            <a:ext cx="1374262" cy="10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36503" w:rsidRPr="00802C26" w:rsidRDefault="00A43330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 xml:space="preserve">Размороженный при комнатной температуре пласт теста выкладываем на поверхность, слегка присыпанную мукой, раскатываем. Толщина пласта должна быть не менее 3 мм. Вырезаем круга из теста, добавляем на середину начинку </w:t>
            </w:r>
          </w:p>
        </w:tc>
        <w:tc>
          <w:tcPr>
            <w:tcW w:w="1979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Круглые шаблоны, скалка, л</w:t>
            </w:r>
            <w:r w:rsidR="00A43330" w:rsidRPr="00802C26">
              <w:rPr>
                <w:color w:val="333333"/>
              </w:rPr>
              <w:t xml:space="preserve">ожка </w:t>
            </w:r>
          </w:p>
        </w:tc>
      </w:tr>
      <w:tr w:rsidR="00A36503" w:rsidRPr="00802C26" w:rsidTr="00A43330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1"/>
              </w:numPr>
              <w:spacing w:before="225" w:beforeAutospacing="0" w:after="225" w:afterAutospacing="0"/>
              <w:jc w:val="both"/>
              <w:rPr>
                <w:color w:val="333333"/>
              </w:rPr>
            </w:pPr>
          </w:p>
        </w:tc>
        <w:tc>
          <w:tcPr>
            <w:tcW w:w="2835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noProof/>
                <w:color w:val="262626"/>
              </w:rPr>
              <w:drawing>
                <wp:inline distT="0" distB="0" distL="0" distR="0" wp14:anchorId="6EAE180D" wp14:editId="27DD9B0B">
                  <wp:extent cx="1408152" cy="1228627"/>
                  <wp:effectExtent l="0" t="0" r="1905" b="0"/>
                  <wp:docPr id="20" name="Рисунок 20" descr="C:\Users\САША\Desktop\Новая папка\SAM_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АША\Desktop\Новая папка\SAM_5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3" t="15822" r="35216" b="37351"/>
                          <a:stretch/>
                        </pic:blipFill>
                        <pic:spPr bwMode="auto">
                          <a:xfrm>
                            <a:off x="0" y="0"/>
                            <a:ext cx="1419994" cy="12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36503" w:rsidRPr="00802C26" w:rsidRDefault="00A43330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Из краев формируем звездочку</w:t>
            </w:r>
          </w:p>
        </w:tc>
        <w:tc>
          <w:tcPr>
            <w:tcW w:w="1979" w:type="dxa"/>
          </w:tcPr>
          <w:p w:rsidR="00A36503" w:rsidRPr="00802C26" w:rsidRDefault="00A43330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-</w:t>
            </w:r>
          </w:p>
        </w:tc>
      </w:tr>
      <w:tr w:rsidR="00A36503" w:rsidRPr="00802C26" w:rsidTr="00A43330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1"/>
              </w:numPr>
              <w:spacing w:before="225" w:beforeAutospacing="0" w:after="225" w:afterAutospacing="0"/>
              <w:jc w:val="both"/>
              <w:rPr>
                <w:color w:val="333333"/>
              </w:rPr>
            </w:pPr>
          </w:p>
        </w:tc>
        <w:tc>
          <w:tcPr>
            <w:tcW w:w="2835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noProof/>
                <w:color w:val="262626"/>
              </w:rPr>
              <w:drawing>
                <wp:inline distT="0" distB="0" distL="0" distR="0" wp14:anchorId="63E068F4" wp14:editId="33273E3F">
                  <wp:extent cx="1396370" cy="1323426"/>
                  <wp:effectExtent l="0" t="0" r="0" b="0"/>
                  <wp:docPr id="21" name="Рисунок 21" descr="C:\Users\САША\Desktop\Новая папка\SAM_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АША\Desktop\Новая папка\SAM_5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23090" r="28164" b="22606"/>
                          <a:stretch/>
                        </pic:blipFill>
                        <pic:spPr bwMode="auto">
                          <a:xfrm>
                            <a:off x="0" y="0"/>
                            <a:ext cx="1405738" cy="13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36503" w:rsidRPr="00802C26" w:rsidRDefault="00A43330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Ножницами делаем   на краях надрезы и раздвигаем полеченный край</w:t>
            </w:r>
          </w:p>
        </w:tc>
        <w:tc>
          <w:tcPr>
            <w:tcW w:w="1979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 xml:space="preserve">Ножницы </w:t>
            </w:r>
          </w:p>
        </w:tc>
      </w:tr>
      <w:tr w:rsidR="00A36503" w:rsidRPr="00802C26" w:rsidTr="00A43330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1"/>
              </w:numPr>
              <w:spacing w:before="225" w:beforeAutospacing="0" w:after="225" w:afterAutospacing="0"/>
              <w:jc w:val="both"/>
              <w:rPr>
                <w:color w:val="333333"/>
              </w:rPr>
            </w:pPr>
          </w:p>
        </w:tc>
        <w:tc>
          <w:tcPr>
            <w:tcW w:w="2835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noProof/>
                <w:color w:val="262626"/>
              </w:rPr>
              <w:drawing>
                <wp:inline distT="0" distB="0" distL="0" distR="0" wp14:anchorId="45E63FFA" wp14:editId="2D312713">
                  <wp:extent cx="1358485" cy="1177290"/>
                  <wp:effectExtent l="0" t="0" r="0" b="3810"/>
                  <wp:docPr id="42" name="Рисунок 42" descr="C:\Users\САША\Desktop\Новая папка\SAM_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АША\Desktop\Новая папка\SAM_53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39" t="17171" r="30560" b="59371"/>
                          <a:stretch/>
                        </pic:blipFill>
                        <pic:spPr bwMode="auto">
                          <a:xfrm>
                            <a:off x="0" y="0"/>
                            <a:ext cx="1378225" cy="119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Оформляем бутон, смазываем взбитым яйцом, укладываем на смазанный противень</w:t>
            </w:r>
          </w:p>
        </w:tc>
        <w:tc>
          <w:tcPr>
            <w:tcW w:w="1979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Силиконовая кисточка для смазывания, противень. Миска, венчик</w:t>
            </w:r>
          </w:p>
        </w:tc>
      </w:tr>
      <w:tr w:rsidR="00A36503" w:rsidRPr="00802C26" w:rsidTr="00A43330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1"/>
              </w:numPr>
              <w:spacing w:before="225" w:beforeAutospacing="0" w:after="225" w:afterAutospacing="0"/>
              <w:jc w:val="both"/>
              <w:rPr>
                <w:color w:val="333333"/>
              </w:rPr>
            </w:pPr>
          </w:p>
        </w:tc>
        <w:tc>
          <w:tcPr>
            <w:tcW w:w="2835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noProof/>
                <w:color w:val="333333"/>
              </w:rPr>
              <w:drawing>
                <wp:inline distT="0" distB="0" distL="0" distR="0" wp14:anchorId="49B4F28A" wp14:editId="3DC97199">
                  <wp:extent cx="1389945" cy="1103781"/>
                  <wp:effectExtent l="0" t="0" r="1270" b="1270"/>
                  <wp:docPr id="41" name="Рисунок 41" descr="C:\Users\САША\Desktop\Новая папка\IMG_20151128_10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ША\Desktop\Новая папка\IMG_20151128_105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4" t="54830" r="42428" b="2872"/>
                          <a:stretch/>
                        </pic:blipFill>
                        <pic:spPr bwMode="auto">
                          <a:xfrm>
                            <a:off x="0" y="0"/>
                            <a:ext cx="1401824" cy="111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6453AF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Ставим выпекаться на 15-20 мин в горячую духовку</w:t>
            </w:r>
          </w:p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Выкладываем на тарелку. Подаем к столу.</w:t>
            </w:r>
          </w:p>
        </w:tc>
        <w:tc>
          <w:tcPr>
            <w:tcW w:w="1979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Кондитерские щипцы. Тарелка</w:t>
            </w:r>
          </w:p>
        </w:tc>
      </w:tr>
    </w:tbl>
    <w:p w:rsidR="00E467B4" w:rsidRPr="00802C26" w:rsidRDefault="00E467B4" w:rsidP="00802C26">
      <w:pPr>
        <w:pStyle w:val="aa"/>
        <w:shd w:val="clear" w:color="auto" w:fill="FFFFFF"/>
        <w:spacing w:before="225" w:beforeAutospacing="0" w:after="225" w:afterAutospacing="0"/>
        <w:jc w:val="both"/>
        <w:rPr>
          <w:b/>
          <w:color w:val="333333"/>
        </w:rPr>
      </w:pPr>
    </w:p>
    <w:p w:rsidR="00A36503" w:rsidRPr="00802C26" w:rsidRDefault="00A36503" w:rsidP="00802C26">
      <w:pPr>
        <w:pStyle w:val="aa"/>
        <w:shd w:val="clear" w:color="auto" w:fill="FFFFFF"/>
        <w:spacing w:before="225" w:beforeAutospacing="0" w:after="225" w:afterAutospacing="0"/>
        <w:jc w:val="both"/>
        <w:rPr>
          <w:b/>
          <w:color w:val="333333"/>
        </w:rPr>
      </w:pPr>
      <w:r w:rsidRPr="00802C26">
        <w:rPr>
          <w:b/>
          <w:color w:val="333333"/>
        </w:rPr>
        <w:t xml:space="preserve"> </w:t>
      </w:r>
      <w:r w:rsidR="003D14A0" w:rsidRPr="00802C26">
        <w:rPr>
          <w:b/>
          <w:color w:val="333333"/>
        </w:rPr>
        <w:t xml:space="preserve">Технологические карты приготовления изделий из слоеного теста №4. </w:t>
      </w:r>
      <w:r w:rsidR="00560693" w:rsidRPr="00802C26">
        <w:rPr>
          <w:b/>
          <w:color w:val="333333"/>
        </w:rPr>
        <w:t>Роза.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3633"/>
        <w:gridCol w:w="2031"/>
      </w:tblGrid>
      <w:tr w:rsidR="00A36503" w:rsidRPr="00802C26" w:rsidTr="006453AF">
        <w:tc>
          <w:tcPr>
            <w:tcW w:w="988" w:type="dxa"/>
          </w:tcPr>
          <w:p w:rsidR="00A36503" w:rsidRPr="00802C26" w:rsidRDefault="00B30BBA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№</w:t>
            </w:r>
          </w:p>
        </w:tc>
        <w:tc>
          <w:tcPr>
            <w:tcW w:w="2693" w:type="dxa"/>
          </w:tcPr>
          <w:p w:rsidR="00A36503" w:rsidRPr="00802C26" w:rsidRDefault="00B30BBA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Изображение</w:t>
            </w:r>
          </w:p>
        </w:tc>
        <w:tc>
          <w:tcPr>
            <w:tcW w:w="3633" w:type="dxa"/>
          </w:tcPr>
          <w:p w:rsidR="00A36503" w:rsidRPr="00802C26" w:rsidRDefault="00B30BBA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Последовательность операций</w:t>
            </w:r>
          </w:p>
        </w:tc>
        <w:tc>
          <w:tcPr>
            <w:tcW w:w="2031" w:type="dxa"/>
          </w:tcPr>
          <w:p w:rsidR="00A36503" w:rsidRPr="00802C26" w:rsidRDefault="00B30BBA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Инструменты и принадлежности</w:t>
            </w:r>
          </w:p>
        </w:tc>
      </w:tr>
      <w:tr w:rsidR="00A36503" w:rsidRPr="00802C26" w:rsidTr="006453AF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2"/>
              </w:numPr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</w:p>
        </w:tc>
        <w:tc>
          <w:tcPr>
            <w:tcW w:w="2693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noProof/>
                <w:color w:val="262626"/>
              </w:rPr>
              <w:drawing>
                <wp:inline distT="0" distB="0" distL="0" distR="0" wp14:anchorId="39E48CA2" wp14:editId="0FF3EE29">
                  <wp:extent cx="1348698" cy="999236"/>
                  <wp:effectExtent l="0" t="0" r="4445" b="0"/>
                  <wp:docPr id="43" name="Рисунок 43" descr="C:\Users\САША\Desktop\Новая папка\SAM_5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АША\Desktop\Новая папка\SAM_5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9" t="25655" r="33295" b="35219"/>
                          <a:stretch/>
                        </pic:blipFill>
                        <pic:spPr bwMode="auto">
                          <a:xfrm>
                            <a:off x="0" y="0"/>
                            <a:ext cx="1357347" cy="100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color w:val="333333"/>
              </w:rPr>
              <w:t xml:space="preserve">Размороженный при комнатной температуре пласт теста выкладываем на поверхность, слегка присыпанную мукой, раскатываем. Толщина пласта должна быть не менее 3 мм. Вырезаем круга из теста, </w:t>
            </w:r>
          </w:p>
        </w:tc>
        <w:tc>
          <w:tcPr>
            <w:tcW w:w="2031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color w:val="333333"/>
              </w:rPr>
              <w:t>Круглые шаблоны. скалка</w:t>
            </w:r>
          </w:p>
        </w:tc>
      </w:tr>
      <w:tr w:rsidR="00A36503" w:rsidRPr="00802C26" w:rsidTr="006453AF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2"/>
              </w:numPr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</w:p>
        </w:tc>
        <w:tc>
          <w:tcPr>
            <w:tcW w:w="2693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noProof/>
                <w:color w:val="262626"/>
              </w:rPr>
              <w:drawing>
                <wp:inline distT="0" distB="0" distL="0" distR="0" wp14:anchorId="13DAA828" wp14:editId="4671CAF1">
                  <wp:extent cx="1448695" cy="1266825"/>
                  <wp:effectExtent l="0" t="0" r="0" b="0"/>
                  <wp:docPr id="44" name="Рисунок 44" descr="C:\Users\САША\Desktop\Новая папка\SAM_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АША\Desktop\Новая папка\SAM_5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6890" r="36662" b="39923"/>
                          <a:stretch/>
                        </pic:blipFill>
                        <pic:spPr bwMode="auto">
                          <a:xfrm>
                            <a:off x="0" y="0"/>
                            <a:ext cx="1454020" cy="127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color w:val="333333"/>
              </w:rPr>
              <w:t xml:space="preserve">Добавляем на середину начинку, делаем четыре надреза </w:t>
            </w:r>
          </w:p>
        </w:tc>
        <w:tc>
          <w:tcPr>
            <w:tcW w:w="2031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 xml:space="preserve">Ложка </w:t>
            </w:r>
          </w:p>
        </w:tc>
      </w:tr>
      <w:tr w:rsidR="00A36503" w:rsidRPr="00802C26" w:rsidTr="006453AF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2"/>
              </w:numPr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</w:p>
        </w:tc>
        <w:tc>
          <w:tcPr>
            <w:tcW w:w="2693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noProof/>
                <w:color w:val="262626"/>
              </w:rPr>
              <w:drawing>
                <wp:inline distT="0" distB="0" distL="0" distR="0" wp14:anchorId="60BC3B76" wp14:editId="304219BA">
                  <wp:extent cx="1453515" cy="1265965"/>
                  <wp:effectExtent l="0" t="0" r="0" b="0"/>
                  <wp:docPr id="45" name="Рисунок 45" descr="C:\Users\САША\Desktop\Новая папка\SAM_5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АША\Desktop\Новая папка\SAM_5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3" t="30787" r="20949" b="5716"/>
                          <a:stretch/>
                        </pic:blipFill>
                        <pic:spPr bwMode="auto">
                          <a:xfrm>
                            <a:off x="0" y="0"/>
                            <a:ext cx="1466329" cy="127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Формируем розочку, загибая разрезы вверх</w:t>
            </w:r>
          </w:p>
        </w:tc>
        <w:tc>
          <w:tcPr>
            <w:tcW w:w="2031" w:type="dxa"/>
          </w:tcPr>
          <w:p w:rsidR="00A36503" w:rsidRPr="00802C26" w:rsidRDefault="00A36503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</w:p>
        </w:tc>
      </w:tr>
      <w:tr w:rsidR="00A36503" w:rsidRPr="00802C26" w:rsidTr="006453AF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2"/>
              </w:numPr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</w:p>
        </w:tc>
        <w:tc>
          <w:tcPr>
            <w:tcW w:w="2693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noProof/>
                <w:color w:val="262626"/>
              </w:rPr>
              <w:drawing>
                <wp:inline distT="0" distB="0" distL="0" distR="0" wp14:anchorId="5081B644" wp14:editId="1B3A2DDD">
                  <wp:extent cx="1466850" cy="1398397"/>
                  <wp:effectExtent l="0" t="0" r="0" b="0"/>
                  <wp:docPr id="46" name="Рисунок 46" descr="C:\Users\САША\Desktop\Новая папка\SAM_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АША\Desktop\Новая папка\SAM_53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88" t="3848" r="20307" b="35006"/>
                          <a:stretch/>
                        </pic:blipFill>
                        <pic:spPr bwMode="auto">
                          <a:xfrm>
                            <a:off x="0" y="0"/>
                            <a:ext cx="1478101" cy="140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proofErr w:type="gramStart"/>
            <w:r w:rsidRPr="00802C26">
              <w:rPr>
                <w:color w:val="333333"/>
              </w:rPr>
              <w:t>Закрепляем  розу</w:t>
            </w:r>
            <w:proofErr w:type="gramEnd"/>
            <w:r w:rsidRPr="00802C26">
              <w:rPr>
                <w:color w:val="333333"/>
              </w:rPr>
              <w:t xml:space="preserve"> полоской теста, обмотав ею внизу цветка, смазываем взбитым яйцом, укладываем на смазанный противень</w:t>
            </w:r>
          </w:p>
        </w:tc>
        <w:tc>
          <w:tcPr>
            <w:tcW w:w="2031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color w:val="333333"/>
              </w:rPr>
              <w:t>Силиконовая кисточка для смазывания, противень. Миска, венчик</w:t>
            </w:r>
          </w:p>
        </w:tc>
      </w:tr>
      <w:tr w:rsidR="00A36503" w:rsidRPr="00802C26" w:rsidTr="006453AF">
        <w:tc>
          <w:tcPr>
            <w:tcW w:w="988" w:type="dxa"/>
          </w:tcPr>
          <w:p w:rsidR="00A36503" w:rsidRPr="00802C26" w:rsidRDefault="00A36503" w:rsidP="00802C26">
            <w:pPr>
              <w:pStyle w:val="aa"/>
              <w:numPr>
                <w:ilvl w:val="0"/>
                <w:numId w:val="22"/>
              </w:numPr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</w:p>
        </w:tc>
        <w:tc>
          <w:tcPr>
            <w:tcW w:w="2693" w:type="dxa"/>
          </w:tcPr>
          <w:p w:rsidR="00A36503" w:rsidRPr="00802C26" w:rsidRDefault="003D14A0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b/>
                <w:noProof/>
                <w:color w:val="333333"/>
              </w:rPr>
              <w:drawing>
                <wp:inline distT="0" distB="0" distL="0" distR="0" wp14:anchorId="26B7DCB7" wp14:editId="769B1060">
                  <wp:extent cx="1247775" cy="1270463"/>
                  <wp:effectExtent l="0" t="0" r="0" b="6350"/>
                  <wp:docPr id="47" name="Рисунок 47" descr="C:\Users\САША\Desktop\Новая папка\IMG_20151128_10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ША\Desktop\Новая папка\IMG_20151128_105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90" t="46506" r="23915" b="10079"/>
                          <a:stretch/>
                        </pic:blipFill>
                        <pic:spPr bwMode="auto">
                          <a:xfrm>
                            <a:off x="0" y="0"/>
                            <a:ext cx="1266572" cy="128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:rsidR="006453AF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color w:val="333333"/>
              </w:rPr>
            </w:pPr>
            <w:r w:rsidRPr="00802C26">
              <w:rPr>
                <w:color w:val="333333"/>
              </w:rPr>
              <w:t>Ставим выпекаться на 15-20 мин в горячую духовку</w:t>
            </w:r>
          </w:p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color w:val="333333"/>
              </w:rPr>
              <w:t>Выкладываем на тарелку. Подаем к столу.</w:t>
            </w:r>
          </w:p>
        </w:tc>
        <w:tc>
          <w:tcPr>
            <w:tcW w:w="2031" w:type="dxa"/>
          </w:tcPr>
          <w:p w:rsidR="00A36503" w:rsidRPr="00802C26" w:rsidRDefault="006453AF" w:rsidP="00802C26">
            <w:pPr>
              <w:pStyle w:val="aa"/>
              <w:spacing w:before="225" w:beforeAutospacing="0" w:after="225" w:afterAutospacing="0"/>
              <w:jc w:val="both"/>
              <w:rPr>
                <w:b/>
                <w:color w:val="333333"/>
              </w:rPr>
            </w:pPr>
            <w:r w:rsidRPr="00802C26">
              <w:rPr>
                <w:color w:val="333333"/>
              </w:rPr>
              <w:t>Кондитерские щипцы. Тарелка</w:t>
            </w:r>
          </w:p>
        </w:tc>
      </w:tr>
    </w:tbl>
    <w:p w:rsidR="00174AFB" w:rsidRDefault="00174AFB" w:rsidP="00802C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9E27B6" w:rsidRDefault="009E27B6" w:rsidP="009E27B6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</w:pPr>
      <w:r w:rsidRPr="009E27B6"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>
            <wp:extent cx="4597562" cy="4598126"/>
            <wp:effectExtent l="0" t="0" r="0" b="0"/>
            <wp:docPr id="10" name="Рисунок 10" descr="C:\Users\User\Desktop\фото училище\пед.года\профориент гото\мой мастер класс прошл.год готово\Vp90Yzv3r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училище\пед.года\профориент гото\мой мастер класс прошл.год готово\Vp90Yzv3rU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13" cy="46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7B6"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>
            <wp:extent cx="4597400" cy="3448007"/>
            <wp:effectExtent l="0" t="0" r="0" b="635"/>
            <wp:docPr id="8" name="Рисунок 8" descr="C:\Users\User\Desktop\фото училище\пед.года\профориент гото\мой мастер класс прошл.год готово\qA5WfO31w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училище\пед.года\профориент гото\мой мастер класс прошл.год готово\qA5WfO31wP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55" cy="34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21" w:rsidRPr="00CC3281" w:rsidRDefault="009E27B6" w:rsidP="009E27B6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9E27B6"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lastRenderedPageBreak/>
        <w:drawing>
          <wp:inline distT="0" distB="0" distL="0" distR="0">
            <wp:extent cx="4451119" cy="3749040"/>
            <wp:effectExtent l="0" t="0" r="6985" b="3810"/>
            <wp:docPr id="6" name="Рисунок 6" descr="C:\Users\User\Desktop\фото училище\пед.года\профориент гото\мой мастер класс прошл.год готово\OujJ8d4SU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училище\пед.года\профориент гото\мой мастер класс прошл.год готово\OujJ8d4SUW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40" cy="37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7B6"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>
            <wp:extent cx="4450715" cy="3592285"/>
            <wp:effectExtent l="0" t="0" r="6985" b="8255"/>
            <wp:docPr id="5" name="Рисунок 5" descr="C:\Users\User\Desktop\фото училище\пед.года\профориент гото\мой мастер класс прошл.год готово\OhR3fGu0J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училище\пед.года\профориент гото\мой мастер класс прошл.год готово\OhR3fGu0JM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71" cy="36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7B6"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lastRenderedPageBreak/>
        <w:drawing>
          <wp:inline distT="0" distB="0" distL="0" distR="0">
            <wp:extent cx="4207510" cy="4062549"/>
            <wp:effectExtent l="0" t="0" r="2540" b="0"/>
            <wp:docPr id="3" name="Рисунок 3" descr="C:\Users\User\Desktop\фото училище\пед.года\профориент гото\мой мастер класс прошл.год готово\BJf8y_cj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училище\пед.года\профориент гото\мой мастер класс прошл.год готово\BJf8y_cjZn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34" cy="40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E27B6"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>
            <wp:extent cx="4159887" cy="3801291"/>
            <wp:effectExtent l="0" t="0" r="0" b="8890"/>
            <wp:docPr id="2" name="Рисунок 2" descr="C:\Users\User\Desktop\фото училище\пед.года\профориент гото\мой мастер класс прошл.год готово\xHer_yLS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чилище\пед.года\профориент гото\мой мастер класс прошл.год готово\xHer_yLSLK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41" cy="381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0921" w:rsidRPr="00CC3281" w:rsidSect="0090372B">
      <w:headerReference w:type="default" r:id="rId35"/>
      <w:type w:val="continuous"/>
      <w:pgSz w:w="11906" w:h="16838"/>
      <w:pgMar w:top="1134" w:right="850" w:bottom="1134" w:left="1701" w:header="708" w:footer="708" w:gutter="0"/>
      <w:pgBorders w:offsetFrom="page">
        <w:top w:val="thinThickSmallGap" w:sz="24" w:space="24" w:color="A6A6A6" w:themeColor="background1" w:themeShade="A6"/>
        <w:left w:val="thinThickSmallGap" w:sz="24" w:space="24" w:color="A6A6A6" w:themeColor="background1" w:themeShade="A6"/>
        <w:bottom w:val="thinThickSmallGap" w:sz="24" w:space="24" w:color="A6A6A6" w:themeColor="background1" w:themeShade="A6"/>
        <w:right w:val="thinThickSmallGap" w:sz="24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BAE" w:rsidRDefault="00053BAE" w:rsidP="00555633">
      <w:pPr>
        <w:spacing w:after="0" w:line="240" w:lineRule="auto"/>
      </w:pPr>
      <w:r>
        <w:separator/>
      </w:r>
    </w:p>
  </w:endnote>
  <w:endnote w:type="continuationSeparator" w:id="0">
    <w:p w:rsidR="00053BAE" w:rsidRDefault="00053BAE" w:rsidP="00555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BAE" w:rsidRDefault="00053BAE" w:rsidP="00555633">
      <w:pPr>
        <w:spacing w:after="0" w:line="240" w:lineRule="auto"/>
      </w:pPr>
      <w:r>
        <w:separator/>
      </w:r>
    </w:p>
  </w:footnote>
  <w:footnote w:type="continuationSeparator" w:id="0">
    <w:p w:rsidR="00053BAE" w:rsidRDefault="00053BAE" w:rsidP="00555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6604454"/>
      <w:docPartObj>
        <w:docPartGallery w:val="Page Numbers (Top of Page)"/>
        <w:docPartUnique/>
      </w:docPartObj>
    </w:sdtPr>
    <w:sdtEndPr/>
    <w:sdtContent>
      <w:p w:rsidR="00CC3281" w:rsidRDefault="00CC328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7B6">
          <w:rPr>
            <w:noProof/>
          </w:rPr>
          <w:t>19</w:t>
        </w:r>
        <w:r>
          <w:fldChar w:fldCharType="end"/>
        </w:r>
      </w:p>
    </w:sdtContent>
  </w:sdt>
  <w:p w:rsidR="00CC3281" w:rsidRDefault="00CC328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203C8"/>
    <w:multiLevelType w:val="hybridMultilevel"/>
    <w:tmpl w:val="9F08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24E61"/>
    <w:multiLevelType w:val="hybridMultilevel"/>
    <w:tmpl w:val="30406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817BB"/>
    <w:multiLevelType w:val="hybridMultilevel"/>
    <w:tmpl w:val="3E9AED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7627A7"/>
    <w:multiLevelType w:val="hybridMultilevel"/>
    <w:tmpl w:val="61348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718F5"/>
    <w:multiLevelType w:val="hybridMultilevel"/>
    <w:tmpl w:val="5D841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D6A5B"/>
    <w:multiLevelType w:val="hybridMultilevel"/>
    <w:tmpl w:val="C37A9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3768F"/>
    <w:multiLevelType w:val="multilevel"/>
    <w:tmpl w:val="3E1C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25634"/>
    <w:multiLevelType w:val="hybridMultilevel"/>
    <w:tmpl w:val="87FE9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65099"/>
    <w:multiLevelType w:val="hybridMultilevel"/>
    <w:tmpl w:val="860287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197C0A"/>
    <w:multiLevelType w:val="hybridMultilevel"/>
    <w:tmpl w:val="DCF67A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7D11C1"/>
    <w:multiLevelType w:val="hybridMultilevel"/>
    <w:tmpl w:val="A5542E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12B6304"/>
    <w:multiLevelType w:val="hybridMultilevel"/>
    <w:tmpl w:val="C3181E4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10687"/>
    <w:multiLevelType w:val="hybridMultilevel"/>
    <w:tmpl w:val="3A02E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EA67A1"/>
    <w:multiLevelType w:val="multilevel"/>
    <w:tmpl w:val="9F5AD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C618C7"/>
    <w:multiLevelType w:val="hybridMultilevel"/>
    <w:tmpl w:val="68D67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16026"/>
    <w:multiLevelType w:val="hybridMultilevel"/>
    <w:tmpl w:val="BE7C4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1F1AEB"/>
    <w:multiLevelType w:val="multilevel"/>
    <w:tmpl w:val="C8B8CB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45683A"/>
    <w:multiLevelType w:val="hybridMultilevel"/>
    <w:tmpl w:val="A8D461F0"/>
    <w:lvl w:ilvl="0" w:tplc="4E4AD8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F23E9C"/>
    <w:multiLevelType w:val="hybridMultilevel"/>
    <w:tmpl w:val="6B8C4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95773"/>
    <w:multiLevelType w:val="hybridMultilevel"/>
    <w:tmpl w:val="55A6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2363B1"/>
    <w:multiLevelType w:val="hybridMultilevel"/>
    <w:tmpl w:val="724EA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5A1537"/>
    <w:multiLevelType w:val="hybridMultilevel"/>
    <w:tmpl w:val="433E13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6053AA"/>
    <w:multiLevelType w:val="hybridMultilevel"/>
    <w:tmpl w:val="C7605C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712484"/>
    <w:multiLevelType w:val="hybridMultilevel"/>
    <w:tmpl w:val="4C4ED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3E6326"/>
    <w:multiLevelType w:val="hybridMultilevel"/>
    <w:tmpl w:val="02FCF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8D1E26"/>
    <w:multiLevelType w:val="hybridMultilevel"/>
    <w:tmpl w:val="C20A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16408A"/>
    <w:multiLevelType w:val="hybridMultilevel"/>
    <w:tmpl w:val="9F2CF926"/>
    <w:lvl w:ilvl="0" w:tplc="2CF0815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581CDD"/>
    <w:multiLevelType w:val="hybridMultilevel"/>
    <w:tmpl w:val="0E2E5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3836F0"/>
    <w:multiLevelType w:val="hybridMultilevel"/>
    <w:tmpl w:val="97263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C453F1"/>
    <w:multiLevelType w:val="hybridMultilevel"/>
    <w:tmpl w:val="4B5C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B252EC"/>
    <w:multiLevelType w:val="hybridMultilevel"/>
    <w:tmpl w:val="F3E658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5"/>
  </w:num>
  <w:num w:numId="3">
    <w:abstractNumId w:val="1"/>
  </w:num>
  <w:num w:numId="4">
    <w:abstractNumId w:val="18"/>
  </w:num>
  <w:num w:numId="5">
    <w:abstractNumId w:val="28"/>
  </w:num>
  <w:num w:numId="6">
    <w:abstractNumId w:val="24"/>
  </w:num>
  <w:num w:numId="7">
    <w:abstractNumId w:val="17"/>
  </w:num>
  <w:num w:numId="8">
    <w:abstractNumId w:val="6"/>
  </w:num>
  <w:num w:numId="9">
    <w:abstractNumId w:val="13"/>
  </w:num>
  <w:num w:numId="10">
    <w:abstractNumId w:val="12"/>
  </w:num>
  <w:num w:numId="11">
    <w:abstractNumId w:val="26"/>
  </w:num>
  <w:num w:numId="12">
    <w:abstractNumId w:val="23"/>
  </w:num>
  <w:num w:numId="13">
    <w:abstractNumId w:val="25"/>
  </w:num>
  <w:num w:numId="14">
    <w:abstractNumId w:val="11"/>
  </w:num>
  <w:num w:numId="15">
    <w:abstractNumId w:val="14"/>
  </w:num>
  <w:num w:numId="16">
    <w:abstractNumId w:val="27"/>
  </w:num>
  <w:num w:numId="17">
    <w:abstractNumId w:val="21"/>
  </w:num>
  <w:num w:numId="18">
    <w:abstractNumId w:val="3"/>
  </w:num>
  <w:num w:numId="19">
    <w:abstractNumId w:val="29"/>
  </w:num>
  <w:num w:numId="20">
    <w:abstractNumId w:val="8"/>
  </w:num>
  <w:num w:numId="21">
    <w:abstractNumId w:val="0"/>
  </w:num>
  <w:num w:numId="22">
    <w:abstractNumId w:val="7"/>
  </w:num>
  <w:num w:numId="23">
    <w:abstractNumId w:val="19"/>
  </w:num>
  <w:num w:numId="24">
    <w:abstractNumId w:val="2"/>
  </w:num>
  <w:num w:numId="25">
    <w:abstractNumId w:val="30"/>
  </w:num>
  <w:num w:numId="26">
    <w:abstractNumId w:val="10"/>
  </w:num>
  <w:num w:numId="27">
    <w:abstractNumId w:val="5"/>
  </w:num>
  <w:num w:numId="28">
    <w:abstractNumId w:val="20"/>
  </w:num>
  <w:num w:numId="29">
    <w:abstractNumId w:val="22"/>
  </w:num>
  <w:num w:numId="30">
    <w:abstractNumId w:val="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961"/>
    <w:rsid w:val="00003C09"/>
    <w:rsid w:val="00016770"/>
    <w:rsid w:val="00035047"/>
    <w:rsid w:val="00035564"/>
    <w:rsid w:val="0004064C"/>
    <w:rsid w:val="00053BAE"/>
    <w:rsid w:val="00106521"/>
    <w:rsid w:val="001164F2"/>
    <w:rsid w:val="00131BD5"/>
    <w:rsid w:val="00142ADF"/>
    <w:rsid w:val="00157642"/>
    <w:rsid w:val="00174AFB"/>
    <w:rsid w:val="00183044"/>
    <w:rsid w:val="00185FCA"/>
    <w:rsid w:val="001A280E"/>
    <w:rsid w:val="001A4F74"/>
    <w:rsid w:val="001A594D"/>
    <w:rsid w:val="001D309B"/>
    <w:rsid w:val="001E4D54"/>
    <w:rsid w:val="00243E20"/>
    <w:rsid w:val="00265034"/>
    <w:rsid w:val="002760C1"/>
    <w:rsid w:val="002B360D"/>
    <w:rsid w:val="003150A3"/>
    <w:rsid w:val="00331EEB"/>
    <w:rsid w:val="00360A67"/>
    <w:rsid w:val="003A29D1"/>
    <w:rsid w:val="003D14A0"/>
    <w:rsid w:val="003F1B8A"/>
    <w:rsid w:val="00441B03"/>
    <w:rsid w:val="00482B25"/>
    <w:rsid w:val="004B7412"/>
    <w:rsid w:val="004D73D5"/>
    <w:rsid w:val="0054772C"/>
    <w:rsid w:val="00555158"/>
    <w:rsid w:val="00555633"/>
    <w:rsid w:val="00560693"/>
    <w:rsid w:val="0056327C"/>
    <w:rsid w:val="005C5536"/>
    <w:rsid w:val="005E5666"/>
    <w:rsid w:val="00610C98"/>
    <w:rsid w:val="006112EE"/>
    <w:rsid w:val="0062374C"/>
    <w:rsid w:val="006453AF"/>
    <w:rsid w:val="00664867"/>
    <w:rsid w:val="0068308B"/>
    <w:rsid w:val="00684541"/>
    <w:rsid w:val="00685685"/>
    <w:rsid w:val="006D0448"/>
    <w:rsid w:val="006D3C9F"/>
    <w:rsid w:val="006F130B"/>
    <w:rsid w:val="00700437"/>
    <w:rsid w:val="00745C4F"/>
    <w:rsid w:val="0075454F"/>
    <w:rsid w:val="007866C1"/>
    <w:rsid w:val="00786E29"/>
    <w:rsid w:val="007C66D7"/>
    <w:rsid w:val="007C76D5"/>
    <w:rsid w:val="007E0E99"/>
    <w:rsid w:val="00802C26"/>
    <w:rsid w:val="0081746A"/>
    <w:rsid w:val="00834F35"/>
    <w:rsid w:val="008A68EB"/>
    <w:rsid w:val="008E76F6"/>
    <w:rsid w:val="0090372B"/>
    <w:rsid w:val="00914FE0"/>
    <w:rsid w:val="00957ED8"/>
    <w:rsid w:val="009A6831"/>
    <w:rsid w:val="009C2934"/>
    <w:rsid w:val="009E27B6"/>
    <w:rsid w:val="009F2823"/>
    <w:rsid w:val="00A13323"/>
    <w:rsid w:val="00A36503"/>
    <w:rsid w:val="00A43330"/>
    <w:rsid w:val="00A91563"/>
    <w:rsid w:val="00A935FD"/>
    <w:rsid w:val="00A9614F"/>
    <w:rsid w:val="00A96536"/>
    <w:rsid w:val="00B05FDF"/>
    <w:rsid w:val="00B30BBA"/>
    <w:rsid w:val="00B43F4A"/>
    <w:rsid w:val="00B52B38"/>
    <w:rsid w:val="00B94DAC"/>
    <w:rsid w:val="00BB4A2A"/>
    <w:rsid w:val="00BC05C2"/>
    <w:rsid w:val="00C061E6"/>
    <w:rsid w:val="00C16474"/>
    <w:rsid w:val="00C5138A"/>
    <w:rsid w:val="00C75020"/>
    <w:rsid w:val="00C8367B"/>
    <w:rsid w:val="00CA0F77"/>
    <w:rsid w:val="00CC3281"/>
    <w:rsid w:val="00CF3B49"/>
    <w:rsid w:val="00D31397"/>
    <w:rsid w:val="00D45961"/>
    <w:rsid w:val="00D47DD6"/>
    <w:rsid w:val="00D52305"/>
    <w:rsid w:val="00D52674"/>
    <w:rsid w:val="00D54B3D"/>
    <w:rsid w:val="00D76BC7"/>
    <w:rsid w:val="00D76C6C"/>
    <w:rsid w:val="00D928F4"/>
    <w:rsid w:val="00DC3801"/>
    <w:rsid w:val="00E00E26"/>
    <w:rsid w:val="00E467B4"/>
    <w:rsid w:val="00E51D0E"/>
    <w:rsid w:val="00E55189"/>
    <w:rsid w:val="00E55B14"/>
    <w:rsid w:val="00E64178"/>
    <w:rsid w:val="00E84210"/>
    <w:rsid w:val="00EB1F0F"/>
    <w:rsid w:val="00EE1FB1"/>
    <w:rsid w:val="00EE66FD"/>
    <w:rsid w:val="00F247F7"/>
    <w:rsid w:val="00F42AE5"/>
    <w:rsid w:val="00F46792"/>
    <w:rsid w:val="00F57580"/>
    <w:rsid w:val="00F65E10"/>
    <w:rsid w:val="00F66D9B"/>
    <w:rsid w:val="00F77B0D"/>
    <w:rsid w:val="00F80921"/>
    <w:rsid w:val="00F87B58"/>
    <w:rsid w:val="00FB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467CE7-2C3C-4CDB-9B10-BE940E4EE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5633"/>
  </w:style>
  <w:style w:type="paragraph" w:styleId="a5">
    <w:name w:val="footer"/>
    <w:basedOn w:val="a"/>
    <w:link w:val="a6"/>
    <w:uiPriority w:val="99"/>
    <w:unhideWhenUsed/>
    <w:rsid w:val="00555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5633"/>
  </w:style>
  <w:style w:type="paragraph" w:styleId="a7">
    <w:name w:val="List Paragraph"/>
    <w:basedOn w:val="a"/>
    <w:qFormat/>
    <w:rsid w:val="00555633"/>
    <w:pPr>
      <w:ind w:left="720"/>
      <w:contextualSpacing/>
    </w:pPr>
  </w:style>
  <w:style w:type="table" w:styleId="a8">
    <w:name w:val="Table Grid"/>
    <w:basedOn w:val="a1"/>
    <w:rsid w:val="00555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31397"/>
    <w:rPr>
      <w:color w:val="AD1F1F" w:themeColor="hyperlink"/>
      <w:u w:val="single"/>
    </w:rPr>
  </w:style>
  <w:style w:type="paragraph" w:styleId="aa">
    <w:name w:val="Normal (Web)"/>
    <w:basedOn w:val="a"/>
    <w:uiPriority w:val="99"/>
    <w:unhideWhenUsed/>
    <w:rsid w:val="00EE1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309B"/>
  </w:style>
  <w:style w:type="paragraph" w:styleId="ab">
    <w:name w:val="Balloon Text"/>
    <w:basedOn w:val="a"/>
    <w:link w:val="ac"/>
    <w:uiPriority w:val="99"/>
    <w:semiHidden/>
    <w:unhideWhenUsed/>
    <w:rsid w:val="00A13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133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4122">
          <w:marLeft w:val="0"/>
          <w:marRight w:val="0"/>
          <w:marTop w:val="0"/>
          <w:marBottom w:val="75"/>
          <w:divBdr>
            <w:top w:val="single" w:sz="6" w:space="0" w:color="DEDEDE"/>
            <w:left w:val="single" w:sz="6" w:space="11" w:color="DEDEDE"/>
            <w:bottom w:val="single" w:sz="6" w:space="0" w:color="DEDEDE"/>
            <w:right w:val="single" w:sz="6" w:space="11" w:color="DEDEDE"/>
          </w:divBdr>
        </w:div>
      </w:divsChild>
    </w:div>
    <w:div w:id="12557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0705">
              <w:marLeft w:val="60"/>
              <w:marRight w:val="60"/>
              <w:marTop w:val="0"/>
              <w:marBottom w:val="315"/>
              <w:divBdr>
                <w:top w:val="single" w:sz="6" w:space="8" w:color="DEDEDE"/>
                <w:left w:val="single" w:sz="6" w:space="11" w:color="DEDEDE"/>
                <w:bottom w:val="single" w:sz="6" w:space="8" w:color="DEDEDE"/>
                <w:right w:val="single" w:sz="6" w:space="11" w:color="DEDEDE"/>
              </w:divBdr>
            </w:div>
            <w:div w:id="888802450">
              <w:marLeft w:val="60"/>
              <w:marRight w:val="60"/>
              <w:marTop w:val="0"/>
              <w:marBottom w:val="315"/>
              <w:divBdr>
                <w:top w:val="single" w:sz="6" w:space="8" w:color="DEDEDE"/>
                <w:left w:val="single" w:sz="6" w:space="11" w:color="DEDEDE"/>
                <w:bottom w:val="single" w:sz="6" w:space="8" w:color="DEDEDE"/>
                <w:right w:val="single" w:sz="6" w:space="11" w:color="DEDEDE"/>
              </w:divBdr>
            </w:div>
            <w:div w:id="1355577571">
              <w:marLeft w:val="60"/>
              <w:marRight w:val="60"/>
              <w:marTop w:val="0"/>
              <w:marBottom w:val="315"/>
              <w:divBdr>
                <w:top w:val="single" w:sz="6" w:space="8" w:color="DEDEDE"/>
                <w:left w:val="single" w:sz="6" w:space="11" w:color="DEDEDE"/>
                <w:bottom w:val="single" w:sz="6" w:space="8" w:color="DEDEDE"/>
                <w:right w:val="single" w:sz="6" w:space="11" w:color="DEDEDE"/>
              </w:divBdr>
            </w:div>
          </w:divsChild>
        </w:div>
      </w:divsChild>
    </w:div>
    <w:div w:id="17363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5741">
          <w:marLeft w:val="0"/>
          <w:marRight w:val="0"/>
          <w:marTop w:val="0"/>
          <w:marBottom w:val="75"/>
          <w:divBdr>
            <w:top w:val="single" w:sz="6" w:space="0" w:color="DEDEDE"/>
            <w:left w:val="single" w:sz="6" w:space="11" w:color="DEDEDE"/>
            <w:bottom w:val="single" w:sz="6" w:space="0" w:color="DEDEDE"/>
            <w:right w:val="single" w:sz="6" w:space="11" w:color="DEDEDE"/>
          </w:divBdr>
        </w:div>
      </w:divsChild>
    </w:div>
    <w:div w:id="1971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spp.ru/testo/testo_nice.php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lediveka.ru/kulinariya/vypechka/kak-sdelat-kruassany-iz-sloenogo-testa.html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ED131-F7B7-47B7-9C22-3EA7E00FE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20</Pages>
  <Words>2959</Words>
  <Characters>16868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User</cp:lastModifiedBy>
  <cp:revision>46</cp:revision>
  <cp:lastPrinted>2015-12-01T01:34:00Z</cp:lastPrinted>
  <dcterms:created xsi:type="dcterms:W3CDTF">2015-11-27T15:16:00Z</dcterms:created>
  <dcterms:modified xsi:type="dcterms:W3CDTF">2020-06-02T06:18:00Z</dcterms:modified>
</cp:coreProperties>
</file>