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B256B">
        <w:rPr>
          <w:b/>
          <w:bCs/>
          <w:color w:val="000000"/>
          <w:sz w:val="32"/>
          <w:szCs w:val="32"/>
        </w:rPr>
        <w:t>Менеджмент и маркетинг в предпринимательской деятельности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EB256B">
        <w:rPr>
          <w:color w:val="000000"/>
          <w:sz w:val="28"/>
          <w:szCs w:val="28"/>
        </w:rPr>
        <w:t>Предпринимательство - начинание бизнеса, нахождение и сочетание необходимых ресурсов, максимизации прибыли, финансирования деятельности, - предусматривает еще два важных умения. Это управление предприятием, прежде всего - коллективом людей, организация и управление маркетингом.</w:t>
      </w:r>
      <w:r w:rsidRPr="00EB256B">
        <w:rPr>
          <w:color w:val="000000"/>
          <w:sz w:val="28"/>
          <w:szCs w:val="28"/>
        </w:rPr>
        <w:br/>
        <w:t>Управление, или менеджмент, в широком смысле является деятельностью, направленной на обеспечение существования определенной организации.</w:t>
      </w:r>
      <w:r w:rsidRPr="00EB256B">
        <w:rPr>
          <w:color w:val="000000"/>
          <w:sz w:val="28"/>
          <w:szCs w:val="28"/>
        </w:rPr>
        <w:br/>
        <w:t>Если под организацией понимать предприятие, то управление можно разложить, по крайней мере, на такие элементы:</w:t>
      </w:r>
      <w:r w:rsidRPr="00EB256B">
        <w:rPr>
          <w:color w:val="000000"/>
          <w:sz w:val="28"/>
          <w:szCs w:val="28"/>
        </w:rPr>
        <w:br/>
        <w:t>• управление производством;</w:t>
      </w:r>
      <w:r w:rsidRPr="00EB256B">
        <w:rPr>
          <w:color w:val="000000"/>
          <w:sz w:val="28"/>
          <w:szCs w:val="28"/>
        </w:rPr>
        <w:br/>
        <w:t>• управление финансами;</w:t>
      </w:r>
      <w:r w:rsidRPr="00EB256B">
        <w:rPr>
          <w:color w:val="000000"/>
          <w:sz w:val="28"/>
          <w:szCs w:val="28"/>
        </w:rPr>
        <w:br/>
        <w:t>• управление персоналом;</w:t>
      </w:r>
      <w:r w:rsidRPr="00EB256B">
        <w:rPr>
          <w:color w:val="000000"/>
          <w:sz w:val="28"/>
          <w:szCs w:val="28"/>
        </w:rPr>
        <w:br/>
        <w:t>• управление сбытом продукции (услуг).</w:t>
      </w:r>
      <w:r w:rsidRPr="00EB256B">
        <w:rPr>
          <w:color w:val="000000"/>
          <w:sz w:val="28"/>
          <w:szCs w:val="28"/>
        </w:rPr>
        <w:br/>
        <w:t>Для каждого из рассмотренных элементов нужны специальные знания, а функции управления выполняются работниками определенной квалификации.</w:t>
      </w:r>
      <w:r w:rsidRPr="00EB256B">
        <w:rPr>
          <w:color w:val="000000"/>
          <w:sz w:val="28"/>
          <w:szCs w:val="28"/>
        </w:rPr>
        <w:br/>
        <w:t xml:space="preserve">Собственное производство контролируется инженерами и технологами, финансы - финансовыми менеджерами, бухгалтерами и аудиторами, персонал - специалистами по кадровым вопросам, сбыт - специалистами по продаже, </w:t>
      </w:r>
      <w:proofErr w:type="spellStart"/>
      <w:r w:rsidRPr="00EB256B">
        <w:rPr>
          <w:color w:val="000000"/>
          <w:sz w:val="28"/>
          <w:szCs w:val="28"/>
        </w:rPr>
        <w:t>маркетологами</w:t>
      </w:r>
      <w:proofErr w:type="spellEnd"/>
      <w:r w:rsidRPr="00EB256B">
        <w:rPr>
          <w:color w:val="000000"/>
          <w:sz w:val="28"/>
          <w:szCs w:val="28"/>
        </w:rPr>
        <w:t>. Для того же, чтобы предприятие функционировало как единое целое, необходимо наладить сотрудничество всех руководителей отдельных подразделений, подчинив их деятельность главной цели предприятия.</w:t>
      </w:r>
      <w:r w:rsidRPr="00EB256B">
        <w:rPr>
          <w:color w:val="000000"/>
          <w:sz w:val="28"/>
          <w:szCs w:val="28"/>
        </w:rPr>
        <w:br/>
        <w:t>Содержание управления любой организацией заключается в исполнении таких функций:</w:t>
      </w:r>
      <w:r w:rsidRPr="00EB256B">
        <w:rPr>
          <w:color w:val="000000"/>
          <w:sz w:val="28"/>
          <w:szCs w:val="28"/>
        </w:rPr>
        <w:br/>
        <w:t>• анализ;</w:t>
      </w:r>
      <w:r w:rsidRPr="00EB256B">
        <w:rPr>
          <w:color w:val="000000"/>
          <w:sz w:val="28"/>
          <w:szCs w:val="28"/>
        </w:rPr>
        <w:br/>
        <w:t>• планирование;</w:t>
      </w:r>
      <w:r w:rsidRPr="00EB256B">
        <w:rPr>
          <w:color w:val="000000"/>
          <w:sz w:val="28"/>
          <w:szCs w:val="28"/>
        </w:rPr>
        <w:br/>
      </w:r>
      <w:r w:rsidRPr="00EB256B">
        <w:rPr>
          <w:color w:val="000000"/>
          <w:sz w:val="28"/>
          <w:szCs w:val="28"/>
        </w:rPr>
        <w:lastRenderedPageBreak/>
        <w:t>• организационная деятельность;</w:t>
      </w:r>
      <w:r w:rsidRPr="00EB256B">
        <w:rPr>
          <w:color w:val="000000"/>
          <w:sz w:val="28"/>
          <w:szCs w:val="28"/>
        </w:rPr>
        <w:br/>
        <w:t>• мотивация;</w:t>
      </w:r>
      <w:r w:rsidRPr="00EB256B">
        <w:rPr>
          <w:color w:val="000000"/>
          <w:sz w:val="28"/>
          <w:szCs w:val="28"/>
        </w:rPr>
        <w:br/>
        <w:t>• контроль.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Для дальнейшей успешной работы организации руководство предприятия должно использовать передовой зарубежный опыт в области менеджмента и маркетинга. Одним из направлений решение о начале проекта, известить сотрудников компании, а также создать предпосылки для быстрого осуществления всех остальных этапов. Также следует сформулировать цели построения СМК, выделить на верхнем уровне процессы СМК, которые нужно контролировать, и критерии оценки их качества</w:t>
      </w:r>
      <w:proofErr w:type="gramStart"/>
      <w:r w:rsidRPr="00EB256B">
        <w:rPr>
          <w:color w:val="000000"/>
          <w:sz w:val="28"/>
          <w:szCs w:val="28"/>
        </w:rPr>
        <w:t>.</w:t>
      </w:r>
      <w:proofErr w:type="gramEnd"/>
      <w:r w:rsidRPr="00EB256B">
        <w:rPr>
          <w:color w:val="000000"/>
          <w:sz w:val="28"/>
          <w:szCs w:val="28"/>
        </w:rPr>
        <w:t xml:space="preserve"> </w:t>
      </w:r>
      <w:proofErr w:type="gramStart"/>
      <w:r w:rsidRPr="00EB256B">
        <w:rPr>
          <w:color w:val="000000"/>
          <w:sz w:val="28"/>
          <w:szCs w:val="28"/>
        </w:rPr>
        <w:t>п</w:t>
      </w:r>
      <w:proofErr w:type="gramEnd"/>
      <w:r w:rsidRPr="00EB256B">
        <w:rPr>
          <w:color w:val="000000"/>
          <w:sz w:val="28"/>
          <w:szCs w:val="28"/>
        </w:rPr>
        <w:t>ерсонал компании должен изучить теорию менеджмента качества, стандарты ISO серии 9000, освоить теорию процессного подхода, а также основные требования к внедрению СМК.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br/>
        <w:t>Система менеджмента качества (СМК) - это система, обеспечивающая эффективную работу предприятия, в том числе и в области управления качеством выпускаемой продукции. Наиболее эффективными при создании СМК считаются требования, зафиксированные в международных стандартах ISO серии 9000.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Продвижение товаров и услуг – это комплекс мероприятий предприятия, направленный на стимулирование покупателей к совершению покупок. Современное предприятие имеет в своем арсенале «портфель» инструментов ленивого маркетинга, посредством которых он воздействует на своих клиентов.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Ленивый маркетинг – это простые способы по-другому взглянуть на своего потребителя и его потребности, определить новые перспективы развития бизнеса и найти эффективные механизмы их достижения.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Зачем «продвигать» продукцию? Это нужно: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lastRenderedPageBreak/>
        <w:t>для привлечения новых покупателей (каждый продукт должен найти своего потребителя, а потребитель должен найти свой продукт);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для стимулирования повторной покупки (важна не столько первая покупка, сколько последующие);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для повышения лояльности потребителей к организац</w:t>
      </w:r>
      <w:proofErr w:type="gramStart"/>
      <w:r w:rsidRPr="00EB256B">
        <w:rPr>
          <w:color w:val="000000"/>
          <w:sz w:val="28"/>
          <w:szCs w:val="28"/>
        </w:rPr>
        <w:t>ии и ее</w:t>
      </w:r>
      <w:proofErr w:type="gramEnd"/>
      <w:r w:rsidRPr="00EB256B">
        <w:rPr>
          <w:color w:val="000000"/>
          <w:sz w:val="28"/>
          <w:szCs w:val="28"/>
        </w:rPr>
        <w:t xml:space="preserve"> продукту (если покупатель удовлетворен покупкой, то у него складывается благоприятное отношение о компании);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для повышения интереса потребителя к деятельности компании (компания, которая всегда удовлетворяет потребности своих потребителей и приятно удивляет их, становится интересна во всех ее проявлениях);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для установления соответствия ожиданиям потребителей (мероприятия по продвижению стали привычным и ожидаемым направлением деятельности организации с позиции потребителя, потребитель ожидает акции, скидки, конкурсы и т. п.);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для избавления от остатков «устаревшей» продукции (зачастую посредством мероприятий по продвижению организация может «избавиться» от остатков «не совсем нужной» продукции).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Маркетинговая деятельность. «Маркетинг» происходит от английского слова – «рынок». На первый взгляд, может показаться, что маркетинг - это теория сбыта. Но такое толкование не является правильным.</w:t>
      </w:r>
      <w:r w:rsidRPr="00EB256B">
        <w:rPr>
          <w:color w:val="000000"/>
          <w:sz w:val="28"/>
          <w:szCs w:val="28"/>
        </w:rPr>
        <w:br/>
        <w:t>Принципиальное отличие между обычным сбытом и маркетингом заключается в том, что для сбыта важнейшим является при любых условиях реализовать созданный товар, а для маркетинга - удовлетворить потребности потребителей и подчинить производство потребностям.</w:t>
      </w:r>
      <w:r w:rsidRPr="00EB256B">
        <w:rPr>
          <w:color w:val="000000"/>
          <w:sz w:val="28"/>
          <w:szCs w:val="28"/>
        </w:rPr>
        <w:br/>
        <w:t>Следовательно, маркетинг - это деятельность, направленная на изучения потребностей потребителей и их наилучшее удовольствие.</w:t>
      </w:r>
      <w:r w:rsidRPr="00EB256B">
        <w:rPr>
          <w:color w:val="000000"/>
          <w:sz w:val="28"/>
          <w:szCs w:val="28"/>
        </w:rPr>
        <w:br/>
        <w:t xml:space="preserve">Определение потребностей опирается на маркетинговые исследования. Основной целью такого исследования является всестороннее изучение </w:t>
      </w:r>
      <w:r w:rsidRPr="00EB256B">
        <w:rPr>
          <w:color w:val="000000"/>
          <w:sz w:val="28"/>
          <w:szCs w:val="28"/>
        </w:rPr>
        <w:lastRenderedPageBreak/>
        <w:t>рынка, а основным инструментом (средством) исследования - сегментация рынка.</w:t>
      </w:r>
      <w:r w:rsidRPr="00EB256B">
        <w:rPr>
          <w:color w:val="000000"/>
          <w:sz w:val="28"/>
          <w:szCs w:val="28"/>
        </w:rPr>
        <w:br/>
        <w:t>Целью сегментации является выяснение особенных потребностей или особенностей продажи в пределах каждого сегмента. Согласитесь, что питание детей до одного года должно существенно отличаться за содержанием от того, что потребляют старшие дети. А продажа товаров в обычных магазинах отличается от продажи в специализированных и фирменных магазинах, большим количеством мероприятий по стимулированию сбыта для потребителей и собственного торгового персонала, а также прямым маркетингом.</w:t>
      </w:r>
      <w:r w:rsidRPr="00EB256B">
        <w:rPr>
          <w:color w:val="000000"/>
          <w:sz w:val="28"/>
          <w:szCs w:val="28"/>
        </w:rPr>
        <w:br/>
        <w:t>Так что маркетинг играет значительную роль в предпринимательской деятельности. 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br/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br/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br/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br/>
      </w:r>
      <w:r w:rsidRPr="00EB256B">
        <w:rPr>
          <w:color w:val="000000"/>
          <w:sz w:val="28"/>
          <w:szCs w:val="28"/>
        </w:rPr>
        <w:br/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ЛИТЕРАТУРА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1. </w:t>
      </w:r>
      <w:proofErr w:type="spellStart"/>
      <w:r w:rsidRPr="00EB256B">
        <w:rPr>
          <w:color w:val="000000"/>
          <w:sz w:val="28"/>
          <w:szCs w:val="28"/>
        </w:rPr>
        <w:t>Котлер</w:t>
      </w:r>
      <w:proofErr w:type="spellEnd"/>
      <w:r w:rsidRPr="00EB256B">
        <w:rPr>
          <w:color w:val="000000"/>
          <w:sz w:val="28"/>
          <w:szCs w:val="28"/>
        </w:rPr>
        <w:t xml:space="preserve"> Ф. Маркетинг менеджмент. – М.: ИНФРА-М, 2005.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2. PR в России</w:t>
      </w:r>
      <w:proofErr w:type="gramStart"/>
      <w:r w:rsidRPr="00EB256B">
        <w:rPr>
          <w:color w:val="000000"/>
          <w:sz w:val="28"/>
          <w:szCs w:val="28"/>
        </w:rPr>
        <w:t xml:space="preserve"> / П</w:t>
      </w:r>
      <w:proofErr w:type="gramEnd"/>
      <w:r w:rsidRPr="00EB256B">
        <w:rPr>
          <w:color w:val="000000"/>
          <w:sz w:val="28"/>
          <w:szCs w:val="28"/>
        </w:rPr>
        <w:t xml:space="preserve">од ред. А. В. Малахова. – Ростов </w:t>
      </w:r>
      <w:proofErr w:type="spellStart"/>
      <w:r w:rsidRPr="00EB256B">
        <w:rPr>
          <w:color w:val="000000"/>
          <w:sz w:val="28"/>
          <w:szCs w:val="28"/>
        </w:rPr>
        <w:t>н</w:t>
      </w:r>
      <w:proofErr w:type="spellEnd"/>
      <w:proofErr w:type="gramStart"/>
      <w:r w:rsidRPr="00EB256B">
        <w:rPr>
          <w:color w:val="000000"/>
          <w:sz w:val="28"/>
          <w:szCs w:val="28"/>
        </w:rPr>
        <w:t>/Д</w:t>
      </w:r>
      <w:proofErr w:type="gramEnd"/>
      <w:r w:rsidRPr="00EB256B">
        <w:rPr>
          <w:color w:val="000000"/>
          <w:sz w:val="28"/>
          <w:szCs w:val="28"/>
        </w:rPr>
        <w:t>: Феникс, 2014.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 xml:space="preserve">3. Сергеев А. М. Поведение потребителей: учебное пособие / А. М. Сергеев, Е. А. Бойченко. – М.: </w:t>
      </w:r>
      <w:proofErr w:type="spellStart"/>
      <w:r w:rsidRPr="00EB256B">
        <w:rPr>
          <w:color w:val="000000"/>
          <w:sz w:val="28"/>
          <w:szCs w:val="28"/>
        </w:rPr>
        <w:t>Эксмо</w:t>
      </w:r>
      <w:proofErr w:type="spellEnd"/>
      <w:r w:rsidRPr="00EB256B">
        <w:rPr>
          <w:color w:val="000000"/>
          <w:sz w:val="28"/>
          <w:szCs w:val="28"/>
        </w:rPr>
        <w:t>, 2006.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lastRenderedPageBreak/>
        <w:t>4. Маркетинговые исследования. Учебное пособие</w:t>
      </w:r>
      <w:proofErr w:type="gramStart"/>
      <w:r w:rsidRPr="00EB256B">
        <w:rPr>
          <w:color w:val="000000"/>
          <w:sz w:val="28"/>
          <w:szCs w:val="28"/>
        </w:rPr>
        <w:t>/П</w:t>
      </w:r>
      <w:proofErr w:type="gramEnd"/>
      <w:r w:rsidRPr="00EB256B">
        <w:rPr>
          <w:color w:val="000000"/>
          <w:sz w:val="28"/>
          <w:szCs w:val="28"/>
        </w:rPr>
        <w:t xml:space="preserve">од ред. В.А.Макарова. – Ростов </w:t>
      </w:r>
      <w:proofErr w:type="spellStart"/>
      <w:r w:rsidRPr="00EB256B">
        <w:rPr>
          <w:color w:val="000000"/>
          <w:sz w:val="28"/>
          <w:szCs w:val="28"/>
        </w:rPr>
        <w:t>н</w:t>
      </w:r>
      <w:proofErr w:type="spellEnd"/>
      <w:proofErr w:type="gramStart"/>
      <w:r w:rsidRPr="00EB256B">
        <w:rPr>
          <w:color w:val="000000"/>
          <w:sz w:val="28"/>
          <w:szCs w:val="28"/>
        </w:rPr>
        <w:t>/Д</w:t>
      </w:r>
      <w:proofErr w:type="gramEnd"/>
      <w:r w:rsidRPr="00EB256B">
        <w:rPr>
          <w:color w:val="000000"/>
          <w:sz w:val="28"/>
          <w:szCs w:val="28"/>
        </w:rPr>
        <w:t>: Феникс, 2004.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5. Соловьев Б. А. Маркетинг: учебник. – М: ИНФРА-М, 2006.</w:t>
      </w:r>
    </w:p>
    <w:p w:rsidR="00EB256B" w:rsidRPr="00EB256B" w:rsidRDefault="00EB256B" w:rsidP="00EB256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B256B">
        <w:rPr>
          <w:color w:val="000000"/>
          <w:sz w:val="28"/>
          <w:szCs w:val="28"/>
        </w:rPr>
        <w:t>6. </w:t>
      </w:r>
      <w:proofErr w:type="spellStart"/>
      <w:r w:rsidRPr="00EB256B">
        <w:rPr>
          <w:color w:val="000000"/>
          <w:sz w:val="28"/>
          <w:szCs w:val="28"/>
        </w:rPr>
        <w:t>Данько</w:t>
      </w:r>
      <w:proofErr w:type="spellEnd"/>
      <w:r w:rsidRPr="00EB256B">
        <w:rPr>
          <w:color w:val="000000"/>
          <w:sz w:val="28"/>
          <w:szCs w:val="28"/>
        </w:rPr>
        <w:t xml:space="preserve"> Т. Управление маркетингом. – М.: </w:t>
      </w:r>
      <w:proofErr w:type="spellStart"/>
      <w:r w:rsidRPr="00EB256B">
        <w:rPr>
          <w:color w:val="000000"/>
          <w:sz w:val="28"/>
          <w:szCs w:val="28"/>
        </w:rPr>
        <w:t>Финпресс</w:t>
      </w:r>
      <w:proofErr w:type="spellEnd"/>
      <w:r w:rsidRPr="00EB256B">
        <w:rPr>
          <w:color w:val="000000"/>
          <w:sz w:val="28"/>
          <w:szCs w:val="28"/>
        </w:rPr>
        <w:t>, 2004.</w:t>
      </w:r>
    </w:p>
    <w:p w:rsidR="00806D5D" w:rsidRPr="00EB256B" w:rsidRDefault="00806D5D" w:rsidP="00EB2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6D5D" w:rsidRPr="00EB256B" w:rsidSect="0080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6B"/>
    <w:rsid w:val="00806D5D"/>
    <w:rsid w:val="00EB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4806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2020-05-26T06:06:00Z</dcterms:created>
  <dcterms:modified xsi:type="dcterms:W3CDTF">2020-05-26T06:08:00Z</dcterms:modified>
</cp:coreProperties>
</file>