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C838" w14:textId="77D55C30" w:rsidR="000D4D86" w:rsidRPr="00E957A7" w:rsidRDefault="0005728A" w:rsidP="00E957A7">
      <w:pPr>
        <w:spacing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Чебарева</w:t>
      </w:r>
      <w:proofErr w:type="spellEnd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Оксана </w:t>
      </w: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Тураровна</w:t>
      </w:r>
      <w:proofErr w:type="spellEnd"/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студент 2 курса</w:t>
      </w:r>
      <w:r w:rsidR="000D4D86" w:rsidRPr="00E957A7">
        <w:rPr>
          <w:rFonts w:ascii="Times New Roman" w:hAnsi="Times New Roman" w:cs="Times New Roman"/>
        </w:rPr>
        <w:t xml:space="preserve"> </w:t>
      </w:r>
      <w:r w:rsidR="000D4D86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65CBE06" w14:textId="77777777"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957A7">
        <w:rPr>
          <w:rFonts w:ascii="Times New Roman" w:hAnsi="Times New Roman" w:cs="Times New Roman"/>
          <w:color w:val="000000"/>
          <w:shd w:val="clear" w:color="auto" w:fill="FFFFFF"/>
        </w:rPr>
        <w:t>«КАЗАНСКИЙ НАЦИОНАЛЬНЫЙ ИСССЛЕДОВАТЕЛЬСКИЙ ТЕХНИЧЕСКИЙ УНИВЕРСИТЕТ им. А.Н. ТУПОЛЕВА-КАИ»</w:t>
      </w:r>
    </w:p>
    <w:p w14:paraId="79B8C2A6" w14:textId="0E0B7A9E" w:rsidR="00242BB3" w:rsidRPr="00E957A7" w:rsidRDefault="000D4D86" w:rsidP="00E957A7">
      <w:pPr>
        <w:spacing w:after="0" w:line="360" w:lineRule="auto"/>
        <w:ind w:left="3828" w:firstLine="283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Лениногорский</w:t>
      </w:r>
      <w:proofErr w:type="spellEnd"/>
      <w:r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филиал 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руководитель: </w:t>
      </w:r>
      <w:r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Полюшко Юрий Николаевич</w:t>
      </w:r>
      <w:r w:rsidR="00E10C15"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андидат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экономических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наук, доцент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кафедры экономики и менеджмента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</w:p>
    <w:p w14:paraId="696BB27F" w14:textId="63ABADB1"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334D4C" w14:textId="73977C25" w:rsidR="000D4D86" w:rsidRPr="00E957A7" w:rsidRDefault="000D4D86" w:rsidP="00E957A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9F9F832" w14:textId="41ACAB88" w:rsidR="000D4D86" w:rsidRDefault="00302720" w:rsidP="0030272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Политика доходов населения в Российской Федерации</w:t>
      </w:r>
    </w:p>
    <w:p w14:paraId="183D5381" w14:textId="77777777" w:rsidR="00302720" w:rsidRPr="00E957A7" w:rsidRDefault="00302720" w:rsidP="00302720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C8E5E8C" w14:textId="35BCF0D7" w:rsidR="000D4D86" w:rsidRPr="00E957A7" w:rsidRDefault="000D4D86" w:rsidP="00E957A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АННОТАЦИЯ</w:t>
      </w:r>
    </w:p>
    <w:p w14:paraId="7E75F690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доходом населения субъекта понимается доля созданного в обществе национального дохода, которую он получает в зависимости от степени участия в национальном хозяйстве.</w:t>
      </w:r>
    </w:p>
    <w:p w14:paraId="0E80F511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играют очень важную роль в жизни каждого человека, потому что являются непосредственным источником удовлетворения его неограниченных потребностей. Основными составляющими доходов населения можно назвать:</w:t>
      </w:r>
    </w:p>
    <w:p w14:paraId="04463F4F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оплату труда, доходы от предпринимательской деятельности, пенсии, стипендии, пособия, социальные выплаты;</w:t>
      </w:r>
    </w:p>
    <w:p w14:paraId="15F75AAC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поступления от собственности, в качестве процентов по вкладам, ценным бумагам, дивиденды;</w:t>
      </w:r>
    </w:p>
    <w:p w14:paraId="4D5E28F6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 от продажи продукции сельского хозяйства, страховые возмещения, сумма от продажи иностранной валюты и многие другие.</w:t>
      </w:r>
    </w:p>
    <w:p w14:paraId="30565337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Нередко доходы большей части населения бывают очень низкими по сравнению с доходами незначительной части населения. В связи с этим </w:t>
      </w: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возникает социальная напряжённость в обществе, о преодолении которой также приходится заботиться государству. Чем больше доходы, тем выше спрос на продукцию и услуги, производимые различными отраслями, тем выше качество продукции, так как возникает мотив для достижения лучших конечных результатов, её конкурентоспособность, выше эффективность производства, значит, лучше экономическая ситуация в стране. Поэтому регулирование доходов населения, является частью политики любого государства.</w:t>
      </w:r>
    </w:p>
    <w:p w14:paraId="7AC32364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доходы населения и источники их формирования заслуживают пристального внимания, а все проблемы, с ними связанные, требуют скорейшего разрешения. Именно поэтому данная тема актуальна в любые времена, в любой стране, при любом экономическом положении.</w:t>
      </w:r>
    </w:p>
    <w:p w14:paraId="2B31BF4C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работы является доходы населения.</w:t>
      </w:r>
    </w:p>
    <w:p w14:paraId="2E8485C6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работы является рассмотрение государственной политики в области доходов населения. С анализом общей характеристики доходов и определения современных тенденций и перспектив развития государственной политики в области доходов населения в Российской Федерации.</w:t>
      </w:r>
    </w:p>
    <w:p w14:paraId="2D0CDB7E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позволила сформировать основные задачи курсовой работы:</w:t>
      </w:r>
    </w:p>
    <w:p w14:paraId="614D2D17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Классифицировать доходы населения и сформулировать их источники</w:t>
      </w:r>
    </w:p>
    <w:p w14:paraId="68C7ADA9" w14:textId="77777777" w:rsidR="00302720" w:rsidRPr="002A130A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Рассмотреть государственное регулирование доходов населения</w:t>
      </w:r>
    </w:p>
    <w:p w14:paraId="4F5E1239" w14:textId="77777777" w:rsidR="00302720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0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Проанализировать современные тенденции и перспективы развития государственной политики в области доходов населения в Российской Федерации.</w:t>
      </w:r>
    </w:p>
    <w:p w14:paraId="66EDE8C6" w14:textId="77777777" w:rsidR="00302720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69D26" w14:textId="11C8220B" w:rsidR="00785D83" w:rsidRPr="00E957A7" w:rsidRDefault="00785D83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6AA024B8" w14:textId="565AEFCF" w:rsidR="00302720" w:rsidRPr="00B30D82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30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30D82">
        <w:rPr>
          <w:rFonts w:ascii="Times New Roman" w:hAnsi="Times New Roman" w:cs="Times New Roman"/>
          <w:color w:val="000000"/>
          <w:sz w:val="28"/>
          <w:szCs w:val="28"/>
        </w:rPr>
        <w:t xml:space="preserve">Анисимов АА Макроэкономика. Теория, </w:t>
      </w:r>
      <w:proofErr w:type="spellStart"/>
      <w:proofErr w:type="gramStart"/>
      <w:r w:rsidRPr="00B30D82">
        <w:rPr>
          <w:rFonts w:ascii="Times New Roman" w:hAnsi="Times New Roman" w:cs="Times New Roman"/>
          <w:color w:val="000000"/>
          <w:sz w:val="28"/>
          <w:szCs w:val="28"/>
        </w:rPr>
        <w:t>практика,безопасность</w:t>
      </w:r>
      <w:proofErr w:type="spellEnd"/>
      <w:proofErr w:type="gramEnd"/>
      <w:r w:rsidRPr="00B30D82">
        <w:rPr>
          <w:rFonts w:ascii="Times New Roman" w:hAnsi="Times New Roman" w:cs="Times New Roman"/>
          <w:color w:val="000000"/>
          <w:sz w:val="28"/>
          <w:szCs w:val="28"/>
        </w:rPr>
        <w:t>: учебное пособие.- М: ЮНИТИ-ДАНА, 2010.</w:t>
      </w:r>
    </w:p>
    <w:p w14:paraId="6390E110" w14:textId="63DB8573" w:rsidR="00FA7CD5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B30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 </w:t>
      </w:r>
      <w:r w:rsidRPr="00B30D82">
        <w:rPr>
          <w:rFonts w:ascii="Times New Roman" w:hAnsi="Times New Roman" w:cs="Times New Roman"/>
          <w:color w:val="000000"/>
          <w:sz w:val="28"/>
          <w:szCs w:val="28"/>
        </w:rPr>
        <w:t xml:space="preserve">Ивасенко АГ Мировая экономика: учебное </w:t>
      </w:r>
      <w:proofErr w:type="gramStart"/>
      <w:r w:rsidRPr="00B30D82">
        <w:rPr>
          <w:rFonts w:ascii="Times New Roman" w:hAnsi="Times New Roman" w:cs="Times New Roman"/>
          <w:color w:val="000000"/>
          <w:sz w:val="28"/>
          <w:szCs w:val="28"/>
        </w:rPr>
        <w:t>пособие.-</w:t>
      </w:r>
      <w:proofErr w:type="gramEnd"/>
      <w:r w:rsidRPr="00B30D82">
        <w:rPr>
          <w:rFonts w:ascii="Times New Roman" w:hAnsi="Times New Roman" w:cs="Times New Roman"/>
          <w:color w:val="000000"/>
          <w:sz w:val="28"/>
          <w:szCs w:val="28"/>
        </w:rPr>
        <w:t xml:space="preserve"> М: КНОРУС, 2010.</w:t>
      </w:r>
    </w:p>
    <w:p w14:paraId="48939B8C" w14:textId="35840D17" w:rsidR="00302720" w:rsidRPr="00B30D82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30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82">
        <w:rPr>
          <w:rFonts w:ascii="Times New Roman" w:hAnsi="Times New Roman" w:cs="Times New Roman"/>
          <w:color w:val="000000"/>
          <w:sz w:val="28"/>
          <w:szCs w:val="28"/>
        </w:rPr>
        <w:t>Финансы и экономика (</w:t>
      </w:r>
      <w:hyperlink r:id="rId5" w:history="1">
        <w:r w:rsidRPr="00B30D82">
          <w:rPr>
            <w:rStyle w:val="a5"/>
            <w:rFonts w:ascii="Times New Roman" w:hAnsi="Times New Roman" w:cs="Times New Roman"/>
            <w:sz w:val="28"/>
            <w:szCs w:val="28"/>
          </w:rPr>
          <w:t>http://finans.rusba.ru</w:t>
        </w:r>
      </w:hyperlink>
      <w:r w:rsidRPr="00B30D8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79B742D" w14:textId="65934141" w:rsidR="00302720" w:rsidRPr="00302720" w:rsidRDefault="00302720" w:rsidP="00302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D9F933" w14:textId="6738F635" w:rsidR="00785D83" w:rsidRPr="00E957A7" w:rsidRDefault="00785D83" w:rsidP="00E957A7">
      <w:pPr>
        <w:pStyle w:val="a4"/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4A3FB9" w14:textId="63A47C10" w:rsidR="00E957A7" w:rsidRDefault="0005728A" w:rsidP="00E957A7">
      <w:pPr>
        <w:pStyle w:val="a4"/>
        <w:spacing w:after="0"/>
        <w:ind w:left="-709" w:firstLine="709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Чебарева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О.Т.</w:t>
      </w:r>
      <w:r w:rsidR="00325460">
        <w:rPr>
          <w:rFonts w:ascii="Arial" w:hAnsi="Arial" w:cs="Arial"/>
          <w:color w:val="000000"/>
          <w:sz w:val="21"/>
          <w:szCs w:val="21"/>
          <w:shd w:val="clear" w:color="auto" w:fill="FFFFFF"/>
        </w:rPr>
        <w:t>, 2020</w:t>
      </w:r>
    </w:p>
    <w:p w14:paraId="38385BFD" w14:textId="77777777" w:rsidR="00325460" w:rsidRPr="00785D83" w:rsidRDefault="00325460" w:rsidP="00E957A7">
      <w:pPr>
        <w:pStyle w:val="a4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460" w:rsidRPr="00785D83" w:rsidSect="00E957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6371"/>
    <w:multiLevelType w:val="hybridMultilevel"/>
    <w:tmpl w:val="BE5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3"/>
    <w:rsid w:val="0005728A"/>
    <w:rsid w:val="0006508A"/>
    <w:rsid w:val="000D4D86"/>
    <w:rsid w:val="000F4F13"/>
    <w:rsid w:val="00242BB3"/>
    <w:rsid w:val="00302720"/>
    <w:rsid w:val="00325460"/>
    <w:rsid w:val="00657142"/>
    <w:rsid w:val="00785D83"/>
    <w:rsid w:val="00E10C15"/>
    <w:rsid w:val="00E957A7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9CE"/>
  <w15:chartTrackingRefBased/>
  <w15:docId w15:val="{2BBEEE36-B927-46B3-A59E-840F4455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15"/>
    <w:rPr>
      <w:b/>
      <w:bCs/>
    </w:rPr>
  </w:style>
  <w:style w:type="paragraph" w:styleId="a4">
    <w:name w:val="List Paragraph"/>
    <w:basedOn w:val="a"/>
    <w:uiPriority w:val="34"/>
    <w:qFormat/>
    <w:rsid w:val="00785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5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ans.rus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Орленко</dc:creator>
  <cp:keywords/>
  <dc:description/>
  <cp:lastModifiedBy>User</cp:lastModifiedBy>
  <cp:revision>5</cp:revision>
  <dcterms:created xsi:type="dcterms:W3CDTF">2019-12-09T15:00:00Z</dcterms:created>
  <dcterms:modified xsi:type="dcterms:W3CDTF">2020-04-27T14:29:00Z</dcterms:modified>
</cp:coreProperties>
</file>