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BF" w:rsidRPr="001A11BF" w:rsidRDefault="001A11BF" w:rsidP="001A11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11BF">
        <w:rPr>
          <w:rFonts w:ascii="Times New Roman" w:hAnsi="Times New Roman" w:cs="Times New Roman"/>
          <w:sz w:val="24"/>
          <w:szCs w:val="24"/>
        </w:rPr>
        <w:t>Период 1941-1942 гг.</w:t>
      </w:r>
      <w:bookmarkEnd w:id="0"/>
      <w:r w:rsidRPr="001A11BF">
        <w:rPr>
          <w:rFonts w:ascii="Times New Roman" w:hAnsi="Times New Roman" w:cs="Times New Roman"/>
          <w:sz w:val="24"/>
          <w:szCs w:val="24"/>
        </w:rPr>
        <w:t xml:space="preserve">-это время начала ВОВ в Отечественной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истории,оборонительный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этап, связанный с несколькими поражениями Красной Армии и утратой части советской территории, героической защиты советского народа своей свободы и независимости, кровопролитных боёв с фашистскими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захватчиками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также процесс мобилизации военнообязанных, введение военного положения в стране, образование фронтов. Главные события данного периода: Смоленское сражение июль – сентябрь 1941 г., битва за Москву сентябрь 1941 г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 xml:space="preserve">апрель 1942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г.,Харьковская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операция май 1942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г.,оборона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Ленинграда 10 июня – 30 сентября 1941 года.</w:t>
      </w:r>
    </w:p>
    <w:p w:rsidR="001A11BF" w:rsidRPr="001A11BF" w:rsidRDefault="001A11BF" w:rsidP="001A11BF">
      <w:pPr>
        <w:rPr>
          <w:rFonts w:ascii="Times New Roman" w:hAnsi="Times New Roman" w:cs="Times New Roman"/>
          <w:sz w:val="24"/>
          <w:szCs w:val="24"/>
        </w:rPr>
      </w:pPr>
      <w:r w:rsidRPr="001A11BF">
        <w:rPr>
          <w:rFonts w:ascii="Times New Roman" w:hAnsi="Times New Roman" w:cs="Times New Roman"/>
          <w:sz w:val="24"/>
          <w:szCs w:val="24"/>
        </w:rPr>
        <w:t xml:space="preserve">Значимую роль данном процессе истории сыграл генерал Красной Армии Г. К. Жуков, который на момент начала войны был начальником генерального штаба Красной Армии и заместителем Наркома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обороны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1A11BF">
        <w:rPr>
          <w:rFonts w:ascii="Times New Roman" w:hAnsi="Times New Roman" w:cs="Times New Roman"/>
          <w:sz w:val="24"/>
          <w:szCs w:val="24"/>
        </w:rPr>
        <w:t xml:space="preserve"> начале октября 1941 г. Жуков был назначен Сталиным командующим Западного фронта, защищавшего столицу государства .В тяжелейших условиях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Г.К.Жукову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удалось из разгромленной, обескровленной и почти полностью уничтоженной Красной Армии организовать надёжную и крепкую оборону Москвы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>которая не дала врагу захватить столицу. Генерал Жуков стал одним из организаторов того «русского военного чуда», которому не устает удивляться мир.</w:t>
      </w:r>
    </w:p>
    <w:p w:rsidR="001A11BF" w:rsidRPr="001A11BF" w:rsidRDefault="001A11BF" w:rsidP="001A11BF">
      <w:pPr>
        <w:rPr>
          <w:rFonts w:ascii="Times New Roman" w:hAnsi="Times New Roman" w:cs="Times New Roman"/>
          <w:sz w:val="24"/>
          <w:szCs w:val="24"/>
        </w:rPr>
      </w:pPr>
      <w:r w:rsidRPr="001A11BF">
        <w:rPr>
          <w:rFonts w:ascii="Times New Roman" w:hAnsi="Times New Roman" w:cs="Times New Roman"/>
          <w:sz w:val="24"/>
          <w:szCs w:val="24"/>
        </w:rPr>
        <w:t xml:space="preserve">Не менее важную роль в данный период сыграл маршал С.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К.Тимошенко</w:t>
      </w:r>
      <w:proofErr w:type="spellEnd"/>
      <w:proofErr w:type="gramStart"/>
      <w:r w:rsidRPr="001A11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 xml:space="preserve"> назначенный в июле 1941 главнокомандующим войсками Западного фронта. В Смоленском сражение в июле – сентябре 1941 войска Западного фронта понесли тяжелые потери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 xml:space="preserve">однако проявили упорство в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бою,сковали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немецкие войска и не позволили им продолжить наступление в московском направлении. В мае 1942 г. Тимошенко руководил Харьковской операцией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 xml:space="preserve">в результате которой крупная группировка Красной Армии потерпела сокрушительное поражение. В результате окружения под Харьковом попало в плен более 2000 солдат и офицеров Красной Армии, что послужило одной из причин будущей тяжелейший ситуации под Сталинградом и на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Кавказе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Тимошенко остался в живых и из плена бежал.</w:t>
      </w:r>
    </w:p>
    <w:p w:rsidR="00A80E2E" w:rsidRPr="001A11BF" w:rsidRDefault="001A11BF" w:rsidP="001A11BF">
      <w:pPr>
        <w:rPr>
          <w:rFonts w:ascii="Times New Roman" w:hAnsi="Times New Roman" w:cs="Times New Roman"/>
          <w:sz w:val="24"/>
          <w:szCs w:val="24"/>
        </w:rPr>
      </w:pPr>
      <w:r w:rsidRPr="001A11BF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spellStart"/>
      <w:r w:rsidRPr="001A11BF">
        <w:rPr>
          <w:rFonts w:ascii="Times New Roman" w:hAnsi="Times New Roman" w:cs="Times New Roman"/>
          <w:sz w:val="24"/>
          <w:szCs w:val="24"/>
        </w:rPr>
        <w:t>образом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>ервый</w:t>
      </w:r>
      <w:proofErr w:type="spellEnd"/>
      <w:r w:rsidRPr="001A11BF">
        <w:rPr>
          <w:rFonts w:ascii="Times New Roman" w:hAnsi="Times New Roman" w:cs="Times New Roman"/>
          <w:sz w:val="24"/>
          <w:szCs w:val="24"/>
        </w:rPr>
        <w:t xml:space="preserve"> этап войны сопровождался большими потерями Красной Армии, а также утратой многих экономически развитых и важных территорий. </w:t>
      </w:r>
      <w:proofErr w:type="gramStart"/>
      <w:r w:rsidRPr="001A11BF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1A11BF">
        <w:rPr>
          <w:rFonts w:ascii="Times New Roman" w:hAnsi="Times New Roman" w:cs="Times New Roman"/>
          <w:sz w:val="24"/>
          <w:szCs w:val="24"/>
        </w:rPr>
        <w:t xml:space="preserve"> несмотря на это, этот период играет большую роль в ходе войны, так как планы молниеносной войны против СССР были сорваны. Отстояв свою столицу, советский народ воспрянул духом. Несмотря на большие потери, этот период закладывал основы будущего успеха СССР в войне. К лету 1942 г. завершился перевод экономики на военный лад, что закладывало предпосылку для коренного перелома в ходе войны.</w:t>
      </w:r>
    </w:p>
    <w:sectPr w:rsidR="00A80E2E" w:rsidRPr="001A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BF"/>
    <w:rsid w:val="001A11BF"/>
    <w:rsid w:val="00A8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2018-11-28T16:52:00Z</dcterms:created>
  <dcterms:modified xsi:type="dcterms:W3CDTF">2018-11-28T16:53:00Z</dcterms:modified>
</cp:coreProperties>
</file>