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309B" w14:textId="77777777" w:rsidR="003177BD" w:rsidRDefault="004461F3" w:rsidP="00446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F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bookmarkStart w:id="0" w:name="_GoBack"/>
      <w:bookmarkEnd w:id="0"/>
      <w:r w:rsidRPr="004461F3">
        <w:rPr>
          <w:rFonts w:ascii="Times New Roman" w:hAnsi="Times New Roman" w:cs="Times New Roman"/>
          <w:b/>
          <w:sz w:val="28"/>
          <w:szCs w:val="28"/>
        </w:rPr>
        <w:t xml:space="preserve">аккредитации образовательных программ </w:t>
      </w:r>
    </w:p>
    <w:p w14:paraId="22698161" w14:textId="77777777" w:rsidR="004461F3" w:rsidRPr="004461F3" w:rsidRDefault="004461F3" w:rsidP="0044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51C43" w14:textId="77777777" w:rsidR="004461F3" w:rsidRDefault="004461F3" w:rsidP="0044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A0EC2" w14:textId="77777777" w:rsidR="004461F3" w:rsidRDefault="00206B76" w:rsidP="002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76">
        <w:rPr>
          <w:rFonts w:ascii="Times New Roman" w:hAnsi="Times New Roman" w:cs="Times New Roman"/>
          <w:iCs/>
          <w:sz w:val="28"/>
          <w:szCs w:val="28"/>
        </w:rPr>
        <w:t>Как показывает практика, только госуд</w:t>
      </w:r>
      <w:r>
        <w:rPr>
          <w:rFonts w:ascii="Times New Roman" w:hAnsi="Times New Roman" w:cs="Times New Roman"/>
          <w:iCs/>
          <w:sz w:val="28"/>
          <w:szCs w:val="28"/>
        </w:rPr>
        <w:t>арственной аккредитации недоста</w:t>
      </w:r>
      <w:r w:rsidRPr="00206B76">
        <w:rPr>
          <w:rFonts w:ascii="Times New Roman" w:hAnsi="Times New Roman" w:cs="Times New Roman"/>
          <w:iCs/>
          <w:sz w:val="28"/>
          <w:szCs w:val="28"/>
        </w:rPr>
        <w:t>точно для обеспечения качества высшего образования: большинство вузов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имеет государственную аккредитацию образовател</w:t>
      </w:r>
      <w:r>
        <w:rPr>
          <w:rFonts w:ascii="Times New Roman" w:hAnsi="Times New Roman" w:cs="Times New Roman"/>
          <w:iCs/>
          <w:sz w:val="28"/>
          <w:szCs w:val="28"/>
        </w:rPr>
        <w:t>ьных программ, но общество убеж</w:t>
      </w:r>
      <w:r w:rsidRPr="00206B76">
        <w:rPr>
          <w:rFonts w:ascii="Times New Roman" w:hAnsi="Times New Roman" w:cs="Times New Roman"/>
          <w:iCs/>
          <w:sz w:val="28"/>
          <w:szCs w:val="28"/>
        </w:rPr>
        <w:t>дено в низком качестве образования. Одним из э</w:t>
      </w:r>
      <w:r>
        <w:rPr>
          <w:rFonts w:ascii="Times New Roman" w:hAnsi="Times New Roman" w:cs="Times New Roman"/>
          <w:iCs/>
          <w:sz w:val="28"/>
          <w:szCs w:val="28"/>
        </w:rPr>
        <w:t>ффективных инструментов достиже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ния мировых стандартов, к которым стремятся </w:t>
      </w:r>
      <w:r>
        <w:rPr>
          <w:rFonts w:ascii="Times New Roman" w:hAnsi="Times New Roman" w:cs="Times New Roman"/>
          <w:iCs/>
          <w:sz w:val="28"/>
          <w:szCs w:val="28"/>
        </w:rPr>
        <w:t>национальные системы высшего об</w:t>
      </w:r>
      <w:r w:rsidRPr="00206B76">
        <w:rPr>
          <w:rFonts w:ascii="Times New Roman" w:hAnsi="Times New Roman" w:cs="Times New Roman"/>
          <w:iCs/>
          <w:sz w:val="28"/>
          <w:szCs w:val="28"/>
        </w:rPr>
        <w:t>разования, является профессионально-общественная аккредитация образовательных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программ. В связи с этим целью статьи я</w:t>
      </w:r>
      <w:r>
        <w:rPr>
          <w:rFonts w:ascii="Times New Roman" w:hAnsi="Times New Roman" w:cs="Times New Roman"/>
          <w:iCs/>
          <w:sz w:val="28"/>
          <w:szCs w:val="28"/>
        </w:rPr>
        <w:t>вляется изучение сущностного со</w:t>
      </w:r>
      <w:r w:rsidRPr="00206B76">
        <w:rPr>
          <w:rFonts w:ascii="Times New Roman" w:hAnsi="Times New Roman" w:cs="Times New Roman"/>
          <w:iCs/>
          <w:sz w:val="28"/>
          <w:szCs w:val="28"/>
        </w:rPr>
        <w:t>держания, причин появления и особенностей нормати</w:t>
      </w:r>
      <w:r>
        <w:rPr>
          <w:rFonts w:ascii="Times New Roman" w:hAnsi="Times New Roman" w:cs="Times New Roman"/>
          <w:iCs/>
          <w:sz w:val="28"/>
          <w:szCs w:val="28"/>
        </w:rPr>
        <w:t>вно-правового регулирования про</w:t>
      </w:r>
      <w:r w:rsidRPr="00206B76">
        <w:rPr>
          <w:rFonts w:ascii="Times New Roman" w:hAnsi="Times New Roman" w:cs="Times New Roman"/>
          <w:iCs/>
          <w:sz w:val="28"/>
          <w:szCs w:val="28"/>
        </w:rPr>
        <w:t>фессионально-общественной аккредитации образовательных п</w:t>
      </w:r>
      <w:r>
        <w:rPr>
          <w:rFonts w:ascii="Times New Roman" w:hAnsi="Times New Roman" w:cs="Times New Roman"/>
          <w:iCs/>
          <w:sz w:val="28"/>
          <w:szCs w:val="28"/>
        </w:rPr>
        <w:t>рограмм. Для достиже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ния </w:t>
      </w:r>
      <w:r>
        <w:rPr>
          <w:rFonts w:ascii="Times New Roman" w:hAnsi="Times New Roman" w:cs="Times New Roman"/>
          <w:iCs/>
          <w:sz w:val="28"/>
          <w:szCs w:val="28"/>
        </w:rPr>
        <w:t>данной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 цели в статье отражен зарубежный и отечественный опыт становления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аккредитации в сфере высшего образования, проведена сравнительная характеристика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видов аккредитации, существующих в </w:t>
      </w:r>
      <w:r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 – государственной</w:t>
      </w:r>
      <w:r>
        <w:rPr>
          <w:rFonts w:ascii="Times New Roman" w:hAnsi="Times New Roman" w:cs="Times New Roman"/>
          <w:iCs/>
          <w:sz w:val="28"/>
          <w:szCs w:val="28"/>
        </w:rPr>
        <w:t>, обще</w:t>
      </w:r>
      <w:r w:rsidRPr="00206B76">
        <w:rPr>
          <w:rFonts w:ascii="Times New Roman" w:hAnsi="Times New Roman" w:cs="Times New Roman"/>
          <w:iCs/>
          <w:sz w:val="28"/>
          <w:szCs w:val="28"/>
        </w:rPr>
        <w:t>ственной и профессионально-общественной, выявлены существенные отличия между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ними.</w:t>
      </w:r>
    </w:p>
    <w:p w14:paraId="2AC4E8D7" w14:textId="77777777" w:rsidR="00206B76" w:rsidRPr="00A44896" w:rsidRDefault="00206B76" w:rsidP="002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206B76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 "Об образовании в Российской Федерации" от 29.12.2012 N 273-ФЗ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представлены порядок проведения и процедура про</w:t>
      </w:r>
      <w:r>
        <w:rPr>
          <w:rFonts w:ascii="Times New Roman" w:hAnsi="Times New Roman" w:cs="Times New Roman"/>
          <w:iCs/>
          <w:sz w:val="28"/>
          <w:szCs w:val="28"/>
        </w:rPr>
        <w:t>фессионально-общественной аккре</w:t>
      </w:r>
      <w:r w:rsidRPr="00206B76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итации,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 показана реализация процесса норм</w:t>
      </w:r>
      <w:r>
        <w:rPr>
          <w:rFonts w:ascii="Times New Roman" w:hAnsi="Times New Roman" w:cs="Times New Roman"/>
          <w:iCs/>
          <w:sz w:val="28"/>
          <w:szCs w:val="28"/>
        </w:rPr>
        <w:t>ативного, методического и инфра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структурного сопровождения данного института на </w:t>
      </w:r>
      <w:r>
        <w:rPr>
          <w:rFonts w:ascii="Times New Roman" w:hAnsi="Times New Roman" w:cs="Times New Roman"/>
          <w:iCs/>
          <w:sz w:val="28"/>
          <w:szCs w:val="28"/>
        </w:rPr>
        <w:t>современном этапе. На основе ре</w:t>
      </w:r>
      <w:r w:rsidRPr="00206B76">
        <w:rPr>
          <w:rFonts w:ascii="Times New Roman" w:hAnsi="Times New Roman" w:cs="Times New Roman"/>
          <w:iCs/>
          <w:sz w:val="28"/>
          <w:szCs w:val="28"/>
        </w:rPr>
        <w:t>зультатов работ отечественных исследователей выделены факторы, сдерживающие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развитие профессионально-общественной аккредитации.</w:t>
      </w:r>
      <w:r w:rsidR="006539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3977" w:rsidRPr="00A44896">
        <w:rPr>
          <w:rFonts w:ascii="Times New Roman" w:hAnsi="Times New Roman" w:cs="Times New Roman"/>
          <w:iCs/>
          <w:sz w:val="28"/>
          <w:szCs w:val="28"/>
        </w:rPr>
        <w:t>[</w:t>
      </w:r>
      <w:r w:rsidR="001528D3">
        <w:rPr>
          <w:rFonts w:ascii="Times New Roman" w:hAnsi="Times New Roman" w:cs="Times New Roman"/>
          <w:iCs/>
          <w:sz w:val="28"/>
          <w:szCs w:val="28"/>
        </w:rPr>
        <w:t>1</w:t>
      </w:r>
      <w:r w:rsidR="00653977" w:rsidRPr="00A44896">
        <w:rPr>
          <w:rFonts w:ascii="Times New Roman" w:hAnsi="Times New Roman" w:cs="Times New Roman"/>
          <w:iCs/>
          <w:sz w:val="28"/>
          <w:szCs w:val="28"/>
        </w:rPr>
        <w:t>]</w:t>
      </w:r>
    </w:p>
    <w:p w14:paraId="5F255B11" w14:textId="77777777" w:rsidR="00206B76" w:rsidRDefault="00206B76" w:rsidP="0065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76">
        <w:rPr>
          <w:rFonts w:ascii="Times New Roman" w:hAnsi="Times New Roman" w:cs="Times New Roman"/>
          <w:iCs/>
          <w:sz w:val="28"/>
          <w:szCs w:val="28"/>
        </w:rPr>
        <w:t>Наря</w:t>
      </w:r>
      <w:r>
        <w:rPr>
          <w:rFonts w:ascii="Times New Roman" w:hAnsi="Times New Roman" w:cs="Times New Roman"/>
          <w:iCs/>
          <w:sz w:val="28"/>
          <w:szCs w:val="28"/>
        </w:rPr>
        <w:t xml:space="preserve">ду с такими формами независимой </w:t>
      </w:r>
      <w:r w:rsidRPr="00206B76">
        <w:rPr>
          <w:rFonts w:ascii="Times New Roman" w:hAnsi="Times New Roman" w:cs="Times New Roman"/>
          <w:iCs/>
          <w:sz w:val="28"/>
          <w:szCs w:val="28"/>
        </w:rPr>
        <w:t>оценки ка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чества высшего образования, как </w:t>
      </w:r>
      <w:r w:rsidRPr="00206B76">
        <w:rPr>
          <w:rFonts w:ascii="Times New Roman" w:hAnsi="Times New Roman" w:cs="Times New Roman"/>
          <w:iCs/>
          <w:sz w:val="28"/>
          <w:szCs w:val="28"/>
        </w:rPr>
        <w:t>аудит, акк</w:t>
      </w:r>
      <w:r>
        <w:rPr>
          <w:rFonts w:ascii="Times New Roman" w:hAnsi="Times New Roman" w:cs="Times New Roman"/>
          <w:iCs/>
          <w:sz w:val="28"/>
          <w:szCs w:val="28"/>
        </w:rPr>
        <w:t>редитация, так активно применя</w:t>
      </w:r>
      <w:r w:rsidRPr="00206B76">
        <w:rPr>
          <w:rFonts w:ascii="Times New Roman" w:hAnsi="Times New Roman" w:cs="Times New Roman"/>
          <w:iCs/>
          <w:sz w:val="28"/>
          <w:szCs w:val="28"/>
        </w:rPr>
        <w:t xml:space="preserve">емых за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рубежом, экспертным сообществом </w:t>
      </w:r>
      <w:r w:rsidRPr="00206B76">
        <w:rPr>
          <w:rFonts w:ascii="Times New Roman" w:hAnsi="Times New Roman" w:cs="Times New Roman"/>
          <w:iCs/>
          <w:sz w:val="28"/>
          <w:szCs w:val="28"/>
        </w:rPr>
        <w:t>изучает</w:t>
      </w:r>
      <w:r>
        <w:rPr>
          <w:rFonts w:ascii="Times New Roman" w:hAnsi="Times New Roman" w:cs="Times New Roman"/>
          <w:iCs/>
          <w:sz w:val="28"/>
          <w:szCs w:val="28"/>
        </w:rPr>
        <w:t>ся концепт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экселленс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который </w:t>
      </w:r>
      <w:r w:rsidRPr="00206B76">
        <w:rPr>
          <w:rFonts w:ascii="Times New Roman" w:hAnsi="Times New Roman" w:cs="Times New Roman"/>
          <w:iCs/>
          <w:sz w:val="28"/>
          <w:szCs w:val="28"/>
        </w:rPr>
        <w:t>наил</w:t>
      </w:r>
      <w:r>
        <w:rPr>
          <w:rFonts w:ascii="Times New Roman" w:hAnsi="Times New Roman" w:cs="Times New Roman"/>
          <w:iCs/>
          <w:sz w:val="28"/>
          <w:szCs w:val="28"/>
        </w:rPr>
        <w:t xml:space="preserve">учшим образом может применяться </w:t>
      </w:r>
      <w:r w:rsidRPr="00206B76">
        <w:rPr>
          <w:rFonts w:ascii="Times New Roman" w:hAnsi="Times New Roman" w:cs="Times New Roman"/>
          <w:iCs/>
          <w:sz w:val="28"/>
          <w:szCs w:val="28"/>
        </w:rPr>
        <w:t>в оценочных процедурах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53977">
        <w:rPr>
          <w:rFonts w:ascii="Times New Roman" w:hAnsi="Times New Roman" w:cs="Times New Roman"/>
          <w:iCs/>
          <w:sz w:val="28"/>
          <w:szCs w:val="28"/>
        </w:rPr>
        <w:t>[</w:t>
      </w:r>
      <w:r w:rsidR="001528D3">
        <w:rPr>
          <w:rFonts w:ascii="Times New Roman" w:hAnsi="Times New Roman" w:cs="Times New Roman"/>
          <w:iCs/>
          <w:sz w:val="28"/>
          <w:szCs w:val="28"/>
        </w:rPr>
        <w:t>2, с. 120</w:t>
      </w:r>
      <w:r w:rsidRPr="00653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372388A6" w14:textId="77777777" w:rsidR="00653977" w:rsidRDefault="00653977" w:rsidP="0065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97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z w:val="28"/>
          <w:szCs w:val="28"/>
        </w:rPr>
        <w:t>целью определения сущности кон</w:t>
      </w:r>
      <w:r w:rsidRPr="00653977">
        <w:rPr>
          <w:rFonts w:ascii="Times New Roman" w:hAnsi="Times New Roman" w:cs="Times New Roman"/>
          <w:iCs/>
          <w:sz w:val="28"/>
          <w:szCs w:val="28"/>
        </w:rPr>
        <w:t>цепта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экселленс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в высшем образовании </w:t>
      </w:r>
      <w:r w:rsidRPr="00653977">
        <w:rPr>
          <w:rFonts w:ascii="Times New Roman" w:hAnsi="Times New Roman" w:cs="Times New Roman"/>
          <w:iCs/>
          <w:sz w:val="28"/>
          <w:szCs w:val="28"/>
        </w:rPr>
        <w:t>и оценочн</w:t>
      </w:r>
      <w:r>
        <w:rPr>
          <w:rFonts w:ascii="Times New Roman" w:hAnsi="Times New Roman" w:cs="Times New Roman"/>
          <w:iCs/>
          <w:sz w:val="28"/>
          <w:szCs w:val="28"/>
        </w:rPr>
        <w:t>ой деятельности в 2012 году Ев</w:t>
      </w:r>
      <w:r w:rsidRPr="00653977">
        <w:rPr>
          <w:rFonts w:ascii="Times New Roman" w:hAnsi="Times New Roman" w:cs="Times New Roman"/>
          <w:iCs/>
          <w:sz w:val="28"/>
          <w:szCs w:val="28"/>
        </w:rPr>
        <w:t>ропейск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ая ассоциация агентств гарантии </w:t>
      </w:r>
      <w:r w:rsidRPr="00653977">
        <w:rPr>
          <w:rFonts w:ascii="Times New Roman" w:hAnsi="Times New Roman" w:cs="Times New Roman"/>
          <w:iCs/>
          <w:sz w:val="28"/>
          <w:szCs w:val="28"/>
        </w:rPr>
        <w:t>качес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тва (ENQA) создала специальную 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рабочую </w:t>
      </w:r>
      <w:r>
        <w:rPr>
          <w:rFonts w:ascii="Times New Roman" w:hAnsi="Times New Roman" w:cs="Times New Roman"/>
          <w:iCs/>
          <w:sz w:val="28"/>
          <w:szCs w:val="28"/>
        </w:rPr>
        <w:t xml:space="preserve">группу, которая определила, что </w:t>
      </w:r>
      <w:r w:rsidRPr="0065397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53977">
        <w:rPr>
          <w:rFonts w:ascii="Times New Roman" w:hAnsi="Times New Roman" w:cs="Times New Roman"/>
          <w:iCs/>
          <w:sz w:val="28"/>
          <w:szCs w:val="28"/>
        </w:rPr>
        <w:t>экселленс</w:t>
      </w:r>
      <w:proofErr w:type="spellEnd"/>
      <w:r w:rsidRPr="00653977">
        <w:rPr>
          <w:rFonts w:ascii="Times New Roman" w:hAnsi="Times New Roman" w:cs="Times New Roman"/>
          <w:iCs/>
          <w:sz w:val="28"/>
          <w:szCs w:val="28"/>
        </w:rPr>
        <w:t>» – э</w:t>
      </w:r>
      <w:r>
        <w:rPr>
          <w:rFonts w:ascii="Times New Roman" w:hAnsi="Times New Roman" w:cs="Times New Roman"/>
          <w:iCs/>
          <w:sz w:val="28"/>
          <w:szCs w:val="28"/>
        </w:rPr>
        <w:t>то не только исключитель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ный </w:t>
      </w:r>
      <w:r>
        <w:rPr>
          <w:rFonts w:ascii="Times New Roman" w:hAnsi="Times New Roman" w:cs="Times New Roman"/>
          <w:iCs/>
          <w:sz w:val="28"/>
          <w:szCs w:val="28"/>
        </w:rPr>
        <w:t>фактор, но и стрем</w:t>
      </w:r>
      <w:r w:rsidRPr="00653977">
        <w:rPr>
          <w:rFonts w:ascii="Times New Roman" w:hAnsi="Times New Roman" w:cs="Times New Roman"/>
          <w:iCs/>
          <w:sz w:val="28"/>
          <w:szCs w:val="28"/>
        </w:rPr>
        <w:t>ление вуз</w:t>
      </w:r>
      <w:r>
        <w:rPr>
          <w:rFonts w:ascii="Times New Roman" w:hAnsi="Times New Roman" w:cs="Times New Roman"/>
          <w:iCs/>
          <w:sz w:val="28"/>
          <w:szCs w:val="28"/>
        </w:rPr>
        <w:t>ов заявить об истинных достиже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ниях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выйти за рамки обычных ожиданий </w:t>
      </w:r>
      <w:r w:rsidRPr="00653977">
        <w:rPr>
          <w:rFonts w:ascii="Times New Roman" w:hAnsi="Times New Roman" w:cs="Times New Roman"/>
          <w:iCs/>
          <w:sz w:val="28"/>
          <w:szCs w:val="28"/>
        </w:rPr>
        <w:t>академич</w:t>
      </w:r>
      <w:r>
        <w:rPr>
          <w:rFonts w:ascii="Times New Roman" w:hAnsi="Times New Roman" w:cs="Times New Roman"/>
          <w:iCs/>
          <w:sz w:val="28"/>
          <w:szCs w:val="28"/>
        </w:rPr>
        <w:t>еского и профессионального со</w:t>
      </w:r>
      <w:r w:rsidRPr="00653977">
        <w:rPr>
          <w:rFonts w:ascii="Times New Roman" w:hAnsi="Times New Roman" w:cs="Times New Roman"/>
          <w:iCs/>
          <w:sz w:val="28"/>
          <w:szCs w:val="28"/>
        </w:rPr>
        <w:t>обществ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53977">
        <w:rPr>
          <w:rFonts w:ascii="Times New Roman" w:hAnsi="Times New Roman" w:cs="Times New Roman"/>
          <w:iCs/>
          <w:sz w:val="28"/>
          <w:szCs w:val="28"/>
        </w:rPr>
        <w:t>[</w:t>
      </w:r>
      <w:r w:rsidR="001528D3">
        <w:rPr>
          <w:rFonts w:ascii="Times New Roman" w:hAnsi="Times New Roman" w:cs="Times New Roman"/>
          <w:iCs/>
          <w:sz w:val="28"/>
          <w:szCs w:val="28"/>
        </w:rPr>
        <w:t>3, с. 54-55</w:t>
      </w:r>
      <w:r w:rsidRPr="00653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693E0A3D" w14:textId="77777777" w:rsidR="00653977" w:rsidRDefault="00653977" w:rsidP="0065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977">
        <w:rPr>
          <w:rFonts w:ascii="Times New Roman" w:hAnsi="Times New Roman" w:cs="Times New Roman"/>
          <w:iCs/>
          <w:sz w:val="28"/>
          <w:szCs w:val="28"/>
        </w:rPr>
        <w:t>К нас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тоящему времени исследования по 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признанию </w:t>
      </w:r>
      <w:proofErr w:type="spellStart"/>
      <w:r w:rsidRPr="00653977">
        <w:rPr>
          <w:rFonts w:ascii="Times New Roman" w:hAnsi="Times New Roman" w:cs="Times New Roman"/>
          <w:iCs/>
          <w:sz w:val="28"/>
          <w:szCs w:val="28"/>
        </w:rPr>
        <w:t>эксел</w:t>
      </w:r>
      <w:r>
        <w:rPr>
          <w:rFonts w:ascii="Times New Roman" w:hAnsi="Times New Roman" w:cs="Times New Roman"/>
          <w:iCs/>
          <w:sz w:val="28"/>
          <w:szCs w:val="28"/>
        </w:rPr>
        <w:t>ленс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академической и на</w:t>
      </w:r>
      <w:r w:rsidRPr="00653977">
        <w:rPr>
          <w:rFonts w:ascii="Times New Roman" w:hAnsi="Times New Roman" w:cs="Times New Roman"/>
          <w:iCs/>
          <w:sz w:val="28"/>
          <w:szCs w:val="28"/>
        </w:rPr>
        <w:t>учной сред</w:t>
      </w:r>
      <w:r>
        <w:rPr>
          <w:rFonts w:ascii="Times New Roman" w:hAnsi="Times New Roman" w:cs="Times New Roman"/>
          <w:iCs/>
          <w:sz w:val="28"/>
          <w:szCs w:val="28"/>
        </w:rPr>
        <w:t>е прошли предварительное обсуж</w:t>
      </w:r>
      <w:r w:rsidRPr="00653977">
        <w:rPr>
          <w:rFonts w:ascii="Times New Roman" w:hAnsi="Times New Roman" w:cs="Times New Roman"/>
          <w:iCs/>
          <w:sz w:val="28"/>
          <w:szCs w:val="28"/>
        </w:rPr>
        <w:t>дение чле</w:t>
      </w:r>
      <w:r>
        <w:rPr>
          <w:rFonts w:ascii="Times New Roman" w:hAnsi="Times New Roman" w:cs="Times New Roman"/>
          <w:iCs/>
          <w:sz w:val="28"/>
          <w:szCs w:val="28"/>
        </w:rPr>
        <w:t>нами рабочей группы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Excellence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977">
        <w:rPr>
          <w:rFonts w:ascii="Times New Roman" w:hAnsi="Times New Roman" w:cs="Times New Roman"/>
          <w:iCs/>
          <w:sz w:val="28"/>
          <w:szCs w:val="28"/>
        </w:rPr>
        <w:t>WG5» Европейской ассоциации гарантии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977">
        <w:rPr>
          <w:rFonts w:ascii="Times New Roman" w:hAnsi="Times New Roman" w:cs="Times New Roman"/>
          <w:iCs/>
          <w:sz w:val="28"/>
          <w:szCs w:val="28"/>
        </w:rPr>
        <w:t>качества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высшем образовании. Члены ра</w:t>
      </w:r>
      <w:r w:rsidRPr="00653977">
        <w:rPr>
          <w:rFonts w:ascii="Times New Roman" w:hAnsi="Times New Roman" w:cs="Times New Roman"/>
          <w:iCs/>
          <w:sz w:val="28"/>
          <w:szCs w:val="28"/>
        </w:rPr>
        <w:t>бочей гру</w:t>
      </w:r>
      <w:r>
        <w:rPr>
          <w:rFonts w:ascii="Times New Roman" w:hAnsi="Times New Roman" w:cs="Times New Roman"/>
          <w:iCs/>
          <w:sz w:val="28"/>
          <w:szCs w:val="28"/>
        </w:rPr>
        <w:t xml:space="preserve">ппы, в состав которой вошли как </w:t>
      </w:r>
      <w:r w:rsidRPr="00653977">
        <w:rPr>
          <w:rFonts w:ascii="Times New Roman" w:hAnsi="Times New Roman" w:cs="Times New Roman"/>
          <w:iCs/>
          <w:sz w:val="28"/>
          <w:szCs w:val="28"/>
        </w:rPr>
        <w:t>зарубежные, так и российски</w:t>
      </w:r>
      <w:r>
        <w:rPr>
          <w:rFonts w:ascii="Times New Roman" w:hAnsi="Times New Roman" w:cs="Times New Roman"/>
          <w:iCs/>
          <w:sz w:val="28"/>
          <w:szCs w:val="28"/>
        </w:rPr>
        <w:t>е исследовате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ли, в 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числе при нашем личном участии, </w:t>
      </w:r>
      <w:r w:rsidRPr="00653977">
        <w:rPr>
          <w:rFonts w:ascii="Times New Roman" w:hAnsi="Times New Roman" w:cs="Times New Roman"/>
          <w:iCs/>
          <w:sz w:val="28"/>
          <w:szCs w:val="28"/>
        </w:rPr>
        <w:t xml:space="preserve">пришли к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тому, что для достижения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эксел</w:t>
      </w:r>
      <w:r w:rsidRPr="00653977">
        <w:rPr>
          <w:rFonts w:ascii="Times New Roman" w:hAnsi="Times New Roman" w:cs="Times New Roman"/>
          <w:iCs/>
          <w:sz w:val="28"/>
          <w:szCs w:val="28"/>
        </w:rPr>
        <w:t>ленс</w:t>
      </w:r>
      <w:proofErr w:type="spellEnd"/>
      <w:r w:rsidRPr="00653977">
        <w:rPr>
          <w:rFonts w:ascii="Times New Roman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</w:rPr>
        <w:t xml:space="preserve">рганизации или программы должна </w:t>
      </w:r>
      <w:r w:rsidRPr="00653977">
        <w:rPr>
          <w:rFonts w:ascii="Times New Roman" w:hAnsi="Times New Roman" w:cs="Times New Roman"/>
          <w:iCs/>
          <w:sz w:val="28"/>
          <w:szCs w:val="28"/>
        </w:rPr>
        <w:t>обладать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следующим «перечнем» необходи</w:t>
      </w:r>
      <w:r w:rsidRPr="00653977">
        <w:rPr>
          <w:rFonts w:ascii="Times New Roman" w:hAnsi="Times New Roman" w:cs="Times New Roman"/>
          <w:iCs/>
          <w:sz w:val="28"/>
          <w:szCs w:val="28"/>
        </w:rPr>
        <w:t>мых хара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ктеристик. </w:t>
      </w:r>
    </w:p>
    <w:p w14:paraId="0C1BC05F" w14:textId="77777777" w:rsidR="00794D04" w:rsidRDefault="00794D04" w:rsidP="0079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D04">
        <w:rPr>
          <w:rFonts w:ascii="Times New Roman" w:hAnsi="Times New Roman" w:cs="Times New Roman"/>
          <w:iCs/>
          <w:sz w:val="28"/>
          <w:szCs w:val="28"/>
        </w:rPr>
        <w:lastRenderedPageBreak/>
        <w:t>Изу</w:t>
      </w:r>
      <w:r>
        <w:rPr>
          <w:rFonts w:ascii="Times New Roman" w:hAnsi="Times New Roman" w:cs="Times New Roman"/>
          <w:iCs/>
          <w:sz w:val="28"/>
          <w:szCs w:val="28"/>
        </w:rPr>
        <w:t>чение и введение концепта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</w:t>
      </w:r>
      <w:r w:rsidRPr="00794D04">
        <w:rPr>
          <w:rFonts w:ascii="Times New Roman" w:hAnsi="Times New Roman" w:cs="Times New Roman"/>
          <w:iCs/>
          <w:sz w:val="28"/>
          <w:szCs w:val="28"/>
        </w:rPr>
        <w:t>елленс</w:t>
      </w:r>
      <w:proofErr w:type="spellEnd"/>
      <w:r w:rsidRPr="00794D04">
        <w:rPr>
          <w:rFonts w:ascii="Times New Roman" w:hAnsi="Times New Roman" w:cs="Times New Roman"/>
          <w:iCs/>
          <w:sz w:val="28"/>
          <w:szCs w:val="28"/>
        </w:rPr>
        <w:t>» н</w:t>
      </w:r>
      <w:r>
        <w:rPr>
          <w:rFonts w:ascii="Times New Roman" w:hAnsi="Times New Roman" w:cs="Times New Roman"/>
          <w:iCs/>
          <w:sz w:val="28"/>
          <w:szCs w:val="28"/>
        </w:rPr>
        <w:t xml:space="preserve">е только в область преподавания 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и научную </w:t>
      </w:r>
      <w:r>
        <w:rPr>
          <w:rFonts w:ascii="Times New Roman" w:hAnsi="Times New Roman" w:cs="Times New Roman"/>
          <w:iCs/>
          <w:sz w:val="28"/>
          <w:szCs w:val="28"/>
        </w:rPr>
        <w:t>деятельность, но в область экс</w:t>
      </w:r>
      <w:r w:rsidRPr="00794D04">
        <w:rPr>
          <w:rFonts w:ascii="Times New Roman" w:hAnsi="Times New Roman" w:cs="Times New Roman"/>
          <w:iCs/>
          <w:sz w:val="28"/>
          <w:szCs w:val="28"/>
        </w:rPr>
        <w:t>пертизы к</w:t>
      </w:r>
      <w:r>
        <w:rPr>
          <w:rFonts w:ascii="Times New Roman" w:hAnsi="Times New Roman" w:cs="Times New Roman"/>
          <w:iCs/>
          <w:sz w:val="28"/>
          <w:szCs w:val="28"/>
        </w:rPr>
        <w:t>ачества образования – это зако</w:t>
      </w:r>
      <w:r w:rsidRPr="00794D04">
        <w:rPr>
          <w:rFonts w:ascii="Times New Roman" w:hAnsi="Times New Roman" w:cs="Times New Roman"/>
          <w:iCs/>
          <w:sz w:val="28"/>
          <w:szCs w:val="28"/>
        </w:rPr>
        <w:t>номерное р</w:t>
      </w:r>
      <w:r>
        <w:rPr>
          <w:rFonts w:ascii="Times New Roman" w:hAnsi="Times New Roman" w:cs="Times New Roman"/>
          <w:iCs/>
          <w:sz w:val="28"/>
          <w:szCs w:val="28"/>
        </w:rPr>
        <w:t>азвитие культуры качества и по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вышение </w:t>
      </w:r>
      <w:r>
        <w:rPr>
          <w:rFonts w:ascii="Times New Roman" w:hAnsi="Times New Roman" w:cs="Times New Roman"/>
          <w:iCs/>
          <w:sz w:val="28"/>
          <w:szCs w:val="28"/>
        </w:rPr>
        <w:t>роли оценочной деятельности [</w:t>
      </w:r>
      <w:r w:rsidR="001528D3" w:rsidRPr="001528D3">
        <w:rPr>
          <w:rFonts w:ascii="Times New Roman" w:hAnsi="Times New Roman" w:cs="Times New Roman"/>
          <w:iCs/>
          <w:sz w:val="28"/>
          <w:szCs w:val="28"/>
        </w:rPr>
        <w:t>4, с. 17-21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]. </w:t>
      </w:r>
    </w:p>
    <w:p w14:paraId="1FAFB9CE" w14:textId="77777777" w:rsidR="00794D04" w:rsidRPr="00904C8A" w:rsidRDefault="00794D04" w:rsidP="0090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D04">
        <w:rPr>
          <w:rFonts w:ascii="Times New Roman" w:hAnsi="Times New Roman" w:cs="Times New Roman"/>
          <w:iCs/>
          <w:sz w:val="28"/>
          <w:szCs w:val="28"/>
        </w:rPr>
        <w:t>Акк</w:t>
      </w:r>
      <w:r>
        <w:rPr>
          <w:rFonts w:ascii="Times New Roman" w:hAnsi="Times New Roman" w:cs="Times New Roman"/>
          <w:iCs/>
          <w:sz w:val="28"/>
          <w:szCs w:val="28"/>
        </w:rPr>
        <w:t>редитация в сфере высшего обра</w:t>
      </w:r>
      <w:r w:rsidRPr="00794D04">
        <w:rPr>
          <w:rFonts w:ascii="Times New Roman" w:hAnsi="Times New Roman" w:cs="Times New Roman"/>
          <w:iCs/>
          <w:sz w:val="28"/>
          <w:szCs w:val="28"/>
        </w:rPr>
        <w:t>зования з</w:t>
      </w:r>
      <w:r>
        <w:rPr>
          <w:rFonts w:ascii="Times New Roman" w:hAnsi="Times New Roman" w:cs="Times New Roman"/>
          <w:iCs/>
          <w:sz w:val="28"/>
          <w:szCs w:val="28"/>
        </w:rPr>
        <w:t xml:space="preserve">ародилась в 1970-е годы в США и </w:t>
      </w:r>
      <w:r w:rsidRPr="00794D04">
        <w:rPr>
          <w:rFonts w:ascii="Times New Roman" w:hAnsi="Times New Roman" w:cs="Times New Roman"/>
          <w:iCs/>
          <w:sz w:val="28"/>
          <w:szCs w:val="28"/>
        </w:rPr>
        <w:t>сегодня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подразделяется на общую и про</w:t>
      </w:r>
      <w:r w:rsidRPr="00794D04">
        <w:rPr>
          <w:rFonts w:ascii="Times New Roman" w:hAnsi="Times New Roman" w:cs="Times New Roman"/>
          <w:iCs/>
          <w:sz w:val="28"/>
          <w:szCs w:val="28"/>
        </w:rPr>
        <w:t>фесси</w:t>
      </w:r>
      <w:r>
        <w:rPr>
          <w:rFonts w:ascii="Times New Roman" w:hAnsi="Times New Roman" w:cs="Times New Roman"/>
          <w:iCs/>
          <w:sz w:val="28"/>
          <w:szCs w:val="28"/>
        </w:rPr>
        <w:t>ональную. Соответствие формаль</w:t>
      </w:r>
      <w:r w:rsidRPr="00794D04">
        <w:rPr>
          <w:rFonts w:ascii="Times New Roman" w:hAnsi="Times New Roman" w:cs="Times New Roman"/>
          <w:iCs/>
          <w:sz w:val="28"/>
          <w:szCs w:val="28"/>
        </w:rPr>
        <w:t>но-юри</w:t>
      </w:r>
      <w:r>
        <w:rPr>
          <w:rFonts w:ascii="Times New Roman" w:hAnsi="Times New Roman" w:cs="Times New Roman"/>
          <w:iCs/>
          <w:sz w:val="28"/>
          <w:szCs w:val="28"/>
        </w:rPr>
        <w:t>дического статуса вуза государ</w:t>
      </w:r>
      <w:r w:rsidRPr="00794D04">
        <w:rPr>
          <w:rFonts w:ascii="Times New Roman" w:hAnsi="Times New Roman" w:cs="Times New Roman"/>
          <w:iCs/>
          <w:sz w:val="28"/>
          <w:szCs w:val="28"/>
        </w:rPr>
        <w:t>ственны</w:t>
      </w:r>
      <w:r>
        <w:rPr>
          <w:rFonts w:ascii="Times New Roman" w:hAnsi="Times New Roman" w:cs="Times New Roman"/>
          <w:iCs/>
          <w:sz w:val="28"/>
          <w:szCs w:val="28"/>
        </w:rPr>
        <w:t xml:space="preserve">м критериям устанавливает общая </w:t>
      </w:r>
      <w:r w:rsidRPr="00794D04">
        <w:rPr>
          <w:rFonts w:ascii="Times New Roman" w:hAnsi="Times New Roman" w:cs="Times New Roman"/>
          <w:iCs/>
          <w:sz w:val="28"/>
          <w:szCs w:val="28"/>
        </w:rPr>
        <w:t>аккредит</w:t>
      </w:r>
      <w:r>
        <w:rPr>
          <w:rFonts w:ascii="Times New Roman" w:hAnsi="Times New Roman" w:cs="Times New Roman"/>
          <w:iCs/>
          <w:sz w:val="28"/>
          <w:szCs w:val="28"/>
        </w:rPr>
        <w:t>ация, а профессиональная аккре</w:t>
      </w:r>
      <w:r w:rsidRPr="00794D04">
        <w:rPr>
          <w:rFonts w:ascii="Times New Roman" w:hAnsi="Times New Roman" w:cs="Times New Roman"/>
          <w:iCs/>
          <w:sz w:val="28"/>
          <w:szCs w:val="28"/>
        </w:rPr>
        <w:t>дитация</w:t>
      </w:r>
      <w:r>
        <w:rPr>
          <w:rFonts w:ascii="Times New Roman" w:hAnsi="Times New Roman" w:cs="Times New Roman"/>
          <w:iCs/>
          <w:sz w:val="28"/>
          <w:szCs w:val="28"/>
        </w:rPr>
        <w:t>, осуществляемая профессиональ</w:t>
      </w:r>
      <w:r w:rsidRPr="00794D04">
        <w:rPr>
          <w:rFonts w:ascii="Times New Roman" w:hAnsi="Times New Roman" w:cs="Times New Roman"/>
          <w:iCs/>
          <w:sz w:val="28"/>
          <w:szCs w:val="28"/>
        </w:rPr>
        <w:t>ными аген</w:t>
      </w:r>
      <w:r>
        <w:rPr>
          <w:rFonts w:ascii="Times New Roman" w:hAnsi="Times New Roman" w:cs="Times New Roman"/>
          <w:iCs/>
          <w:sz w:val="28"/>
          <w:szCs w:val="28"/>
        </w:rPr>
        <w:t>тствами, устанавливает факт со</w:t>
      </w:r>
      <w:r w:rsidRPr="00794D04">
        <w:rPr>
          <w:rFonts w:ascii="Times New Roman" w:hAnsi="Times New Roman" w:cs="Times New Roman"/>
          <w:iCs/>
          <w:sz w:val="28"/>
          <w:szCs w:val="28"/>
        </w:rPr>
        <w:t>ответстви</w:t>
      </w:r>
      <w:r>
        <w:rPr>
          <w:rFonts w:ascii="Times New Roman" w:hAnsi="Times New Roman" w:cs="Times New Roman"/>
          <w:iCs/>
          <w:sz w:val="28"/>
          <w:szCs w:val="28"/>
        </w:rPr>
        <w:t>я подготовки специалистов соот</w:t>
      </w:r>
      <w:r w:rsidRPr="00794D04">
        <w:rPr>
          <w:rFonts w:ascii="Times New Roman" w:hAnsi="Times New Roman" w:cs="Times New Roman"/>
          <w:iCs/>
          <w:sz w:val="28"/>
          <w:szCs w:val="28"/>
        </w:rPr>
        <w:t>ветствующим стандартам [</w:t>
      </w:r>
      <w:r w:rsidR="001528D3">
        <w:rPr>
          <w:rFonts w:ascii="Times New Roman" w:hAnsi="Times New Roman" w:cs="Times New Roman"/>
          <w:iCs/>
          <w:sz w:val="28"/>
          <w:szCs w:val="28"/>
        </w:rPr>
        <w:t xml:space="preserve">5, 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с. 927]. </w:t>
      </w:r>
    </w:p>
    <w:p w14:paraId="3377DDA4" w14:textId="77777777" w:rsidR="00794D04" w:rsidRDefault="00794D04" w:rsidP="0090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D04">
        <w:rPr>
          <w:rFonts w:ascii="Times New Roman" w:hAnsi="Times New Roman" w:cs="Times New Roman"/>
          <w:iCs/>
          <w:sz w:val="28"/>
          <w:szCs w:val="28"/>
        </w:rPr>
        <w:t>В Зап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адной Европе национальные схемы </w:t>
      </w:r>
      <w:r w:rsidRPr="00794D04">
        <w:rPr>
          <w:rFonts w:ascii="Times New Roman" w:hAnsi="Times New Roman" w:cs="Times New Roman"/>
          <w:iCs/>
          <w:sz w:val="28"/>
          <w:szCs w:val="28"/>
        </w:rPr>
        <w:t>оценки у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ниверситетов стали складываться 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во второй 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половине 1980-х годов. В начале 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XXI века в </w:t>
      </w:r>
      <w:r w:rsidR="00904C8A">
        <w:rPr>
          <w:rFonts w:ascii="Times New Roman" w:hAnsi="Times New Roman" w:cs="Times New Roman"/>
          <w:iCs/>
          <w:sz w:val="28"/>
          <w:szCs w:val="28"/>
        </w:rPr>
        <w:t>отдельных странах подобные схе</w:t>
      </w:r>
      <w:r w:rsidRPr="00794D04">
        <w:rPr>
          <w:rFonts w:ascii="Times New Roman" w:hAnsi="Times New Roman" w:cs="Times New Roman"/>
          <w:iCs/>
          <w:sz w:val="28"/>
          <w:szCs w:val="28"/>
        </w:rPr>
        <w:t>мы были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 заменены на систему аккредита</w:t>
      </w:r>
      <w:r w:rsidRPr="00794D04">
        <w:rPr>
          <w:rFonts w:ascii="Times New Roman" w:hAnsi="Times New Roman" w:cs="Times New Roman"/>
          <w:iCs/>
          <w:sz w:val="28"/>
          <w:szCs w:val="28"/>
        </w:rPr>
        <w:t>ции, п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редставляющую собой официальное </w:t>
      </w:r>
      <w:r w:rsidRPr="00794D04">
        <w:rPr>
          <w:rFonts w:ascii="Times New Roman" w:hAnsi="Times New Roman" w:cs="Times New Roman"/>
          <w:iCs/>
          <w:sz w:val="28"/>
          <w:szCs w:val="28"/>
        </w:rPr>
        <w:t>заключение</w:t>
      </w:r>
      <w:r w:rsidR="00904C8A">
        <w:rPr>
          <w:rFonts w:ascii="Times New Roman" w:hAnsi="Times New Roman" w:cs="Times New Roman"/>
          <w:iCs/>
          <w:sz w:val="28"/>
          <w:szCs w:val="28"/>
        </w:rPr>
        <w:t>, которое подтверждает, что ка</w:t>
      </w:r>
      <w:r w:rsidRPr="00794D04">
        <w:rPr>
          <w:rFonts w:ascii="Times New Roman" w:hAnsi="Times New Roman" w:cs="Times New Roman"/>
          <w:iCs/>
          <w:sz w:val="28"/>
          <w:szCs w:val="28"/>
        </w:rPr>
        <w:t xml:space="preserve">чество того 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или иного курса обучения или </w:t>
      </w:r>
      <w:r w:rsidRPr="00794D04">
        <w:rPr>
          <w:rFonts w:ascii="Times New Roman" w:hAnsi="Times New Roman" w:cs="Times New Roman"/>
          <w:iCs/>
          <w:sz w:val="28"/>
          <w:szCs w:val="28"/>
        </w:rPr>
        <w:t>образоват</w:t>
      </w:r>
      <w:r w:rsidR="00904C8A">
        <w:rPr>
          <w:rFonts w:ascii="Times New Roman" w:hAnsi="Times New Roman" w:cs="Times New Roman"/>
          <w:iCs/>
          <w:sz w:val="28"/>
          <w:szCs w:val="28"/>
        </w:rPr>
        <w:t>ельного учреждения отвечает за</w:t>
      </w:r>
      <w:r w:rsidRPr="00794D04">
        <w:rPr>
          <w:rFonts w:ascii="Times New Roman" w:hAnsi="Times New Roman" w:cs="Times New Roman"/>
          <w:iCs/>
          <w:sz w:val="28"/>
          <w:szCs w:val="28"/>
        </w:rPr>
        <w:t>данным стандартам.</w:t>
      </w:r>
      <w:r w:rsidR="00904C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4C8A" w:rsidRPr="00904C8A">
        <w:rPr>
          <w:rFonts w:ascii="Times New Roman" w:hAnsi="Times New Roman" w:cs="Times New Roman"/>
          <w:iCs/>
          <w:sz w:val="28"/>
          <w:szCs w:val="28"/>
        </w:rPr>
        <w:t>[</w:t>
      </w:r>
      <w:r w:rsidR="001528D3" w:rsidRPr="001528D3">
        <w:rPr>
          <w:rFonts w:ascii="Times New Roman" w:hAnsi="Times New Roman" w:cs="Times New Roman"/>
          <w:iCs/>
          <w:sz w:val="28"/>
          <w:szCs w:val="28"/>
        </w:rPr>
        <w:t>6, с. 41</w:t>
      </w:r>
      <w:r w:rsidR="00904C8A" w:rsidRPr="00904C8A">
        <w:rPr>
          <w:rFonts w:ascii="Times New Roman" w:hAnsi="Times New Roman" w:cs="Times New Roman"/>
          <w:iCs/>
          <w:sz w:val="28"/>
          <w:szCs w:val="28"/>
        </w:rPr>
        <w:t>]</w:t>
      </w:r>
    </w:p>
    <w:p w14:paraId="187EB333" w14:textId="77777777" w:rsidR="00904C8A" w:rsidRDefault="00904C8A" w:rsidP="0090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C8A">
        <w:rPr>
          <w:rFonts w:ascii="Times New Roman" w:hAnsi="Times New Roman" w:cs="Times New Roman"/>
          <w:iCs/>
          <w:sz w:val="28"/>
          <w:szCs w:val="28"/>
        </w:rPr>
        <w:t>В России об</w:t>
      </w:r>
      <w:r>
        <w:rPr>
          <w:rFonts w:ascii="Times New Roman" w:hAnsi="Times New Roman" w:cs="Times New Roman"/>
          <w:iCs/>
          <w:sz w:val="28"/>
          <w:szCs w:val="28"/>
        </w:rPr>
        <w:t>язательная процедура аккре</w:t>
      </w:r>
      <w:r w:rsidRPr="00904C8A">
        <w:rPr>
          <w:rFonts w:ascii="Times New Roman" w:hAnsi="Times New Roman" w:cs="Times New Roman"/>
          <w:iCs/>
          <w:sz w:val="28"/>
          <w:szCs w:val="28"/>
        </w:rPr>
        <w:t>дитации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вузов была введена в 1992 году </w:t>
      </w:r>
      <w:r w:rsidRPr="00904C8A">
        <w:rPr>
          <w:rFonts w:ascii="Times New Roman" w:hAnsi="Times New Roman" w:cs="Times New Roman"/>
          <w:iCs/>
          <w:sz w:val="28"/>
          <w:szCs w:val="28"/>
        </w:rPr>
        <w:t>Законом Р</w:t>
      </w:r>
      <w:r>
        <w:rPr>
          <w:rFonts w:ascii="Times New Roman" w:hAnsi="Times New Roman" w:cs="Times New Roman"/>
          <w:iCs/>
          <w:sz w:val="28"/>
          <w:szCs w:val="28"/>
        </w:rPr>
        <w:t xml:space="preserve">Ф «Об образовании». К 1995 году </w:t>
      </w:r>
      <w:r w:rsidRPr="00904C8A">
        <w:rPr>
          <w:rFonts w:ascii="Times New Roman" w:hAnsi="Times New Roman" w:cs="Times New Roman"/>
          <w:iCs/>
          <w:sz w:val="28"/>
          <w:szCs w:val="28"/>
        </w:rPr>
        <w:t>создан</w:t>
      </w:r>
      <w:r>
        <w:rPr>
          <w:rFonts w:ascii="Times New Roman" w:hAnsi="Times New Roman" w:cs="Times New Roman"/>
          <w:iCs/>
          <w:sz w:val="28"/>
          <w:szCs w:val="28"/>
        </w:rPr>
        <w:t>а институциональная инфраструк</w:t>
      </w:r>
      <w:r w:rsidRPr="00904C8A">
        <w:rPr>
          <w:rFonts w:ascii="Times New Roman" w:hAnsi="Times New Roman" w:cs="Times New Roman"/>
          <w:iCs/>
          <w:sz w:val="28"/>
          <w:szCs w:val="28"/>
        </w:rPr>
        <w:t>тура акк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редитации – основано Управление </w:t>
      </w:r>
      <w:r w:rsidRPr="00904C8A">
        <w:rPr>
          <w:rFonts w:ascii="Times New Roman" w:hAnsi="Times New Roman" w:cs="Times New Roman"/>
          <w:iCs/>
          <w:sz w:val="28"/>
          <w:szCs w:val="28"/>
        </w:rPr>
        <w:t>лицензи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рования, аккредитации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ностри</w:t>
      </w:r>
      <w:r w:rsidRPr="00904C8A">
        <w:rPr>
          <w:rFonts w:ascii="Times New Roman" w:hAnsi="Times New Roman" w:cs="Times New Roman"/>
          <w:iCs/>
          <w:sz w:val="28"/>
          <w:szCs w:val="28"/>
        </w:rPr>
        <w:t>фикации</w:t>
      </w:r>
      <w:proofErr w:type="spellEnd"/>
      <w:r w:rsidRPr="00904C8A">
        <w:rPr>
          <w:rFonts w:ascii="Times New Roman" w:hAnsi="Times New Roman" w:cs="Times New Roman"/>
          <w:iCs/>
          <w:sz w:val="28"/>
          <w:szCs w:val="28"/>
        </w:rPr>
        <w:t xml:space="preserve"> при Государственном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комитете по </w:t>
      </w:r>
      <w:r w:rsidRPr="00904C8A">
        <w:rPr>
          <w:rFonts w:ascii="Times New Roman" w:hAnsi="Times New Roman" w:cs="Times New Roman"/>
          <w:iCs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iCs/>
          <w:sz w:val="28"/>
          <w:szCs w:val="28"/>
        </w:rPr>
        <w:t>школе. Законом РФ «Об образова</w:t>
      </w:r>
      <w:r w:rsidRPr="00904C8A">
        <w:rPr>
          <w:rFonts w:ascii="Times New Roman" w:hAnsi="Times New Roman" w:cs="Times New Roman"/>
          <w:iCs/>
          <w:sz w:val="28"/>
          <w:szCs w:val="28"/>
        </w:rPr>
        <w:t>нии»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пускалась возможность получения </w:t>
      </w:r>
      <w:r w:rsidRPr="00904C8A">
        <w:rPr>
          <w:rFonts w:ascii="Times New Roman" w:hAnsi="Times New Roman" w:cs="Times New Roman"/>
          <w:iCs/>
          <w:sz w:val="28"/>
          <w:szCs w:val="28"/>
        </w:rPr>
        <w:t>вузами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общественной (общественно-про</w:t>
      </w:r>
      <w:r w:rsidRPr="00904C8A">
        <w:rPr>
          <w:rFonts w:ascii="Times New Roman" w:hAnsi="Times New Roman" w:cs="Times New Roman"/>
          <w:iCs/>
          <w:sz w:val="28"/>
          <w:szCs w:val="28"/>
        </w:rPr>
        <w:t>фессиона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льной) аккредитации, но порядок </w:t>
      </w:r>
      <w:r w:rsidRPr="00904C8A">
        <w:rPr>
          <w:rFonts w:ascii="Times New Roman" w:hAnsi="Times New Roman" w:cs="Times New Roman"/>
          <w:iCs/>
          <w:sz w:val="28"/>
          <w:szCs w:val="28"/>
        </w:rPr>
        <w:t>ее получе</w:t>
      </w:r>
      <w:r>
        <w:rPr>
          <w:rFonts w:ascii="Times New Roman" w:hAnsi="Times New Roman" w:cs="Times New Roman"/>
          <w:iCs/>
          <w:sz w:val="28"/>
          <w:szCs w:val="28"/>
        </w:rPr>
        <w:t>ния был не урегулирован. Появи</w:t>
      </w:r>
      <w:r w:rsidRPr="00904C8A">
        <w:rPr>
          <w:rFonts w:ascii="Times New Roman" w:hAnsi="Times New Roman" w:cs="Times New Roman"/>
          <w:iCs/>
          <w:sz w:val="28"/>
          <w:szCs w:val="28"/>
        </w:rPr>
        <w:t>лись и пе</w:t>
      </w:r>
      <w:r>
        <w:rPr>
          <w:rFonts w:ascii="Times New Roman" w:hAnsi="Times New Roman" w:cs="Times New Roman"/>
          <w:iCs/>
          <w:sz w:val="28"/>
          <w:szCs w:val="28"/>
        </w:rPr>
        <w:t xml:space="preserve">рвые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агентства </w:t>
      </w:r>
      <w:r w:rsidRPr="00904C8A">
        <w:rPr>
          <w:rFonts w:ascii="Times New Roman" w:hAnsi="Times New Roman" w:cs="Times New Roman"/>
          <w:iCs/>
          <w:sz w:val="28"/>
          <w:szCs w:val="28"/>
        </w:rPr>
        <w:t>по общес</w:t>
      </w:r>
      <w:r>
        <w:rPr>
          <w:rFonts w:ascii="Times New Roman" w:hAnsi="Times New Roman" w:cs="Times New Roman"/>
          <w:iCs/>
          <w:sz w:val="28"/>
          <w:szCs w:val="28"/>
        </w:rPr>
        <w:t>твенной и общественно-професси</w:t>
      </w:r>
      <w:r w:rsidRPr="00904C8A">
        <w:rPr>
          <w:rFonts w:ascii="Times New Roman" w:hAnsi="Times New Roman" w:cs="Times New Roman"/>
          <w:iCs/>
          <w:sz w:val="28"/>
          <w:szCs w:val="28"/>
        </w:rPr>
        <w:t>онально</w:t>
      </w:r>
      <w:r>
        <w:rPr>
          <w:rFonts w:ascii="Times New Roman" w:hAnsi="Times New Roman" w:cs="Times New Roman"/>
          <w:iCs/>
          <w:sz w:val="28"/>
          <w:szCs w:val="28"/>
        </w:rPr>
        <w:t>й аккредитации – Ассоциация ин</w:t>
      </w:r>
      <w:r w:rsidRPr="00904C8A">
        <w:rPr>
          <w:rFonts w:ascii="Times New Roman" w:hAnsi="Times New Roman" w:cs="Times New Roman"/>
          <w:iCs/>
          <w:sz w:val="28"/>
          <w:szCs w:val="28"/>
        </w:rPr>
        <w:t>женерного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образования России (АЦ АИОР) в </w:t>
      </w:r>
      <w:r w:rsidRPr="00904C8A">
        <w:rPr>
          <w:rFonts w:ascii="Times New Roman" w:hAnsi="Times New Roman" w:cs="Times New Roman"/>
          <w:iCs/>
          <w:sz w:val="28"/>
          <w:szCs w:val="28"/>
        </w:rPr>
        <w:t>2002 году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Агентство по контролю качества </w:t>
      </w:r>
      <w:r w:rsidRPr="00904C8A">
        <w:rPr>
          <w:rFonts w:ascii="Times New Roman" w:hAnsi="Times New Roman" w:cs="Times New Roman"/>
          <w:iCs/>
          <w:sz w:val="28"/>
          <w:szCs w:val="28"/>
        </w:rPr>
        <w:t>и развити</w:t>
      </w:r>
      <w:r>
        <w:rPr>
          <w:rFonts w:ascii="Times New Roman" w:hAnsi="Times New Roman" w:cs="Times New Roman"/>
          <w:iCs/>
          <w:sz w:val="28"/>
          <w:szCs w:val="28"/>
        </w:rPr>
        <w:t xml:space="preserve">ю карьеры (АККОРК) в 2004 году. </w:t>
      </w:r>
      <w:r w:rsidRPr="00904C8A">
        <w:rPr>
          <w:rFonts w:ascii="Times New Roman" w:hAnsi="Times New Roman" w:cs="Times New Roman"/>
          <w:iCs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агентства успешно функционируют </w:t>
      </w:r>
      <w:r w:rsidRPr="00904C8A">
        <w:rPr>
          <w:rFonts w:ascii="Times New Roman" w:hAnsi="Times New Roman" w:cs="Times New Roman"/>
          <w:iCs/>
          <w:sz w:val="28"/>
          <w:szCs w:val="28"/>
        </w:rPr>
        <w:t>по настоя</w:t>
      </w:r>
      <w:r>
        <w:rPr>
          <w:rFonts w:ascii="Times New Roman" w:hAnsi="Times New Roman" w:cs="Times New Roman"/>
          <w:iCs/>
          <w:sz w:val="28"/>
          <w:szCs w:val="28"/>
        </w:rPr>
        <w:t>щее время, осуществляют сотруд</w:t>
      </w:r>
      <w:r w:rsidRPr="00904C8A">
        <w:rPr>
          <w:rFonts w:ascii="Times New Roman" w:hAnsi="Times New Roman" w:cs="Times New Roman"/>
          <w:iCs/>
          <w:sz w:val="28"/>
          <w:szCs w:val="28"/>
        </w:rPr>
        <w:t>ничест</w:t>
      </w:r>
      <w:r>
        <w:rPr>
          <w:rFonts w:ascii="Times New Roman" w:hAnsi="Times New Roman" w:cs="Times New Roman"/>
          <w:iCs/>
          <w:sz w:val="28"/>
          <w:szCs w:val="28"/>
        </w:rPr>
        <w:t>во с международными аккредитую</w:t>
      </w:r>
      <w:r w:rsidRPr="00904C8A">
        <w:rPr>
          <w:rFonts w:ascii="Times New Roman" w:hAnsi="Times New Roman" w:cs="Times New Roman"/>
          <w:iCs/>
          <w:sz w:val="28"/>
          <w:szCs w:val="28"/>
        </w:rPr>
        <w:t>щими организациями.</w:t>
      </w:r>
    </w:p>
    <w:p w14:paraId="4FAD5E1A" w14:textId="77777777" w:rsidR="00904C8A" w:rsidRDefault="00904C8A" w:rsidP="0090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Далее</w:t>
      </w:r>
      <w:r w:rsidRPr="00904C8A">
        <w:rPr>
          <w:rFonts w:ascii="Times New Roman" w:hAnsi="Times New Roman" w:cs="Times New Roman"/>
          <w:iCs/>
          <w:sz w:val="28"/>
          <w:szCs w:val="28"/>
        </w:rPr>
        <w:t xml:space="preserve"> система акк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редитации </w:t>
      </w:r>
      <w:r w:rsidRPr="00904C8A">
        <w:rPr>
          <w:rFonts w:ascii="Times New Roman" w:hAnsi="Times New Roman" w:cs="Times New Roman"/>
          <w:iCs/>
          <w:sz w:val="28"/>
          <w:szCs w:val="28"/>
        </w:rPr>
        <w:t>претер</w:t>
      </w:r>
      <w:r>
        <w:rPr>
          <w:rFonts w:ascii="Times New Roman" w:hAnsi="Times New Roman" w:cs="Times New Roman"/>
          <w:iCs/>
          <w:sz w:val="28"/>
          <w:szCs w:val="28"/>
        </w:rPr>
        <w:t xml:space="preserve">пела существенные изменения под </w:t>
      </w:r>
      <w:r w:rsidRPr="00904C8A">
        <w:rPr>
          <w:rFonts w:ascii="Times New Roman" w:hAnsi="Times New Roman" w:cs="Times New Roman"/>
          <w:iCs/>
          <w:sz w:val="28"/>
          <w:szCs w:val="28"/>
        </w:rPr>
        <w:t>воздейств</w:t>
      </w:r>
      <w:r>
        <w:rPr>
          <w:rFonts w:ascii="Times New Roman" w:hAnsi="Times New Roman" w:cs="Times New Roman"/>
          <w:iCs/>
          <w:sz w:val="28"/>
          <w:szCs w:val="28"/>
        </w:rPr>
        <w:t>ием как внутренних причин (эко</w:t>
      </w:r>
      <w:r w:rsidRPr="00904C8A">
        <w:rPr>
          <w:rFonts w:ascii="Times New Roman" w:hAnsi="Times New Roman" w:cs="Times New Roman"/>
          <w:iCs/>
          <w:sz w:val="28"/>
          <w:szCs w:val="28"/>
        </w:rPr>
        <w:t>номически</w:t>
      </w:r>
      <w:r>
        <w:rPr>
          <w:rFonts w:ascii="Times New Roman" w:hAnsi="Times New Roman" w:cs="Times New Roman"/>
          <w:iCs/>
          <w:sz w:val="28"/>
          <w:szCs w:val="28"/>
        </w:rPr>
        <w:t>х, демографических), так и внеш</w:t>
      </w:r>
      <w:r w:rsidRPr="00904C8A">
        <w:rPr>
          <w:rFonts w:ascii="Times New Roman" w:hAnsi="Times New Roman" w:cs="Times New Roman"/>
          <w:iCs/>
          <w:sz w:val="28"/>
          <w:szCs w:val="28"/>
        </w:rPr>
        <w:t>них. Так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массовизация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высшего образова</w:t>
      </w:r>
      <w:r w:rsidRPr="00904C8A">
        <w:rPr>
          <w:rFonts w:ascii="Times New Roman" w:hAnsi="Times New Roman" w:cs="Times New Roman"/>
          <w:iCs/>
          <w:sz w:val="28"/>
          <w:szCs w:val="28"/>
        </w:rPr>
        <w:t>ния, возникновение вузов различных видов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4C8A">
        <w:rPr>
          <w:rFonts w:ascii="Times New Roman" w:hAnsi="Times New Roman" w:cs="Times New Roman"/>
          <w:iCs/>
          <w:sz w:val="28"/>
          <w:szCs w:val="28"/>
        </w:rPr>
        <w:t>собственности способствовало тому, что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рын</w:t>
      </w:r>
      <w:r w:rsidRPr="00904C8A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4C8A">
        <w:rPr>
          <w:rFonts w:ascii="Times New Roman" w:hAnsi="Times New Roman" w:cs="Times New Roman"/>
          <w:i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iCs/>
          <w:sz w:val="28"/>
          <w:szCs w:val="28"/>
        </w:rPr>
        <w:t>а появилась огромная масса спе</w:t>
      </w:r>
      <w:r w:rsidRPr="00904C8A">
        <w:rPr>
          <w:rFonts w:ascii="Times New Roman" w:hAnsi="Times New Roman" w:cs="Times New Roman"/>
          <w:iCs/>
          <w:sz w:val="28"/>
          <w:szCs w:val="28"/>
        </w:rPr>
        <w:t>циалисто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 высшим образованием, но без </w:t>
      </w:r>
      <w:r w:rsidRPr="00904C8A">
        <w:rPr>
          <w:rFonts w:ascii="Times New Roman" w:hAnsi="Times New Roman" w:cs="Times New Roman"/>
          <w:iCs/>
          <w:sz w:val="28"/>
          <w:szCs w:val="28"/>
        </w:rPr>
        <w:t>соответс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твующей (востребованной рынком) </w:t>
      </w:r>
      <w:r w:rsidRPr="00904C8A">
        <w:rPr>
          <w:rFonts w:ascii="Times New Roman" w:hAnsi="Times New Roman" w:cs="Times New Roman"/>
          <w:iCs/>
          <w:sz w:val="28"/>
          <w:szCs w:val="28"/>
        </w:rPr>
        <w:t>качественной подготовки [</w:t>
      </w:r>
      <w:r w:rsidR="001528D3" w:rsidRPr="001528D3">
        <w:rPr>
          <w:rFonts w:ascii="Times New Roman" w:hAnsi="Times New Roman" w:cs="Times New Roman"/>
          <w:iCs/>
          <w:sz w:val="28"/>
          <w:szCs w:val="28"/>
        </w:rPr>
        <w:t>7,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 с. 13</w:t>
      </w:r>
      <w:r>
        <w:rPr>
          <w:rFonts w:ascii="Times New Roman" w:hAnsi="Times New Roman" w:cs="Times New Roman"/>
          <w:iCs/>
          <w:sz w:val="28"/>
          <w:szCs w:val="28"/>
        </w:rPr>
        <w:t xml:space="preserve">]. Среди </w:t>
      </w:r>
      <w:r w:rsidRPr="00904C8A">
        <w:rPr>
          <w:rFonts w:ascii="Times New Roman" w:hAnsi="Times New Roman" w:cs="Times New Roman"/>
          <w:iCs/>
          <w:sz w:val="28"/>
          <w:szCs w:val="28"/>
        </w:rPr>
        <w:t xml:space="preserve">внешних </w:t>
      </w:r>
      <w:r>
        <w:rPr>
          <w:rFonts w:ascii="Times New Roman" w:hAnsi="Times New Roman" w:cs="Times New Roman"/>
          <w:iCs/>
          <w:sz w:val="28"/>
          <w:szCs w:val="28"/>
        </w:rPr>
        <w:t>причин можно выделить рост меж</w:t>
      </w:r>
      <w:r w:rsidRPr="00904C8A">
        <w:rPr>
          <w:rFonts w:ascii="Times New Roman" w:hAnsi="Times New Roman" w:cs="Times New Roman"/>
          <w:iCs/>
          <w:sz w:val="28"/>
          <w:szCs w:val="28"/>
        </w:rPr>
        <w:t>дународн</w:t>
      </w:r>
      <w:r>
        <w:rPr>
          <w:rFonts w:ascii="Times New Roman" w:hAnsi="Times New Roman" w:cs="Times New Roman"/>
          <w:iCs/>
          <w:sz w:val="28"/>
          <w:szCs w:val="28"/>
        </w:rPr>
        <w:t>ого сотрудничества в сфере выс</w:t>
      </w:r>
      <w:r w:rsidRPr="00904C8A">
        <w:rPr>
          <w:rFonts w:ascii="Times New Roman" w:hAnsi="Times New Roman" w:cs="Times New Roman"/>
          <w:iCs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, также выделяют несколь</w:t>
      </w:r>
      <w:r w:rsidRPr="00904C8A">
        <w:rPr>
          <w:rFonts w:ascii="Times New Roman" w:hAnsi="Times New Roman" w:cs="Times New Roman"/>
          <w:iCs/>
          <w:sz w:val="28"/>
          <w:szCs w:val="28"/>
        </w:rPr>
        <w:t>ко этапо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в развитии российской системы </w:t>
      </w:r>
      <w:r w:rsidRPr="00904C8A">
        <w:rPr>
          <w:rFonts w:ascii="Times New Roman" w:hAnsi="Times New Roman" w:cs="Times New Roman"/>
          <w:iCs/>
          <w:sz w:val="28"/>
          <w:szCs w:val="28"/>
        </w:rPr>
        <w:t>аккредитации: «эт</w:t>
      </w:r>
      <w:r>
        <w:rPr>
          <w:rFonts w:ascii="Times New Roman" w:hAnsi="Times New Roman" w:cs="Times New Roman"/>
          <w:iCs/>
          <w:sz w:val="28"/>
          <w:szCs w:val="28"/>
        </w:rPr>
        <w:t>ап возникновения (1995–</w:t>
      </w:r>
      <w:r w:rsidRPr="00904C8A">
        <w:rPr>
          <w:rFonts w:ascii="Times New Roman" w:hAnsi="Times New Roman" w:cs="Times New Roman"/>
          <w:iCs/>
          <w:sz w:val="28"/>
          <w:szCs w:val="28"/>
        </w:rPr>
        <w:t>2004 гг.), этап</w:t>
      </w:r>
      <w:r>
        <w:rPr>
          <w:rFonts w:ascii="Times New Roman" w:hAnsi="Times New Roman" w:cs="Times New Roman"/>
          <w:iCs/>
          <w:sz w:val="28"/>
          <w:szCs w:val="28"/>
        </w:rPr>
        <w:t xml:space="preserve"> «европеизации» (2004–2009 гг.) </w:t>
      </w:r>
      <w:r w:rsidRPr="00904C8A">
        <w:rPr>
          <w:rFonts w:ascii="Times New Roman" w:hAnsi="Times New Roman" w:cs="Times New Roman"/>
          <w:iCs/>
          <w:sz w:val="28"/>
          <w:szCs w:val="28"/>
        </w:rPr>
        <w:t>и этап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дифференциации процедур оценки </w:t>
      </w:r>
      <w:r w:rsidRPr="00904C8A">
        <w:rPr>
          <w:rFonts w:ascii="Times New Roman" w:hAnsi="Times New Roman" w:cs="Times New Roman"/>
          <w:iCs/>
          <w:sz w:val="28"/>
          <w:szCs w:val="28"/>
        </w:rPr>
        <w:t>(с 2009 года по настоящее время)» [</w:t>
      </w:r>
      <w:r w:rsidR="001528D3">
        <w:rPr>
          <w:rFonts w:ascii="Times New Roman" w:hAnsi="Times New Roman" w:cs="Times New Roman"/>
          <w:iCs/>
          <w:sz w:val="28"/>
          <w:szCs w:val="28"/>
        </w:rPr>
        <w:t>8,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 с. 12</w:t>
      </w:r>
      <w:r w:rsidRPr="00904C8A">
        <w:rPr>
          <w:rFonts w:ascii="Times New Roman" w:hAnsi="Times New Roman" w:cs="Times New Roman"/>
          <w:iCs/>
          <w:sz w:val="28"/>
          <w:szCs w:val="28"/>
        </w:rPr>
        <w:t>].</w:t>
      </w:r>
    </w:p>
    <w:p w14:paraId="48FFFC96" w14:textId="77777777" w:rsidR="007126DC" w:rsidRDefault="007126DC" w:rsidP="0071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Pr="007126DC">
        <w:rPr>
          <w:rFonts w:ascii="Times New Roman" w:hAnsi="Times New Roman" w:cs="Times New Roman"/>
          <w:iCs/>
          <w:sz w:val="28"/>
          <w:szCs w:val="28"/>
        </w:rPr>
        <w:t>Федеральном</w:t>
      </w:r>
      <w:r>
        <w:rPr>
          <w:rFonts w:ascii="Times New Roman" w:hAnsi="Times New Roman" w:cs="Times New Roman"/>
          <w:iCs/>
          <w:sz w:val="28"/>
          <w:szCs w:val="28"/>
        </w:rPr>
        <w:t>у закону № 273-ФЗ в России определены следующие виды аккредитации:</w:t>
      </w:r>
      <w:r w:rsidRPr="007126DC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государственная, </w:t>
      </w:r>
      <w:r w:rsidRPr="007126DC">
        <w:rPr>
          <w:rFonts w:ascii="Times New Roman" w:hAnsi="Times New Roman" w:cs="Times New Roman"/>
          <w:iCs/>
          <w:sz w:val="28"/>
          <w:szCs w:val="28"/>
        </w:rPr>
        <w:t>общественн</w:t>
      </w:r>
      <w:r>
        <w:rPr>
          <w:rFonts w:ascii="Times New Roman" w:hAnsi="Times New Roman" w:cs="Times New Roman"/>
          <w:iCs/>
          <w:sz w:val="28"/>
          <w:szCs w:val="28"/>
        </w:rPr>
        <w:t xml:space="preserve">ая </w:t>
      </w:r>
      <w:r w:rsidRPr="007126DC">
        <w:rPr>
          <w:rFonts w:ascii="Times New Roman" w:hAnsi="Times New Roman" w:cs="Times New Roman"/>
          <w:iCs/>
          <w:sz w:val="28"/>
          <w:szCs w:val="28"/>
        </w:rPr>
        <w:t>аккредитаци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организаций, </w:t>
      </w:r>
      <w:r w:rsidRPr="007126DC">
        <w:rPr>
          <w:rFonts w:ascii="Times New Roman" w:hAnsi="Times New Roman" w:cs="Times New Roman"/>
          <w:iCs/>
          <w:sz w:val="28"/>
          <w:szCs w:val="28"/>
        </w:rPr>
        <w:t>осуществ</w:t>
      </w:r>
      <w:r>
        <w:rPr>
          <w:rFonts w:ascii="Times New Roman" w:hAnsi="Times New Roman" w:cs="Times New Roman"/>
          <w:iCs/>
          <w:sz w:val="28"/>
          <w:szCs w:val="28"/>
        </w:rPr>
        <w:t>ляющих образовательную деятель</w:t>
      </w:r>
      <w:r w:rsidRPr="007126DC">
        <w:rPr>
          <w:rFonts w:ascii="Times New Roman" w:hAnsi="Times New Roman" w:cs="Times New Roman"/>
          <w:iCs/>
          <w:sz w:val="28"/>
          <w:szCs w:val="28"/>
        </w:rPr>
        <w:t>ность,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 профессионально-общественная </w:t>
      </w:r>
      <w:r w:rsidRPr="007126DC">
        <w:rPr>
          <w:rFonts w:ascii="Times New Roman" w:hAnsi="Times New Roman" w:cs="Times New Roman"/>
          <w:iCs/>
          <w:sz w:val="28"/>
          <w:szCs w:val="28"/>
        </w:rPr>
        <w:t>аккредитаци</w:t>
      </w:r>
      <w:r>
        <w:rPr>
          <w:rFonts w:ascii="Times New Roman" w:hAnsi="Times New Roman" w:cs="Times New Roman"/>
          <w:iCs/>
          <w:sz w:val="28"/>
          <w:szCs w:val="28"/>
        </w:rPr>
        <w:t>я образовательных программ, в таблице</w:t>
      </w:r>
      <w:r w:rsidRPr="007126DC">
        <w:rPr>
          <w:rFonts w:ascii="Times New Roman" w:hAnsi="Times New Roman" w:cs="Times New Roman"/>
          <w:iCs/>
          <w:sz w:val="28"/>
          <w:szCs w:val="28"/>
        </w:rPr>
        <w:t xml:space="preserve"> 1 пре</w:t>
      </w:r>
      <w:r>
        <w:rPr>
          <w:rFonts w:ascii="Times New Roman" w:hAnsi="Times New Roman" w:cs="Times New Roman"/>
          <w:iCs/>
          <w:sz w:val="28"/>
          <w:szCs w:val="28"/>
        </w:rPr>
        <w:t>дставлено основное содержа</w:t>
      </w:r>
      <w:r w:rsidRPr="007126DC">
        <w:rPr>
          <w:rFonts w:ascii="Times New Roman" w:hAnsi="Times New Roman" w:cs="Times New Roman"/>
          <w:iCs/>
          <w:sz w:val="28"/>
          <w:szCs w:val="28"/>
        </w:rPr>
        <w:t>ние каждой аккредитации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r w:rsidR="00B861F1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] </w:t>
      </w:r>
    </w:p>
    <w:p w14:paraId="1F89EAF9" w14:textId="77777777" w:rsidR="007126DC" w:rsidRDefault="007126DC" w:rsidP="0090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9081C31" w14:textId="77777777" w:rsidR="007126DC" w:rsidRPr="007126DC" w:rsidRDefault="007126DC" w:rsidP="007126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6DC">
        <w:rPr>
          <w:rFonts w:ascii="Times New Roman" w:hAnsi="Times New Roman" w:cs="Times New Roman"/>
          <w:sz w:val="28"/>
          <w:szCs w:val="28"/>
        </w:rPr>
        <w:t>Таблица 1 – Виды и сущность аккредитации 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26DC" w14:paraId="083E2C6A" w14:textId="77777777" w:rsidTr="007126DC">
        <w:tc>
          <w:tcPr>
            <w:tcW w:w="3190" w:type="dxa"/>
          </w:tcPr>
          <w:p w14:paraId="172E2D17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Государственная аккредитация</w:t>
            </w:r>
          </w:p>
        </w:tc>
        <w:tc>
          <w:tcPr>
            <w:tcW w:w="3190" w:type="dxa"/>
          </w:tcPr>
          <w:p w14:paraId="6184820D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Общественная аккредитация организаций</w:t>
            </w:r>
          </w:p>
        </w:tc>
        <w:tc>
          <w:tcPr>
            <w:tcW w:w="3191" w:type="dxa"/>
          </w:tcPr>
          <w:p w14:paraId="337E1D7E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Профессионально-общественная аккредитация образовательных п</w:t>
            </w:r>
            <w:r w:rsidR="008A2E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ограмм</w:t>
            </w:r>
          </w:p>
        </w:tc>
      </w:tr>
      <w:tr w:rsidR="008A2E26" w14:paraId="66ABBA75" w14:textId="77777777" w:rsidTr="005E517D">
        <w:tc>
          <w:tcPr>
            <w:tcW w:w="9571" w:type="dxa"/>
            <w:gridSpan w:val="3"/>
          </w:tcPr>
          <w:p w14:paraId="543A967A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</w:t>
            </w:r>
          </w:p>
        </w:tc>
      </w:tr>
      <w:tr w:rsidR="008A2E26" w14:paraId="0809D9B1" w14:textId="77777777" w:rsidTr="00FF299A">
        <w:tc>
          <w:tcPr>
            <w:tcW w:w="3190" w:type="dxa"/>
          </w:tcPr>
          <w:p w14:paraId="651D092C" w14:textId="77777777" w:rsid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Ст. 92 Федерального закона № 273-ФЗ;</w:t>
            </w:r>
          </w:p>
          <w:p w14:paraId="25F5C1B1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18.11.2013 № 1039 «О государственной аккредитации образовательной деятельности»</w:t>
            </w:r>
          </w:p>
        </w:tc>
        <w:tc>
          <w:tcPr>
            <w:tcW w:w="6381" w:type="dxa"/>
            <w:gridSpan w:val="2"/>
          </w:tcPr>
          <w:p w14:paraId="60145B92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Ст. 96 Федерального закона № 273-ФЗ</w:t>
            </w:r>
          </w:p>
        </w:tc>
      </w:tr>
      <w:tr w:rsidR="008A2E26" w14:paraId="47777277" w14:textId="77777777" w:rsidTr="00F05D43">
        <w:tc>
          <w:tcPr>
            <w:tcW w:w="9571" w:type="dxa"/>
            <w:gridSpan w:val="3"/>
          </w:tcPr>
          <w:p w14:paraId="7CF1131E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Субъекты, осуществляющие аккредитацию</w:t>
            </w:r>
          </w:p>
        </w:tc>
      </w:tr>
      <w:tr w:rsidR="007126DC" w14:paraId="5F75B2A3" w14:textId="77777777" w:rsidTr="007126DC">
        <w:tc>
          <w:tcPr>
            <w:tcW w:w="3190" w:type="dxa"/>
          </w:tcPr>
          <w:p w14:paraId="4C6F0FC7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образования и науки (</w:t>
            </w:r>
            <w:proofErr w:type="spellStart"/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14:paraId="5BBD293F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3191" w:type="dxa"/>
          </w:tcPr>
          <w:p w14:paraId="02E43B92" w14:textId="77777777" w:rsid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Работодатели, их объединения, а также уполномоченные ими организации;</w:t>
            </w:r>
          </w:p>
          <w:p w14:paraId="08CDEFD0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 ответственно за формирование и ведение перечня организац</w:t>
            </w:r>
            <w:r w:rsidR="008A2E26">
              <w:rPr>
                <w:rFonts w:ascii="Times New Roman" w:hAnsi="Times New Roman" w:cs="Times New Roman"/>
                <w:sz w:val="20"/>
                <w:szCs w:val="20"/>
              </w:rPr>
              <w:t xml:space="preserve">ий, 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проводящих профессионально-общественную аккредитацию</w:t>
            </w:r>
          </w:p>
        </w:tc>
      </w:tr>
      <w:tr w:rsidR="008A2E26" w14:paraId="2ACA2423" w14:textId="77777777" w:rsidTr="00931F97">
        <w:tc>
          <w:tcPr>
            <w:tcW w:w="9571" w:type="dxa"/>
            <w:gridSpan w:val="3"/>
          </w:tcPr>
          <w:p w14:paraId="41531144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Объект аккредитации</w:t>
            </w:r>
          </w:p>
        </w:tc>
      </w:tr>
      <w:tr w:rsidR="007126DC" w14:paraId="5B518D98" w14:textId="77777777" w:rsidTr="007126DC">
        <w:tc>
          <w:tcPr>
            <w:tcW w:w="3190" w:type="dxa"/>
          </w:tcPr>
          <w:p w14:paraId="27D922AA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организации, осуществляющей образовательную деятельность</w:t>
            </w:r>
          </w:p>
        </w:tc>
        <w:tc>
          <w:tcPr>
            <w:tcW w:w="3190" w:type="dxa"/>
          </w:tcPr>
          <w:p w14:paraId="5013A654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14:paraId="1CE0C4CD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осуществляющей</w:t>
            </w:r>
          </w:p>
          <w:p w14:paraId="75EAAF9B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образовательную деятельность</w:t>
            </w:r>
          </w:p>
        </w:tc>
        <w:tc>
          <w:tcPr>
            <w:tcW w:w="3191" w:type="dxa"/>
          </w:tcPr>
          <w:p w14:paraId="475FC3EC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Основные профессиональные образовательные программы, основные программы</w:t>
            </w:r>
          </w:p>
          <w:p w14:paraId="3FEBFCE4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 и (или) дополнительные профессиональные программы</w:t>
            </w:r>
          </w:p>
        </w:tc>
      </w:tr>
      <w:tr w:rsidR="008A2E26" w14:paraId="5DFB6C9E" w14:textId="77777777" w:rsidTr="00E97AEA">
        <w:tc>
          <w:tcPr>
            <w:tcW w:w="9571" w:type="dxa"/>
            <w:gridSpan w:val="3"/>
          </w:tcPr>
          <w:p w14:paraId="62B1E718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Цель аккредитации</w:t>
            </w:r>
          </w:p>
        </w:tc>
      </w:tr>
      <w:tr w:rsidR="007126DC" w14:paraId="36431E96" w14:textId="77777777" w:rsidTr="007126DC">
        <w:tc>
          <w:tcPr>
            <w:tcW w:w="3190" w:type="dxa"/>
          </w:tcPr>
          <w:p w14:paraId="1182CEA1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подготовки обучающихся</w:t>
            </w:r>
          </w:p>
        </w:tc>
        <w:tc>
          <w:tcPr>
            <w:tcW w:w="3190" w:type="dxa"/>
          </w:tcPr>
          <w:p w14:paraId="623DB92C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</w:t>
            </w:r>
          </w:p>
        </w:tc>
        <w:tc>
          <w:tcPr>
            <w:tcW w:w="3191" w:type="dxa"/>
          </w:tcPr>
          <w:p w14:paraId="74F5C025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Признание качества и уровня подготовки выпускников, освоивших образовательные</w:t>
            </w:r>
          </w:p>
          <w:p w14:paraId="12D9529D" w14:textId="77777777" w:rsidR="007126DC" w:rsidRPr="008A2E26" w:rsidRDefault="007126DC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программы в конкретной организации, осуществ</w:t>
            </w:r>
            <w:r w:rsidR="008A2E26" w:rsidRPr="008A2E26">
              <w:rPr>
                <w:rFonts w:ascii="Times New Roman" w:hAnsi="Times New Roman" w:cs="Times New Roman"/>
                <w:sz w:val="20"/>
                <w:szCs w:val="20"/>
              </w:rPr>
              <w:t>ляющей образовательную деятель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 xml:space="preserve">ность, отвечающими требованиям </w:t>
            </w:r>
            <w:r w:rsidR="008A2E26" w:rsidRPr="008A2E26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сиональны</w:t>
            </w:r>
            <w:r w:rsidR="008A2E26" w:rsidRPr="008A2E26">
              <w:rPr>
                <w:rFonts w:ascii="Times New Roman" w:hAnsi="Times New Roman" w:cs="Times New Roman"/>
                <w:sz w:val="20"/>
                <w:szCs w:val="20"/>
              </w:rPr>
              <w:t xml:space="preserve">х стандартов, требованиям рынка 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труда к с</w:t>
            </w:r>
            <w:r w:rsidR="008A2E26" w:rsidRPr="008A2E26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пециалистам, рабочим и служащим </w:t>
            </w: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соответствующего профиля</w:t>
            </w:r>
          </w:p>
        </w:tc>
      </w:tr>
      <w:tr w:rsidR="008A2E26" w14:paraId="3F3CC0AE" w14:textId="77777777" w:rsidTr="00472060">
        <w:tc>
          <w:tcPr>
            <w:tcW w:w="9571" w:type="dxa"/>
            <w:gridSpan w:val="3"/>
          </w:tcPr>
          <w:p w14:paraId="47F93A42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Результат аккредитации</w:t>
            </w:r>
          </w:p>
        </w:tc>
      </w:tr>
      <w:tr w:rsidR="008A2E26" w14:paraId="784D1ECA" w14:textId="77777777" w:rsidTr="008D0B5E">
        <w:tc>
          <w:tcPr>
            <w:tcW w:w="3190" w:type="dxa"/>
          </w:tcPr>
          <w:p w14:paraId="18B8B0B9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аккредитации, действующее в течение шести лет для организации, осуществляющей образовательную деятельность по основным профессиональным образовательным программам,</w:t>
            </w:r>
          </w:p>
          <w:p w14:paraId="00607710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двенадцати лет для организации, осуществляющей образовательную деятельность по основным общеобразовательным программам</w:t>
            </w:r>
          </w:p>
        </w:tc>
        <w:tc>
          <w:tcPr>
            <w:tcW w:w="6381" w:type="dxa"/>
            <w:gridSpan w:val="2"/>
          </w:tcPr>
          <w:p w14:paraId="0FC449BA" w14:textId="77777777" w:rsidR="008A2E26" w:rsidRPr="008A2E26" w:rsidRDefault="008A2E26" w:rsidP="008A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26">
              <w:rPr>
                <w:rFonts w:ascii="Times New Roman" w:hAnsi="Times New Roman" w:cs="Times New Roman"/>
                <w:sz w:val="20"/>
                <w:szCs w:val="20"/>
              </w:rPr>
              <w:t>Устанавливается организацией, которая проводит аккредитацию</w:t>
            </w:r>
          </w:p>
        </w:tc>
      </w:tr>
    </w:tbl>
    <w:p w14:paraId="41A318C2" w14:textId="77777777" w:rsidR="008A2E26" w:rsidRDefault="008A2E26" w:rsidP="0079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F9B3C1" w14:textId="77777777" w:rsidR="008A2E26" w:rsidRDefault="008A2E26" w:rsidP="008A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E26">
        <w:rPr>
          <w:rFonts w:ascii="Times New Roman" w:hAnsi="Times New Roman" w:cs="Times New Roman"/>
          <w:iCs/>
          <w:sz w:val="28"/>
          <w:szCs w:val="28"/>
        </w:rPr>
        <w:t>В с</w:t>
      </w:r>
      <w:r>
        <w:rPr>
          <w:rFonts w:ascii="Times New Roman" w:hAnsi="Times New Roman" w:cs="Times New Roman"/>
          <w:iCs/>
          <w:sz w:val="28"/>
          <w:szCs w:val="28"/>
        </w:rPr>
        <w:t xml:space="preserve">овременных условиях, когда вузы </w:t>
      </w:r>
      <w:r w:rsidRPr="008A2E26">
        <w:rPr>
          <w:rFonts w:ascii="Times New Roman" w:hAnsi="Times New Roman" w:cs="Times New Roman"/>
          <w:iCs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мо</w:t>
      </w:r>
      <w:r w:rsidRPr="008A2E26">
        <w:rPr>
          <w:rFonts w:ascii="Times New Roman" w:hAnsi="Times New Roman" w:cs="Times New Roman"/>
          <w:iCs/>
          <w:sz w:val="28"/>
          <w:szCs w:val="28"/>
        </w:rPr>
        <w:t>нитори</w:t>
      </w:r>
      <w:r>
        <w:rPr>
          <w:rFonts w:ascii="Times New Roman" w:hAnsi="Times New Roman" w:cs="Times New Roman"/>
          <w:iCs/>
          <w:sz w:val="28"/>
          <w:szCs w:val="28"/>
        </w:rPr>
        <w:t xml:space="preserve">нг эффективности, информировать </w:t>
      </w:r>
      <w:r w:rsidRPr="008A2E26">
        <w:rPr>
          <w:rFonts w:ascii="Times New Roman" w:hAnsi="Times New Roman" w:cs="Times New Roman"/>
          <w:iCs/>
          <w:sz w:val="28"/>
          <w:szCs w:val="28"/>
        </w:rPr>
        <w:t xml:space="preserve">общество 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результатах и планах своей дея</w:t>
      </w:r>
      <w:r w:rsidRPr="008A2E26">
        <w:rPr>
          <w:rFonts w:ascii="Times New Roman" w:hAnsi="Times New Roman" w:cs="Times New Roman"/>
          <w:iCs/>
          <w:sz w:val="28"/>
          <w:szCs w:val="28"/>
        </w:rPr>
        <w:t xml:space="preserve">тельности,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настоящее время </w:t>
      </w:r>
      <w:r w:rsidRPr="008A2E26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8A2E26">
        <w:rPr>
          <w:rFonts w:ascii="Times New Roman" w:hAnsi="Times New Roman" w:cs="Times New Roman"/>
          <w:iCs/>
          <w:sz w:val="28"/>
          <w:szCs w:val="28"/>
        </w:rPr>
        <w:t>растает з</w:t>
      </w:r>
      <w:r>
        <w:rPr>
          <w:rFonts w:ascii="Times New Roman" w:hAnsi="Times New Roman" w:cs="Times New Roman"/>
          <w:iCs/>
          <w:sz w:val="28"/>
          <w:szCs w:val="28"/>
        </w:rPr>
        <w:t>начение именно объективной про</w:t>
      </w:r>
      <w:r w:rsidRPr="008A2E26">
        <w:rPr>
          <w:rFonts w:ascii="Times New Roman" w:hAnsi="Times New Roman" w:cs="Times New Roman"/>
          <w:iCs/>
          <w:sz w:val="28"/>
          <w:szCs w:val="28"/>
        </w:rPr>
        <w:t>фессиона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льной оценки вузовских программ </w:t>
      </w:r>
      <w:r w:rsidRPr="008A2E26">
        <w:rPr>
          <w:rFonts w:ascii="Times New Roman" w:hAnsi="Times New Roman" w:cs="Times New Roman"/>
          <w:iCs/>
          <w:sz w:val="28"/>
          <w:szCs w:val="28"/>
        </w:rPr>
        <w:t>незав</w:t>
      </w:r>
      <w:r>
        <w:rPr>
          <w:rFonts w:ascii="Times New Roman" w:hAnsi="Times New Roman" w:cs="Times New Roman"/>
          <w:iCs/>
          <w:sz w:val="28"/>
          <w:szCs w:val="28"/>
        </w:rPr>
        <w:t>исимыми экспертами и рекоменда</w:t>
      </w:r>
      <w:r w:rsidRPr="008A2E26">
        <w:rPr>
          <w:rFonts w:ascii="Times New Roman" w:hAnsi="Times New Roman" w:cs="Times New Roman"/>
          <w:iCs/>
          <w:sz w:val="28"/>
          <w:szCs w:val="28"/>
        </w:rPr>
        <w:t xml:space="preserve">ций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совершенствованию деятельности. </w:t>
      </w:r>
      <w:r w:rsidRPr="008A2E26">
        <w:rPr>
          <w:rFonts w:ascii="Times New Roman" w:hAnsi="Times New Roman" w:cs="Times New Roman"/>
          <w:iCs/>
          <w:sz w:val="28"/>
          <w:szCs w:val="28"/>
        </w:rPr>
        <w:t>Профес</w:t>
      </w:r>
      <w:r>
        <w:rPr>
          <w:rFonts w:ascii="Times New Roman" w:hAnsi="Times New Roman" w:cs="Times New Roman"/>
          <w:iCs/>
          <w:sz w:val="28"/>
          <w:szCs w:val="28"/>
        </w:rPr>
        <w:t>сионально-общественная аккреди</w:t>
      </w:r>
      <w:r w:rsidRPr="008A2E26">
        <w:rPr>
          <w:rFonts w:ascii="Times New Roman" w:hAnsi="Times New Roman" w:cs="Times New Roman"/>
          <w:iCs/>
          <w:sz w:val="28"/>
          <w:szCs w:val="28"/>
        </w:rPr>
        <w:t>тация осн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ована на независимой экспертизе </w:t>
      </w:r>
      <w:r w:rsidRPr="008A2E26">
        <w:rPr>
          <w:rFonts w:ascii="Times New Roman" w:hAnsi="Times New Roman" w:cs="Times New Roman"/>
          <w:iCs/>
          <w:sz w:val="28"/>
          <w:szCs w:val="28"/>
        </w:rPr>
        <w:t>качества образова</w:t>
      </w:r>
      <w:r>
        <w:rPr>
          <w:rFonts w:ascii="Times New Roman" w:hAnsi="Times New Roman" w:cs="Times New Roman"/>
          <w:iCs/>
          <w:sz w:val="28"/>
          <w:szCs w:val="28"/>
        </w:rPr>
        <w:t>ния (что является ее не</w:t>
      </w:r>
      <w:r w:rsidRPr="008A2E26">
        <w:rPr>
          <w:rFonts w:ascii="Times New Roman" w:hAnsi="Times New Roman" w:cs="Times New Roman"/>
          <w:iCs/>
          <w:sz w:val="28"/>
          <w:szCs w:val="28"/>
        </w:rPr>
        <w:t>сомненны</w:t>
      </w:r>
      <w:r>
        <w:rPr>
          <w:rFonts w:ascii="Times New Roman" w:hAnsi="Times New Roman" w:cs="Times New Roman"/>
          <w:iCs/>
          <w:sz w:val="28"/>
          <w:szCs w:val="28"/>
        </w:rPr>
        <w:t>м достоинством) и позволяет по</w:t>
      </w:r>
      <w:r w:rsidRPr="008A2E26">
        <w:rPr>
          <w:rFonts w:ascii="Times New Roman" w:hAnsi="Times New Roman" w:cs="Times New Roman"/>
          <w:iCs/>
          <w:sz w:val="28"/>
          <w:szCs w:val="28"/>
        </w:rPr>
        <w:t>казать име</w:t>
      </w:r>
      <w:r>
        <w:rPr>
          <w:rFonts w:ascii="Times New Roman" w:hAnsi="Times New Roman" w:cs="Times New Roman"/>
          <w:iCs/>
          <w:sz w:val="28"/>
          <w:szCs w:val="28"/>
        </w:rPr>
        <w:t>ющиеся в вузе достижения и воз</w:t>
      </w:r>
      <w:r w:rsidRPr="008A2E26">
        <w:rPr>
          <w:rFonts w:ascii="Times New Roman" w:hAnsi="Times New Roman" w:cs="Times New Roman"/>
          <w:iCs/>
          <w:sz w:val="28"/>
          <w:szCs w:val="28"/>
        </w:rPr>
        <w:t>можности [</w:t>
      </w:r>
      <w:r w:rsidR="00B861F1" w:rsidRPr="00B861F1">
        <w:rPr>
          <w:rFonts w:ascii="Times New Roman" w:hAnsi="Times New Roman" w:cs="Times New Roman"/>
          <w:iCs/>
          <w:sz w:val="28"/>
          <w:szCs w:val="28"/>
        </w:rPr>
        <w:t>9,</w:t>
      </w:r>
      <w:r w:rsidRPr="00B861F1">
        <w:rPr>
          <w:rFonts w:ascii="Times New Roman" w:hAnsi="Times New Roman" w:cs="Times New Roman"/>
          <w:iCs/>
          <w:sz w:val="28"/>
          <w:szCs w:val="28"/>
        </w:rPr>
        <w:t xml:space="preserve"> с. 31</w:t>
      </w:r>
      <w:r w:rsidRPr="008A2E26">
        <w:rPr>
          <w:rFonts w:ascii="Times New Roman" w:hAnsi="Times New Roman" w:cs="Times New Roman"/>
          <w:iCs/>
          <w:sz w:val="28"/>
          <w:szCs w:val="28"/>
        </w:rPr>
        <w:t>].</w:t>
      </w:r>
    </w:p>
    <w:p w14:paraId="0E71AE76" w14:textId="77777777" w:rsidR="00973B68" w:rsidRDefault="008A2E26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E26">
        <w:rPr>
          <w:rFonts w:ascii="Times New Roman" w:hAnsi="Times New Roman" w:cs="Times New Roman"/>
          <w:iCs/>
          <w:sz w:val="28"/>
          <w:szCs w:val="28"/>
        </w:rPr>
        <w:t>Инст</w:t>
      </w:r>
      <w:r>
        <w:rPr>
          <w:rFonts w:ascii="Times New Roman" w:hAnsi="Times New Roman" w:cs="Times New Roman"/>
          <w:iCs/>
          <w:sz w:val="28"/>
          <w:szCs w:val="28"/>
        </w:rPr>
        <w:t>итут профессионально-обществен</w:t>
      </w:r>
      <w:r w:rsidRPr="008A2E26">
        <w:rPr>
          <w:rFonts w:ascii="Times New Roman" w:hAnsi="Times New Roman" w:cs="Times New Roman"/>
          <w:iCs/>
          <w:sz w:val="28"/>
          <w:szCs w:val="28"/>
        </w:rPr>
        <w:t>ной акк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редитации активно развивается в </w:t>
      </w:r>
      <w:r w:rsidRPr="008A2E26">
        <w:rPr>
          <w:rFonts w:ascii="Times New Roman" w:hAnsi="Times New Roman" w:cs="Times New Roman"/>
          <w:iCs/>
          <w:sz w:val="28"/>
          <w:szCs w:val="28"/>
        </w:rPr>
        <w:t>плане но</w:t>
      </w:r>
      <w:r>
        <w:rPr>
          <w:rFonts w:ascii="Times New Roman" w:hAnsi="Times New Roman" w:cs="Times New Roman"/>
          <w:iCs/>
          <w:sz w:val="28"/>
          <w:szCs w:val="28"/>
        </w:rPr>
        <w:t>рмативного, методического и ин</w:t>
      </w:r>
      <w:r w:rsidRPr="008A2E26">
        <w:rPr>
          <w:rFonts w:ascii="Times New Roman" w:hAnsi="Times New Roman" w:cs="Times New Roman"/>
          <w:iCs/>
          <w:sz w:val="28"/>
          <w:szCs w:val="28"/>
        </w:rPr>
        <w:t>фрастр</w:t>
      </w:r>
      <w:r>
        <w:rPr>
          <w:rFonts w:ascii="Times New Roman" w:hAnsi="Times New Roman" w:cs="Times New Roman"/>
          <w:iCs/>
          <w:sz w:val="28"/>
          <w:szCs w:val="28"/>
        </w:rPr>
        <w:t xml:space="preserve">уктурного сопровождения: </w:t>
      </w:r>
    </w:p>
    <w:p w14:paraId="3A3E92F3" w14:textId="77777777" w:rsidR="00973B68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A2E26">
        <w:rPr>
          <w:rFonts w:ascii="Times New Roman" w:hAnsi="Times New Roman" w:cs="Times New Roman"/>
          <w:iCs/>
          <w:sz w:val="28"/>
          <w:szCs w:val="28"/>
        </w:rPr>
        <w:t xml:space="preserve">создан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Национал</w:t>
      </w:r>
      <w:r w:rsidR="008A2E26">
        <w:rPr>
          <w:rFonts w:ascii="Times New Roman" w:hAnsi="Times New Roman" w:cs="Times New Roman"/>
          <w:iCs/>
          <w:sz w:val="28"/>
          <w:szCs w:val="28"/>
        </w:rPr>
        <w:t xml:space="preserve">ьный совет при Президенте РФ по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профес</w:t>
      </w:r>
      <w:r w:rsidR="008A2E26">
        <w:rPr>
          <w:rFonts w:ascii="Times New Roman" w:hAnsi="Times New Roman" w:cs="Times New Roman"/>
          <w:iCs/>
          <w:sz w:val="28"/>
          <w:szCs w:val="28"/>
        </w:rPr>
        <w:t>сиональным квалификациям, кото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рым были разработаны и ут</w:t>
      </w:r>
      <w:r w:rsidR="008A2E26">
        <w:rPr>
          <w:rFonts w:ascii="Times New Roman" w:hAnsi="Times New Roman" w:cs="Times New Roman"/>
          <w:iCs/>
          <w:sz w:val="28"/>
          <w:szCs w:val="28"/>
        </w:rPr>
        <w:t>верждены об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щие тре</w:t>
      </w:r>
      <w:r w:rsidR="008A2E26">
        <w:rPr>
          <w:rFonts w:ascii="Times New Roman" w:hAnsi="Times New Roman" w:cs="Times New Roman"/>
          <w:iCs/>
          <w:sz w:val="28"/>
          <w:szCs w:val="28"/>
        </w:rPr>
        <w:t>бования к проведению профессио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нально-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общественной аккредитации; </w:t>
      </w:r>
    </w:p>
    <w:p w14:paraId="0D9842F5" w14:textId="77777777" w:rsidR="00973B68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обрнаук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РФ формирует и ведет перечень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аккредит</w:t>
      </w:r>
      <w:r>
        <w:rPr>
          <w:rFonts w:ascii="Times New Roman" w:hAnsi="Times New Roman" w:cs="Times New Roman"/>
          <w:iCs/>
          <w:sz w:val="28"/>
          <w:szCs w:val="28"/>
        </w:rPr>
        <w:t xml:space="preserve">ующих организаций, обеспечивает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информа</w:t>
      </w:r>
      <w:r>
        <w:rPr>
          <w:rFonts w:ascii="Times New Roman" w:hAnsi="Times New Roman" w:cs="Times New Roman"/>
          <w:iCs/>
          <w:sz w:val="28"/>
          <w:szCs w:val="28"/>
        </w:rPr>
        <w:t xml:space="preserve">ционное сопровождение. </w:t>
      </w:r>
    </w:p>
    <w:p w14:paraId="254D59D7" w14:textId="77777777" w:rsidR="008A2E26" w:rsidRPr="00B861F1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Более 90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организа</w:t>
      </w:r>
      <w:r>
        <w:rPr>
          <w:rFonts w:ascii="Times New Roman" w:hAnsi="Times New Roman" w:cs="Times New Roman"/>
          <w:iCs/>
          <w:sz w:val="28"/>
          <w:szCs w:val="28"/>
        </w:rPr>
        <w:t>ций осуществляет профессиональ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но-общест</w:t>
      </w:r>
      <w:r>
        <w:rPr>
          <w:rFonts w:ascii="Times New Roman" w:hAnsi="Times New Roman" w:cs="Times New Roman"/>
          <w:iCs/>
          <w:sz w:val="28"/>
          <w:szCs w:val="28"/>
        </w:rPr>
        <w:t>венную аккредитацию, реестр ак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кредито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ванных образовательных программ </w:t>
      </w:r>
      <w:r w:rsidR="008A2E26" w:rsidRPr="008A2E26">
        <w:rPr>
          <w:rFonts w:ascii="Times New Roman" w:hAnsi="Times New Roman" w:cs="Times New Roman"/>
          <w:iCs/>
          <w:sz w:val="28"/>
          <w:szCs w:val="28"/>
        </w:rPr>
        <w:t>постоянно пополняется.</w:t>
      </w:r>
      <w:r w:rsidR="00B861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61F1" w:rsidRPr="00B861F1">
        <w:rPr>
          <w:rFonts w:ascii="Times New Roman" w:hAnsi="Times New Roman" w:cs="Times New Roman"/>
          <w:iCs/>
          <w:sz w:val="28"/>
          <w:szCs w:val="28"/>
        </w:rPr>
        <w:t>[10</w:t>
      </w:r>
      <w:r w:rsidR="00B861F1">
        <w:rPr>
          <w:rFonts w:ascii="Times New Roman" w:hAnsi="Times New Roman" w:cs="Times New Roman"/>
          <w:iCs/>
          <w:sz w:val="28"/>
          <w:szCs w:val="28"/>
        </w:rPr>
        <w:t>, с. 4-7</w:t>
      </w:r>
      <w:r w:rsidR="00B861F1" w:rsidRPr="00B861F1">
        <w:rPr>
          <w:rFonts w:ascii="Times New Roman" w:hAnsi="Times New Roman" w:cs="Times New Roman"/>
          <w:iCs/>
          <w:sz w:val="28"/>
          <w:szCs w:val="28"/>
        </w:rPr>
        <w:t>]</w:t>
      </w:r>
    </w:p>
    <w:p w14:paraId="237C66B9" w14:textId="77777777" w:rsidR="00973B68" w:rsidRPr="00B861F1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1F1">
        <w:rPr>
          <w:rFonts w:ascii="Times New Roman" w:hAnsi="Times New Roman" w:cs="Times New Roman"/>
          <w:iCs/>
          <w:sz w:val="28"/>
          <w:szCs w:val="28"/>
        </w:rPr>
        <w:t>Развитие института профессионально-общественной аккредитации видится в направлении минимизации сдерживающих факторов, повышении мотивации вузов и интереса работодателей к образовательной сфере. Также необходимо учитывать мировой опыт, который показывает, что механизмы аккредитации образовательных программ и сертификации специалистов следует развивать согласованно, совершенствуя при этом законодательную базу, критерии и процедуры, обеспечивающие преемственность и сопоставимость оценок качества [</w:t>
      </w:r>
      <w:r w:rsidR="00B861F1" w:rsidRPr="00B861F1">
        <w:rPr>
          <w:rFonts w:ascii="Times New Roman" w:hAnsi="Times New Roman" w:cs="Times New Roman"/>
          <w:iCs/>
          <w:sz w:val="28"/>
          <w:szCs w:val="28"/>
        </w:rPr>
        <w:t xml:space="preserve">11, </w:t>
      </w:r>
      <w:r w:rsidRPr="00B861F1">
        <w:rPr>
          <w:rFonts w:ascii="Times New Roman" w:hAnsi="Times New Roman" w:cs="Times New Roman"/>
          <w:iCs/>
          <w:sz w:val="28"/>
          <w:szCs w:val="28"/>
        </w:rPr>
        <w:t xml:space="preserve">с. 16]. </w:t>
      </w:r>
    </w:p>
    <w:p w14:paraId="767D83F9" w14:textId="77777777" w:rsidR="00973B68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Pr="00973B68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>офессионально-</w:t>
      </w:r>
      <w:r w:rsidRPr="00973B68">
        <w:rPr>
          <w:rFonts w:ascii="Times New Roman" w:hAnsi="Times New Roman" w:cs="Times New Roman"/>
          <w:iCs/>
          <w:sz w:val="28"/>
          <w:szCs w:val="28"/>
        </w:rPr>
        <w:t>обществ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енная аккредитация, несмотря на </w:t>
      </w:r>
      <w:r w:rsidRPr="00973B68">
        <w:rPr>
          <w:rFonts w:ascii="Times New Roman" w:hAnsi="Times New Roman" w:cs="Times New Roman"/>
          <w:iCs/>
          <w:sz w:val="28"/>
          <w:szCs w:val="28"/>
        </w:rPr>
        <w:t>то,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обладает очевидным потенциалом </w:t>
      </w:r>
      <w:r w:rsidRPr="00973B68">
        <w:rPr>
          <w:rFonts w:ascii="Times New Roman" w:hAnsi="Times New Roman" w:cs="Times New Roman"/>
          <w:iCs/>
          <w:sz w:val="28"/>
          <w:szCs w:val="28"/>
        </w:rPr>
        <w:t>по стим</w:t>
      </w:r>
      <w:r>
        <w:rPr>
          <w:rFonts w:ascii="Times New Roman" w:hAnsi="Times New Roman" w:cs="Times New Roman"/>
          <w:iCs/>
          <w:sz w:val="28"/>
          <w:szCs w:val="28"/>
        </w:rPr>
        <w:t>улированию эффективности и кон</w:t>
      </w:r>
      <w:r w:rsidRPr="00973B68">
        <w:rPr>
          <w:rFonts w:ascii="Times New Roman" w:hAnsi="Times New Roman" w:cs="Times New Roman"/>
          <w:iCs/>
          <w:sz w:val="28"/>
          <w:szCs w:val="28"/>
        </w:rPr>
        <w:t>курентос</w:t>
      </w:r>
      <w:r>
        <w:rPr>
          <w:rFonts w:ascii="Times New Roman" w:hAnsi="Times New Roman" w:cs="Times New Roman"/>
          <w:iCs/>
          <w:sz w:val="28"/>
          <w:szCs w:val="28"/>
        </w:rPr>
        <w:t>пособности высших учебных заве</w:t>
      </w:r>
      <w:r w:rsidRPr="00973B68">
        <w:rPr>
          <w:rFonts w:ascii="Times New Roman" w:hAnsi="Times New Roman" w:cs="Times New Roman"/>
          <w:iCs/>
          <w:sz w:val="28"/>
          <w:szCs w:val="28"/>
        </w:rPr>
        <w:t>дений, п</w:t>
      </w:r>
      <w:r>
        <w:rPr>
          <w:rFonts w:ascii="Times New Roman" w:hAnsi="Times New Roman" w:cs="Times New Roman"/>
          <w:iCs/>
          <w:sz w:val="28"/>
          <w:szCs w:val="28"/>
        </w:rPr>
        <w:t xml:space="preserve">ока не может полностью заменить </w:t>
      </w:r>
      <w:r w:rsidRPr="00973B68">
        <w:rPr>
          <w:rFonts w:ascii="Times New Roman" w:hAnsi="Times New Roman" w:cs="Times New Roman"/>
          <w:iCs/>
          <w:sz w:val="28"/>
          <w:szCs w:val="28"/>
        </w:rPr>
        <w:t>государственную аккредитацию.</w:t>
      </w:r>
    </w:p>
    <w:p w14:paraId="483CCD36" w14:textId="77777777" w:rsidR="00973B68" w:rsidRPr="00B861F1" w:rsidRDefault="00973B68" w:rsidP="00B861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861F1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Pr="00B861F1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использованных источников</w:t>
      </w:r>
    </w:p>
    <w:p w14:paraId="5F995DDE" w14:textId="77777777" w:rsidR="00B861F1" w:rsidRDefault="00B861F1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B2F1E8" w14:textId="77777777" w:rsidR="00B861F1" w:rsidRDefault="00B861F1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0F7061C" w14:textId="77777777" w:rsidR="00973B68" w:rsidRDefault="00973B68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206B76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ый </w:t>
      </w:r>
      <w:r w:rsidRPr="00206B76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B76">
        <w:rPr>
          <w:rFonts w:ascii="Times New Roman" w:hAnsi="Times New Roman" w:cs="Times New Roman"/>
          <w:iCs/>
          <w:sz w:val="28"/>
          <w:szCs w:val="28"/>
        </w:rPr>
        <w:t>"Об образовании в Российской Федерации" от 29.12.2012 N 273-ФЗ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3B68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</w:t>
      </w:r>
      <w:r w:rsidR="001528D3">
        <w:rPr>
          <w:rFonts w:ascii="Times New Roman" w:hAnsi="Times New Roman" w:cs="Times New Roman"/>
          <w:iCs/>
          <w:sz w:val="28"/>
          <w:szCs w:val="28"/>
        </w:rPr>
        <w:t xml:space="preserve">а: </w:t>
      </w:r>
      <w:r w:rsidRPr="00973B68">
        <w:rPr>
          <w:rFonts w:ascii="Times New Roman" w:hAnsi="Times New Roman" w:cs="Times New Roman"/>
          <w:iCs/>
          <w:sz w:val="28"/>
          <w:szCs w:val="28"/>
        </w:rPr>
        <w:t>http:/</w:t>
      </w:r>
      <w:r w:rsidR="001528D3">
        <w:rPr>
          <w:rFonts w:ascii="Times New Roman" w:hAnsi="Times New Roman" w:cs="Times New Roman"/>
          <w:iCs/>
          <w:sz w:val="28"/>
          <w:szCs w:val="28"/>
        </w:rPr>
        <w:t xml:space="preserve">/www.consultant.ru </w:t>
      </w:r>
    </w:p>
    <w:p w14:paraId="1FB215D3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1528D3">
        <w:rPr>
          <w:rFonts w:ascii="Times New Roman" w:hAnsi="Times New Roman" w:cs="Times New Roman"/>
          <w:iCs/>
          <w:sz w:val="28"/>
          <w:szCs w:val="28"/>
        </w:rPr>
        <w:t>Матвеева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528D3">
        <w:rPr>
          <w:rFonts w:ascii="Times New Roman" w:hAnsi="Times New Roman" w:cs="Times New Roman"/>
          <w:iCs/>
          <w:sz w:val="28"/>
          <w:szCs w:val="28"/>
        </w:rPr>
        <w:t>О.А. Концепт «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экселленс</w:t>
      </w:r>
      <w:proofErr w:type="spellEnd"/>
      <w:r w:rsidRPr="001528D3">
        <w:rPr>
          <w:rFonts w:ascii="Times New Roman" w:hAnsi="Times New Roman" w:cs="Times New Roman"/>
          <w:iCs/>
          <w:sz w:val="28"/>
          <w:szCs w:val="28"/>
        </w:rPr>
        <w:t>» в системе оценки качества высшего образования: теоретические и практические аспекты // Казанский педагогический журна</w:t>
      </w:r>
      <w:r>
        <w:rPr>
          <w:rFonts w:ascii="Times New Roman" w:hAnsi="Times New Roman" w:cs="Times New Roman"/>
          <w:iCs/>
          <w:sz w:val="28"/>
          <w:szCs w:val="28"/>
        </w:rPr>
        <w:t>л. – 2014. – № 4. – С. 118–127.</w:t>
      </w:r>
    </w:p>
    <w:p w14:paraId="0DFBF53B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Мотова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 Г.Н. Превосходство как новый тренд в высшей школе / Г.Н.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Мотова</w:t>
      </w:r>
      <w:proofErr w:type="spellEnd"/>
      <w:r w:rsidRPr="001528D3">
        <w:rPr>
          <w:rFonts w:ascii="Times New Roman" w:hAnsi="Times New Roman" w:cs="Times New Roman"/>
          <w:iCs/>
          <w:sz w:val="28"/>
          <w:szCs w:val="28"/>
        </w:rPr>
        <w:t>, О.А. Матвеева // Внедрение европейских стандартов и рекомендаций в системы гарантии качества образования: сб. материалов VIII Межд. форума Гильдии экспертов в сфере проф. образования. – М.: Гильдия экспертов в сфере профессионального образования, 2013. – С. 50–55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5FB928B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Наводнов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 В.Г. Проект «Лучшие образовательные программы инновационной России» как система мониторинга образовательных программ / В.Г.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Наводнов</w:t>
      </w:r>
      <w:proofErr w:type="spellEnd"/>
      <w:r w:rsidRPr="001528D3">
        <w:rPr>
          <w:rFonts w:ascii="Times New Roman" w:hAnsi="Times New Roman" w:cs="Times New Roman"/>
          <w:iCs/>
          <w:sz w:val="28"/>
          <w:szCs w:val="28"/>
        </w:rPr>
        <w:t xml:space="preserve">, Г.Н.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Мотова</w:t>
      </w:r>
      <w:proofErr w:type="spellEnd"/>
      <w:r w:rsidRPr="001528D3">
        <w:rPr>
          <w:rFonts w:ascii="Times New Roman" w:hAnsi="Times New Roman" w:cs="Times New Roman"/>
          <w:iCs/>
          <w:sz w:val="28"/>
          <w:szCs w:val="28"/>
        </w:rPr>
        <w:t>, О.А. Матвеева, О.Е. Рыжакова // Вестник Марийского государственного технического университета. Серия «Экономика и управление». – 2014. – № 3 (22). – С. 15–30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F319FDE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1528D3">
        <w:rPr>
          <w:rFonts w:ascii="Times New Roman" w:hAnsi="Times New Roman" w:cs="Times New Roman"/>
          <w:iCs/>
          <w:sz w:val="28"/>
          <w:szCs w:val="28"/>
        </w:rPr>
        <w:t>Павлова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Н.А. Институт аккредитации в процессе реформирования системы высшего образования в США в 80–90-е годы ХХ века // Известия ПГПУ им. В.Г. Белинского. 2012. № </w:t>
      </w:r>
      <w:r>
        <w:rPr>
          <w:rFonts w:ascii="Times New Roman" w:hAnsi="Times New Roman" w:cs="Times New Roman"/>
          <w:iCs/>
          <w:sz w:val="28"/>
          <w:szCs w:val="28"/>
        </w:rPr>
        <w:t>28. С. 927–929.</w:t>
      </w:r>
    </w:p>
    <w:p w14:paraId="5DCF0723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1528D3">
        <w:rPr>
          <w:rFonts w:ascii="Times New Roman" w:hAnsi="Times New Roman" w:cs="Times New Roman"/>
          <w:iCs/>
          <w:sz w:val="28"/>
          <w:szCs w:val="28"/>
        </w:rPr>
        <w:t>Де Корте Э. Анализ деятельности университетов Западной Европы: от оценки качества до аккредитации // Вопросы образования. 2014. № 4. С. 36–57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A51B922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Леонидова, 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Г.В. Образование: вчера, сегодня, завтра // Проблемы развития </w:t>
      </w:r>
      <w:r>
        <w:rPr>
          <w:rFonts w:ascii="Times New Roman" w:hAnsi="Times New Roman" w:cs="Times New Roman"/>
          <w:iCs/>
          <w:sz w:val="28"/>
          <w:szCs w:val="28"/>
        </w:rPr>
        <w:t>территории. 2013. № 5. С. 7–15.</w:t>
      </w:r>
    </w:p>
    <w:p w14:paraId="5C382B03" w14:textId="77777777" w:rsidR="001528D3" w:rsidRDefault="001528D3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Наводнов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28D3">
        <w:rPr>
          <w:rFonts w:ascii="Times New Roman" w:hAnsi="Times New Roman" w:cs="Times New Roman"/>
          <w:iCs/>
          <w:sz w:val="28"/>
          <w:szCs w:val="28"/>
        </w:rPr>
        <w:t xml:space="preserve">В.Г., </w:t>
      </w:r>
      <w:proofErr w:type="spellStart"/>
      <w:r w:rsidRPr="001528D3">
        <w:rPr>
          <w:rFonts w:ascii="Times New Roman" w:hAnsi="Times New Roman" w:cs="Times New Roman"/>
          <w:iCs/>
          <w:sz w:val="28"/>
          <w:szCs w:val="28"/>
        </w:rPr>
        <w:t>Мотова</w:t>
      </w:r>
      <w:proofErr w:type="spellEnd"/>
      <w:r w:rsidRPr="001528D3">
        <w:rPr>
          <w:rFonts w:ascii="Times New Roman" w:hAnsi="Times New Roman" w:cs="Times New Roman"/>
          <w:iCs/>
          <w:sz w:val="28"/>
          <w:szCs w:val="28"/>
        </w:rPr>
        <w:t xml:space="preserve"> Г.Н.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Практика аккредитации в системе </w:t>
      </w:r>
      <w:r w:rsidRPr="001528D3">
        <w:rPr>
          <w:rFonts w:ascii="Times New Roman" w:hAnsi="Times New Roman" w:cs="Times New Roman"/>
          <w:iCs/>
          <w:sz w:val="28"/>
          <w:szCs w:val="28"/>
        </w:rPr>
        <w:t>высшего образования России // Высшее образование в России. 2</w:t>
      </w:r>
      <w:r>
        <w:rPr>
          <w:rFonts w:ascii="Times New Roman" w:hAnsi="Times New Roman" w:cs="Times New Roman"/>
          <w:iCs/>
          <w:sz w:val="28"/>
          <w:szCs w:val="28"/>
        </w:rPr>
        <w:t>015. № 5. С. 12–20.</w:t>
      </w:r>
    </w:p>
    <w:p w14:paraId="71D6EDE0" w14:textId="77777777" w:rsidR="00B861F1" w:rsidRDefault="00B861F1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Pr="00B861F1">
        <w:rPr>
          <w:rFonts w:ascii="Times New Roman" w:hAnsi="Times New Roman" w:cs="Times New Roman"/>
          <w:iCs/>
          <w:sz w:val="28"/>
          <w:szCs w:val="28"/>
        </w:rPr>
        <w:t xml:space="preserve">Колосова Н.Н. Профессионально-общественная аккредитация в системе независимой оценки качества высшего образования // </w:t>
      </w:r>
      <w:proofErr w:type="spellStart"/>
      <w:r w:rsidRPr="00B861F1">
        <w:rPr>
          <w:rFonts w:ascii="Times New Roman" w:hAnsi="Times New Roman" w:cs="Times New Roman"/>
          <w:iCs/>
          <w:sz w:val="28"/>
          <w:szCs w:val="28"/>
        </w:rPr>
        <w:t>Вестн</w:t>
      </w:r>
      <w:proofErr w:type="spellEnd"/>
      <w:r w:rsidRPr="00B861F1">
        <w:rPr>
          <w:rFonts w:ascii="Times New Roman" w:hAnsi="Times New Roman" w:cs="Times New Roman"/>
          <w:iCs/>
          <w:sz w:val="28"/>
          <w:szCs w:val="28"/>
        </w:rPr>
        <w:t xml:space="preserve">. Донского гос. </w:t>
      </w:r>
      <w:proofErr w:type="spellStart"/>
      <w:r w:rsidRPr="00B861F1">
        <w:rPr>
          <w:rFonts w:ascii="Times New Roman" w:hAnsi="Times New Roman" w:cs="Times New Roman"/>
          <w:iCs/>
          <w:sz w:val="28"/>
          <w:szCs w:val="28"/>
        </w:rPr>
        <w:t>аграр</w:t>
      </w:r>
      <w:proofErr w:type="spellEnd"/>
      <w:r w:rsidRPr="00B861F1">
        <w:rPr>
          <w:rFonts w:ascii="Times New Roman" w:hAnsi="Times New Roman" w:cs="Times New Roman"/>
          <w:iCs/>
          <w:sz w:val="28"/>
          <w:szCs w:val="28"/>
        </w:rPr>
        <w:t>. ун-та. 2015. № 1–3 (15). С. 30–38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D7097C5" w14:textId="77777777" w:rsidR="00B861F1" w:rsidRDefault="00B861F1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</w:t>
      </w:r>
      <w:proofErr w:type="spellStart"/>
      <w:r w:rsidRPr="00B861F1">
        <w:rPr>
          <w:rFonts w:ascii="Times New Roman" w:hAnsi="Times New Roman" w:cs="Times New Roman"/>
          <w:iCs/>
          <w:sz w:val="28"/>
          <w:szCs w:val="28"/>
        </w:rPr>
        <w:t>Кельсина</w:t>
      </w:r>
      <w:proofErr w:type="spellEnd"/>
      <w:r w:rsidRPr="00B861F1">
        <w:rPr>
          <w:rFonts w:ascii="Times New Roman" w:hAnsi="Times New Roman" w:cs="Times New Roman"/>
          <w:iCs/>
          <w:sz w:val="28"/>
          <w:szCs w:val="28"/>
        </w:rPr>
        <w:t xml:space="preserve"> А.С.</w:t>
      </w:r>
      <w:r w:rsidRPr="00B861F1">
        <w:t xml:space="preserve"> </w:t>
      </w:r>
      <w:r w:rsidRPr="00B861F1">
        <w:rPr>
          <w:rFonts w:ascii="Times New Roman" w:hAnsi="Times New Roman" w:cs="Times New Roman"/>
          <w:iCs/>
          <w:sz w:val="28"/>
          <w:szCs w:val="28"/>
        </w:rPr>
        <w:t>Профессионально-общественная аккредитация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основных профессиональных образовательных программ высшего образования // </w:t>
      </w:r>
      <w:r w:rsidRPr="00B861F1">
        <w:rPr>
          <w:rFonts w:ascii="Times New Roman" w:hAnsi="Times New Roman" w:cs="Times New Roman"/>
          <w:iCs/>
          <w:sz w:val="28"/>
          <w:szCs w:val="28"/>
        </w:rPr>
        <w:t>Вопросы территориального развития</w:t>
      </w:r>
      <w:r>
        <w:rPr>
          <w:rFonts w:ascii="Times New Roman" w:hAnsi="Times New Roman" w:cs="Times New Roman"/>
          <w:iCs/>
          <w:sz w:val="28"/>
          <w:szCs w:val="28"/>
        </w:rPr>
        <w:t>. 2018. № 1 (41). С. 1-12.</w:t>
      </w:r>
    </w:p>
    <w:p w14:paraId="437B41E6" w14:textId="77777777" w:rsidR="00B861F1" w:rsidRPr="00B861F1" w:rsidRDefault="00B861F1" w:rsidP="00B86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 </w:t>
      </w:r>
      <w:r w:rsidRPr="00B861F1">
        <w:rPr>
          <w:rFonts w:ascii="Times New Roman" w:hAnsi="Times New Roman" w:cs="Times New Roman"/>
          <w:iCs/>
          <w:sz w:val="28"/>
          <w:szCs w:val="28"/>
        </w:rPr>
        <w:t xml:space="preserve">Калугина Т.Г. А судьи кто? Профессионально-общественная аккредитация образовательных программ // </w:t>
      </w:r>
      <w:proofErr w:type="spellStart"/>
      <w:r w:rsidRPr="00B861F1">
        <w:rPr>
          <w:rFonts w:ascii="Times New Roman" w:hAnsi="Times New Roman" w:cs="Times New Roman"/>
          <w:iCs/>
          <w:sz w:val="28"/>
          <w:szCs w:val="28"/>
        </w:rPr>
        <w:t>Вестн</w:t>
      </w:r>
      <w:proofErr w:type="spellEnd"/>
      <w:r w:rsidRPr="00B861F1">
        <w:rPr>
          <w:rFonts w:ascii="Times New Roman" w:hAnsi="Times New Roman" w:cs="Times New Roman"/>
          <w:iCs/>
          <w:sz w:val="28"/>
          <w:szCs w:val="28"/>
        </w:rPr>
        <w:t>. Восточно-</w:t>
      </w:r>
      <w:proofErr w:type="spellStart"/>
      <w:r w:rsidRPr="00B861F1">
        <w:rPr>
          <w:rFonts w:ascii="Times New Roman" w:hAnsi="Times New Roman" w:cs="Times New Roman"/>
          <w:iCs/>
          <w:sz w:val="28"/>
          <w:szCs w:val="28"/>
        </w:rPr>
        <w:t>Сибир</w:t>
      </w:r>
      <w:proofErr w:type="spellEnd"/>
      <w:proofErr w:type="gramStart"/>
      <w:r w:rsidRPr="00B861F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861F1">
        <w:rPr>
          <w:rFonts w:ascii="Times New Roman" w:hAnsi="Times New Roman" w:cs="Times New Roman"/>
          <w:iCs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iCs/>
          <w:sz w:val="28"/>
          <w:szCs w:val="28"/>
        </w:rPr>
        <w:t>т. акад. 2015. № 18 (18). С. 7.</w:t>
      </w:r>
    </w:p>
    <w:p w14:paraId="6A9BEC85" w14:textId="77777777" w:rsidR="00B861F1" w:rsidRDefault="00B861F1" w:rsidP="00973B68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14:paraId="7ACD8D98" w14:textId="77777777" w:rsidR="00B861F1" w:rsidRDefault="00B861F1" w:rsidP="00973B68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14:paraId="3ABDF3E9" w14:textId="77777777" w:rsidR="00973B68" w:rsidRDefault="00973B68" w:rsidP="00973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42F681" w14:textId="77777777" w:rsidR="00794D04" w:rsidRPr="00794D04" w:rsidRDefault="00794D04" w:rsidP="009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794D04" w:rsidRPr="0079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3"/>
    <w:rsid w:val="000F1D2B"/>
    <w:rsid w:val="00100995"/>
    <w:rsid w:val="001528D3"/>
    <w:rsid w:val="00206B76"/>
    <w:rsid w:val="004461F3"/>
    <w:rsid w:val="00653977"/>
    <w:rsid w:val="007126DC"/>
    <w:rsid w:val="00794D04"/>
    <w:rsid w:val="008A2E26"/>
    <w:rsid w:val="00904C8A"/>
    <w:rsid w:val="00973B68"/>
    <w:rsid w:val="00A44896"/>
    <w:rsid w:val="00B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19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1775</Words>
  <Characters>10118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Microsoft Office</cp:lastModifiedBy>
  <cp:revision>2</cp:revision>
  <dcterms:created xsi:type="dcterms:W3CDTF">2019-05-03T10:53:00Z</dcterms:created>
  <dcterms:modified xsi:type="dcterms:W3CDTF">2020-03-12T14:24:00Z</dcterms:modified>
</cp:coreProperties>
</file>