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52" w:rsidRPr="00AF0A52" w:rsidRDefault="00AF0A52" w:rsidP="00AF0A52">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F0A52">
        <w:rPr>
          <w:rFonts w:ascii="Verdana" w:eastAsia="Times New Roman" w:hAnsi="Verdana" w:cs="Times New Roman"/>
          <w:b/>
          <w:bCs/>
          <w:color w:val="000000"/>
          <w:sz w:val="27"/>
          <w:szCs w:val="27"/>
          <w:lang w:eastAsia="ru-RU"/>
        </w:rPr>
        <w:t>Деятельность 'Избранной Рады' во времена Ивана Грозного</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AF0A52">
        <w:rPr>
          <w:rFonts w:ascii="Times New Roman" w:eastAsia="Times New Roman" w:hAnsi="Times New Roman" w:cs="Times New Roman"/>
          <w:sz w:val="24"/>
          <w:szCs w:val="24"/>
          <w:lang w:eastAsia="ru-RU"/>
        </w:rPr>
        <w:t>Вопрос о правительстве 50х годов XVI в и характер его политики традиционно связывается с вопросом о “избранной раде”</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Полемика по вопросу о том, что такое “избранная рада” , интересы каких классов она выражала, в каком отношении ее политика находилась к реформам 50х годов и т.д., началась на другой же день после событий, которые приписывались деятельности “избранной раде” , - в переписке между Иваном Грозным и Курбским. Существует 2 основных точки зрения на “избранную раду”</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Первая из них ведет свое начало от самого Ивана Грозного, который в посланиях к Курбскому охарактеризовал Сильвестра и Адашева как последовательных проводников боярско-княжеской политики, а время господства Сильвестра и Адашева - как наибольший расцвет власти бояр и княжат. Власть, захваченная Сильвестром, держалась на поддержке боярского сословия и на обмане царе. Бояре выдвигали Сильвестра, зная его самомнение, и посредством этой его черты характера проводили свои дела, уничтожая все, что было создано дедом и отцом Грозного. Во время правления “избранной рады” удалось ввести порядки времен Василия Темного.</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Однако существует другая точка зрения по данному вопросу, выдвинутая И. Н. Ждановым. Он уделяет большое внимание деятельности Сильвестра и Адашева и высказывается против традиционного взгляда на “избранную раду”</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По его мнению основной задачей “избранной рады” является устройство “</w:t>
      </w:r>
      <w:proofErr w:type="spellStart"/>
      <w:r w:rsidRPr="00AF0A52">
        <w:rPr>
          <w:rFonts w:ascii="Times New Roman" w:eastAsia="Times New Roman" w:hAnsi="Times New Roman" w:cs="Times New Roman"/>
          <w:sz w:val="24"/>
          <w:szCs w:val="24"/>
          <w:lang w:eastAsia="ru-RU"/>
        </w:rPr>
        <w:t>Стратилатских</w:t>
      </w:r>
      <w:proofErr w:type="spellEnd"/>
      <w:r w:rsidRPr="00AF0A52">
        <w:rPr>
          <w:rFonts w:ascii="Times New Roman" w:eastAsia="Times New Roman" w:hAnsi="Times New Roman" w:cs="Times New Roman"/>
          <w:sz w:val="24"/>
          <w:szCs w:val="24"/>
          <w:lang w:eastAsia="ru-RU"/>
        </w:rPr>
        <w:t xml:space="preserve"> чинов” , как выражался Курбский, т.е. организация служивого сословия. “Избранная рада” играла видную роль, борясь за переход княжеской и вотчиной Руси в Русь царскую и поместную.</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И. Н. Жданов впервые в историографии перенес вопрос об “избранной раде” в плоскость изучения реформ 50х годов. Теперь вопрос об “избранной раде” нельзя было решать путем выбора между двумя противоположными оценками Сильвестра и Адашева - Ивана Грозного и Курбского. Характер оценки деятельности “избранной рады” обуславливался, во-первых, характером оценки реформ 50х годов, во-вторых, характером оценки отношений к этим реформам со стороны “избранной рады”</w:t>
      </w:r>
      <w:proofErr w:type="gramStart"/>
      <w:r w:rsidRPr="00AF0A52">
        <w:rPr>
          <w:rFonts w:ascii="Times New Roman" w:eastAsia="Times New Roman" w:hAnsi="Times New Roman" w:cs="Times New Roman"/>
          <w:sz w:val="24"/>
          <w:szCs w:val="24"/>
          <w:lang w:eastAsia="ru-RU"/>
        </w:rPr>
        <w:t xml:space="preserve"> .</w:t>
      </w:r>
      <w:proofErr w:type="gramEnd"/>
    </w:p>
    <w:p w:rsidR="00AF0A52" w:rsidRPr="00AF0A52" w:rsidRDefault="00AF0A52" w:rsidP="00AF0A52">
      <w:pPr>
        <w:numPr>
          <w:ilvl w:val="0"/>
          <w:numId w:val="1"/>
        </w:numPr>
        <w:spacing w:before="225" w:after="225" w:line="240" w:lineRule="auto"/>
        <w:ind w:left="795" w:right="75"/>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ПЕРВЫЕ РЕФОРМЫ ИЗБРАННОЙ РАДЫ</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Перед новым правительством встал вопрос о путях преобразования государственного аппарата. Первые шаги к реформам выразились в созыве 27 февраля 1549г. расширенного совещания на котором присутствовала Боярская дума, освященный собор, воеводы, а также боярские дети и “большие” дворяне (очевидно, московские)</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Февральское совещание 1549г. (“Собор примирения”</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было фактически первым Земским собором. Его созыв ознаменовал превращение Русского государства в сословно-представительную монархию, создание центрального сословно-</w:t>
      </w:r>
      <w:proofErr w:type="spellStart"/>
      <w:r w:rsidRPr="00AF0A52">
        <w:rPr>
          <w:rFonts w:ascii="Times New Roman" w:eastAsia="Times New Roman" w:hAnsi="Times New Roman" w:cs="Times New Roman"/>
          <w:sz w:val="24"/>
          <w:szCs w:val="24"/>
          <w:lang w:eastAsia="ru-RU"/>
        </w:rPr>
        <w:t>представтельного</w:t>
      </w:r>
      <w:proofErr w:type="spellEnd"/>
      <w:r w:rsidRPr="00AF0A52">
        <w:rPr>
          <w:rFonts w:ascii="Times New Roman" w:eastAsia="Times New Roman" w:hAnsi="Times New Roman" w:cs="Times New Roman"/>
          <w:sz w:val="24"/>
          <w:szCs w:val="24"/>
          <w:lang w:eastAsia="ru-RU"/>
        </w:rPr>
        <w:t xml:space="preserve"> учреждения. Чрезвычайно важно было то, что важнейшие государственные мероприятия начинают приниматься с санкции представителей господствующего класса, в числе которого значительную роль играли дворяне.</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Решение Собора 1549г. показало, что правительство собиралось в дальнейшем использовать поддержку, как боярства, так и дворян. Оно было явно не в пользу феодальной аристократии, так как она должна была поступиться рядом своих привилегий в пользу основной массы служивого люда. Отмена подсудности дворян (в дальнейшем Судебник 1550г.) означала постепенное оформление сословных привилегий дворянства.</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lastRenderedPageBreak/>
        <w:t xml:space="preserve">В связи с тем, что в феврале 1549г. было решено “давать суд” если человек обратился </w:t>
      </w:r>
      <w:proofErr w:type="gramStart"/>
      <w:r w:rsidRPr="00AF0A52">
        <w:rPr>
          <w:rFonts w:ascii="Times New Roman" w:eastAsia="Times New Roman" w:hAnsi="Times New Roman" w:cs="Times New Roman"/>
          <w:sz w:val="24"/>
          <w:szCs w:val="24"/>
          <w:lang w:eastAsia="ru-RU"/>
        </w:rPr>
        <w:t>с</w:t>
      </w:r>
      <w:proofErr w:type="gramEnd"/>
      <w:r w:rsidRPr="00AF0A52">
        <w:rPr>
          <w:rFonts w:ascii="Times New Roman" w:eastAsia="Times New Roman" w:hAnsi="Times New Roman" w:cs="Times New Roman"/>
          <w:sz w:val="24"/>
          <w:szCs w:val="24"/>
          <w:lang w:eastAsia="ru-RU"/>
        </w:rPr>
        <w:t xml:space="preserve"> </w:t>
      </w:r>
      <w:proofErr w:type="gramStart"/>
      <w:r w:rsidRPr="00AF0A52">
        <w:rPr>
          <w:rFonts w:ascii="Times New Roman" w:eastAsia="Times New Roman" w:hAnsi="Times New Roman" w:cs="Times New Roman"/>
          <w:sz w:val="24"/>
          <w:szCs w:val="24"/>
          <w:lang w:eastAsia="ru-RU"/>
        </w:rPr>
        <w:t>челобитным</w:t>
      </w:r>
      <w:proofErr w:type="gramEnd"/>
      <w:r w:rsidRPr="00AF0A52">
        <w:rPr>
          <w:rFonts w:ascii="Times New Roman" w:eastAsia="Times New Roman" w:hAnsi="Times New Roman" w:cs="Times New Roman"/>
          <w:sz w:val="24"/>
          <w:szCs w:val="24"/>
          <w:lang w:eastAsia="ru-RU"/>
        </w:rPr>
        <w:t xml:space="preserve"> на бояр, казначеев и дворецких, создается особая Челобитная изба, которой ведал А. Адашев и, возможно, Сильвестр. </w:t>
      </w:r>
      <w:r w:rsidRPr="00AF0A52">
        <w:rPr>
          <w:rFonts w:ascii="Times New Roman" w:eastAsia="Times New Roman" w:hAnsi="Times New Roman" w:cs="Times New Roman"/>
          <w:sz w:val="24"/>
          <w:szCs w:val="24"/>
          <w:vertAlign w:val="superscript"/>
          <w:lang w:eastAsia="ru-RU"/>
        </w:rPr>
        <w:t>1</w:t>
      </w:r>
      <w:r w:rsidRPr="00AF0A52">
        <w:rPr>
          <w:rFonts w:ascii="Times New Roman" w:eastAsia="Times New Roman" w:hAnsi="Times New Roman" w:cs="Times New Roman"/>
          <w:sz w:val="24"/>
          <w:szCs w:val="24"/>
          <w:lang w:eastAsia="ru-RU"/>
        </w:rPr>
        <w:t xml:space="preserve">Автор Пискаревского Летописца дает ее расположение у Благовещения в Кремле. Но в действительности местонахождение Челобитной избы не вполне ясно: у Благовещения находилось помещение казны. Не будучи формально казначеем, Адашев в 50х годах </w:t>
      </w:r>
      <w:proofErr w:type="spellStart"/>
      <w:r w:rsidRPr="00AF0A52">
        <w:rPr>
          <w:rFonts w:ascii="Times New Roman" w:eastAsia="Times New Roman" w:hAnsi="Times New Roman" w:cs="Times New Roman"/>
          <w:sz w:val="24"/>
          <w:szCs w:val="24"/>
          <w:lang w:eastAsia="ru-RU"/>
        </w:rPr>
        <w:t>XVI</w:t>
      </w:r>
      <w:proofErr w:type="gramStart"/>
      <w:r w:rsidRPr="00AF0A52">
        <w:rPr>
          <w:rFonts w:ascii="Times New Roman" w:eastAsia="Times New Roman" w:hAnsi="Times New Roman" w:cs="Times New Roman"/>
          <w:sz w:val="24"/>
          <w:szCs w:val="24"/>
          <w:lang w:eastAsia="ru-RU"/>
        </w:rPr>
        <w:t>в</w:t>
      </w:r>
      <w:proofErr w:type="spellEnd"/>
      <w:proofErr w:type="gramEnd"/>
      <w:r w:rsidRPr="00AF0A52">
        <w:rPr>
          <w:rFonts w:ascii="Times New Roman" w:eastAsia="Times New Roman" w:hAnsi="Times New Roman" w:cs="Times New Roman"/>
          <w:sz w:val="24"/>
          <w:szCs w:val="24"/>
          <w:lang w:eastAsia="ru-RU"/>
        </w:rPr>
        <w:t>. фактически возглавлял деятельность государственной казны. </w:t>
      </w:r>
      <w:r w:rsidRPr="00AF0A52">
        <w:rPr>
          <w:rFonts w:ascii="Times New Roman" w:eastAsia="Times New Roman" w:hAnsi="Times New Roman" w:cs="Times New Roman"/>
          <w:sz w:val="24"/>
          <w:szCs w:val="24"/>
          <w:vertAlign w:val="superscript"/>
          <w:lang w:eastAsia="ru-RU"/>
        </w:rPr>
        <w:t>2 </w:t>
      </w:r>
      <w:r w:rsidRPr="00AF0A52">
        <w:rPr>
          <w:rFonts w:ascii="Times New Roman" w:eastAsia="Times New Roman" w:hAnsi="Times New Roman" w:cs="Times New Roman"/>
          <w:sz w:val="24"/>
          <w:szCs w:val="24"/>
          <w:lang w:eastAsia="ru-RU"/>
        </w:rPr>
        <w:t>. Но во всяком случае связь возникновения Челобитной избы с реформами середины века несомненна. В Челобитную избу поступали челобитные на имя государя, здесь же по ним принимались решени</w:t>
      </w:r>
      <w:proofErr w:type="gramStart"/>
      <w:r w:rsidRPr="00AF0A52">
        <w:rPr>
          <w:rFonts w:ascii="Times New Roman" w:eastAsia="Times New Roman" w:hAnsi="Times New Roman" w:cs="Times New Roman"/>
          <w:sz w:val="24"/>
          <w:szCs w:val="24"/>
          <w:lang w:eastAsia="ru-RU"/>
        </w:rPr>
        <w:t>я-</w:t>
      </w:r>
      <w:proofErr w:type="gramEnd"/>
      <w:r w:rsidRPr="00AF0A52">
        <w:rPr>
          <w:rFonts w:ascii="Times New Roman" w:eastAsia="Times New Roman" w:hAnsi="Times New Roman" w:cs="Times New Roman"/>
          <w:sz w:val="24"/>
          <w:szCs w:val="24"/>
          <w:lang w:eastAsia="ru-RU"/>
        </w:rPr>
        <w:t xml:space="preserve"> Челобитная изба была бала своего рода высшим апелляционным ведомством и контрольным органом, надзиравшим над другим правительственным учреждением.</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Одновременно с “Собором примирения” происходили заседания и церковного собора, который установил церковного празднования еще 16 “святых” и рассмотрел жития этих “чудотворцев”</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В условиях роста реформационного движения церковь канонизацией своих видных деятелей стремилась укрепить свой падающий авторитет.</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После февральских соборов правительственная деятельность в 1549г. развернулась в различных областях. Рост народных движений в городе и деревне заставил возобновить проведение губной реформы, после торжества Шуйских в 1542г.. 27 сентября 1549г. был выдан губной наказ крестьянам Кириллова монастыря. Этот наказ свидетельствовал о росте влияния дворянства. Теперь губные дела передавались в ведение выборных губных старост из числа детей бояр.</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Формирование различных изб происходило по функциональному различию, а не по территориальному. Это свидетельствовало о значительном успехе централизации управления. </w:t>
      </w:r>
      <w:r w:rsidRPr="00AF0A52">
        <w:rPr>
          <w:rFonts w:ascii="Times New Roman" w:eastAsia="Times New Roman" w:hAnsi="Times New Roman" w:cs="Times New Roman"/>
          <w:sz w:val="24"/>
          <w:szCs w:val="24"/>
          <w:vertAlign w:val="superscript"/>
          <w:lang w:eastAsia="ru-RU"/>
        </w:rPr>
        <w:t>1</w:t>
      </w:r>
      <w:proofErr w:type="gramStart"/>
      <w:r w:rsidRPr="00AF0A52">
        <w:rPr>
          <w:rFonts w:ascii="Times New Roman" w:eastAsia="Times New Roman" w:hAnsi="Times New Roman" w:cs="Times New Roman"/>
          <w:sz w:val="24"/>
          <w:szCs w:val="24"/>
          <w:vertAlign w:val="superscript"/>
          <w:lang w:eastAsia="ru-RU"/>
        </w:rPr>
        <w:t> </w:t>
      </w:r>
      <w:r w:rsidRPr="00AF0A52">
        <w:rPr>
          <w:rFonts w:ascii="Times New Roman" w:eastAsia="Times New Roman" w:hAnsi="Times New Roman" w:cs="Times New Roman"/>
          <w:sz w:val="24"/>
          <w:szCs w:val="24"/>
          <w:lang w:eastAsia="ru-RU"/>
        </w:rPr>
        <w:t>О</w:t>
      </w:r>
      <w:proofErr w:type="gramEnd"/>
      <w:r w:rsidRPr="00AF0A52">
        <w:rPr>
          <w:rFonts w:ascii="Times New Roman" w:eastAsia="Times New Roman" w:hAnsi="Times New Roman" w:cs="Times New Roman"/>
          <w:sz w:val="24"/>
          <w:szCs w:val="24"/>
          <w:lang w:eastAsia="ru-RU"/>
        </w:rPr>
        <w:t>днако част изб не порывала окончательно с территориальным принципом управления.</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1549г. был годом активного наступления на </w:t>
      </w:r>
      <w:proofErr w:type="spellStart"/>
      <w:r w:rsidRPr="00AF0A52">
        <w:rPr>
          <w:rFonts w:ascii="Times New Roman" w:eastAsia="Times New Roman" w:hAnsi="Times New Roman" w:cs="Times New Roman"/>
          <w:sz w:val="24"/>
          <w:szCs w:val="24"/>
          <w:lang w:eastAsia="ru-RU"/>
        </w:rPr>
        <w:t>иммунитетные</w:t>
      </w:r>
      <w:proofErr w:type="spellEnd"/>
      <w:r w:rsidRPr="00AF0A52">
        <w:rPr>
          <w:rFonts w:ascii="Times New Roman" w:eastAsia="Times New Roman" w:hAnsi="Times New Roman" w:cs="Times New Roman"/>
          <w:sz w:val="24"/>
          <w:szCs w:val="24"/>
          <w:lang w:eastAsia="ru-RU"/>
        </w:rPr>
        <w:t xml:space="preserve"> привилегии духовных феодалов. 4 июня 1549г. в Дмитров послали грамоту, согласно которой ряд монастырей лишался права беспошлинной торговли в Дмитрове и других городах. Но крупные монастыри привилегии сохраняли.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К концу 1549г. все настойчивее стали раздаваться голоса, подталкивающие правительство на проведение реформ. Царю подал свой проект Ермолай-</w:t>
      </w:r>
      <w:proofErr w:type="spellStart"/>
      <w:r w:rsidRPr="00AF0A52">
        <w:rPr>
          <w:rFonts w:ascii="Times New Roman" w:eastAsia="Times New Roman" w:hAnsi="Times New Roman" w:cs="Times New Roman"/>
          <w:sz w:val="24"/>
          <w:szCs w:val="24"/>
          <w:lang w:eastAsia="ru-RU"/>
        </w:rPr>
        <w:t>Еразм</w:t>
      </w:r>
      <w:proofErr w:type="spellEnd"/>
      <w:r w:rsidRPr="00AF0A52">
        <w:rPr>
          <w:rFonts w:ascii="Times New Roman" w:eastAsia="Times New Roman" w:hAnsi="Times New Roman" w:cs="Times New Roman"/>
          <w:sz w:val="24"/>
          <w:szCs w:val="24"/>
          <w:lang w:eastAsia="ru-RU"/>
        </w:rPr>
        <w:t>, предполагавший ценой некоторых уступок предотвратить возможность новых волнений. Он начал меры по унификации системы поземельного обложения, по обеспечению землей служивого люда.</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Разносторонностью и вдумчивостью отличались проекты И. С. </w:t>
      </w:r>
      <w:proofErr w:type="spellStart"/>
      <w:r w:rsidRPr="00AF0A52">
        <w:rPr>
          <w:rFonts w:ascii="Times New Roman" w:eastAsia="Times New Roman" w:hAnsi="Times New Roman" w:cs="Times New Roman"/>
          <w:sz w:val="24"/>
          <w:szCs w:val="24"/>
          <w:lang w:eastAsia="ru-RU"/>
        </w:rPr>
        <w:t>Пересветова</w:t>
      </w:r>
      <w:proofErr w:type="spellEnd"/>
      <w:r w:rsidRPr="00AF0A52">
        <w:rPr>
          <w:rFonts w:ascii="Times New Roman" w:eastAsia="Times New Roman" w:hAnsi="Times New Roman" w:cs="Times New Roman"/>
          <w:sz w:val="24"/>
          <w:szCs w:val="24"/>
          <w:lang w:eastAsia="ru-RU"/>
        </w:rPr>
        <w:t>, защитника сильной самодержавной власти. Централизация суда и финансов, кодификация законов, создание постоянного войска, обеспеченного жалованием, - вот некоторые из предложений этого “</w:t>
      </w:r>
      <w:proofErr w:type="spellStart"/>
      <w:r w:rsidRPr="00AF0A52">
        <w:rPr>
          <w:rFonts w:ascii="Times New Roman" w:eastAsia="Times New Roman" w:hAnsi="Times New Roman" w:cs="Times New Roman"/>
          <w:sz w:val="24"/>
          <w:szCs w:val="24"/>
          <w:lang w:eastAsia="ru-RU"/>
        </w:rPr>
        <w:t>воинника</w:t>
      </w:r>
      <w:proofErr w:type="spellEnd"/>
      <w:r w:rsidRPr="00AF0A52">
        <w:rPr>
          <w:rFonts w:ascii="Times New Roman" w:eastAsia="Times New Roman" w:hAnsi="Times New Roman" w:cs="Times New Roman"/>
          <w:sz w:val="24"/>
          <w:szCs w:val="24"/>
          <w:lang w:eastAsia="ru-RU"/>
        </w:rPr>
        <w:t xml:space="preserve">” </w:t>
      </w:r>
      <w:proofErr w:type="gramStart"/>
      <w:r w:rsidRPr="00AF0A52">
        <w:rPr>
          <w:rFonts w:ascii="Times New Roman" w:eastAsia="Times New Roman" w:hAnsi="Times New Roman" w:cs="Times New Roman"/>
          <w:sz w:val="24"/>
          <w:szCs w:val="24"/>
          <w:lang w:eastAsia="ru-RU"/>
        </w:rPr>
        <w:t>-п</w:t>
      </w:r>
      <w:proofErr w:type="gramEnd"/>
      <w:r w:rsidRPr="00AF0A52">
        <w:rPr>
          <w:rFonts w:ascii="Times New Roman" w:eastAsia="Times New Roman" w:hAnsi="Times New Roman" w:cs="Times New Roman"/>
          <w:sz w:val="24"/>
          <w:szCs w:val="24"/>
          <w:lang w:eastAsia="ru-RU"/>
        </w:rPr>
        <w:t>ублициста, выражавшего думы и чаяния передовой части дворянства, затронутого реформационно-гуманистическим движением. </w:t>
      </w:r>
      <w:r w:rsidRPr="00AF0A52">
        <w:rPr>
          <w:rFonts w:ascii="Times New Roman" w:eastAsia="Times New Roman" w:hAnsi="Times New Roman" w:cs="Times New Roman"/>
          <w:sz w:val="24"/>
          <w:szCs w:val="24"/>
          <w:vertAlign w:val="superscript"/>
          <w:lang w:eastAsia="ru-RU"/>
        </w:rPr>
        <w:t>2 </w:t>
      </w:r>
      <w:r w:rsidRPr="00AF0A52">
        <w:rPr>
          <w:rFonts w:ascii="Times New Roman" w:eastAsia="Times New Roman" w:hAnsi="Times New Roman" w:cs="Times New Roman"/>
          <w:sz w:val="24"/>
          <w:szCs w:val="24"/>
          <w:lang w:eastAsia="ru-RU"/>
        </w:rPr>
        <w:t>Изначально в царских вопросах ставилась задача издания законов, которые должны были восстановить порядок, существовавший при Иване III и Василии III. Ссылка на “отца” и “деда”</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встречающаяся в законодательстве означала, что реформам старались придать вид мероприятий направленных против тех злоупотреблений властью боярами, которыми были” наполнены” несовершеннолетние годы Ивана IV.</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После постановки об отмене местничества в проекте </w:t>
      </w:r>
      <w:proofErr w:type="gramStart"/>
      <w:r w:rsidRPr="00AF0A52">
        <w:rPr>
          <w:rFonts w:ascii="Times New Roman" w:eastAsia="Times New Roman" w:hAnsi="Times New Roman" w:cs="Times New Roman"/>
          <w:sz w:val="24"/>
          <w:szCs w:val="24"/>
          <w:lang w:eastAsia="ru-RU"/>
        </w:rPr>
        <w:t>изгалялся</w:t>
      </w:r>
      <w:proofErr w:type="gramEnd"/>
      <w:r w:rsidRPr="00AF0A52">
        <w:rPr>
          <w:rFonts w:ascii="Times New Roman" w:eastAsia="Times New Roman" w:hAnsi="Times New Roman" w:cs="Times New Roman"/>
          <w:sz w:val="24"/>
          <w:szCs w:val="24"/>
          <w:lang w:eastAsia="ru-RU"/>
        </w:rPr>
        <w:t xml:space="preserve"> ряд соображений о необходимости навести порядок в вотчинном и поместном праве. По мнению автора </w:t>
      </w:r>
      <w:r w:rsidRPr="00AF0A52">
        <w:rPr>
          <w:rFonts w:ascii="Times New Roman" w:eastAsia="Times New Roman" w:hAnsi="Times New Roman" w:cs="Times New Roman"/>
          <w:sz w:val="24"/>
          <w:szCs w:val="24"/>
          <w:lang w:eastAsia="ru-RU"/>
        </w:rPr>
        <w:lastRenderedPageBreak/>
        <w:t xml:space="preserve">проекта, необходимо было провести проверку земельных владений (вотчин, поместий) и кормлений </w:t>
      </w:r>
      <w:proofErr w:type="gramStart"/>
      <w:r w:rsidRPr="00AF0A52">
        <w:rPr>
          <w:rFonts w:ascii="Times New Roman" w:eastAsia="Times New Roman" w:hAnsi="Times New Roman" w:cs="Times New Roman"/>
          <w:sz w:val="24"/>
          <w:szCs w:val="24"/>
          <w:lang w:eastAsia="ru-RU"/>
        </w:rPr>
        <w:t>с целю</w:t>
      </w:r>
      <w:proofErr w:type="gramEnd"/>
      <w:r w:rsidRPr="00AF0A52">
        <w:rPr>
          <w:rFonts w:ascii="Times New Roman" w:eastAsia="Times New Roman" w:hAnsi="Times New Roman" w:cs="Times New Roman"/>
          <w:sz w:val="24"/>
          <w:szCs w:val="24"/>
          <w:lang w:eastAsia="ru-RU"/>
        </w:rPr>
        <w:t xml:space="preserve"> выяснения размеров владений и исполнения воинских обязанностей служилыми людьми. Нужно было перераспределить имеющийся в распоряжении служебный фонд, чтобы обеспечить малоземельных и безземельных феодалов. Но этот проект нарушал исконные вотчинные права феодальной аристократии, поэтому проект осуществления не получил.</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К числу финансовых реформ относится проект ликвидации проездных пошлин (мыта) внутри стран. Таможенные перегородки между отдельными землями Русского государства, отражавшие незавершенности процесса изживания экономической раздробленности, препятствовали дальнейшему развитию товарно-денежных отношений.</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Если подвести итоги рассмотрению царских “вопросов”</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то можно констатировать далеко идущие намерения правительства удовлетворить земельные требования дворян за счет боярского землевладения, укрепить армию и государственные финансы.</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РЕФОРМЫ В ПЕРИОД 1549 - 1556 гг.</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Военная реформа</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После неудачного похода на Казань в ноябре 1549г. встал вопрос об осуществлении военной реформы. Единоначалие укреплялось путем установления старшинства первого (большого) воеводы большого полка по отношению к воеводам всех других полков. Укреплению дисциплины в дворянской армии содействовало запрещение местничества на “службе” с воеводами. Это также повышало роль воевод во время военных действий</w:t>
      </w:r>
      <w:proofErr w:type="gramStart"/>
      <w:r w:rsidRPr="00AF0A52">
        <w:rPr>
          <w:rFonts w:ascii="Times New Roman" w:eastAsia="Times New Roman" w:hAnsi="Times New Roman" w:cs="Times New Roman"/>
          <w:sz w:val="24"/>
          <w:szCs w:val="24"/>
          <w:lang w:eastAsia="ru-RU"/>
        </w:rPr>
        <w:t>.</w:t>
      </w:r>
      <w:proofErr w:type="gramEnd"/>
      <w:r w:rsidRPr="00AF0A52">
        <w:rPr>
          <w:rFonts w:ascii="Times New Roman" w:eastAsia="Times New Roman" w:hAnsi="Times New Roman" w:cs="Times New Roman"/>
          <w:sz w:val="24"/>
          <w:szCs w:val="24"/>
          <w:lang w:eastAsia="ru-RU"/>
        </w:rPr>
        <w:t xml:space="preserve"> </w:t>
      </w:r>
      <w:proofErr w:type="gramStart"/>
      <w:r w:rsidRPr="00AF0A52">
        <w:rPr>
          <w:rFonts w:ascii="Times New Roman" w:eastAsia="Times New Roman" w:hAnsi="Times New Roman" w:cs="Times New Roman"/>
          <w:sz w:val="24"/>
          <w:szCs w:val="24"/>
          <w:lang w:eastAsia="ru-RU"/>
        </w:rPr>
        <w:t>ц</w:t>
      </w:r>
      <w:proofErr w:type="gramEnd"/>
      <w:r w:rsidRPr="00AF0A52">
        <w:rPr>
          <w:rFonts w:ascii="Times New Roman" w:eastAsia="Times New Roman" w:hAnsi="Times New Roman" w:cs="Times New Roman"/>
          <w:sz w:val="24"/>
          <w:szCs w:val="24"/>
          <w:lang w:eastAsia="ru-RU"/>
        </w:rPr>
        <w:t>елом июльский приговор 1550г., ограничивший местнические счеты на основе сложившейся практики взаимоотношений воевод в полках, имел большое значение для боеспособности дворянской армии. </w:t>
      </w:r>
      <w:r w:rsidRPr="00AF0A52">
        <w:rPr>
          <w:rFonts w:ascii="Times New Roman" w:eastAsia="Times New Roman" w:hAnsi="Times New Roman" w:cs="Times New Roman"/>
          <w:sz w:val="24"/>
          <w:szCs w:val="24"/>
          <w:vertAlign w:val="superscript"/>
          <w:lang w:eastAsia="ru-RU"/>
        </w:rPr>
        <w:t>1 </w:t>
      </w:r>
      <w:r w:rsidRPr="00AF0A52">
        <w:rPr>
          <w:rFonts w:ascii="Times New Roman" w:eastAsia="Times New Roman" w:hAnsi="Times New Roman" w:cs="Times New Roman"/>
          <w:sz w:val="24"/>
          <w:szCs w:val="24"/>
          <w:lang w:eastAsia="ru-RU"/>
        </w:rPr>
        <w:t xml:space="preserve">Наряду с попытками укрепления дисциплины дворянской конницы в середине XVI века закладывается основа формирующегося постоянного (стрелецкого) войска. Между сентябрем 1549 г. и августом 1550 Иван Грозный учредил “выборных” стрельцов. По его приказу 3000 человек должны были жить в </w:t>
      </w:r>
      <w:proofErr w:type="spellStart"/>
      <w:r w:rsidRPr="00AF0A52">
        <w:rPr>
          <w:rFonts w:ascii="Times New Roman" w:eastAsia="Times New Roman" w:hAnsi="Times New Roman" w:cs="Times New Roman"/>
          <w:sz w:val="24"/>
          <w:szCs w:val="24"/>
          <w:lang w:eastAsia="ru-RU"/>
        </w:rPr>
        <w:t>Воробьевской</w:t>
      </w:r>
      <w:proofErr w:type="spellEnd"/>
      <w:r w:rsidRPr="00AF0A52">
        <w:rPr>
          <w:rFonts w:ascii="Times New Roman" w:eastAsia="Times New Roman" w:hAnsi="Times New Roman" w:cs="Times New Roman"/>
          <w:sz w:val="24"/>
          <w:szCs w:val="24"/>
          <w:lang w:eastAsia="ru-RU"/>
        </w:rPr>
        <w:t xml:space="preserve"> слободе под предводительством боярских детей, Речь шла о реорганизации старых отрядов </w:t>
      </w:r>
      <w:proofErr w:type="spellStart"/>
      <w:r w:rsidRPr="00AF0A52">
        <w:rPr>
          <w:rFonts w:ascii="Times New Roman" w:eastAsia="Times New Roman" w:hAnsi="Times New Roman" w:cs="Times New Roman"/>
          <w:sz w:val="24"/>
          <w:szCs w:val="24"/>
          <w:lang w:eastAsia="ru-RU"/>
        </w:rPr>
        <w:t>пищальников</w:t>
      </w:r>
      <w:proofErr w:type="spellEnd"/>
      <w:r w:rsidRPr="00AF0A52">
        <w:rPr>
          <w:rFonts w:ascii="Times New Roman" w:eastAsia="Times New Roman" w:hAnsi="Times New Roman" w:cs="Times New Roman"/>
          <w:sz w:val="24"/>
          <w:szCs w:val="24"/>
          <w:lang w:eastAsia="ru-RU"/>
        </w:rPr>
        <w:t xml:space="preserve">. Отныне войско </w:t>
      </w:r>
      <w:proofErr w:type="spellStart"/>
      <w:r w:rsidRPr="00AF0A52">
        <w:rPr>
          <w:rFonts w:ascii="Times New Roman" w:eastAsia="Times New Roman" w:hAnsi="Times New Roman" w:cs="Times New Roman"/>
          <w:sz w:val="24"/>
          <w:szCs w:val="24"/>
          <w:lang w:eastAsia="ru-RU"/>
        </w:rPr>
        <w:t>пищальников</w:t>
      </w:r>
      <w:proofErr w:type="spellEnd"/>
      <w:r w:rsidRPr="00AF0A52">
        <w:rPr>
          <w:rFonts w:ascii="Times New Roman" w:eastAsia="Times New Roman" w:hAnsi="Times New Roman" w:cs="Times New Roman"/>
          <w:sz w:val="24"/>
          <w:szCs w:val="24"/>
          <w:lang w:eastAsia="ru-RU"/>
        </w:rPr>
        <w:t xml:space="preserve"> стало называться стрелецким. Для обеспечения стрелецкого войска вводился новый подворный налог - “пищальные деньги”</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который до этого собирался не повсеместно. Стрельцы сделались ядром постоянного войска. Они имели значительные преимущества над дворянской конницей, постепенно уступающей ему место.</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Судебник 1550 г.</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Бесспорно, самым крупным начинанием правительства Ивана Грозного было составленное в июне 1550 г. нового законодательного кодекса, который заменил устаревший судебник 1497. Из 99 статей нового судебника 37 были совершенно новыми, а в остальных те</w:t>
      </w:r>
      <w:proofErr w:type="gramStart"/>
      <w:r w:rsidRPr="00AF0A52">
        <w:rPr>
          <w:rFonts w:ascii="Times New Roman" w:eastAsia="Times New Roman" w:hAnsi="Times New Roman" w:cs="Times New Roman"/>
          <w:sz w:val="24"/>
          <w:szCs w:val="24"/>
          <w:lang w:eastAsia="ru-RU"/>
        </w:rPr>
        <w:t>кст пр</w:t>
      </w:r>
      <w:proofErr w:type="gramEnd"/>
      <w:r w:rsidRPr="00AF0A52">
        <w:rPr>
          <w:rFonts w:ascii="Times New Roman" w:eastAsia="Times New Roman" w:hAnsi="Times New Roman" w:cs="Times New Roman"/>
          <w:sz w:val="24"/>
          <w:szCs w:val="24"/>
          <w:lang w:eastAsia="ru-RU"/>
        </w:rPr>
        <w:t>едшествующего кодекса подвергался координатной переработке. Социальное законодательство, вошедшее в судебник 1550 г., касается двух важнейших вопросов - землевладения и зависимого населения (крестьян и холопов)</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В одной из статей речь идет о вотчинном землевладении в целом. Так как дворянство все больше и больше начинало обеспечиваться поместьями, а не вотчинами, то совершенно ясно, что основное содержание статьи главным образом касалось землевладения феодальной знати. Статья провозглашает, что лица, продавшие вотчину или их родственники, подписавшие купчую грамоту, лишаются права выкупа отчужденной земельной собственности. Закон </w:t>
      </w:r>
      <w:r w:rsidRPr="00AF0A52">
        <w:rPr>
          <w:rFonts w:ascii="Times New Roman" w:eastAsia="Times New Roman" w:hAnsi="Times New Roman" w:cs="Times New Roman"/>
          <w:sz w:val="24"/>
          <w:szCs w:val="24"/>
          <w:lang w:eastAsia="ru-RU"/>
        </w:rPr>
        <w:lastRenderedPageBreak/>
        <w:t xml:space="preserve">стоит на стороне покупателя земли. Закон содействовал отчуждению </w:t>
      </w:r>
      <w:proofErr w:type="spellStart"/>
      <w:r w:rsidRPr="00AF0A52">
        <w:rPr>
          <w:rFonts w:ascii="Times New Roman" w:eastAsia="Times New Roman" w:hAnsi="Times New Roman" w:cs="Times New Roman"/>
          <w:sz w:val="24"/>
          <w:szCs w:val="24"/>
          <w:lang w:eastAsia="ru-RU"/>
        </w:rPr>
        <w:t>вотчино</w:t>
      </w:r>
      <w:proofErr w:type="spellEnd"/>
      <w:r w:rsidRPr="00AF0A52">
        <w:rPr>
          <w:rFonts w:ascii="Times New Roman" w:eastAsia="Times New Roman" w:hAnsi="Times New Roman" w:cs="Times New Roman"/>
          <w:sz w:val="24"/>
          <w:szCs w:val="24"/>
          <w:lang w:eastAsia="ru-RU"/>
        </w:rPr>
        <w:t>-боярской земельной собственности.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Второй закон, относящийся к проблеме землевладения, провозглашал ликвидацию тарханов. Статья наносили удар по основным группам привилегированных землевладельцев - </w:t>
      </w:r>
      <w:proofErr w:type="spellStart"/>
      <w:r w:rsidRPr="00AF0A52">
        <w:rPr>
          <w:rFonts w:ascii="Times New Roman" w:eastAsia="Times New Roman" w:hAnsi="Times New Roman" w:cs="Times New Roman"/>
          <w:sz w:val="24"/>
          <w:szCs w:val="24"/>
          <w:lang w:eastAsia="ru-RU"/>
        </w:rPr>
        <w:t>тарханников</w:t>
      </w:r>
      <w:proofErr w:type="spellEnd"/>
      <w:r w:rsidRPr="00AF0A52">
        <w:rPr>
          <w:rFonts w:ascii="Times New Roman" w:eastAsia="Times New Roman" w:hAnsi="Times New Roman" w:cs="Times New Roman"/>
          <w:sz w:val="24"/>
          <w:szCs w:val="24"/>
          <w:lang w:eastAsia="ru-RU"/>
        </w:rPr>
        <w:t>, и была направлена против податных привилегий духовных феодалов.</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Вторую группу статей Судебника составляют законы о крестьянах и холопах. “В обстановке роста классовой борьбы правительство Адашева не рискнуло пойти на дальнейшее закрепощение крестьян, хотя к этому сводились требования дворян. Еще более ужесточилось отношение к холопам</w:t>
      </w:r>
      <w:proofErr w:type="gramStart"/>
      <w:r w:rsidRPr="00AF0A52">
        <w:rPr>
          <w:rFonts w:ascii="Times New Roman" w:eastAsia="Times New Roman" w:hAnsi="Times New Roman" w:cs="Times New Roman"/>
          <w:sz w:val="24"/>
          <w:szCs w:val="24"/>
          <w:lang w:eastAsia="ru-RU"/>
        </w:rPr>
        <w:t>.” </w:t>
      </w:r>
      <w:proofErr w:type="gramEnd"/>
      <w:r w:rsidRPr="00AF0A52">
        <w:rPr>
          <w:rFonts w:ascii="Times New Roman" w:eastAsia="Times New Roman" w:hAnsi="Times New Roman" w:cs="Times New Roman"/>
          <w:sz w:val="24"/>
          <w:szCs w:val="24"/>
          <w:vertAlign w:val="superscript"/>
          <w:lang w:eastAsia="ru-RU"/>
        </w:rPr>
        <w:t>1 </w:t>
      </w:r>
      <w:r w:rsidRPr="00AF0A52">
        <w:rPr>
          <w:rFonts w:ascii="Times New Roman" w:eastAsia="Times New Roman" w:hAnsi="Times New Roman" w:cs="Times New Roman"/>
          <w:sz w:val="24"/>
          <w:szCs w:val="24"/>
          <w:lang w:eastAsia="ru-RU"/>
        </w:rPr>
        <w:t xml:space="preserve">Особое внимание Судебник уделял вопросам центрального и местного управления. В этом законодательном памятнике уже намечаются основные направления, по которым </w:t>
      </w:r>
      <w:proofErr w:type="gramStart"/>
      <w:r w:rsidRPr="00AF0A52">
        <w:rPr>
          <w:rFonts w:ascii="Times New Roman" w:eastAsia="Times New Roman" w:hAnsi="Times New Roman" w:cs="Times New Roman"/>
          <w:sz w:val="24"/>
          <w:szCs w:val="24"/>
          <w:lang w:eastAsia="ru-RU"/>
        </w:rPr>
        <w:t>будет</w:t>
      </w:r>
      <w:proofErr w:type="gramEnd"/>
      <w:r w:rsidRPr="00AF0A52">
        <w:rPr>
          <w:rFonts w:ascii="Times New Roman" w:eastAsia="Times New Roman" w:hAnsi="Times New Roman" w:cs="Times New Roman"/>
          <w:sz w:val="24"/>
          <w:szCs w:val="24"/>
          <w:lang w:eastAsia="ru-RU"/>
        </w:rPr>
        <w:t xml:space="preserve"> проходит перестройка государственного аппарата в 50-е годы. Все преобразования начинаются с местного управления. Судебник 1550г. наглядно отразил эту особенность: его преобразования касаются главным образом наместнического управления. Сохраняя в целом старую систему кормлений, лишь вносит в нее коррективы, ограничивающие власть наместников и волостей.</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Дворцовая тетрадь</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Неудача попыток удовлетворить земельный голод дворянства путем пересмотра в Судебнике правового статуса вотчинного землевладения заставила правительство искать новых сре</w:t>
      </w:r>
      <w:proofErr w:type="gramStart"/>
      <w:r w:rsidRPr="00AF0A52">
        <w:rPr>
          <w:rFonts w:ascii="Times New Roman" w:eastAsia="Times New Roman" w:hAnsi="Times New Roman" w:cs="Times New Roman"/>
          <w:sz w:val="24"/>
          <w:szCs w:val="24"/>
          <w:lang w:eastAsia="ru-RU"/>
        </w:rPr>
        <w:t>дств дл</w:t>
      </w:r>
      <w:proofErr w:type="gramEnd"/>
      <w:r w:rsidRPr="00AF0A52">
        <w:rPr>
          <w:rFonts w:ascii="Times New Roman" w:eastAsia="Times New Roman" w:hAnsi="Times New Roman" w:cs="Times New Roman"/>
          <w:sz w:val="24"/>
          <w:szCs w:val="24"/>
          <w:lang w:eastAsia="ru-RU"/>
        </w:rPr>
        <w:t>я обеспечения землей числено возросшего поместного войска. Было еще два источника, к которым можно было обратиться: казенные земли и владения духовных феодалов. Стремясь укрепить материальную базу дворя</w:t>
      </w:r>
      <w:proofErr w:type="gramStart"/>
      <w:r w:rsidRPr="00AF0A52">
        <w:rPr>
          <w:rFonts w:ascii="Times New Roman" w:eastAsia="Times New Roman" w:hAnsi="Times New Roman" w:cs="Times New Roman"/>
          <w:sz w:val="24"/>
          <w:szCs w:val="24"/>
          <w:lang w:eastAsia="ru-RU"/>
        </w:rPr>
        <w:t>н-</w:t>
      </w:r>
      <w:proofErr w:type="gramEnd"/>
      <w:r w:rsidRPr="00AF0A52">
        <w:rPr>
          <w:rFonts w:ascii="Times New Roman" w:eastAsia="Times New Roman" w:hAnsi="Times New Roman" w:cs="Times New Roman"/>
          <w:sz w:val="24"/>
          <w:szCs w:val="24"/>
          <w:lang w:eastAsia="ru-RU"/>
        </w:rPr>
        <w:t xml:space="preserve"> военачальников, которые смогли сменить представителей боярской аристократии, правительство заинтересовалось находившимися в центральных районах страны оброчными деревнями, которые были переданы дворянам. В октябре 1550г. был составлен проект </w:t>
      </w:r>
      <w:proofErr w:type="spellStart"/>
      <w:r w:rsidRPr="00AF0A52">
        <w:rPr>
          <w:rFonts w:ascii="Times New Roman" w:eastAsia="Times New Roman" w:hAnsi="Times New Roman" w:cs="Times New Roman"/>
          <w:sz w:val="24"/>
          <w:szCs w:val="24"/>
          <w:lang w:eastAsia="ru-RU"/>
        </w:rPr>
        <w:t>испомещения</w:t>
      </w:r>
      <w:proofErr w:type="spellEnd"/>
      <w:r w:rsidRPr="00AF0A52">
        <w:rPr>
          <w:rFonts w:ascii="Times New Roman" w:eastAsia="Times New Roman" w:hAnsi="Times New Roman" w:cs="Times New Roman"/>
          <w:sz w:val="24"/>
          <w:szCs w:val="24"/>
          <w:lang w:eastAsia="ru-RU"/>
        </w:rPr>
        <w:t xml:space="preserve"> под Москвой так называемой избранной тысячи. Смысл этого проекта сводился к укреплению положения верхов дворянства, с тем чтобы использовать их для выполнения важнейших поручений. </w:t>
      </w:r>
      <w:r w:rsidRPr="00AF0A52">
        <w:rPr>
          <w:rFonts w:ascii="Times New Roman" w:eastAsia="Times New Roman" w:hAnsi="Times New Roman" w:cs="Times New Roman"/>
          <w:sz w:val="24"/>
          <w:szCs w:val="24"/>
          <w:vertAlign w:val="superscript"/>
          <w:lang w:eastAsia="ru-RU"/>
        </w:rPr>
        <w:t>1</w:t>
      </w:r>
      <w:proofErr w:type="gramStart"/>
      <w:r w:rsidRPr="00AF0A52">
        <w:rPr>
          <w:rFonts w:ascii="Times New Roman" w:eastAsia="Times New Roman" w:hAnsi="Times New Roman" w:cs="Times New Roman"/>
          <w:sz w:val="24"/>
          <w:szCs w:val="24"/>
          <w:vertAlign w:val="superscript"/>
          <w:lang w:eastAsia="ru-RU"/>
        </w:rPr>
        <w:t> </w:t>
      </w:r>
      <w:r w:rsidRPr="00AF0A52">
        <w:rPr>
          <w:rFonts w:ascii="Times New Roman" w:eastAsia="Times New Roman" w:hAnsi="Times New Roman" w:cs="Times New Roman"/>
          <w:sz w:val="24"/>
          <w:szCs w:val="24"/>
          <w:lang w:eastAsia="ru-RU"/>
        </w:rPr>
        <w:t>Н</w:t>
      </w:r>
      <w:proofErr w:type="gramEnd"/>
      <w:r w:rsidRPr="00AF0A52">
        <w:rPr>
          <w:rFonts w:ascii="Times New Roman" w:eastAsia="Times New Roman" w:hAnsi="Times New Roman" w:cs="Times New Roman"/>
          <w:sz w:val="24"/>
          <w:szCs w:val="24"/>
          <w:lang w:eastAsia="ru-RU"/>
        </w:rPr>
        <w:t xml:space="preserve">о расположить всех приближенных возле Москвы не удалось, т.к. у правительства не было необходимого фонда земель. Однако одна из сторон реформы вскоре осуществилась.! 551-52гг. была составлена Дворцовая тетрадь, куда попали все служилые люди государева двора, из которого черпались основные кадры для формирования командного состава армии, для замещения высших правительственных должностей и т.д.. Дворцовая тетрадь была действующим документом,, к которому приписывались на протяжении 50-60 годов </w:t>
      </w:r>
      <w:proofErr w:type="spellStart"/>
      <w:r w:rsidRPr="00AF0A52">
        <w:rPr>
          <w:rFonts w:ascii="Times New Roman" w:eastAsia="Times New Roman" w:hAnsi="Times New Roman" w:cs="Times New Roman"/>
          <w:sz w:val="24"/>
          <w:szCs w:val="24"/>
          <w:lang w:eastAsia="ru-RU"/>
        </w:rPr>
        <w:t>XVI</w:t>
      </w:r>
      <w:proofErr w:type="gramStart"/>
      <w:r w:rsidRPr="00AF0A52">
        <w:rPr>
          <w:rFonts w:ascii="Times New Roman" w:eastAsia="Times New Roman" w:hAnsi="Times New Roman" w:cs="Times New Roman"/>
          <w:sz w:val="24"/>
          <w:szCs w:val="24"/>
          <w:lang w:eastAsia="ru-RU"/>
        </w:rPr>
        <w:t>в</w:t>
      </w:r>
      <w:proofErr w:type="spellEnd"/>
      <w:proofErr w:type="gramEnd"/>
      <w:r w:rsidRPr="00AF0A52">
        <w:rPr>
          <w:rFonts w:ascii="Times New Roman" w:eastAsia="Times New Roman" w:hAnsi="Times New Roman" w:cs="Times New Roman"/>
          <w:sz w:val="24"/>
          <w:szCs w:val="24"/>
          <w:lang w:eastAsia="ru-RU"/>
        </w:rPr>
        <w:t xml:space="preserve"> все новые данные о составе государева двора вплоть до начала 1562г. Составление Дворцовой тетради оформляло выделение привилегированных части, служащих по дворовому списку. Дворовые дети (боярские) составляли основной контингент представителей господствующего класса, который назначался на высшие военные и административные должности. </w:t>
      </w:r>
      <w:r w:rsidRPr="00AF0A52">
        <w:rPr>
          <w:rFonts w:ascii="Times New Roman" w:eastAsia="Times New Roman" w:hAnsi="Times New Roman" w:cs="Times New Roman"/>
          <w:sz w:val="24"/>
          <w:szCs w:val="24"/>
          <w:vertAlign w:val="superscript"/>
          <w:lang w:eastAsia="ru-RU"/>
        </w:rPr>
        <w:t>2 </w:t>
      </w:r>
      <w:r w:rsidRPr="00AF0A52">
        <w:rPr>
          <w:rFonts w:ascii="Times New Roman" w:eastAsia="Times New Roman" w:hAnsi="Times New Roman" w:cs="Times New Roman"/>
          <w:sz w:val="24"/>
          <w:szCs w:val="24"/>
          <w:lang w:eastAsia="ru-RU"/>
        </w:rPr>
        <w:t>Поэтому составление Дворцовой тетради отвечало интересам верхов русского дворянства и являлось попыткой осуществить в иных формах проект 1550г. о выделении из числа дворян “тысячников”</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без применения для этой цели к-л. массовых земельных пожалований.</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b/>
          <w:bCs/>
          <w:sz w:val="24"/>
          <w:szCs w:val="24"/>
          <w:lang w:eastAsia="ru-RU"/>
        </w:rPr>
        <w:t>Стоглав</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Также правительство принимало меры к подготовке передачи церковно-монастырской земли в частную собственность дворян. 15 сентября 1550г. правительство обсуждало с Митрополитом </w:t>
      </w:r>
      <w:proofErr w:type="spellStart"/>
      <w:r w:rsidRPr="00AF0A52">
        <w:rPr>
          <w:rFonts w:ascii="Times New Roman" w:eastAsia="Times New Roman" w:hAnsi="Times New Roman" w:cs="Times New Roman"/>
          <w:sz w:val="24"/>
          <w:szCs w:val="24"/>
          <w:lang w:eastAsia="ru-RU"/>
        </w:rPr>
        <w:t>Макарием</w:t>
      </w:r>
      <w:proofErr w:type="spellEnd"/>
      <w:r w:rsidRPr="00AF0A52">
        <w:rPr>
          <w:rFonts w:ascii="Times New Roman" w:eastAsia="Times New Roman" w:hAnsi="Times New Roman" w:cs="Times New Roman"/>
          <w:sz w:val="24"/>
          <w:szCs w:val="24"/>
          <w:lang w:eastAsia="ru-RU"/>
        </w:rPr>
        <w:t xml:space="preserve"> вопрос о церковно-монастырских слободах. </w:t>
      </w:r>
      <w:proofErr w:type="spellStart"/>
      <w:r w:rsidRPr="00AF0A52">
        <w:rPr>
          <w:rFonts w:ascii="Times New Roman" w:eastAsia="Times New Roman" w:hAnsi="Times New Roman" w:cs="Times New Roman"/>
          <w:sz w:val="24"/>
          <w:szCs w:val="24"/>
          <w:lang w:eastAsia="ru-RU"/>
        </w:rPr>
        <w:t>Макарий</w:t>
      </w:r>
      <w:proofErr w:type="spellEnd"/>
      <w:r w:rsidRPr="00AF0A52">
        <w:rPr>
          <w:rFonts w:ascii="Times New Roman" w:eastAsia="Times New Roman" w:hAnsi="Times New Roman" w:cs="Times New Roman"/>
          <w:sz w:val="24"/>
          <w:szCs w:val="24"/>
          <w:lang w:eastAsia="ru-RU"/>
        </w:rPr>
        <w:t xml:space="preserve"> произнес большую программную речь в защиту права монастырей на владение недвижимым </w:t>
      </w:r>
      <w:r w:rsidRPr="00AF0A52">
        <w:rPr>
          <w:rFonts w:ascii="Times New Roman" w:eastAsia="Times New Roman" w:hAnsi="Times New Roman" w:cs="Times New Roman"/>
          <w:sz w:val="24"/>
          <w:szCs w:val="24"/>
          <w:lang w:eastAsia="ru-RU"/>
        </w:rPr>
        <w:lastRenderedPageBreak/>
        <w:t>имуществом. Однако, несмотря на это выступление главы русской церкви, рядом своих привилегий пришлось поступиться.</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Согласно “приговору” 15 сентября 1550г. духовным феодалам запрещалось основывать новые слободы, хотя старые за ними сохранялись. В целом “приговор” компромиссный характер, т.к. сохранял за духовными феодалами слободы и предоставлял им даже некоторые возможности для пополнения их населения со стороны. </w:t>
      </w:r>
      <w:r w:rsidRPr="00AF0A52">
        <w:rPr>
          <w:rFonts w:ascii="Times New Roman" w:eastAsia="Times New Roman" w:hAnsi="Times New Roman" w:cs="Times New Roman"/>
          <w:sz w:val="24"/>
          <w:szCs w:val="24"/>
          <w:vertAlign w:val="superscript"/>
          <w:lang w:eastAsia="ru-RU"/>
        </w:rPr>
        <w:t>3</w:t>
      </w:r>
      <w:r w:rsidRPr="00AF0A52">
        <w:rPr>
          <w:rFonts w:ascii="Times New Roman" w:eastAsia="Times New Roman" w:hAnsi="Times New Roman" w:cs="Times New Roman"/>
          <w:sz w:val="24"/>
          <w:szCs w:val="24"/>
          <w:lang w:eastAsia="ru-RU"/>
        </w:rPr>
        <w:t>Но такое положение не устраивало руководство русской церкви, поскольку подобные действия подрывали авторитет церкви в глазах у миллионов верующих. Встал вопрос о созыве нового церковного собора. Назревало столкновение между правительством “избранной рады”</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стремившейся использовать заинтересованность боярства и дворян в ликвидации земельных богатств церкви, возглавляемой Митрополитом </w:t>
      </w:r>
      <w:proofErr w:type="spellStart"/>
      <w:r w:rsidRPr="00AF0A52">
        <w:rPr>
          <w:rFonts w:ascii="Times New Roman" w:eastAsia="Times New Roman" w:hAnsi="Times New Roman" w:cs="Times New Roman"/>
          <w:sz w:val="24"/>
          <w:szCs w:val="24"/>
          <w:lang w:eastAsia="ru-RU"/>
        </w:rPr>
        <w:t>Макарием</w:t>
      </w:r>
      <w:proofErr w:type="spellEnd"/>
      <w:r w:rsidRPr="00AF0A52">
        <w:rPr>
          <w:rFonts w:ascii="Times New Roman" w:eastAsia="Times New Roman" w:hAnsi="Times New Roman" w:cs="Times New Roman"/>
          <w:sz w:val="24"/>
          <w:szCs w:val="24"/>
          <w:lang w:eastAsia="ru-RU"/>
        </w:rPr>
        <w:t>. Был отредактирован сборник соборных решени</w:t>
      </w:r>
      <w:proofErr w:type="gramStart"/>
      <w:r w:rsidRPr="00AF0A52">
        <w:rPr>
          <w:rFonts w:ascii="Times New Roman" w:eastAsia="Times New Roman" w:hAnsi="Times New Roman" w:cs="Times New Roman"/>
          <w:sz w:val="24"/>
          <w:szCs w:val="24"/>
          <w:lang w:eastAsia="ru-RU"/>
        </w:rPr>
        <w:t>й-</w:t>
      </w:r>
      <w:proofErr w:type="gramEnd"/>
      <w:r w:rsidRPr="00AF0A52">
        <w:rPr>
          <w:rFonts w:ascii="Times New Roman" w:eastAsia="Times New Roman" w:hAnsi="Times New Roman" w:cs="Times New Roman"/>
          <w:sz w:val="24"/>
          <w:szCs w:val="24"/>
          <w:lang w:eastAsia="ru-RU"/>
        </w:rPr>
        <w:t xml:space="preserve"> Стоглав. </w:t>
      </w:r>
      <w:proofErr w:type="gramStart"/>
      <w:r w:rsidRPr="00AF0A52">
        <w:rPr>
          <w:rFonts w:ascii="Times New Roman" w:eastAsia="Times New Roman" w:hAnsi="Times New Roman" w:cs="Times New Roman"/>
          <w:sz w:val="24"/>
          <w:szCs w:val="24"/>
          <w:lang w:eastAsia="ru-RU"/>
        </w:rPr>
        <w:t>Стоглав</w:t>
      </w:r>
      <w:proofErr w:type="gramEnd"/>
      <w:r w:rsidRPr="00AF0A52">
        <w:rPr>
          <w:rFonts w:ascii="Times New Roman" w:eastAsia="Times New Roman" w:hAnsi="Times New Roman" w:cs="Times New Roman"/>
          <w:sz w:val="24"/>
          <w:szCs w:val="24"/>
          <w:lang w:eastAsia="ru-RU"/>
        </w:rPr>
        <w:t xml:space="preserve"> написан в виде ответов на вопросы о церковном строении. Эти вопросы, написанные от имени Ивана Грозного, содержали своеобразную программу реформ и представленную правительством на рассмотрение церковного собора. Однако они были лишь составлены по распоряжению царя, а не им самим. </w:t>
      </w:r>
      <w:r w:rsidRPr="00AF0A52">
        <w:rPr>
          <w:rFonts w:ascii="Times New Roman" w:eastAsia="Times New Roman" w:hAnsi="Times New Roman" w:cs="Times New Roman"/>
          <w:sz w:val="24"/>
          <w:szCs w:val="24"/>
          <w:vertAlign w:val="superscript"/>
          <w:lang w:eastAsia="ru-RU"/>
        </w:rPr>
        <w:t>1</w:t>
      </w:r>
      <w:proofErr w:type="gramStart"/>
      <w:r w:rsidRPr="00AF0A52">
        <w:rPr>
          <w:rFonts w:ascii="Times New Roman" w:eastAsia="Times New Roman" w:hAnsi="Times New Roman" w:cs="Times New Roman"/>
          <w:sz w:val="24"/>
          <w:szCs w:val="24"/>
          <w:vertAlign w:val="superscript"/>
          <w:lang w:eastAsia="ru-RU"/>
        </w:rPr>
        <w:t> </w:t>
      </w:r>
      <w:r w:rsidRPr="00AF0A52">
        <w:rPr>
          <w:rFonts w:ascii="Times New Roman" w:eastAsia="Times New Roman" w:hAnsi="Times New Roman" w:cs="Times New Roman"/>
          <w:sz w:val="24"/>
          <w:szCs w:val="24"/>
          <w:lang w:eastAsia="ru-RU"/>
        </w:rPr>
        <w:t>Е</w:t>
      </w:r>
      <w:proofErr w:type="gramEnd"/>
      <w:r w:rsidRPr="00AF0A52">
        <w:rPr>
          <w:rFonts w:ascii="Times New Roman" w:eastAsia="Times New Roman" w:hAnsi="Times New Roman" w:cs="Times New Roman"/>
          <w:sz w:val="24"/>
          <w:szCs w:val="24"/>
          <w:lang w:eastAsia="ru-RU"/>
        </w:rPr>
        <w:t xml:space="preserve">сть все основания считать автором царских вопросов </w:t>
      </w:r>
      <w:proofErr w:type="spellStart"/>
      <w:r w:rsidRPr="00AF0A52">
        <w:rPr>
          <w:rFonts w:ascii="Times New Roman" w:eastAsia="Times New Roman" w:hAnsi="Times New Roman" w:cs="Times New Roman"/>
          <w:sz w:val="24"/>
          <w:szCs w:val="24"/>
          <w:lang w:eastAsia="ru-RU"/>
        </w:rPr>
        <w:t>Сельвестра</w:t>
      </w:r>
      <w:proofErr w:type="spellEnd"/>
      <w:r w:rsidRPr="00AF0A52">
        <w:rPr>
          <w:rFonts w:ascii="Times New Roman" w:eastAsia="Times New Roman" w:hAnsi="Times New Roman" w:cs="Times New Roman"/>
          <w:sz w:val="24"/>
          <w:szCs w:val="24"/>
          <w:lang w:eastAsia="ru-RU"/>
        </w:rPr>
        <w:t>.</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В первых царских вопросах изложены три группы проблем, касающихся церковной реформы. Критике подверглись церковное богослужение и распорядок церковной жизни, говорилось о необходимости избрать “беспорочных” священников и игуменов, чтобы они внимательно исполняли свои обязанности. В осторожной форме предлагалось ликвидировать неподсудности монашества и духовенства царскому суду, но особенно </w:t>
      </w:r>
      <w:proofErr w:type="gramStart"/>
      <w:r w:rsidRPr="00AF0A52">
        <w:rPr>
          <w:rFonts w:ascii="Times New Roman" w:eastAsia="Times New Roman" w:hAnsi="Times New Roman" w:cs="Times New Roman"/>
          <w:sz w:val="24"/>
          <w:szCs w:val="24"/>
          <w:lang w:eastAsia="ru-RU"/>
        </w:rPr>
        <w:t>важное значение</w:t>
      </w:r>
      <w:proofErr w:type="gramEnd"/>
      <w:r w:rsidRPr="00AF0A52">
        <w:rPr>
          <w:rFonts w:ascii="Times New Roman" w:eastAsia="Times New Roman" w:hAnsi="Times New Roman" w:cs="Times New Roman"/>
          <w:sz w:val="24"/>
          <w:szCs w:val="24"/>
          <w:lang w:eastAsia="ru-RU"/>
        </w:rPr>
        <w:t xml:space="preserve"> имел вопрос о судьбах монастырского землевладения.</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Перед собором был поставлен вопрос о необходимости организации государственного выкупа пленных, попавших к “басурманам”</w:t>
      </w:r>
      <w:proofErr w:type="gramStart"/>
      <w:r w:rsidRPr="00AF0A52">
        <w:rPr>
          <w:rFonts w:ascii="Times New Roman" w:eastAsia="Times New Roman" w:hAnsi="Times New Roman" w:cs="Times New Roman"/>
          <w:sz w:val="24"/>
          <w:szCs w:val="24"/>
          <w:lang w:eastAsia="ru-RU"/>
        </w:rPr>
        <w:t xml:space="preserve"> .</w:t>
      </w:r>
      <w:proofErr w:type="gramEnd"/>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Земельные реформы</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Однако задачи, выдвинутые в </w:t>
      </w:r>
      <w:proofErr w:type="spellStart"/>
      <w:r w:rsidRPr="00AF0A52">
        <w:rPr>
          <w:rFonts w:ascii="Times New Roman" w:eastAsia="Times New Roman" w:hAnsi="Times New Roman" w:cs="Times New Roman"/>
          <w:sz w:val="24"/>
          <w:szCs w:val="24"/>
          <w:lang w:eastAsia="ru-RU"/>
        </w:rPr>
        <w:t>Стоглаве</w:t>
      </w:r>
      <w:proofErr w:type="spellEnd"/>
      <w:r w:rsidRPr="00AF0A52">
        <w:rPr>
          <w:rFonts w:ascii="Times New Roman" w:eastAsia="Times New Roman" w:hAnsi="Times New Roman" w:cs="Times New Roman"/>
          <w:sz w:val="24"/>
          <w:szCs w:val="24"/>
          <w:lang w:eastAsia="ru-RU"/>
        </w:rPr>
        <w:t>, не были решены, что вылилось в открытое недовольство Ивана Грозного. Это недовольство выразилось в приговоре 11 мая 1551 г., когда покупка духовными землевладельцами вотчинных земель без “доклада” Ивану Грозному запрещалось под угрозой конфискации объекта продажи. </w:t>
      </w:r>
      <w:r w:rsidRPr="00AF0A52">
        <w:rPr>
          <w:rFonts w:ascii="Times New Roman" w:eastAsia="Times New Roman" w:hAnsi="Times New Roman" w:cs="Times New Roman"/>
          <w:sz w:val="24"/>
          <w:szCs w:val="24"/>
          <w:vertAlign w:val="superscript"/>
          <w:lang w:eastAsia="ru-RU"/>
        </w:rPr>
        <w:t>2</w:t>
      </w:r>
      <w:proofErr w:type="gramStart"/>
      <w:r w:rsidRPr="00AF0A52">
        <w:rPr>
          <w:rFonts w:ascii="Times New Roman" w:eastAsia="Times New Roman" w:hAnsi="Times New Roman" w:cs="Times New Roman"/>
          <w:sz w:val="24"/>
          <w:szCs w:val="24"/>
          <w:vertAlign w:val="superscript"/>
          <w:lang w:eastAsia="ru-RU"/>
        </w:rPr>
        <w:t> </w:t>
      </w:r>
      <w:r w:rsidRPr="00AF0A52">
        <w:rPr>
          <w:rFonts w:ascii="Times New Roman" w:eastAsia="Times New Roman" w:hAnsi="Times New Roman" w:cs="Times New Roman"/>
          <w:sz w:val="24"/>
          <w:szCs w:val="24"/>
          <w:lang w:eastAsia="ru-RU"/>
        </w:rPr>
        <w:t>О</w:t>
      </w:r>
      <w:proofErr w:type="gramEnd"/>
      <w:r w:rsidRPr="00AF0A52">
        <w:rPr>
          <w:rFonts w:ascii="Times New Roman" w:eastAsia="Times New Roman" w:hAnsi="Times New Roman" w:cs="Times New Roman"/>
          <w:sz w:val="24"/>
          <w:szCs w:val="24"/>
          <w:lang w:eastAsia="ru-RU"/>
        </w:rPr>
        <w:t xml:space="preserve"> действенности приговора 1551 года говорил тот факт, что в 50-х годах прекратилась покупка земель крупными монастырями.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Итак, в результате мероприятий, проведенных в 1550 - 51 гг., наиболее значительный удар был нанесен церковно-монастырскому землевладению и по привилегиям монастырей-вотчинников. Но этот успех правительства “избранной рады” </w:t>
      </w:r>
      <w:proofErr w:type="gramStart"/>
      <w:r w:rsidRPr="00AF0A52">
        <w:rPr>
          <w:rFonts w:ascii="Times New Roman" w:eastAsia="Times New Roman" w:hAnsi="Times New Roman" w:cs="Times New Roman"/>
          <w:sz w:val="24"/>
          <w:szCs w:val="24"/>
          <w:lang w:eastAsia="ru-RU"/>
        </w:rPr>
        <w:t>был</w:t>
      </w:r>
      <w:proofErr w:type="gramEnd"/>
      <w:r w:rsidRPr="00AF0A52">
        <w:rPr>
          <w:rFonts w:ascii="Times New Roman" w:eastAsia="Times New Roman" w:hAnsi="Times New Roman" w:cs="Times New Roman"/>
          <w:sz w:val="24"/>
          <w:szCs w:val="24"/>
          <w:lang w:eastAsia="ru-RU"/>
        </w:rPr>
        <w:t xml:space="preserve"> достигнут ценой дальнейшего нажима на крестьян. Принужденные отдавать часть своих доходов в царскую казну, монастырские власти старались компенсировать потери ценой увеличения поборов с населения своих вотчин. </w:t>
      </w:r>
      <w:r w:rsidRPr="00AF0A52">
        <w:rPr>
          <w:rFonts w:ascii="Times New Roman" w:eastAsia="Times New Roman" w:hAnsi="Times New Roman" w:cs="Times New Roman"/>
          <w:sz w:val="24"/>
          <w:szCs w:val="24"/>
          <w:vertAlign w:val="superscript"/>
          <w:lang w:eastAsia="ru-RU"/>
        </w:rPr>
        <w:t>3</w:t>
      </w:r>
      <w:proofErr w:type="gramStart"/>
      <w:r w:rsidRPr="00AF0A52">
        <w:rPr>
          <w:rFonts w:ascii="Times New Roman" w:eastAsia="Times New Roman" w:hAnsi="Times New Roman" w:cs="Times New Roman"/>
          <w:sz w:val="24"/>
          <w:szCs w:val="24"/>
          <w:vertAlign w:val="superscript"/>
          <w:lang w:eastAsia="ru-RU"/>
        </w:rPr>
        <w:t> </w:t>
      </w:r>
      <w:r w:rsidRPr="00AF0A52">
        <w:rPr>
          <w:rFonts w:ascii="Times New Roman" w:eastAsia="Times New Roman" w:hAnsi="Times New Roman" w:cs="Times New Roman"/>
          <w:sz w:val="24"/>
          <w:szCs w:val="24"/>
          <w:lang w:eastAsia="ru-RU"/>
        </w:rPr>
        <w:t>П</w:t>
      </w:r>
      <w:proofErr w:type="gramEnd"/>
      <w:r w:rsidRPr="00AF0A52">
        <w:rPr>
          <w:rFonts w:ascii="Times New Roman" w:eastAsia="Times New Roman" w:hAnsi="Times New Roman" w:cs="Times New Roman"/>
          <w:sz w:val="24"/>
          <w:szCs w:val="24"/>
          <w:lang w:eastAsia="ru-RU"/>
        </w:rPr>
        <w:t>осле Стоглава была поставлена задача о разрешении земельного вопроса и введении новых прямых налогов. Все это нельзя было сделать, не проведя поземельной переписи. В ходе переписи земель в основных районах Русского государства вводилась единая окладная поземельная единица - “большая соха”</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Социальная степень землевладельца определяла степень тяжести обложения. </w:t>
      </w:r>
      <w:proofErr w:type="gramStart"/>
      <w:r w:rsidRPr="00AF0A52">
        <w:rPr>
          <w:rFonts w:ascii="Times New Roman" w:eastAsia="Times New Roman" w:hAnsi="Times New Roman" w:cs="Times New Roman"/>
          <w:sz w:val="24"/>
          <w:szCs w:val="24"/>
          <w:lang w:eastAsia="ru-RU"/>
        </w:rPr>
        <w:t>Классовый смысл реформ виден уже в том, что “в наиболее тяжелом положении оказывались черносошные крестьяне, т.к. при одинаковом количестве земель у разных землевладельцев им приходилось платить больше всего налогов.” </w:t>
      </w:r>
      <w:r w:rsidRPr="00AF0A52">
        <w:rPr>
          <w:rFonts w:ascii="Times New Roman" w:eastAsia="Times New Roman" w:hAnsi="Times New Roman" w:cs="Times New Roman"/>
          <w:sz w:val="24"/>
          <w:szCs w:val="24"/>
          <w:vertAlign w:val="superscript"/>
          <w:lang w:eastAsia="ru-RU"/>
        </w:rPr>
        <w:t>1</w:t>
      </w:r>
      <w:r w:rsidRPr="00AF0A52">
        <w:rPr>
          <w:rFonts w:ascii="Times New Roman" w:eastAsia="Times New Roman" w:hAnsi="Times New Roman" w:cs="Times New Roman"/>
          <w:sz w:val="24"/>
          <w:szCs w:val="24"/>
          <w:lang w:eastAsia="ru-RU"/>
        </w:rPr>
        <w:t>Реформа была наиболее благоприятной для светских феодалов и несколько ущемляла духовных землевладельцев, что соответствовало общей линии реформ 50-х гг. XVI века.</w:t>
      </w:r>
      <w:proofErr w:type="gramEnd"/>
      <w:r w:rsidRPr="00AF0A52">
        <w:rPr>
          <w:rFonts w:ascii="Times New Roman" w:eastAsia="Times New Roman" w:hAnsi="Times New Roman" w:cs="Times New Roman"/>
          <w:sz w:val="24"/>
          <w:szCs w:val="24"/>
          <w:lang w:eastAsia="ru-RU"/>
        </w:rPr>
        <w:t xml:space="preserve"> </w:t>
      </w:r>
      <w:r w:rsidRPr="00AF0A52">
        <w:rPr>
          <w:rFonts w:ascii="Times New Roman" w:eastAsia="Times New Roman" w:hAnsi="Times New Roman" w:cs="Times New Roman"/>
          <w:sz w:val="24"/>
          <w:szCs w:val="24"/>
          <w:lang w:eastAsia="ru-RU"/>
        </w:rPr>
        <w:lastRenderedPageBreak/>
        <w:t>Поземельная перепись сопровождалась многочисленными раздачами земель в поместья и отпиской у отдельных монастырей. Сокращение земельных и торговых привилегий монастырей-вотчинников происходило в обстановке таможенной политики. Постепенно таможенное ведомство высвобождается из-под контроля наместников, все чаще сбор косвенных налогов передается на откуп отдельными должностными лицами из центрального аппарата. Постепенное внедрение откупной системы сбора косвенных налогов содействовали развитию товарно-денежных отношений в стране, ликвидируя мелочную опеку наместнической администрации.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Земская реформа</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Последняя из </w:t>
      </w:r>
      <w:proofErr w:type="gramStart"/>
      <w:r w:rsidRPr="00AF0A52">
        <w:rPr>
          <w:rFonts w:ascii="Times New Roman" w:eastAsia="Times New Roman" w:hAnsi="Times New Roman" w:cs="Times New Roman"/>
          <w:sz w:val="24"/>
          <w:szCs w:val="24"/>
          <w:lang w:eastAsia="ru-RU"/>
        </w:rPr>
        <w:t>реформ</w:t>
      </w:r>
      <w:proofErr w:type="gramEnd"/>
      <w:r w:rsidRPr="00AF0A52">
        <w:rPr>
          <w:rFonts w:ascii="Times New Roman" w:eastAsia="Times New Roman" w:hAnsi="Times New Roman" w:cs="Times New Roman"/>
          <w:sz w:val="24"/>
          <w:szCs w:val="24"/>
          <w:lang w:eastAsia="ru-RU"/>
        </w:rPr>
        <w:t xml:space="preserve"> к которой приступили в начале 50-х годов и которой суждено было приобрести особенно важное значение, - введение земских учреждений и переход к отмене кормлений. “Земскую реформу можно считать четвертым ударом по </w:t>
      </w:r>
      <w:proofErr w:type="gramStart"/>
      <w:r w:rsidRPr="00AF0A52">
        <w:rPr>
          <w:rFonts w:ascii="Times New Roman" w:eastAsia="Times New Roman" w:hAnsi="Times New Roman" w:cs="Times New Roman"/>
          <w:sz w:val="24"/>
          <w:szCs w:val="24"/>
          <w:lang w:eastAsia="ru-RU"/>
        </w:rPr>
        <w:t>кормленной</w:t>
      </w:r>
      <w:proofErr w:type="gramEnd"/>
      <w:r w:rsidRPr="00AF0A52">
        <w:rPr>
          <w:rFonts w:ascii="Times New Roman" w:eastAsia="Times New Roman" w:hAnsi="Times New Roman" w:cs="Times New Roman"/>
          <w:sz w:val="24"/>
          <w:szCs w:val="24"/>
          <w:lang w:eastAsia="ru-RU"/>
        </w:rPr>
        <w:t xml:space="preserve"> системе, нанесенным в ходе реформ” . </w:t>
      </w:r>
      <w:r w:rsidRPr="00AF0A52">
        <w:rPr>
          <w:rFonts w:ascii="Times New Roman" w:eastAsia="Times New Roman" w:hAnsi="Times New Roman" w:cs="Times New Roman"/>
          <w:sz w:val="24"/>
          <w:szCs w:val="24"/>
          <w:vertAlign w:val="superscript"/>
          <w:lang w:eastAsia="ru-RU"/>
        </w:rPr>
        <w:t>2 </w:t>
      </w:r>
      <w:r w:rsidRPr="00AF0A52">
        <w:rPr>
          <w:rFonts w:ascii="Times New Roman" w:eastAsia="Times New Roman" w:hAnsi="Times New Roman" w:cs="Times New Roman"/>
          <w:sz w:val="24"/>
          <w:szCs w:val="24"/>
          <w:lang w:eastAsia="ru-RU"/>
        </w:rPr>
        <w:t>Она должна была привести к окончательной ликвидации власти наместников путем замены ее местными органами управления, выбранными из зажиточных черносошного крестьянства и посадских людей, В осуществлении земской реформы были заинтересованы зажиточные круги посадского населения и волостного крестьянства, Усиление классовой борьбы, в форме разбоев, и неспособность наместнического аппарата успешно осуществить подавление народных масс - вот те основные причины, которые делали проведение реформы местного управления неотложной. Губная и земская реформы по мере их осуществления приводили к созданию сословно-представительных учреждений на местах отвечавших интересам дворянства, верхов посада и зажиточного крестьянства, Феодальная аристократия поступалась некоторыми своими привилегиями, но смысл реформы был направлен по преимуществу против трудящихся масс в деревне и городе.</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Неспокойная обстановка в правительстве и в стране в целом в период 1553-1554 гг. не смогла надолго задержать проведение намеченных реформ.</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b/>
          <w:bCs/>
          <w:sz w:val="24"/>
          <w:szCs w:val="24"/>
          <w:lang w:eastAsia="ru-RU"/>
        </w:rPr>
      </w:pPr>
      <w:r w:rsidRPr="00AF0A52">
        <w:rPr>
          <w:rFonts w:ascii="Times New Roman" w:eastAsia="Times New Roman" w:hAnsi="Times New Roman" w:cs="Times New Roman"/>
          <w:b/>
          <w:bCs/>
          <w:sz w:val="24"/>
          <w:szCs w:val="24"/>
          <w:lang w:eastAsia="ru-RU"/>
        </w:rPr>
        <w:t>  3. РЕФОРМЫ В ПЕРИОД 1556 - 1560 ГГ.</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18 января 1555 г. издается серия законов о губной реформе. Ряд приговоров усиливал меры наказания, предписывали ужесточить контроль над губными старостами и их деятельностью. Одной аз важнейших задач стала защита феодальной собственности от хищения.</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В те же 1555-56 гг. наряду с губной происходило осуществление и земской реформы, приведшее к ликвидации системы кормлений. Расширялся круг выборных лиц земской администрации. Наряду с земским старостой и дьяком предписывалось избирать целовальников. Стремясь добиться заинтересованности в исправном отправлении судебных обязанностей и сбора оброка правительство освободить пашню земских старост от податей и повинностей, С другой стороны злоупотребления старост карались смертной казнью. Земская реформа, задуманная как общегосударственная, была в полной мере осуществлена только на черносошных территориях русского Севера, На основных территориях Русского государства земская реформа оставалась неосуществленной.</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В результате ликвидации системы кормлений и создания на местах сословно-представительских учреждений русское правительство смогло добиться решения важнейших задач в деле укрепления централизованного аппарата власти. Был сделан шаг по пути создания специальных органов местного управления взамен “многочисленных кормленщиков, для которых исполнение должностей наместников и волостей было </w:t>
      </w:r>
      <w:r w:rsidRPr="00AF0A52">
        <w:rPr>
          <w:rFonts w:ascii="Times New Roman" w:eastAsia="Times New Roman" w:hAnsi="Times New Roman" w:cs="Times New Roman"/>
          <w:sz w:val="24"/>
          <w:szCs w:val="24"/>
          <w:lang w:eastAsia="ru-RU"/>
        </w:rPr>
        <w:lastRenderedPageBreak/>
        <w:t>эпизодом их военно-служилой деятельности.” </w:t>
      </w:r>
      <w:r w:rsidRPr="00AF0A52">
        <w:rPr>
          <w:rFonts w:ascii="Times New Roman" w:eastAsia="Times New Roman" w:hAnsi="Times New Roman" w:cs="Times New Roman"/>
          <w:sz w:val="24"/>
          <w:szCs w:val="24"/>
          <w:vertAlign w:val="superscript"/>
          <w:lang w:eastAsia="ru-RU"/>
        </w:rPr>
        <w:t>1 </w:t>
      </w:r>
      <w:r w:rsidRPr="00AF0A52">
        <w:rPr>
          <w:rFonts w:ascii="Times New Roman" w:eastAsia="Times New Roman" w:hAnsi="Times New Roman" w:cs="Times New Roman"/>
          <w:sz w:val="24"/>
          <w:szCs w:val="24"/>
          <w:lang w:eastAsia="ru-RU"/>
        </w:rPr>
        <w:t>В результате реформы основная масса дворян была освобождена от “</w:t>
      </w:r>
      <w:proofErr w:type="gramStart"/>
      <w:r w:rsidRPr="00AF0A52">
        <w:rPr>
          <w:rFonts w:ascii="Times New Roman" w:eastAsia="Times New Roman" w:hAnsi="Times New Roman" w:cs="Times New Roman"/>
          <w:sz w:val="24"/>
          <w:szCs w:val="24"/>
          <w:lang w:eastAsia="ru-RU"/>
        </w:rPr>
        <w:t>кормленных</w:t>
      </w:r>
      <w:proofErr w:type="gramEnd"/>
      <w:r w:rsidRPr="00AF0A52">
        <w:rPr>
          <w:rFonts w:ascii="Times New Roman" w:eastAsia="Times New Roman" w:hAnsi="Times New Roman" w:cs="Times New Roman"/>
          <w:sz w:val="24"/>
          <w:szCs w:val="24"/>
          <w:lang w:eastAsia="ru-RU"/>
        </w:rPr>
        <w:t>” функций, что повысило боеспособность и увеличило личный состав русской армии ; дворянство укрепило свои позиции - за исправное несение военной службы оно получали регулярное вознаграждение.</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Военные реформы 50-х годов XVI в. были только первым приступом к преобразованиям в армии. Когда в составе правительства Адашева усилилась дворянская группировка, оказалось возможным углубить и расширить, уже намеченные раньше</w:t>
      </w:r>
      <w:proofErr w:type="gramStart"/>
      <w:r w:rsidRPr="00AF0A52">
        <w:rPr>
          <w:rFonts w:ascii="Times New Roman" w:eastAsia="Times New Roman" w:hAnsi="Times New Roman" w:cs="Times New Roman"/>
          <w:sz w:val="24"/>
          <w:szCs w:val="24"/>
          <w:lang w:eastAsia="ru-RU"/>
        </w:rPr>
        <w:t>.</w:t>
      </w:r>
      <w:proofErr w:type="gramEnd"/>
      <w:r w:rsidRPr="00AF0A52">
        <w:rPr>
          <w:rFonts w:ascii="Times New Roman" w:eastAsia="Times New Roman" w:hAnsi="Times New Roman" w:cs="Times New Roman"/>
          <w:sz w:val="24"/>
          <w:szCs w:val="24"/>
          <w:lang w:eastAsia="ru-RU"/>
        </w:rPr>
        <w:t xml:space="preserve"> </w:t>
      </w:r>
      <w:proofErr w:type="gramStart"/>
      <w:r w:rsidRPr="00AF0A52">
        <w:rPr>
          <w:rFonts w:ascii="Times New Roman" w:eastAsia="Times New Roman" w:hAnsi="Times New Roman" w:cs="Times New Roman"/>
          <w:sz w:val="24"/>
          <w:szCs w:val="24"/>
          <w:lang w:eastAsia="ru-RU"/>
        </w:rPr>
        <w:t>в</w:t>
      </w:r>
      <w:proofErr w:type="gramEnd"/>
      <w:r w:rsidRPr="00AF0A52">
        <w:rPr>
          <w:rFonts w:ascii="Times New Roman" w:eastAsia="Times New Roman" w:hAnsi="Times New Roman" w:cs="Times New Roman"/>
          <w:sz w:val="24"/>
          <w:szCs w:val="24"/>
          <w:lang w:eastAsia="ru-RU"/>
        </w:rPr>
        <w:t>оенные реформы. Эта реформа находилась в тесной связи с отменой кормлений. Теперь военно-служилый человек получал компенсацию не кормлением, т.е. не выполнением дополнительных судебных или административно-финансовых поручений, а жалованием из казны за военную службу. Однако реформа не была доведена до своего логического конца, т.к. имела одним из следствий увеличение роли отрядов феодальной аристократии в составе дворянской конницы. Но все же реформы русской армии привели к усилению ее боеспособности и численному росту. Русская армия стала насчитывать 15 000 человек. Реформа потребовала создания специального штата правительственных чиновников, которые могли бы обеспечить руководство военно-служилыми делами.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Поскольку местничество приговором 1550 г. не отменялось, постольку правительство решило провести еще ряд мероприятий, имевших целю усилить контроль над местническими счетами феодальной знати. Для этой цели в 1555 г. было принято составление Государева родословца, куда должны были быть включены все родословные росписи важнейших </w:t>
      </w:r>
      <w:proofErr w:type="spellStart"/>
      <w:r w:rsidRPr="00AF0A52">
        <w:rPr>
          <w:rFonts w:ascii="Times New Roman" w:eastAsia="Times New Roman" w:hAnsi="Times New Roman" w:cs="Times New Roman"/>
          <w:sz w:val="24"/>
          <w:szCs w:val="24"/>
          <w:lang w:eastAsia="ru-RU"/>
        </w:rPr>
        <w:t>кнжеско</w:t>
      </w:r>
      <w:proofErr w:type="spellEnd"/>
      <w:r w:rsidRPr="00AF0A52">
        <w:rPr>
          <w:rFonts w:ascii="Times New Roman" w:eastAsia="Times New Roman" w:hAnsi="Times New Roman" w:cs="Times New Roman"/>
          <w:sz w:val="24"/>
          <w:szCs w:val="24"/>
          <w:lang w:eastAsia="ru-RU"/>
        </w:rPr>
        <w:t>-дворянских фамилий</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В составлении родословца принимал участие Алексей Адашев, что подчеркивает значение проводившегося мероприятия. Памятник наглядно отразил компромиссную основу деятельности правительства А. Адашева. В его вступительной части находилось “Сказание о князьях владимирских”</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которое должно было исторически обосновать венчание на царство Ивана Грозного. Наряду с этим пространные родословные росписи княжеских и боярских семейств, помещенные в </w:t>
      </w:r>
      <w:proofErr w:type="spellStart"/>
      <w:r w:rsidRPr="00AF0A52">
        <w:rPr>
          <w:rFonts w:ascii="Times New Roman" w:eastAsia="Times New Roman" w:hAnsi="Times New Roman" w:cs="Times New Roman"/>
          <w:sz w:val="24"/>
          <w:szCs w:val="24"/>
          <w:lang w:eastAsia="ru-RU"/>
        </w:rPr>
        <w:t>Государеве</w:t>
      </w:r>
      <w:proofErr w:type="spellEnd"/>
      <w:r w:rsidRPr="00AF0A52">
        <w:rPr>
          <w:rFonts w:ascii="Times New Roman" w:eastAsia="Times New Roman" w:hAnsi="Times New Roman" w:cs="Times New Roman"/>
          <w:sz w:val="24"/>
          <w:szCs w:val="24"/>
          <w:lang w:eastAsia="ru-RU"/>
        </w:rPr>
        <w:t xml:space="preserve"> родословце, как бы подчеркивали заслуги представителей феодальной аристократии в строительстве Русского государства. Значение Государева родословца приуменьшать нельзя. Правительство Адашева получило теперь возможность контролировать местнические счеты не на основе тех или иных словесных заявлений спорящих лиц или отдельных документов из частных архивов, а на основании официального справочника. </w:t>
      </w:r>
      <w:r w:rsidRPr="00AF0A52">
        <w:rPr>
          <w:rFonts w:ascii="Times New Roman" w:eastAsia="Times New Roman" w:hAnsi="Times New Roman" w:cs="Times New Roman"/>
          <w:sz w:val="24"/>
          <w:szCs w:val="24"/>
          <w:vertAlign w:val="superscript"/>
          <w:lang w:eastAsia="ru-RU"/>
        </w:rPr>
        <w:t>1 </w:t>
      </w:r>
      <w:r w:rsidRPr="00AF0A52">
        <w:rPr>
          <w:rFonts w:ascii="Times New Roman" w:eastAsia="Times New Roman" w:hAnsi="Times New Roman" w:cs="Times New Roman"/>
          <w:sz w:val="24"/>
          <w:szCs w:val="24"/>
          <w:lang w:eastAsia="ru-RU"/>
        </w:rPr>
        <w:t>Если Государев родословец был справочником по вопросам “родовитости феодальной знати”</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то роль справочника по вопросам службы играли разрядные книги, обобщающая редакция которых - Государев разряд, составленный одновременно с родословцем. Он должен </w:t>
      </w:r>
      <w:proofErr w:type="gramStart"/>
      <w:r w:rsidRPr="00AF0A52">
        <w:rPr>
          <w:rFonts w:ascii="Times New Roman" w:eastAsia="Times New Roman" w:hAnsi="Times New Roman" w:cs="Times New Roman"/>
          <w:sz w:val="24"/>
          <w:szCs w:val="24"/>
          <w:lang w:eastAsia="ru-RU"/>
        </w:rPr>
        <w:t>был</w:t>
      </w:r>
      <w:proofErr w:type="gramEnd"/>
      <w:r w:rsidRPr="00AF0A52">
        <w:rPr>
          <w:rFonts w:ascii="Times New Roman" w:eastAsia="Times New Roman" w:hAnsi="Times New Roman" w:cs="Times New Roman"/>
          <w:sz w:val="24"/>
          <w:szCs w:val="24"/>
          <w:lang w:eastAsia="ru-RU"/>
        </w:rPr>
        <w:t xml:space="preserve"> регулировал местнические отношения феодальной знати. Помогая навести порядок в местнических счетах знати, он фактически легализовал местничество и отразил тем самым противоречивый, компромиссный характер деятельности “избранной рады”</w:t>
      </w:r>
      <w:proofErr w:type="gramStart"/>
      <w:r w:rsidRPr="00AF0A52">
        <w:rPr>
          <w:rFonts w:ascii="Times New Roman" w:eastAsia="Times New Roman" w:hAnsi="Times New Roman" w:cs="Times New Roman"/>
          <w:sz w:val="24"/>
          <w:szCs w:val="24"/>
          <w:lang w:eastAsia="ru-RU"/>
        </w:rPr>
        <w:t xml:space="preserve"> .</w:t>
      </w:r>
      <w:proofErr w:type="gramEnd"/>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 xml:space="preserve">В ходе дальнейших реформ оформились 2 избы: </w:t>
      </w:r>
      <w:proofErr w:type="gramStart"/>
      <w:r w:rsidRPr="00AF0A52">
        <w:rPr>
          <w:rFonts w:ascii="Times New Roman" w:eastAsia="Times New Roman" w:hAnsi="Times New Roman" w:cs="Times New Roman"/>
          <w:sz w:val="24"/>
          <w:szCs w:val="24"/>
          <w:lang w:eastAsia="ru-RU"/>
        </w:rPr>
        <w:t>Поместная</w:t>
      </w:r>
      <w:proofErr w:type="gramEnd"/>
      <w:r w:rsidRPr="00AF0A52">
        <w:rPr>
          <w:rFonts w:ascii="Times New Roman" w:eastAsia="Times New Roman" w:hAnsi="Times New Roman" w:cs="Times New Roman"/>
          <w:sz w:val="24"/>
          <w:szCs w:val="24"/>
          <w:lang w:eastAsia="ru-RU"/>
        </w:rPr>
        <w:t>, ведавшая вопросами земельного обеспечения дворянства, и Разрядная, распоряжавшаяся организацией военной службы.</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0A52">
        <w:rPr>
          <w:rFonts w:ascii="Times New Roman" w:eastAsia="Times New Roman" w:hAnsi="Times New Roman" w:cs="Times New Roman"/>
          <w:sz w:val="24"/>
          <w:szCs w:val="24"/>
          <w:lang w:eastAsia="ru-RU"/>
        </w:rPr>
        <w:t>Исходя из реформ центрального аппарата власти стали ясно вырисовываться</w:t>
      </w:r>
      <w:proofErr w:type="gramEnd"/>
      <w:r w:rsidRPr="00AF0A52">
        <w:rPr>
          <w:rFonts w:ascii="Times New Roman" w:eastAsia="Times New Roman" w:hAnsi="Times New Roman" w:cs="Times New Roman"/>
          <w:sz w:val="24"/>
          <w:szCs w:val="24"/>
          <w:lang w:eastAsia="ru-RU"/>
        </w:rPr>
        <w:t xml:space="preserve"> очертания приказного управления. В документах “изба” становиться уже нарицательным названием центрального правительственного учреждения. С течение времени ведомства центрального управления стали именоваться “приказами”</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Термин “приказ” постепенно вытеснил название “изба” из обихода.</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lastRenderedPageBreak/>
        <w:t>Законодательные нормы Судебника 1550 г. по земельному и крестьянскому вопросу не удовлетворили дворянство. Т. о. создаются новые законопроекты, разрешавшие основные 3 вопроса, волновавшие широкие круги феодалов: регламентация заемных операций, судьбы служилого и полного холопства и мобилизация земельной собственности.</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sz w:val="24"/>
          <w:szCs w:val="24"/>
          <w:lang w:eastAsia="ru-RU"/>
        </w:rPr>
        <w:t>Если подвести итог второму периоду реформ “избранной рады”</w:t>
      </w:r>
      <w:proofErr w:type="gramStart"/>
      <w:r w:rsidRPr="00AF0A52">
        <w:rPr>
          <w:rFonts w:ascii="Times New Roman" w:eastAsia="Times New Roman" w:hAnsi="Times New Roman" w:cs="Times New Roman"/>
          <w:sz w:val="24"/>
          <w:szCs w:val="24"/>
          <w:lang w:eastAsia="ru-RU"/>
        </w:rPr>
        <w:t xml:space="preserve"> ,</w:t>
      </w:r>
      <w:proofErr w:type="gramEnd"/>
      <w:r w:rsidRPr="00AF0A52">
        <w:rPr>
          <w:rFonts w:ascii="Times New Roman" w:eastAsia="Times New Roman" w:hAnsi="Times New Roman" w:cs="Times New Roman"/>
          <w:sz w:val="24"/>
          <w:szCs w:val="24"/>
          <w:lang w:eastAsia="ru-RU"/>
        </w:rPr>
        <w:t xml:space="preserve"> то придется отметить, что в 1550-60 гг. правительство в большей мере проводит линию по осуществлению требований широких кругов феодалов, чем в предыдущий период. Неудача попыток решить земельный вопрос за счет ликвидации монастырского землевладения поставила на очередь вопрос о наступлении на земельные богатства феодальной аристократии. Были созданы дворянские и </w:t>
      </w:r>
      <w:proofErr w:type="spellStart"/>
      <w:r w:rsidRPr="00AF0A52">
        <w:rPr>
          <w:rFonts w:ascii="Times New Roman" w:eastAsia="Times New Roman" w:hAnsi="Times New Roman" w:cs="Times New Roman"/>
          <w:sz w:val="24"/>
          <w:szCs w:val="24"/>
          <w:lang w:eastAsia="ru-RU"/>
        </w:rPr>
        <w:t>посадско</w:t>
      </w:r>
      <w:proofErr w:type="spellEnd"/>
      <w:r w:rsidRPr="00AF0A52">
        <w:rPr>
          <w:rFonts w:ascii="Times New Roman" w:eastAsia="Times New Roman" w:hAnsi="Times New Roman" w:cs="Times New Roman"/>
          <w:sz w:val="24"/>
          <w:szCs w:val="24"/>
          <w:lang w:eastAsia="ru-RU"/>
        </w:rPr>
        <w:t xml:space="preserve">-черносошные органы местного управления. Старый территориально-дворцовый центральный аппарат власти с Боярской думой во главе вынужден был уступить свои позиции </w:t>
      </w:r>
      <w:proofErr w:type="spellStart"/>
      <w:r w:rsidRPr="00AF0A52">
        <w:rPr>
          <w:rFonts w:ascii="Times New Roman" w:eastAsia="Times New Roman" w:hAnsi="Times New Roman" w:cs="Times New Roman"/>
          <w:sz w:val="24"/>
          <w:szCs w:val="24"/>
          <w:lang w:eastAsia="ru-RU"/>
        </w:rPr>
        <w:t>дьяческой</w:t>
      </w:r>
      <w:proofErr w:type="spellEnd"/>
      <w:r w:rsidRPr="00AF0A52">
        <w:rPr>
          <w:rFonts w:ascii="Times New Roman" w:eastAsia="Times New Roman" w:hAnsi="Times New Roman" w:cs="Times New Roman"/>
          <w:sz w:val="24"/>
          <w:szCs w:val="24"/>
          <w:lang w:eastAsia="ru-RU"/>
        </w:rPr>
        <w:t xml:space="preserve"> приказной администрации. </w:t>
      </w:r>
      <w:r w:rsidRPr="00AF0A52">
        <w:rPr>
          <w:rFonts w:ascii="Times New Roman" w:eastAsia="Times New Roman" w:hAnsi="Times New Roman" w:cs="Times New Roman"/>
          <w:sz w:val="24"/>
          <w:szCs w:val="24"/>
          <w:vertAlign w:val="superscript"/>
          <w:lang w:eastAsia="ru-RU"/>
        </w:rPr>
        <w:t>1 </w:t>
      </w:r>
      <w:r w:rsidRPr="00AF0A52">
        <w:rPr>
          <w:rFonts w:ascii="Times New Roman" w:eastAsia="Times New Roman" w:hAnsi="Times New Roman" w:cs="Times New Roman"/>
          <w:sz w:val="24"/>
          <w:szCs w:val="24"/>
          <w:lang w:eastAsia="ru-RU"/>
        </w:rPr>
        <w:t>Уложением о службе и другим военным реформам строго регламентировались служилые обязанности всего без исключения служилого класса. Родовитая знать оказалась в опасном положении, окруженная дворянством.</w:t>
      </w:r>
    </w:p>
    <w:p w:rsidR="00AF0A52" w:rsidRPr="00AF0A52" w:rsidRDefault="00AF0A52" w:rsidP="00AF0A52">
      <w:pPr>
        <w:spacing w:before="100" w:beforeAutospacing="1" w:after="100" w:afterAutospacing="1" w:line="240" w:lineRule="auto"/>
        <w:rPr>
          <w:rFonts w:ascii="Times New Roman" w:eastAsia="Times New Roman" w:hAnsi="Times New Roman" w:cs="Times New Roman"/>
          <w:sz w:val="24"/>
          <w:szCs w:val="24"/>
          <w:lang w:eastAsia="ru-RU"/>
        </w:rPr>
      </w:pPr>
      <w:r w:rsidRPr="00AF0A52">
        <w:rPr>
          <w:rFonts w:ascii="Times New Roman" w:eastAsia="Times New Roman" w:hAnsi="Times New Roman" w:cs="Times New Roman"/>
          <w:b/>
          <w:bCs/>
          <w:sz w:val="24"/>
          <w:szCs w:val="24"/>
          <w:lang w:eastAsia="ru-RU"/>
        </w:rPr>
        <w:t>ЗАКЛЮЧЕНИЕ</w:t>
      </w:r>
    </w:p>
    <w:p w:rsidR="00AF0A52" w:rsidRPr="00AF0A52" w:rsidRDefault="00AF0A52" w:rsidP="00AF0A52">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AF0A52">
        <w:rPr>
          <w:rFonts w:ascii="Verdana" w:eastAsia="Times New Roman" w:hAnsi="Verdana" w:cs="Times New Roman"/>
          <w:color w:val="000000"/>
          <w:sz w:val="18"/>
          <w:szCs w:val="18"/>
          <w:lang w:eastAsia="ru-RU"/>
        </w:rPr>
        <w:t>В 1560 г. правительство Адашева пало. Еще после мартовских событий 1553 г. при дворе пошатнулось влияние Сильвестра. В январе 1558 г. началась Ливонская война. Иван Грозный был энергичным сторонником войны за Прибалтику, тогда как Адашев и Сильвестр всячески противились западному варианту внешней политики. Боярская группировка внутри “избранной рады”</w:t>
      </w:r>
      <w:proofErr w:type="gramStart"/>
      <w:r w:rsidRPr="00AF0A52">
        <w:rPr>
          <w:rFonts w:ascii="Verdana" w:eastAsia="Times New Roman" w:hAnsi="Verdana" w:cs="Times New Roman"/>
          <w:color w:val="000000"/>
          <w:sz w:val="18"/>
          <w:szCs w:val="18"/>
          <w:lang w:eastAsia="ru-RU"/>
        </w:rPr>
        <w:t xml:space="preserve"> ,</w:t>
      </w:r>
      <w:proofErr w:type="gramEnd"/>
      <w:r w:rsidRPr="00AF0A52">
        <w:rPr>
          <w:rFonts w:ascii="Verdana" w:eastAsia="Times New Roman" w:hAnsi="Verdana" w:cs="Times New Roman"/>
          <w:color w:val="000000"/>
          <w:sz w:val="18"/>
          <w:szCs w:val="18"/>
          <w:lang w:eastAsia="ru-RU"/>
        </w:rPr>
        <w:t xml:space="preserve"> которую поддержал Адашев, настаивала на продвижении на Восток и на Юг. Земельные приобретения на юге должны были укрепить экономические позиции феодальной аристократии, а союз с Польшей и Литвой мог привести к упрочнению политического влияния боярства в стране. Внешнеполитический курс “избранной рады” не мог не повлиять на отношения между Иваном IV и Адашевым. В 1560 г. противники Адашева, воспользовавшись смертью царицы Анастасии, обвинили его в отравлении жены Грозного. А. Адашев получает “за опалу” ссылку в </w:t>
      </w:r>
      <w:proofErr w:type="spellStart"/>
      <w:r w:rsidRPr="00AF0A52">
        <w:rPr>
          <w:rFonts w:ascii="Verdana" w:eastAsia="Times New Roman" w:hAnsi="Verdana" w:cs="Times New Roman"/>
          <w:color w:val="000000"/>
          <w:sz w:val="18"/>
          <w:szCs w:val="18"/>
          <w:lang w:eastAsia="ru-RU"/>
        </w:rPr>
        <w:t>Беженецкой</w:t>
      </w:r>
      <w:proofErr w:type="spellEnd"/>
      <w:r w:rsidRPr="00AF0A52">
        <w:rPr>
          <w:rFonts w:ascii="Verdana" w:eastAsia="Times New Roman" w:hAnsi="Verdana" w:cs="Times New Roman"/>
          <w:color w:val="000000"/>
          <w:sz w:val="18"/>
          <w:szCs w:val="18"/>
          <w:lang w:eastAsia="ru-RU"/>
        </w:rPr>
        <w:t xml:space="preserve"> пятине. Там он умирает. Противники Сильвестра добились его осуждения и ссылки в Соловецкий монастырь, где он и скончался до 1570 г.</w:t>
      </w:r>
    </w:p>
    <w:p w:rsidR="00AF0A52" w:rsidRPr="00AF0A52" w:rsidRDefault="00AF0A52" w:rsidP="00AF0A52">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AF0A52">
        <w:rPr>
          <w:rFonts w:ascii="Verdana" w:eastAsia="Times New Roman" w:hAnsi="Verdana" w:cs="Times New Roman"/>
          <w:color w:val="000000"/>
          <w:sz w:val="18"/>
          <w:szCs w:val="18"/>
          <w:lang w:eastAsia="ru-RU"/>
        </w:rPr>
        <w:t xml:space="preserve">Итак, пришедшее около 1549 г. к власти правительство А. Адашева осуществляло политику компромисса. В первый период реформ (1549-1552 гг.) проведены были преобразования в армии, создан общегосударственный кодекс - Судебник. Правительство пыталось решить вопрос за счет сокращения привилегий церковно-монастырских корпораций. Реформы содействовали формированию централизованного аппарата власти и обеспечили крупные внешнеполитические успехи России, в </w:t>
      </w:r>
      <w:proofErr w:type="spellStart"/>
      <w:r w:rsidRPr="00AF0A52">
        <w:rPr>
          <w:rFonts w:ascii="Verdana" w:eastAsia="Times New Roman" w:hAnsi="Verdana" w:cs="Times New Roman"/>
          <w:color w:val="000000"/>
          <w:sz w:val="18"/>
          <w:szCs w:val="18"/>
          <w:lang w:eastAsia="ru-RU"/>
        </w:rPr>
        <w:t>т.ч</w:t>
      </w:r>
      <w:proofErr w:type="spellEnd"/>
      <w:r w:rsidRPr="00AF0A52">
        <w:rPr>
          <w:rFonts w:ascii="Verdana" w:eastAsia="Times New Roman" w:hAnsi="Verdana" w:cs="Times New Roman"/>
          <w:color w:val="000000"/>
          <w:sz w:val="18"/>
          <w:szCs w:val="18"/>
          <w:lang w:eastAsia="ru-RU"/>
        </w:rPr>
        <w:t>. взятие Казани. Устойчивости правительства Адашева способствовало то, что оно пыталось провести социально-политические преобразования, отвечающие пожеланиям дворянства и дальновидных кругов боярства.</w:t>
      </w:r>
    </w:p>
    <w:p w:rsidR="00AF0A52" w:rsidRPr="00AF0A52" w:rsidRDefault="00AF0A52" w:rsidP="00AF0A52">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AF0A52">
        <w:rPr>
          <w:rFonts w:ascii="Verdana" w:eastAsia="Times New Roman" w:hAnsi="Verdana" w:cs="Times New Roman"/>
          <w:color w:val="000000"/>
          <w:sz w:val="18"/>
          <w:szCs w:val="18"/>
          <w:lang w:eastAsia="ru-RU"/>
        </w:rPr>
        <w:t>Второй этап (1553-1560 гг.) характеризуется тем</w:t>
      </w:r>
      <w:proofErr w:type="gramStart"/>
      <w:r w:rsidRPr="00AF0A52">
        <w:rPr>
          <w:rFonts w:ascii="Verdana" w:eastAsia="Times New Roman" w:hAnsi="Verdana" w:cs="Times New Roman"/>
          <w:color w:val="000000"/>
          <w:sz w:val="18"/>
          <w:szCs w:val="18"/>
          <w:lang w:eastAsia="ru-RU"/>
        </w:rPr>
        <w:t>.</w:t>
      </w:r>
      <w:proofErr w:type="gramEnd"/>
      <w:r w:rsidRPr="00AF0A52">
        <w:rPr>
          <w:rFonts w:ascii="Verdana" w:eastAsia="Times New Roman" w:hAnsi="Verdana" w:cs="Times New Roman"/>
          <w:color w:val="000000"/>
          <w:sz w:val="18"/>
          <w:szCs w:val="18"/>
          <w:lang w:eastAsia="ru-RU"/>
        </w:rPr>
        <w:t xml:space="preserve"> </w:t>
      </w:r>
      <w:proofErr w:type="gramStart"/>
      <w:r w:rsidRPr="00AF0A52">
        <w:rPr>
          <w:rFonts w:ascii="Verdana" w:eastAsia="Times New Roman" w:hAnsi="Verdana" w:cs="Times New Roman"/>
          <w:color w:val="000000"/>
          <w:sz w:val="18"/>
          <w:szCs w:val="18"/>
          <w:lang w:eastAsia="ru-RU"/>
        </w:rPr>
        <w:t>ч</w:t>
      </w:r>
      <w:proofErr w:type="gramEnd"/>
      <w:r w:rsidRPr="00AF0A52">
        <w:rPr>
          <w:rFonts w:ascii="Verdana" w:eastAsia="Times New Roman" w:hAnsi="Verdana" w:cs="Times New Roman"/>
          <w:color w:val="000000"/>
          <w:sz w:val="18"/>
          <w:szCs w:val="18"/>
          <w:lang w:eastAsia="ru-RU"/>
        </w:rPr>
        <w:t>то более отчетливо заметны попытки правительства удовлетворить интересы дворянства, причем на этот раз за счет ущемления прав феодальной аристократии, хотя еще на старой основе. К этому времени относятся завершение губной и земской реформы, сопряженных с ликвидацией системы кормлений,. Оформляются важнейшие избы (приказы, центральные правительственные учреждения, возглавляемые дворянской бюрократией)</w:t>
      </w:r>
      <w:proofErr w:type="gramStart"/>
      <w:r w:rsidRPr="00AF0A52">
        <w:rPr>
          <w:rFonts w:ascii="Verdana" w:eastAsia="Times New Roman" w:hAnsi="Verdana" w:cs="Times New Roman"/>
          <w:color w:val="000000"/>
          <w:sz w:val="18"/>
          <w:szCs w:val="18"/>
          <w:lang w:eastAsia="ru-RU"/>
        </w:rPr>
        <w:t xml:space="preserve"> .</w:t>
      </w:r>
      <w:proofErr w:type="gramEnd"/>
      <w:r w:rsidRPr="00AF0A52">
        <w:rPr>
          <w:rFonts w:ascii="Verdana" w:eastAsia="Times New Roman" w:hAnsi="Verdana" w:cs="Times New Roman"/>
          <w:color w:val="000000"/>
          <w:sz w:val="18"/>
          <w:szCs w:val="18"/>
          <w:lang w:eastAsia="ru-RU"/>
        </w:rPr>
        <w:t xml:space="preserve"> По уложению 1555-1556 г. строго регламентируются обязанности как помещиков, так и вотчинников в отношении военной службы.</w:t>
      </w:r>
    </w:p>
    <w:p w:rsidR="00AF0A52" w:rsidRPr="00AF0A52" w:rsidRDefault="00AF0A52" w:rsidP="00AF0A52">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AF0A52">
        <w:rPr>
          <w:rFonts w:ascii="Verdana" w:eastAsia="Times New Roman" w:hAnsi="Verdana" w:cs="Times New Roman"/>
          <w:color w:val="000000"/>
          <w:sz w:val="18"/>
          <w:szCs w:val="18"/>
          <w:lang w:eastAsia="ru-RU"/>
        </w:rPr>
        <w:t>Укрепление централизованного государства происходило в условиях в условии роста крепостнического гнета русского крестьянства. Усиление налогового процесса, рост помещичьего землевладения приводили к дальнейшему обострению классовой борьбы, которая проявлялась в увеличении числа крестьянских побегов, в городских восстаниях, развитии реформационного движения и т.д. Основная причина падения правительства Адашева заключалась в том, что оно не смогло осуществить важнейшие социальные требования дворянства, обеспечит помещиков новыми земельными владениями и рабочими руками. </w:t>
      </w:r>
      <w:r w:rsidRPr="00AF0A52">
        <w:rPr>
          <w:rFonts w:ascii="Verdana" w:eastAsia="Times New Roman" w:hAnsi="Verdana" w:cs="Times New Roman"/>
          <w:color w:val="000000"/>
          <w:sz w:val="18"/>
          <w:szCs w:val="18"/>
          <w:vertAlign w:val="superscript"/>
          <w:lang w:eastAsia="ru-RU"/>
        </w:rPr>
        <w:t>2 </w:t>
      </w:r>
      <w:r w:rsidRPr="00AF0A52">
        <w:rPr>
          <w:rFonts w:ascii="Verdana" w:eastAsia="Times New Roman" w:hAnsi="Verdana" w:cs="Times New Roman"/>
          <w:color w:val="000000"/>
          <w:sz w:val="18"/>
          <w:szCs w:val="18"/>
          <w:lang w:eastAsia="ru-RU"/>
        </w:rPr>
        <w:t>Реформы не подрывали важнейших социально-экономических основ могущества боярской аристократии, в первую очередь ее землевладения. Родовитые боярские фамилии по-прежнему занимали видное место при дворе, в Боярской думе, централизованном аппарата власти. Правительство “избранной рады”</w:t>
      </w:r>
      <w:proofErr w:type="gramStart"/>
      <w:r w:rsidRPr="00AF0A52">
        <w:rPr>
          <w:rFonts w:ascii="Verdana" w:eastAsia="Times New Roman" w:hAnsi="Verdana" w:cs="Times New Roman"/>
          <w:color w:val="000000"/>
          <w:sz w:val="18"/>
          <w:szCs w:val="18"/>
          <w:lang w:eastAsia="ru-RU"/>
        </w:rPr>
        <w:t xml:space="preserve"> ,</w:t>
      </w:r>
      <w:proofErr w:type="gramEnd"/>
      <w:r w:rsidRPr="00AF0A52">
        <w:rPr>
          <w:rFonts w:ascii="Verdana" w:eastAsia="Times New Roman" w:hAnsi="Verdana" w:cs="Times New Roman"/>
          <w:color w:val="000000"/>
          <w:sz w:val="18"/>
          <w:szCs w:val="18"/>
          <w:lang w:eastAsia="ru-RU"/>
        </w:rPr>
        <w:t xml:space="preserve"> сложившееся в обстановке повсеместных народных движений, стремилось консолидировать силы </w:t>
      </w:r>
      <w:r w:rsidRPr="00AF0A52">
        <w:rPr>
          <w:rFonts w:ascii="Verdana" w:eastAsia="Times New Roman" w:hAnsi="Verdana" w:cs="Times New Roman"/>
          <w:color w:val="000000"/>
          <w:sz w:val="18"/>
          <w:szCs w:val="18"/>
          <w:lang w:eastAsia="ru-RU"/>
        </w:rPr>
        <w:lastRenderedPageBreak/>
        <w:t>всего класса феодалов, а потому и не могло пойти на завершение борьбы с боярским сепаратизмом. Внутренние противоречия различных социальных групп, составляющих “избранную раду” разрушили правительство компромисса, как только перед Иваном Грозным встал вопрос о борьбе с боярством.</w:t>
      </w:r>
    </w:p>
    <w:p w:rsidR="00A676F6" w:rsidRDefault="00A676F6"/>
    <w:sectPr w:rsidR="00A6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B25"/>
    <w:multiLevelType w:val="multilevel"/>
    <w:tmpl w:val="C4A2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6C"/>
    <w:rsid w:val="00202498"/>
    <w:rsid w:val="00A676F6"/>
    <w:rsid w:val="00AF0A52"/>
    <w:rsid w:val="00BB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8"/>
  </w:style>
  <w:style w:type="paragraph" w:styleId="3">
    <w:name w:val="heading 3"/>
    <w:basedOn w:val="a"/>
    <w:link w:val="30"/>
    <w:uiPriority w:val="9"/>
    <w:qFormat/>
    <w:rsid w:val="00AF0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A5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8"/>
  </w:style>
  <w:style w:type="paragraph" w:styleId="3">
    <w:name w:val="heading 3"/>
    <w:basedOn w:val="a"/>
    <w:link w:val="30"/>
    <w:uiPriority w:val="9"/>
    <w:qFormat/>
    <w:rsid w:val="00AF0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A5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43">
      <w:bodyDiv w:val="1"/>
      <w:marLeft w:val="0"/>
      <w:marRight w:val="0"/>
      <w:marTop w:val="0"/>
      <w:marBottom w:val="0"/>
      <w:divBdr>
        <w:top w:val="none" w:sz="0" w:space="0" w:color="auto"/>
        <w:left w:val="none" w:sz="0" w:space="0" w:color="auto"/>
        <w:bottom w:val="none" w:sz="0" w:space="0" w:color="auto"/>
        <w:right w:val="none" w:sz="0" w:space="0" w:color="auto"/>
      </w:divBdr>
    </w:div>
    <w:div w:id="704527707">
      <w:bodyDiv w:val="1"/>
      <w:marLeft w:val="0"/>
      <w:marRight w:val="0"/>
      <w:marTop w:val="0"/>
      <w:marBottom w:val="0"/>
      <w:divBdr>
        <w:top w:val="none" w:sz="0" w:space="0" w:color="auto"/>
        <w:left w:val="none" w:sz="0" w:space="0" w:color="auto"/>
        <w:bottom w:val="none" w:sz="0" w:space="0" w:color="auto"/>
        <w:right w:val="none" w:sz="0" w:space="0" w:color="auto"/>
      </w:divBdr>
    </w:div>
    <w:div w:id="9585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Тарасова</dc:creator>
  <cp:keywords/>
  <dc:description/>
  <cp:lastModifiedBy>Елена Тарасова</cp:lastModifiedBy>
  <cp:revision>3</cp:revision>
  <dcterms:created xsi:type="dcterms:W3CDTF">2018-11-24T15:38:00Z</dcterms:created>
  <dcterms:modified xsi:type="dcterms:W3CDTF">2018-11-24T15:48:00Z</dcterms:modified>
</cp:coreProperties>
</file>