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высшего образования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«Нижневартовский государственный университет»</w:t>
      </w: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и математики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физико-математического образования</w:t>
      </w:r>
    </w:p>
    <w:p w:rsidR="00F3731D" w:rsidRPr="0033249C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Pr="0033249C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по дисциплине 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</w:t>
      </w:r>
      <w:r w:rsidR="00F2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(математика)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3731D" w:rsidRPr="0033249C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731D" w:rsidRPr="0033249C" w:rsidRDefault="00F3731D" w:rsidP="00F37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</w:t>
      </w:r>
      <w:r w:rsidRPr="00F3731D">
        <w:rPr>
          <w:rFonts w:ascii="Times New Roman" w:eastAsia="Calibri" w:hAnsi="Times New Roman" w:cs="Times New Roman"/>
          <w:b/>
          <w:sz w:val="28"/>
          <w:szCs w:val="28"/>
        </w:rPr>
        <w:t>УРОКА АЛГЕБРЫ В 7 КЛАССЕ ПО ТЕМЕ «УРАВНЕНИЯ» С ИСПОЛЬЗОВАНИЕМ</w:t>
      </w:r>
      <w:r w:rsidR="008232BB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 МОДУЛЬНОГО ОБУЧЕНИЯ</w:t>
      </w:r>
    </w:p>
    <w:p w:rsidR="00F3731D" w:rsidRPr="0033249C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3704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Клендершикова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Андреевна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F3731D" w:rsidRDefault="00003FD5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F3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физико-математического образования</w:t>
      </w:r>
    </w:p>
    <w:p w:rsidR="00F3731D" w:rsidRPr="0033249C" w:rsidRDefault="00003FD5" w:rsidP="00F3731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Бутко Елена Юрьевна</w:t>
      </w:r>
    </w:p>
    <w:p w:rsidR="00F3731D" w:rsidRPr="0033249C" w:rsidRDefault="00F3731D" w:rsidP="00F3731D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33249C">
        <w:rPr>
          <w:rFonts w:ascii="Calibri" w:eastAsia="Calibri" w:hAnsi="Calibri" w:cs="Times New Roman"/>
        </w:rPr>
        <w:t xml:space="preserve">                       </w:t>
      </w: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F3731D" w:rsidRDefault="00F3731D" w:rsidP="00F3731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992EC6" w:rsidRDefault="00F3731D" w:rsidP="00F373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49C">
        <w:rPr>
          <w:rFonts w:ascii="Times New Roman" w:eastAsia="Calibri" w:hAnsi="Times New Roman" w:cs="Times New Roman"/>
          <w:sz w:val="28"/>
          <w:szCs w:val="28"/>
        </w:rPr>
        <w:t>Нижневартовск,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sdt>
      <w:sdtPr>
        <w:rPr>
          <w:rFonts w:asciiTheme="minorHAnsi" w:eastAsiaTheme="minorHAnsi" w:hAnsiTheme="minorHAnsi" w:cs="Times New Roman"/>
          <w:b w:val="0"/>
          <w:caps w:val="0"/>
          <w:sz w:val="22"/>
          <w:szCs w:val="28"/>
          <w:lang w:eastAsia="en-US"/>
        </w:rPr>
        <w:id w:val="-6364063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83518" w:rsidRPr="00AF7EF7" w:rsidRDefault="00683518" w:rsidP="00AF7EF7">
          <w:pPr>
            <w:pStyle w:val="ae"/>
            <w:spacing w:line="360" w:lineRule="auto"/>
            <w:rPr>
              <w:rFonts w:cs="Times New Roman"/>
              <w:szCs w:val="28"/>
            </w:rPr>
          </w:pPr>
          <w:r w:rsidRPr="00AF7EF7">
            <w:rPr>
              <w:rFonts w:cs="Times New Roman"/>
              <w:szCs w:val="28"/>
            </w:rPr>
            <w:t>Оглавление</w:t>
          </w:r>
        </w:p>
        <w:p w:rsidR="00683518" w:rsidRPr="00AF7EF7" w:rsidRDefault="00FB28F2" w:rsidP="00AF7EF7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F7E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683518" w:rsidRPr="00AF7EF7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AF7E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455590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_Toc9455590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1" w:history="1">
            <w:r w:rsidR="00683518" w:rsidRPr="00AF7EF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 ТЕОРЕТИЧЕСКИЕ ОСНОВЫ ИСПОЛЬЗОВАНИЯ ТЕХНОЛОГИИ МОДУЛЬНОГО ОБУЧЕНИЯ НА УРОКАХ АЛГЕБРЫ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_Toc9455591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2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§1 Анализ предметного содержания учебного материала по теме «Уравнения»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_Toc9455592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3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§2 Технология модульного обучения на уроках алгебры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_Toc9455593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4" w:history="1">
            <w:r w:rsidR="00683518" w:rsidRPr="00AF7EF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 МЕТОДИКА ИСПОЛЬЗОВАНИЯ ТЕХНОЛОГИИ МОДУЛЬНОГО ОБУЧЕНИЯ НА УРОКАХ АЛГЕБРЫ ПРИ ИЗУЧЕНИИ ТЕМЫ «УРАВНЕНИЯ»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_Toc9455594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5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§1 Цели и задачи изучения темы «Уравнения»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_Toc9455595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6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§2 </w:t>
            </w:r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Анализ действующих учебников алгебры для 7 класса по теме «Уравнения»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_Toc9455596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7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§3 </w:t>
            </w:r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Проект урока алгебры по теме «Уравнения» с учетом использования технологии модульного обучения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_Toc9455597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8" w:history="1">
            <w:r w:rsidR="00683518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_Toc9455598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Pr="00AF7EF7" w:rsidRDefault="00FB28F2" w:rsidP="00AF7EF7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55599" w:history="1">
            <w:r w:rsidR="00AF7EF7" w:rsidRPr="00AF7EF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518"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_Toc9455599 \h </w:instrTex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4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F7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518" w:rsidRDefault="00FB28F2" w:rsidP="00AF7EF7">
          <w:pPr>
            <w:spacing w:line="360" w:lineRule="auto"/>
            <w:jc w:val="both"/>
          </w:pPr>
          <w:r w:rsidRPr="00AF7E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A7528" w:rsidRDefault="0068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18" w:rsidRDefault="00683518">
      <w:pPr>
        <w:rPr>
          <w:rFonts w:ascii="Times New Roman" w:hAnsi="Times New Roman" w:cs="Times New Roman"/>
          <w:sz w:val="28"/>
          <w:szCs w:val="28"/>
        </w:rPr>
      </w:pPr>
    </w:p>
    <w:p w:rsidR="00683518" w:rsidRDefault="00683518">
      <w:pPr>
        <w:rPr>
          <w:rFonts w:ascii="Times New Roman" w:hAnsi="Times New Roman" w:cs="Times New Roman"/>
          <w:sz w:val="28"/>
          <w:szCs w:val="28"/>
        </w:rPr>
      </w:pPr>
    </w:p>
    <w:p w:rsidR="00683518" w:rsidRDefault="00683518">
      <w:pPr>
        <w:rPr>
          <w:rFonts w:ascii="Times New Roman" w:hAnsi="Times New Roman" w:cs="Times New Roman"/>
          <w:sz w:val="28"/>
          <w:szCs w:val="28"/>
        </w:rPr>
      </w:pPr>
    </w:p>
    <w:p w:rsidR="00683518" w:rsidRDefault="00683518">
      <w:pPr>
        <w:rPr>
          <w:rFonts w:ascii="Times New Roman" w:hAnsi="Times New Roman" w:cs="Times New Roman"/>
          <w:sz w:val="28"/>
          <w:szCs w:val="28"/>
        </w:rPr>
      </w:pPr>
    </w:p>
    <w:p w:rsidR="00AF7EF7" w:rsidRDefault="00AF7EF7">
      <w:pPr>
        <w:rPr>
          <w:rFonts w:ascii="Times New Roman" w:hAnsi="Times New Roman" w:cs="Times New Roman"/>
          <w:sz w:val="28"/>
          <w:szCs w:val="28"/>
        </w:rPr>
      </w:pPr>
    </w:p>
    <w:p w:rsidR="00AF7EF7" w:rsidRDefault="00AF7EF7">
      <w:pPr>
        <w:rPr>
          <w:rFonts w:ascii="Times New Roman" w:hAnsi="Times New Roman" w:cs="Times New Roman"/>
          <w:sz w:val="28"/>
          <w:szCs w:val="28"/>
        </w:rPr>
      </w:pPr>
    </w:p>
    <w:p w:rsidR="00AF7EF7" w:rsidRDefault="00AF7EF7">
      <w:pPr>
        <w:rPr>
          <w:rFonts w:ascii="Times New Roman" w:hAnsi="Times New Roman" w:cs="Times New Roman"/>
          <w:sz w:val="28"/>
          <w:szCs w:val="28"/>
        </w:rPr>
      </w:pPr>
    </w:p>
    <w:p w:rsidR="00AF7EF7" w:rsidRDefault="00AF7EF7">
      <w:pPr>
        <w:rPr>
          <w:rFonts w:ascii="Times New Roman" w:hAnsi="Times New Roman" w:cs="Times New Roman"/>
          <w:sz w:val="28"/>
          <w:szCs w:val="28"/>
        </w:rPr>
      </w:pPr>
    </w:p>
    <w:p w:rsidR="00E72019" w:rsidRPr="001A7528" w:rsidRDefault="001A7528" w:rsidP="00302721">
      <w:pPr>
        <w:pStyle w:val="1"/>
      </w:pPr>
      <w:bookmarkStart w:id="0" w:name="_Toc9455590"/>
      <w:r>
        <w:lastRenderedPageBreak/>
        <w:t>ВВЕДЕНИЕ</w:t>
      </w:r>
      <w:bookmarkEnd w:id="0"/>
    </w:p>
    <w:p w:rsidR="00E21CA5" w:rsidRPr="001A7528" w:rsidRDefault="00E72019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="00B4361D" w:rsidRPr="001A752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  <w:r w:rsidR="00EB5E49" w:rsidRPr="001A7528">
        <w:rPr>
          <w:rFonts w:ascii="Times New Roman" w:hAnsi="Times New Roman" w:cs="Times New Roman"/>
          <w:sz w:val="28"/>
          <w:szCs w:val="28"/>
        </w:rPr>
        <w:t>(</w:t>
      </w:r>
      <w:r w:rsidRPr="001A7528">
        <w:rPr>
          <w:rFonts w:ascii="Times New Roman" w:hAnsi="Times New Roman" w:cs="Times New Roman"/>
          <w:sz w:val="28"/>
          <w:szCs w:val="28"/>
        </w:rPr>
        <w:t>ФГОС ООО</w:t>
      </w:r>
      <w:r w:rsidR="00EB5E49" w:rsidRPr="001A7528">
        <w:rPr>
          <w:rFonts w:ascii="Times New Roman" w:hAnsi="Times New Roman" w:cs="Times New Roman"/>
          <w:sz w:val="28"/>
          <w:szCs w:val="28"/>
        </w:rPr>
        <w:t>)</w:t>
      </w:r>
      <w:r w:rsidRPr="001A7528">
        <w:rPr>
          <w:rFonts w:ascii="Times New Roman" w:hAnsi="Times New Roman" w:cs="Times New Roman"/>
          <w:sz w:val="28"/>
          <w:szCs w:val="28"/>
        </w:rPr>
        <w:t xml:space="preserve"> является необходимость формирования у будущего выпускника</w:t>
      </w:r>
      <w:r w:rsidR="00C14B20">
        <w:rPr>
          <w:rFonts w:ascii="Times New Roman" w:hAnsi="Times New Roman" w:cs="Times New Roman"/>
          <w:sz w:val="28"/>
          <w:szCs w:val="28"/>
        </w:rPr>
        <w:t xml:space="preserve"> </w:t>
      </w:r>
      <w:r w:rsidRPr="001A7528">
        <w:rPr>
          <w:rFonts w:ascii="Times New Roman" w:hAnsi="Times New Roman" w:cs="Times New Roman"/>
          <w:sz w:val="28"/>
          <w:szCs w:val="28"/>
        </w:rPr>
        <w:t xml:space="preserve">готовности к саморазвитию и непрерывному </w:t>
      </w:r>
      <w:r w:rsidR="0047691F">
        <w:rPr>
          <w:rFonts w:ascii="Times New Roman" w:hAnsi="Times New Roman" w:cs="Times New Roman"/>
          <w:sz w:val="28"/>
          <w:szCs w:val="28"/>
        </w:rPr>
        <w:t>образованию, а также активизации</w:t>
      </w:r>
      <w:r w:rsidR="00012BA9">
        <w:rPr>
          <w:rFonts w:ascii="Times New Roman" w:hAnsi="Times New Roman" w:cs="Times New Roman"/>
          <w:sz w:val="28"/>
          <w:szCs w:val="28"/>
        </w:rPr>
        <w:t xml:space="preserve"> </w:t>
      </w:r>
      <w:r w:rsidRPr="001A7528">
        <w:rPr>
          <w:rFonts w:ascii="Times New Roman" w:hAnsi="Times New Roman" w:cs="Times New Roman"/>
          <w:sz w:val="28"/>
          <w:szCs w:val="28"/>
        </w:rPr>
        <w:t>учебно-познавательной деятельности</w:t>
      </w:r>
      <w:r w:rsidR="00B80A42" w:rsidRPr="001A752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A7528">
        <w:rPr>
          <w:rFonts w:ascii="Times New Roman" w:hAnsi="Times New Roman" w:cs="Times New Roman"/>
          <w:sz w:val="28"/>
          <w:szCs w:val="28"/>
        </w:rPr>
        <w:t>.</w:t>
      </w:r>
      <w:r w:rsidR="00012BA9">
        <w:rPr>
          <w:rFonts w:ascii="Times New Roman" w:hAnsi="Times New Roman" w:cs="Times New Roman"/>
          <w:sz w:val="28"/>
          <w:szCs w:val="28"/>
        </w:rPr>
        <w:t xml:space="preserve"> </w:t>
      </w:r>
      <w:r w:rsidR="0045731F" w:rsidRPr="001A7528">
        <w:rPr>
          <w:rFonts w:ascii="Times New Roman" w:hAnsi="Times New Roman" w:cs="Times New Roman"/>
          <w:sz w:val="28"/>
          <w:szCs w:val="28"/>
        </w:rPr>
        <w:t>Действующий с</w:t>
      </w:r>
      <w:r w:rsidRPr="001A7528">
        <w:rPr>
          <w:rFonts w:ascii="Times New Roman" w:hAnsi="Times New Roman" w:cs="Times New Roman"/>
          <w:sz w:val="28"/>
          <w:szCs w:val="28"/>
        </w:rPr>
        <w:t>тандарт</w:t>
      </w:r>
      <w:r w:rsidR="001A7528">
        <w:rPr>
          <w:rFonts w:ascii="Times New Roman" w:hAnsi="Times New Roman" w:cs="Times New Roman"/>
          <w:sz w:val="28"/>
          <w:szCs w:val="28"/>
        </w:rPr>
        <w:t>,</w:t>
      </w:r>
      <w:r w:rsidR="00A3135B" w:rsidRPr="001A752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A7528">
        <w:rPr>
          <w:rFonts w:ascii="Times New Roman" w:hAnsi="Times New Roman" w:cs="Times New Roman"/>
          <w:sz w:val="28"/>
          <w:szCs w:val="28"/>
        </w:rPr>
        <w:t>,</w:t>
      </w:r>
      <w:r w:rsidR="00012BA9">
        <w:rPr>
          <w:rFonts w:ascii="Times New Roman" w:hAnsi="Times New Roman" w:cs="Times New Roman"/>
          <w:sz w:val="28"/>
          <w:szCs w:val="28"/>
        </w:rPr>
        <w:t xml:space="preserve"> </w:t>
      </w:r>
      <w:r w:rsidRPr="001A7528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F3455B" w:rsidRPr="001A752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образовательной программы, а именно на «формирование ответственного отношения к учению, </w:t>
      </w:r>
      <w:r w:rsidR="00C14B20">
        <w:rPr>
          <w:rFonts w:ascii="Times New Roman" w:hAnsi="Times New Roman" w:cs="Times New Roman"/>
          <w:sz w:val="28"/>
          <w:szCs w:val="28"/>
        </w:rPr>
        <w:t xml:space="preserve">готовности и способности </w:t>
      </w:r>
      <w:r w:rsidR="00F3455B" w:rsidRPr="001A7528">
        <w:rPr>
          <w:rFonts w:ascii="Times New Roman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 познанию</w:t>
      </w:r>
      <w:r w:rsidR="00F3455B" w:rsidRPr="009F3D5B">
        <w:rPr>
          <w:rFonts w:ascii="Times New Roman" w:hAnsi="Times New Roman" w:cs="Times New Roman"/>
          <w:sz w:val="28"/>
          <w:szCs w:val="28"/>
        </w:rPr>
        <w:t>»</w:t>
      </w:r>
      <w:r w:rsidR="00004B00" w:rsidRPr="009F3D5B">
        <w:rPr>
          <w:rFonts w:ascii="Times New Roman" w:hAnsi="Times New Roman" w:cs="Times New Roman"/>
          <w:sz w:val="28"/>
          <w:szCs w:val="28"/>
        </w:rPr>
        <w:t xml:space="preserve"> </w:t>
      </w:r>
      <w:r w:rsidR="00EB5E49" w:rsidRPr="009F3D5B">
        <w:rPr>
          <w:rFonts w:ascii="Times New Roman" w:hAnsi="Times New Roman" w:cs="Times New Roman"/>
          <w:sz w:val="28"/>
          <w:szCs w:val="28"/>
        </w:rPr>
        <w:t>[</w:t>
      </w:r>
      <w:r w:rsidR="009F3D5B" w:rsidRPr="009F3D5B">
        <w:rPr>
          <w:rFonts w:ascii="Times New Roman" w:hAnsi="Times New Roman" w:cs="Times New Roman"/>
          <w:sz w:val="28"/>
          <w:szCs w:val="28"/>
        </w:rPr>
        <w:t>9</w:t>
      </w:r>
      <w:r w:rsidR="00EB5E49" w:rsidRPr="009F3D5B">
        <w:rPr>
          <w:rFonts w:ascii="Times New Roman" w:hAnsi="Times New Roman" w:cs="Times New Roman"/>
          <w:sz w:val="28"/>
          <w:szCs w:val="28"/>
        </w:rPr>
        <w:t>]</w:t>
      </w:r>
      <w:r w:rsidR="00004B00" w:rsidRPr="009F3D5B">
        <w:rPr>
          <w:rFonts w:ascii="Times New Roman" w:hAnsi="Times New Roman" w:cs="Times New Roman"/>
          <w:sz w:val="28"/>
          <w:szCs w:val="28"/>
        </w:rPr>
        <w:t>.</w:t>
      </w:r>
      <w:r w:rsidR="0000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04" w:rsidRPr="001A7528" w:rsidRDefault="001A7528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Усиление внимания к проблеме </w:t>
      </w:r>
      <w:r>
        <w:rPr>
          <w:rFonts w:ascii="Times New Roman" w:hAnsi="Times New Roman" w:cs="Times New Roman"/>
          <w:sz w:val="28"/>
          <w:szCs w:val="28"/>
        </w:rPr>
        <w:t>необходимости формирования указанных выше умений</w:t>
      </w:r>
      <w:r w:rsidRPr="001A7528">
        <w:rPr>
          <w:rFonts w:ascii="Times New Roman" w:hAnsi="Times New Roman" w:cs="Times New Roman"/>
          <w:sz w:val="28"/>
          <w:szCs w:val="28"/>
        </w:rPr>
        <w:t xml:space="preserve">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528">
        <w:rPr>
          <w:rFonts w:ascii="Times New Roman" w:hAnsi="Times New Roman" w:cs="Times New Roman"/>
          <w:sz w:val="28"/>
          <w:szCs w:val="28"/>
        </w:rPr>
        <w:t xml:space="preserve"> в первую очередь,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73E79" w:rsidRPr="001A7528">
        <w:rPr>
          <w:rFonts w:ascii="Times New Roman" w:hAnsi="Times New Roman" w:cs="Times New Roman"/>
          <w:sz w:val="28"/>
          <w:szCs w:val="28"/>
        </w:rPr>
        <w:t>ориент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573E79" w:rsidRPr="001A7528">
        <w:rPr>
          <w:rFonts w:ascii="Times New Roman" w:hAnsi="Times New Roman" w:cs="Times New Roman"/>
          <w:sz w:val="28"/>
          <w:szCs w:val="28"/>
        </w:rPr>
        <w:t xml:space="preserve"> на индивидуальные возможности и интересы обучающегося, а получение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573E79" w:rsidRPr="001A7528">
        <w:rPr>
          <w:rFonts w:ascii="Times New Roman" w:hAnsi="Times New Roman" w:cs="Times New Roman"/>
          <w:sz w:val="28"/>
          <w:szCs w:val="28"/>
        </w:rPr>
        <w:t xml:space="preserve">математических знаний должно стать </w:t>
      </w:r>
      <w:r w:rsidR="0006506C" w:rsidRPr="001A7528">
        <w:rPr>
          <w:rFonts w:ascii="Times New Roman" w:hAnsi="Times New Roman" w:cs="Times New Roman"/>
          <w:sz w:val="28"/>
          <w:szCs w:val="28"/>
        </w:rPr>
        <w:t xml:space="preserve">осознанным и целенаправленным </w:t>
      </w:r>
      <w:r w:rsidR="00993023" w:rsidRPr="001A7528">
        <w:rPr>
          <w:rFonts w:ascii="Times New Roman" w:hAnsi="Times New Roman" w:cs="Times New Roman"/>
          <w:sz w:val="28"/>
          <w:szCs w:val="28"/>
        </w:rPr>
        <w:t>процессом.</w:t>
      </w:r>
      <w:r w:rsidR="00993023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890EEB">
        <w:rPr>
          <w:rFonts w:ascii="Times New Roman" w:hAnsi="Times New Roman" w:cs="Times New Roman"/>
          <w:sz w:val="28"/>
          <w:szCs w:val="28"/>
        </w:rPr>
        <w:t xml:space="preserve"> образом, актуальность работы</w:t>
      </w:r>
      <w:r w:rsidR="00993023">
        <w:rPr>
          <w:rFonts w:ascii="Times New Roman" w:hAnsi="Times New Roman" w:cs="Times New Roman"/>
          <w:sz w:val="28"/>
          <w:szCs w:val="28"/>
        </w:rPr>
        <w:t xml:space="preserve"> </w:t>
      </w:r>
      <w:r w:rsidR="00E72019" w:rsidRPr="001A7528">
        <w:rPr>
          <w:rFonts w:ascii="Times New Roman" w:hAnsi="Times New Roman" w:cs="Times New Roman"/>
          <w:sz w:val="28"/>
          <w:szCs w:val="28"/>
        </w:rPr>
        <w:t>заключается в</w:t>
      </w:r>
      <w:r w:rsidR="005802C4" w:rsidRPr="001A7528">
        <w:rPr>
          <w:rFonts w:ascii="Times New Roman" w:hAnsi="Times New Roman" w:cs="Times New Roman"/>
          <w:sz w:val="28"/>
          <w:szCs w:val="28"/>
        </w:rPr>
        <w:t xml:space="preserve"> потребности пост</w:t>
      </w:r>
      <w:r w:rsidR="00EB5E49" w:rsidRPr="001A7528">
        <w:rPr>
          <w:rFonts w:ascii="Times New Roman" w:hAnsi="Times New Roman" w:cs="Times New Roman"/>
          <w:sz w:val="28"/>
          <w:szCs w:val="28"/>
        </w:rPr>
        <w:t xml:space="preserve">роения </w:t>
      </w:r>
      <w:r w:rsidR="005802C4" w:rsidRPr="001A7528">
        <w:rPr>
          <w:rFonts w:ascii="Times New Roman" w:hAnsi="Times New Roman" w:cs="Times New Roman"/>
          <w:sz w:val="28"/>
          <w:szCs w:val="28"/>
        </w:rPr>
        <w:t>образовательного процесса, который учитывает инди</w:t>
      </w:r>
      <w:r w:rsidR="00F51E69" w:rsidRPr="001A7528">
        <w:rPr>
          <w:rFonts w:ascii="Times New Roman" w:hAnsi="Times New Roman" w:cs="Times New Roman"/>
          <w:sz w:val="28"/>
          <w:szCs w:val="28"/>
        </w:rPr>
        <w:t>видуальные способности обучающихся</w:t>
      </w:r>
      <w:r w:rsidR="005802C4" w:rsidRPr="001A7528">
        <w:rPr>
          <w:rFonts w:ascii="Times New Roman" w:hAnsi="Times New Roman" w:cs="Times New Roman"/>
          <w:sz w:val="28"/>
          <w:szCs w:val="28"/>
        </w:rPr>
        <w:t>.</w:t>
      </w:r>
    </w:p>
    <w:p w:rsidR="00951904" w:rsidRPr="001A7528" w:rsidRDefault="00890EEB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что формированию д</w:t>
      </w:r>
      <w:r w:rsidR="00C24F7E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51904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</w:t>
      </w:r>
      <w:r w:rsidR="00732513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9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</w:t>
      </w:r>
      <w:r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99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6CD"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951904"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</w:t>
      </w:r>
      <w:r w:rsidR="00302112"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обучения</w:t>
      </w:r>
      <w:r w:rsidR="00EB5E49"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(ТМО)</w:t>
      </w:r>
      <w:r w:rsidR="00ED76CD" w:rsidRPr="008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76CD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ориентирована</w:t>
      </w:r>
      <w:r w:rsidR="002829F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доли </w:t>
      </w:r>
      <w:r w:rsidR="002829F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29F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</w:t>
      </w:r>
      <w:r w:rsidR="00302112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учебно-познавательной деятельности</w:t>
      </w:r>
      <w:r w:rsidR="00732513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обучающихся. Указанная</w:t>
      </w:r>
      <w:r w:rsidR="002829F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предполагает вариативность заданий, методов обучения, </w:t>
      </w:r>
      <w:r w:rsidR="003F5298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темпа учебной деятельности, что позволяет </w:t>
      </w:r>
      <w:r w:rsidR="00ED76CD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педагогу </w:t>
      </w:r>
      <w:r w:rsidR="003F5298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избрать подходящий для конкретной </w:t>
      </w:r>
      <w:r w:rsidR="00ED76CD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способ преподавания</w:t>
      </w:r>
      <w:r w:rsidR="003F5298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E49" w:rsidRPr="001A7528" w:rsidRDefault="006A5AB8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Вопросы разработки и внедрения </w:t>
      </w:r>
      <w:r w:rsidR="00E72019" w:rsidRPr="001A752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3F5298" w:rsidRPr="001A7528">
        <w:rPr>
          <w:rFonts w:ascii="Times New Roman" w:hAnsi="Times New Roman" w:cs="Times New Roman"/>
          <w:sz w:val="28"/>
          <w:szCs w:val="28"/>
        </w:rPr>
        <w:t xml:space="preserve">модульного обучения </w:t>
      </w:r>
      <w:r w:rsidR="00D12A95" w:rsidRPr="001A7528">
        <w:rPr>
          <w:rFonts w:ascii="Times New Roman" w:hAnsi="Times New Roman" w:cs="Times New Roman"/>
          <w:sz w:val="28"/>
          <w:szCs w:val="28"/>
        </w:rPr>
        <w:t xml:space="preserve">отражены в трудах </w:t>
      </w:r>
      <w:r w:rsidR="003F5298" w:rsidRPr="001A7528">
        <w:rPr>
          <w:rFonts w:ascii="Times New Roman" w:hAnsi="Times New Roman" w:cs="Times New Roman"/>
          <w:sz w:val="28"/>
          <w:szCs w:val="28"/>
        </w:rPr>
        <w:t>Дж.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3F5298" w:rsidRPr="001A7528">
        <w:rPr>
          <w:rFonts w:ascii="Times New Roman" w:hAnsi="Times New Roman" w:cs="Times New Roman"/>
          <w:sz w:val="28"/>
          <w:szCs w:val="28"/>
        </w:rPr>
        <w:t>Расселл</w:t>
      </w:r>
      <w:r w:rsidR="00D12A95" w:rsidRPr="001A7528">
        <w:rPr>
          <w:rFonts w:ascii="Times New Roman" w:hAnsi="Times New Roman" w:cs="Times New Roman"/>
          <w:sz w:val="28"/>
          <w:szCs w:val="28"/>
        </w:rPr>
        <w:t>а, Б. и М.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D12A95" w:rsidRPr="001A7528">
        <w:rPr>
          <w:rFonts w:ascii="Times New Roman" w:hAnsi="Times New Roman" w:cs="Times New Roman"/>
          <w:sz w:val="28"/>
          <w:szCs w:val="28"/>
        </w:rPr>
        <w:t xml:space="preserve">Гольдшмид, </w:t>
      </w:r>
      <w:r w:rsidR="003F5298" w:rsidRPr="001A7528">
        <w:rPr>
          <w:rFonts w:ascii="Times New Roman" w:hAnsi="Times New Roman" w:cs="Times New Roman"/>
          <w:sz w:val="28"/>
          <w:szCs w:val="28"/>
        </w:rPr>
        <w:t>Г.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3F5298" w:rsidRPr="001A7528">
        <w:rPr>
          <w:rFonts w:ascii="Times New Roman" w:hAnsi="Times New Roman" w:cs="Times New Roman"/>
          <w:sz w:val="28"/>
          <w:szCs w:val="28"/>
        </w:rPr>
        <w:t>Оуeнса.</w:t>
      </w:r>
    </w:p>
    <w:p w:rsidR="00C3315C" w:rsidRPr="001A7528" w:rsidRDefault="00C3315C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 отечественное образование технология модульного обучения пришла в начале 80-х годов прошлого столетия и представлена такими исследователями, как П</w:t>
      </w:r>
      <w:r w:rsidR="00B4361D" w:rsidRPr="001A7528">
        <w:rPr>
          <w:rFonts w:ascii="Times New Roman" w:hAnsi="Times New Roman" w:cs="Times New Roman"/>
          <w:sz w:val="28"/>
          <w:szCs w:val="28"/>
        </w:rPr>
        <w:t>.И.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B4361D" w:rsidRPr="001A7528">
        <w:rPr>
          <w:rFonts w:ascii="Times New Roman" w:hAnsi="Times New Roman" w:cs="Times New Roman"/>
          <w:sz w:val="28"/>
          <w:szCs w:val="28"/>
        </w:rPr>
        <w:t>Третьяков, И.Б.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B4361D" w:rsidRPr="001A7528">
        <w:rPr>
          <w:rFonts w:ascii="Times New Roman" w:hAnsi="Times New Roman" w:cs="Times New Roman"/>
          <w:sz w:val="28"/>
          <w:szCs w:val="28"/>
        </w:rPr>
        <w:t xml:space="preserve">Сенновский, </w:t>
      </w:r>
      <w:r w:rsidR="00890EEB">
        <w:rPr>
          <w:rFonts w:ascii="Times New Roman" w:hAnsi="Times New Roman" w:cs="Times New Roman"/>
          <w:sz w:val="28"/>
          <w:szCs w:val="28"/>
        </w:rPr>
        <w:t>П.</w:t>
      </w:r>
      <w:r w:rsidR="007A405C" w:rsidRPr="001A7528">
        <w:rPr>
          <w:rFonts w:ascii="Times New Roman" w:hAnsi="Times New Roman" w:cs="Times New Roman"/>
          <w:sz w:val="28"/>
          <w:szCs w:val="28"/>
        </w:rPr>
        <w:t>А.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7A405C" w:rsidRPr="001A7528">
        <w:rPr>
          <w:rFonts w:ascii="Times New Roman" w:hAnsi="Times New Roman" w:cs="Times New Roman"/>
          <w:sz w:val="28"/>
          <w:szCs w:val="28"/>
        </w:rPr>
        <w:t xml:space="preserve">Юцявичене, </w:t>
      </w:r>
      <w:r w:rsidR="007A405C" w:rsidRPr="001A7528">
        <w:rPr>
          <w:rFonts w:ascii="Times New Roman" w:hAnsi="Times New Roman" w:cs="Times New Roman"/>
          <w:sz w:val="28"/>
          <w:szCs w:val="28"/>
        </w:rPr>
        <w:lastRenderedPageBreak/>
        <w:t>Т.И.</w:t>
      </w:r>
      <w:r w:rsidR="00890EEB">
        <w:rPr>
          <w:rFonts w:ascii="Times New Roman" w:hAnsi="Times New Roman" w:cs="Times New Roman"/>
          <w:sz w:val="28"/>
          <w:szCs w:val="28"/>
        </w:rPr>
        <w:t> </w:t>
      </w:r>
      <w:r w:rsidR="007A405C" w:rsidRPr="001A7528">
        <w:rPr>
          <w:rFonts w:ascii="Times New Roman" w:hAnsi="Times New Roman" w:cs="Times New Roman"/>
          <w:sz w:val="28"/>
          <w:szCs w:val="28"/>
        </w:rPr>
        <w:t>Шамова.</w:t>
      </w:r>
      <w:r w:rsidR="00553392">
        <w:rPr>
          <w:rFonts w:ascii="Times New Roman" w:hAnsi="Times New Roman" w:cs="Times New Roman"/>
          <w:sz w:val="28"/>
          <w:szCs w:val="28"/>
        </w:rPr>
        <w:t xml:space="preserve"> </w:t>
      </w:r>
      <w:r w:rsidR="006A5AB8" w:rsidRPr="001A7528">
        <w:rPr>
          <w:rFonts w:ascii="Times New Roman" w:hAnsi="Times New Roman" w:cs="Times New Roman"/>
          <w:sz w:val="28"/>
          <w:szCs w:val="28"/>
        </w:rPr>
        <w:t>В настоящее время модульное обучение получает распространение в России на всех ступенях образования.</w:t>
      </w:r>
    </w:p>
    <w:p w:rsidR="00B80A42" w:rsidRPr="001A7528" w:rsidRDefault="00E72019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</w:t>
      </w:r>
      <w:r w:rsidR="00890EEB">
        <w:rPr>
          <w:rFonts w:ascii="Times New Roman" w:hAnsi="Times New Roman" w:cs="Times New Roman"/>
          <w:sz w:val="28"/>
          <w:szCs w:val="28"/>
        </w:rPr>
        <w:t>разработка</w:t>
      </w:r>
      <w:r w:rsidRPr="001A7528">
        <w:rPr>
          <w:rFonts w:ascii="Times New Roman" w:hAnsi="Times New Roman" w:cs="Times New Roman"/>
          <w:sz w:val="28"/>
          <w:szCs w:val="28"/>
        </w:rPr>
        <w:t xml:space="preserve"> конспек</w:t>
      </w:r>
      <w:r w:rsidR="00ED76CD" w:rsidRPr="001A7528">
        <w:rPr>
          <w:rFonts w:ascii="Times New Roman" w:hAnsi="Times New Roman" w:cs="Times New Roman"/>
          <w:sz w:val="28"/>
          <w:szCs w:val="28"/>
        </w:rPr>
        <w:t xml:space="preserve">та урока </w:t>
      </w:r>
      <w:r w:rsidR="00890EEB">
        <w:rPr>
          <w:rFonts w:ascii="Times New Roman" w:hAnsi="Times New Roman" w:cs="Times New Roman"/>
          <w:sz w:val="28"/>
          <w:szCs w:val="28"/>
        </w:rPr>
        <w:t xml:space="preserve">алгебры </w:t>
      </w:r>
      <w:r w:rsidR="00ED76CD" w:rsidRPr="001A7528">
        <w:rPr>
          <w:rFonts w:ascii="Times New Roman" w:hAnsi="Times New Roman" w:cs="Times New Roman"/>
          <w:sz w:val="28"/>
          <w:szCs w:val="28"/>
        </w:rPr>
        <w:t>в 7 к</w:t>
      </w:r>
      <w:r w:rsidR="00BC4339">
        <w:rPr>
          <w:rFonts w:ascii="Times New Roman" w:hAnsi="Times New Roman" w:cs="Times New Roman"/>
          <w:sz w:val="28"/>
          <w:szCs w:val="28"/>
        </w:rPr>
        <w:t>лассе по теме «Уравнения</w:t>
      </w:r>
      <w:r w:rsidRPr="001A7528">
        <w:rPr>
          <w:rFonts w:ascii="Times New Roman" w:hAnsi="Times New Roman" w:cs="Times New Roman"/>
          <w:sz w:val="28"/>
          <w:szCs w:val="28"/>
        </w:rPr>
        <w:t>» с использованием технологии модульного обучения.</w:t>
      </w:r>
    </w:p>
    <w:p w:rsidR="00890EEB" w:rsidRPr="001A7528" w:rsidRDefault="00553392" w:rsidP="00890E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890EEB" w:rsidRPr="00890EE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90EEB">
        <w:rPr>
          <w:rFonts w:ascii="Times New Roman" w:hAnsi="Times New Roman" w:cs="Times New Roman"/>
          <w:sz w:val="28"/>
          <w:szCs w:val="28"/>
        </w:rPr>
        <w:t>алгебре</w:t>
      </w:r>
      <w:r w:rsidR="00890EEB" w:rsidRPr="00890EEB">
        <w:rPr>
          <w:rFonts w:ascii="Times New Roman" w:hAnsi="Times New Roman" w:cs="Times New Roman"/>
          <w:sz w:val="28"/>
          <w:szCs w:val="28"/>
        </w:rPr>
        <w:t xml:space="preserve"> в </w:t>
      </w:r>
      <w:r w:rsidR="00890EEB">
        <w:rPr>
          <w:rFonts w:ascii="Times New Roman" w:hAnsi="Times New Roman" w:cs="Times New Roman"/>
          <w:sz w:val="28"/>
          <w:szCs w:val="28"/>
        </w:rPr>
        <w:t>7</w:t>
      </w:r>
      <w:r w:rsidR="00890EEB" w:rsidRPr="00890EEB">
        <w:rPr>
          <w:rFonts w:ascii="Times New Roman" w:hAnsi="Times New Roman" w:cs="Times New Roman"/>
          <w:sz w:val="28"/>
          <w:szCs w:val="28"/>
        </w:rPr>
        <w:t xml:space="preserve"> классе общеобразовательной школы</w:t>
      </w:r>
      <w:r w:rsidR="00890EEB" w:rsidRPr="001A7528">
        <w:rPr>
          <w:rFonts w:ascii="Times New Roman" w:hAnsi="Times New Roman" w:cs="Times New Roman"/>
          <w:sz w:val="28"/>
          <w:szCs w:val="28"/>
        </w:rPr>
        <w:t>.</w:t>
      </w:r>
    </w:p>
    <w:p w:rsidR="00890EEB" w:rsidRPr="001A7528" w:rsidRDefault="00890EEB" w:rsidP="00890E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890EE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53392">
        <w:rPr>
          <w:rFonts w:ascii="Times New Roman" w:hAnsi="Times New Roman" w:cs="Times New Roman"/>
          <w:sz w:val="28"/>
          <w:szCs w:val="28"/>
        </w:rPr>
        <w:t xml:space="preserve"> </w:t>
      </w:r>
      <w:r w:rsidR="00BC4339">
        <w:rPr>
          <w:rFonts w:ascii="Times New Roman" w:hAnsi="Times New Roman" w:cs="Times New Roman"/>
          <w:sz w:val="28"/>
          <w:szCs w:val="28"/>
        </w:rPr>
        <w:t xml:space="preserve">– </w:t>
      </w:r>
      <w:r w:rsidRPr="00890EEB">
        <w:rPr>
          <w:rFonts w:ascii="Times New Roman" w:hAnsi="Times New Roman" w:cs="Times New Roman"/>
          <w:sz w:val="28"/>
          <w:szCs w:val="28"/>
        </w:rPr>
        <w:t xml:space="preserve">методика использования </w:t>
      </w:r>
      <w:r>
        <w:rPr>
          <w:rFonts w:ascii="Times New Roman" w:hAnsi="Times New Roman" w:cs="Times New Roman"/>
          <w:sz w:val="28"/>
          <w:szCs w:val="28"/>
        </w:rPr>
        <w:t>технологии модульного обучения</w:t>
      </w:r>
      <w:r w:rsidR="0055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90EE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алгебры</w:t>
      </w:r>
      <w:r w:rsidRPr="00890E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EEB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>
        <w:rPr>
          <w:rFonts w:ascii="Times New Roman" w:hAnsi="Times New Roman" w:cs="Times New Roman"/>
          <w:sz w:val="28"/>
          <w:szCs w:val="28"/>
        </w:rPr>
        <w:t>Решение уравнений</w:t>
      </w:r>
      <w:r w:rsidRPr="00890EEB">
        <w:rPr>
          <w:rFonts w:ascii="Times New Roman" w:hAnsi="Times New Roman" w:cs="Times New Roman"/>
          <w:sz w:val="28"/>
          <w:szCs w:val="28"/>
        </w:rPr>
        <w:t>».</w:t>
      </w:r>
    </w:p>
    <w:p w:rsidR="00E72019" w:rsidRPr="001A7528" w:rsidRDefault="00441E3D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курсовой работы предполагает необходимость решения следующих задач:</w:t>
      </w:r>
    </w:p>
    <w:p w:rsidR="00BD557D" w:rsidRPr="001A7528" w:rsidRDefault="001F719D" w:rsidP="00EF1A5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E72019" w:rsidRPr="001A7528">
        <w:rPr>
          <w:sz w:val="28"/>
          <w:szCs w:val="28"/>
        </w:rPr>
        <w:t xml:space="preserve">зучить и проанализировать методическую </w:t>
      </w:r>
      <w:r w:rsidR="00DF3616" w:rsidRPr="001A7528">
        <w:rPr>
          <w:sz w:val="28"/>
          <w:szCs w:val="28"/>
        </w:rPr>
        <w:t>литературу</w:t>
      </w:r>
      <w:r w:rsidR="00BD557D" w:rsidRPr="001A7528">
        <w:rPr>
          <w:sz w:val="28"/>
          <w:szCs w:val="28"/>
        </w:rPr>
        <w:t xml:space="preserve"> по </w:t>
      </w:r>
      <w:r w:rsidR="002E5930">
        <w:rPr>
          <w:sz w:val="28"/>
          <w:szCs w:val="28"/>
        </w:rPr>
        <w:t>т</w:t>
      </w:r>
      <w:r w:rsidR="00BD557D" w:rsidRPr="001A7528">
        <w:rPr>
          <w:color w:val="000000"/>
          <w:sz w:val="28"/>
          <w:szCs w:val="28"/>
        </w:rPr>
        <w:t>ехнологии модульного обучения;</w:t>
      </w:r>
    </w:p>
    <w:p w:rsidR="00BD557D" w:rsidRPr="001A7528" w:rsidRDefault="002E5930" w:rsidP="00EF1A5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2E5930">
        <w:rPr>
          <w:sz w:val="28"/>
          <w:szCs w:val="28"/>
        </w:rPr>
        <w:t xml:space="preserve">роанализировать предметное содержание материала учебников </w:t>
      </w:r>
      <w:r>
        <w:rPr>
          <w:sz w:val="28"/>
          <w:szCs w:val="28"/>
        </w:rPr>
        <w:t>алгебры</w:t>
      </w:r>
      <w:r w:rsidR="00BD557D" w:rsidRPr="001A7528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У</w:t>
      </w:r>
      <w:r w:rsidR="00E23BB2" w:rsidRPr="001A7528">
        <w:rPr>
          <w:sz w:val="28"/>
          <w:szCs w:val="28"/>
        </w:rPr>
        <w:t>равнени</w:t>
      </w:r>
      <w:r>
        <w:rPr>
          <w:sz w:val="28"/>
          <w:szCs w:val="28"/>
        </w:rPr>
        <w:t>я</w:t>
      </w:r>
      <w:r w:rsidR="00BD557D" w:rsidRPr="001A7528">
        <w:rPr>
          <w:sz w:val="28"/>
          <w:szCs w:val="28"/>
        </w:rPr>
        <w:t>»;</w:t>
      </w:r>
    </w:p>
    <w:p w:rsidR="00E23BB2" w:rsidRPr="001A7528" w:rsidRDefault="002E5930" w:rsidP="00EF1A5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разработать комплекс задач для реализации технологии модульного обучения по теме «У</w:t>
      </w:r>
      <w:r w:rsidRPr="001A7528">
        <w:rPr>
          <w:sz w:val="28"/>
          <w:szCs w:val="28"/>
        </w:rPr>
        <w:t>равнени</w:t>
      </w:r>
      <w:r>
        <w:rPr>
          <w:sz w:val="28"/>
          <w:szCs w:val="28"/>
        </w:rPr>
        <w:t>я»</w:t>
      </w:r>
      <w:r w:rsidR="00DF3616" w:rsidRPr="001A7528">
        <w:rPr>
          <w:sz w:val="28"/>
          <w:szCs w:val="28"/>
        </w:rPr>
        <w:t>;</w:t>
      </w:r>
    </w:p>
    <w:p w:rsidR="00E72019" w:rsidRPr="001A7528" w:rsidRDefault="002E5930" w:rsidP="00EF1A5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23BB2" w:rsidRPr="001A7528">
        <w:rPr>
          <w:sz w:val="28"/>
          <w:szCs w:val="28"/>
        </w:rPr>
        <w:t xml:space="preserve">азработать </w:t>
      </w:r>
      <w:r>
        <w:rPr>
          <w:sz w:val="28"/>
          <w:szCs w:val="28"/>
        </w:rPr>
        <w:t>конспект</w:t>
      </w:r>
      <w:r w:rsidR="00E72019" w:rsidRPr="001A7528">
        <w:rPr>
          <w:sz w:val="28"/>
          <w:szCs w:val="28"/>
        </w:rPr>
        <w:t xml:space="preserve"> урока</w:t>
      </w:r>
      <w:r w:rsidR="00553392">
        <w:rPr>
          <w:sz w:val="28"/>
          <w:szCs w:val="28"/>
        </w:rPr>
        <w:t xml:space="preserve"> </w:t>
      </w:r>
      <w:r w:rsidR="00E23BB2" w:rsidRPr="001A7528">
        <w:rPr>
          <w:sz w:val="28"/>
          <w:szCs w:val="28"/>
        </w:rPr>
        <w:t xml:space="preserve">алгебры </w:t>
      </w:r>
      <w:r>
        <w:rPr>
          <w:sz w:val="28"/>
          <w:szCs w:val="28"/>
        </w:rPr>
        <w:t xml:space="preserve">в 7 классе </w:t>
      </w:r>
      <w:r w:rsidR="00BD557D" w:rsidRPr="001A7528">
        <w:rPr>
          <w:sz w:val="28"/>
          <w:szCs w:val="28"/>
        </w:rPr>
        <w:t>по теме «</w:t>
      </w:r>
      <w:r>
        <w:rPr>
          <w:sz w:val="28"/>
          <w:szCs w:val="28"/>
        </w:rPr>
        <w:t>У</w:t>
      </w:r>
      <w:r w:rsidR="00E23BB2" w:rsidRPr="001A7528">
        <w:rPr>
          <w:sz w:val="28"/>
          <w:szCs w:val="28"/>
        </w:rPr>
        <w:t>равнени</w:t>
      </w:r>
      <w:r>
        <w:rPr>
          <w:sz w:val="28"/>
          <w:szCs w:val="28"/>
        </w:rPr>
        <w:t>я</w:t>
      </w:r>
      <w:r w:rsidR="00BD557D" w:rsidRPr="001A7528">
        <w:rPr>
          <w:sz w:val="28"/>
          <w:szCs w:val="28"/>
        </w:rPr>
        <w:t>»</w:t>
      </w:r>
      <w:r w:rsidR="00E23BB2" w:rsidRPr="001A7528">
        <w:rPr>
          <w:sz w:val="28"/>
          <w:szCs w:val="28"/>
        </w:rPr>
        <w:t xml:space="preserve"> с использованием технологии модульного обучения</w:t>
      </w:r>
      <w:r>
        <w:rPr>
          <w:sz w:val="28"/>
          <w:szCs w:val="28"/>
        </w:rPr>
        <w:t xml:space="preserve"> и </w:t>
      </w:r>
      <w:r w:rsidR="00E72019" w:rsidRPr="001A7528">
        <w:rPr>
          <w:sz w:val="28"/>
          <w:szCs w:val="28"/>
        </w:rPr>
        <w:t>учетом требований ФГОС ООО.</w:t>
      </w:r>
    </w:p>
    <w:p w:rsidR="00E72019" w:rsidRPr="001A7528" w:rsidRDefault="00E72019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7C1" w:rsidRPr="001A7528" w:rsidRDefault="005A67C1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7C1" w:rsidRPr="001A7528" w:rsidRDefault="005A67C1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7C1" w:rsidRPr="001A7528" w:rsidRDefault="005A67C1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7C1" w:rsidRPr="001A7528" w:rsidRDefault="005A67C1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930" w:rsidRDefault="002E59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971CD" w:rsidRPr="002E5930" w:rsidRDefault="002E5930" w:rsidP="00302721">
      <w:pPr>
        <w:pStyle w:val="1"/>
        <w:rPr>
          <w:rFonts w:eastAsia="Times New Roman"/>
          <w:lang w:eastAsia="ru-RU"/>
        </w:rPr>
      </w:pPr>
      <w:bookmarkStart w:id="1" w:name="_Toc9455591"/>
      <w:r w:rsidRPr="002E5930">
        <w:rPr>
          <w:rFonts w:eastAsia="Times New Roman"/>
          <w:lang w:eastAsia="ru-RU"/>
        </w:rPr>
        <w:lastRenderedPageBreak/>
        <w:t>ГЛАВА 1 ТЕОРЕТИЧЕСКИЕ ОСНОВЫ ИСПОЛЬЗОВАНИЯ ТЕХНОЛОГИИ МОДУЛЬНОГО ОБУЧЕНИЯ НА УРОКАХ АЛГЕБРЫ</w:t>
      </w:r>
      <w:bookmarkEnd w:id="1"/>
    </w:p>
    <w:p w:rsidR="009940A7" w:rsidRDefault="009940A7" w:rsidP="009940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0A7" w:rsidRPr="00683518" w:rsidRDefault="009940A7" w:rsidP="00683518">
      <w:pPr>
        <w:pStyle w:val="2"/>
      </w:pPr>
      <w:bookmarkStart w:id="2" w:name="_Toc9455592"/>
      <w:r w:rsidRPr="00683518">
        <w:t>§1 Анализ предметного содержания учебного материала по теме «Уравнения»</w:t>
      </w:r>
      <w:bookmarkEnd w:id="2"/>
    </w:p>
    <w:p w:rsidR="008232BB" w:rsidRDefault="008232BB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«уравнение</w:t>
      </w:r>
      <w:r w:rsidRPr="00870A64">
        <w:rPr>
          <w:rFonts w:ascii="Times New Roman" w:hAnsi="Times New Roman" w:cs="Times New Roman"/>
          <w:sz w:val="28"/>
          <w:szCs w:val="28"/>
        </w:rPr>
        <w:t>» относится к важней</w:t>
      </w:r>
      <w:r>
        <w:rPr>
          <w:rFonts w:ascii="Times New Roman" w:hAnsi="Times New Roman" w:cs="Times New Roman"/>
          <w:sz w:val="28"/>
          <w:szCs w:val="28"/>
        </w:rPr>
        <w:t>шим общематематическим понятиям, а также занимает ведущее место в школьном курсе алгебры. На изучение уравнений отводится в разы больше времени, чем на изучение любой другой темы. Уравнения не только имеют важное теоретическое значение, но и служат опорой в</w:t>
      </w:r>
      <w:r w:rsidRPr="007A60B6">
        <w:rPr>
          <w:rFonts w:ascii="Times New Roman" w:hAnsi="Times New Roman" w:cs="Times New Roman"/>
          <w:sz w:val="28"/>
          <w:szCs w:val="28"/>
        </w:rPr>
        <w:t xml:space="preserve"> большинстве практических и научных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A7" w:rsidRDefault="00433901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«Уравнения</w:t>
      </w:r>
      <w:r w:rsidR="009940A7" w:rsidRPr="007A60B6">
        <w:rPr>
          <w:rFonts w:ascii="Times New Roman" w:hAnsi="Times New Roman" w:cs="Times New Roman"/>
          <w:sz w:val="28"/>
          <w:szCs w:val="28"/>
        </w:rPr>
        <w:t xml:space="preserve">» </w:t>
      </w:r>
      <w:r w:rsidR="009940A7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9940A7" w:rsidRPr="007A60B6">
        <w:rPr>
          <w:rFonts w:ascii="Times New Roman" w:hAnsi="Times New Roman" w:cs="Times New Roman"/>
          <w:sz w:val="28"/>
          <w:szCs w:val="28"/>
        </w:rPr>
        <w:t xml:space="preserve">в </w:t>
      </w:r>
      <w:r w:rsidR="009940A7">
        <w:rPr>
          <w:rFonts w:ascii="Times New Roman" w:hAnsi="Times New Roman" w:cs="Times New Roman"/>
          <w:sz w:val="28"/>
          <w:szCs w:val="28"/>
        </w:rPr>
        <w:t xml:space="preserve">школьном курсе математики с 5 </w:t>
      </w:r>
      <w:r w:rsidR="009940A7" w:rsidRPr="007A60B6">
        <w:rPr>
          <w:rFonts w:ascii="Times New Roman" w:hAnsi="Times New Roman" w:cs="Times New Roman"/>
          <w:sz w:val="28"/>
          <w:szCs w:val="28"/>
        </w:rPr>
        <w:t xml:space="preserve">по 11 класс. </w:t>
      </w:r>
      <w:r w:rsidR="009940A7">
        <w:rPr>
          <w:rFonts w:ascii="Times New Roman" w:hAnsi="Times New Roman" w:cs="Times New Roman"/>
          <w:sz w:val="28"/>
          <w:szCs w:val="28"/>
        </w:rPr>
        <w:t xml:space="preserve">Если в 5-6 классе уравнение определяется как </w:t>
      </w:r>
      <w:r w:rsidR="009940A7" w:rsidRPr="005A7C6D">
        <w:rPr>
          <w:rFonts w:ascii="Times New Roman" w:hAnsi="Times New Roman" w:cs="Times New Roman"/>
          <w:sz w:val="28"/>
          <w:szCs w:val="28"/>
        </w:rPr>
        <w:t>равенств</w:t>
      </w:r>
      <w:r w:rsidR="009940A7">
        <w:rPr>
          <w:rFonts w:ascii="Times New Roman" w:hAnsi="Times New Roman" w:cs="Times New Roman"/>
          <w:sz w:val="28"/>
          <w:szCs w:val="28"/>
        </w:rPr>
        <w:t>о</w:t>
      </w:r>
      <w:r w:rsidR="009940A7" w:rsidRPr="005A7C6D">
        <w:rPr>
          <w:rFonts w:ascii="Times New Roman" w:hAnsi="Times New Roman" w:cs="Times New Roman"/>
          <w:sz w:val="28"/>
          <w:szCs w:val="28"/>
        </w:rPr>
        <w:t>, содержаще</w:t>
      </w:r>
      <w:r w:rsidR="00994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неизвестное число/</w:t>
      </w:r>
      <w:r w:rsidR="009940A7">
        <w:rPr>
          <w:rFonts w:ascii="Times New Roman" w:hAnsi="Times New Roman" w:cs="Times New Roman"/>
          <w:sz w:val="28"/>
          <w:szCs w:val="28"/>
        </w:rPr>
        <w:t>пере</w:t>
      </w:r>
      <w:r w:rsidR="00135342">
        <w:rPr>
          <w:rFonts w:ascii="Times New Roman" w:hAnsi="Times New Roman" w:cs="Times New Roman"/>
          <w:sz w:val="28"/>
          <w:szCs w:val="28"/>
        </w:rPr>
        <w:t xml:space="preserve">менную величину, то в 7 классе </w:t>
      </w:r>
      <w:r w:rsidR="009940A7" w:rsidRPr="005A7C6D">
        <w:rPr>
          <w:rFonts w:ascii="Times New Roman" w:hAnsi="Times New Roman" w:cs="Times New Roman"/>
          <w:sz w:val="28"/>
          <w:szCs w:val="28"/>
        </w:rPr>
        <w:t>вводитс</w:t>
      </w:r>
      <w:r w:rsidR="009940A7">
        <w:rPr>
          <w:rFonts w:ascii="Times New Roman" w:hAnsi="Times New Roman" w:cs="Times New Roman"/>
          <w:sz w:val="28"/>
          <w:szCs w:val="28"/>
        </w:rPr>
        <w:t>я четкое определение уравнения, его корней, изучается решение линейных уравнений, а также решение текстовых задач с помощью уравнений.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определения </w:t>
      </w:r>
      <w:r w:rsidRPr="007A60B6">
        <w:rPr>
          <w:rFonts w:ascii="Times New Roman" w:hAnsi="Times New Roman" w:cs="Times New Roman"/>
          <w:sz w:val="28"/>
          <w:szCs w:val="28"/>
        </w:rPr>
        <w:t>изучаются с большой тщательностью</w:t>
      </w:r>
      <w:r w:rsidR="00E0246C">
        <w:rPr>
          <w:rFonts w:ascii="Times New Roman" w:hAnsi="Times New Roman" w:cs="Times New Roman"/>
          <w:sz w:val="28"/>
          <w:szCs w:val="28"/>
        </w:rPr>
        <w:t>, для них указывается и доводит</w:t>
      </w:r>
      <w:r w:rsidRPr="007A60B6">
        <w:rPr>
          <w:rFonts w:ascii="Times New Roman" w:hAnsi="Times New Roman" w:cs="Times New Roman"/>
          <w:sz w:val="28"/>
          <w:szCs w:val="28"/>
        </w:rPr>
        <w:t xml:space="preserve">ся до автоматизма выполнение алгоритма решения, </w:t>
      </w:r>
      <w:r>
        <w:rPr>
          <w:rFonts w:ascii="Times New Roman" w:hAnsi="Times New Roman" w:cs="Times New Roman"/>
          <w:sz w:val="28"/>
          <w:szCs w:val="28"/>
        </w:rPr>
        <w:t>что способствует более успешному усвоению темы в старших классах.</w:t>
      </w:r>
    </w:p>
    <w:p w:rsidR="009940A7" w:rsidRPr="00626DA3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A52448">
        <w:rPr>
          <w:rFonts w:ascii="Times New Roman" w:hAnsi="Times New Roman" w:cs="Times New Roman"/>
          <w:sz w:val="28"/>
          <w:szCs w:val="28"/>
        </w:rPr>
        <w:t xml:space="preserve">им </w:t>
      </w:r>
      <w:r w:rsidR="00433901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r w:rsidR="00596EFA">
        <w:rPr>
          <w:rFonts w:ascii="Times New Roman" w:hAnsi="Times New Roman" w:cs="Times New Roman"/>
          <w:sz w:val="28"/>
          <w:szCs w:val="28"/>
        </w:rPr>
        <w:t xml:space="preserve">темы </w:t>
      </w:r>
      <w:r w:rsidR="00E0246C">
        <w:rPr>
          <w:rFonts w:ascii="Times New Roman" w:hAnsi="Times New Roman" w:cs="Times New Roman"/>
          <w:sz w:val="28"/>
          <w:szCs w:val="28"/>
        </w:rPr>
        <w:t>«</w:t>
      </w:r>
      <w:r w:rsidR="00596E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равнени</w:t>
      </w:r>
      <w:r w:rsidR="00596EFA">
        <w:rPr>
          <w:rFonts w:ascii="Times New Roman" w:hAnsi="Times New Roman" w:cs="Times New Roman"/>
          <w:sz w:val="28"/>
          <w:szCs w:val="28"/>
        </w:rPr>
        <w:t>я</w:t>
      </w:r>
      <w:r w:rsidR="00E024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2448">
        <w:rPr>
          <w:rFonts w:ascii="Times New Roman" w:hAnsi="Times New Roman" w:cs="Times New Roman"/>
          <w:sz w:val="28"/>
          <w:szCs w:val="28"/>
        </w:rPr>
        <w:t xml:space="preserve"> изучаем</w:t>
      </w:r>
      <w:r w:rsidR="00596E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963B8">
        <w:rPr>
          <w:rFonts w:ascii="Times New Roman" w:hAnsi="Times New Roman" w:cs="Times New Roman"/>
          <w:sz w:val="28"/>
          <w:szCs w:val="28"/>
        </w:rPr>
        <w:t xml:space="preserve">действующих учебниках </w:t>
      </w:r>
      <w:r>
        <w:rPr>
          <w:rFonts w:ascii="Times New Roman" w:hAnsi="Times New Roman" w:cs="Times New Roman"/>
          <w:sz w:val="28"/>
          <w:szCs w:val="28"/>
        </w:rPr>
        <w:t>алгебры 7 клас</w:t>
      </w:r>
      <w:r w:rsidR="009F3D5B">
        <w:rPr>
          <w:rFonts w:ascii="Times New Roman" w:hAnsi="Times New Roman" w:cs="Times New Roman"/>
          <w:sz w:val="28"/>
          <w:szCs w:val="28"/>
        </w:rPr>
        <w:t xml:space="preserve">са авторов </w:t>
      </w:r>
      <w:r w:rsidR="00626DA3" w:rsidRPr="009F3D5B">
        <w:rPr>
          <w:rFonts w:ascii="Times New Roman" w:hAnsi="Times New Roman" w:cs="Times New Roman"/>
          <w:sz w:val="28"/>
          <w:szCs w:val="28"/>
        </w:rPr>
        <w:t xml:space="preserve">Ю.М. Колягин, М.В. Ткачева и др. </w:t>
      </w:r>
      <w:r w:rsidR="004B6E25" w:rsidRPr="009F3D5B">
        <w:rPr>
          <w:rFonts w:ascii="Times New Roman" w:hAnsi="Times New Roman" w:cs="Times New Roman"/>
          <w:sz w:val="28"/>
          <w:szCs w:val="28"/>
        </w:rPr>
        <w:t>[</w:t>
      </w:r>
      <w:r w:rsidR="009F3D5B" w:rsidRPr="009F3D5B">
        <w:rPr>
          <w:rFonts w:ascii="Times New Roman" w:hAnsi="Times New Roman" w:cs="Times New Roman"/>
          <w:sz w:val="28"/>
          <w:szCs w:val="28"/>
        </w:rPr>
        <w:t>2</w:t>
      </w:r>
      <w:r w:rsidR="004B6E25" w:rsidRPr="009F3D5B">
        <w:rPr>
          <w:rFonts w:ascii="Times New Roman" w:hAnsi="Times New Roman" w:cs="Times New Roman"/>
          <w:sz w:val="28"/>
          <w:szCs w:val="28"/>
        </w:rPr>
        <w:t xml:space="preserve">] </w:t>
      </w:r>
      <w:r w:rsidR="00626DA3" w:rsidRPr="009F3D5B">
        <w:rPr>
          <w:rFonts w:ascii="Times New Roman" w:hAnsi="Times New Roman" w:cs="Times New Roman"/>
          <w:sz w:val="28"/>
          <w:szCs w:val="28"/>
        </w:rPr>
        <w:t>и Ю</w:t>
      </w:r>
      <w:r w:rsidR="004B6E25" w:rsidRPr="009F3D5B">
        <w:rPr>
          <w:rFonts w:ascii="Times New Roman" w:hAnsi="Times New Roman" w:cs="Times New Roman"/>
          <w:sz w:val="28"/>
          <w:szCs w:val="28"/>
        </w:rPr>
        <w:t>.Н. Макарычев, Н.Г. Миндюк и др</w:t>
      </w:r>
      <w:r w:rsidR="009F3D5B" w:rsidRPr="009F3D5B">
        <w:rPr>
          <w:rFonts w:ascii="Times New Roman" w:hAnsi="Times New Roman" w:cs="Times New Roman"/>
          <w:sz w:val="28"/>
          <w:szCs w:val="28"/>
        </w:rPr>
        <w:t xml:space="preserve">. </w:t>
      </w:r>
      <w:r w:rsidR="004B6E25" w:rsidRPr="009F3D5B">
        <w:rPr>
          <w:rFonts w:ascii="Times New Roman" w:hAnsi="Times New Roman" w:cs="Times New Roman"/>
          <w:sz w:val="28"/>
          <w:szCs w:val="28"/>
        </w:rPr>
        <w:t>[</w:t>
      </w:r>
      <w:r w:rsidR="009F3D5B" w:rsidRPr="009F3D5B">
        <w:rPr>
          <w:rFonts w:ascii="Times New Roman" w:hAnsi="Times New Roman" w:cs="Times New Roman"/>
          <w:sz w:val="28"/>
          <w:szCs w:val="28"/>
        </w:rPr>
        <w:t>1</w:t>
      </w:r>
      <w:r w:rsidR="004B6E25" w:rsidRPr="009F3D5B">
        <w:rPr>
          <w:rFonts w:ascii="Times New Roman" w:hAnsi="Times New Roman" w:cs="Times New Roman"/>
          <w:sz w:val="28"/>
          <w:szCs w:val="28"/>
        </w:rPr>
        <w:t>]</w:t>
      </w:r>
      <w:r w:rsidR="009F3D5B" w:rsidRPr="009F3D5B">
        <w:rPr>
          <w:rFonts w:ascii="Times New Roman" w:hAnsi="Times New Roman" w:cs="Times New Roman"/>
          <w:sz w:val="28"/>
          <w:szCs w:val="28"/>
        </w:rPr>
        <w:t>.</w:t>
      </w:r>
    </w:p>
    <w:p w:rsidR="009940A7" w:rsidRPr="00FD262B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62B">
        <w:rPr>
          <w:rFonts w:ascii="Times New Roman" w:hAnsi="Times New Roman" w:cs="Times New Roman"/>
          <w:i/>
          <w:sz w:val="28"/>
          <w:szCs w:val="28"/>
        </w:rPr>
        <w:t>Уравнением</w:t>
      </w:r>
      <w:r w:rsidRPr="00FD262B">
        <w:rPr>
          <w:rFonts w:ascii="Times New Roman" w:hAnsi="Times New Roman" w:cs="Times New Roman"/>
          <w:sz w:val="28"/>
          <w:szCs w:val="28"/>
        </w:rPr>
        <w:t xml:space="preserve"> называется равенство, которое содержит неизвестное число, </w:t>
      </w:r>
      <w:r w:rsidR="00FD262B" w:rsidRPr="00FD262B">
        <w:rPr>
          <w:rFonts w:ascii="Times New Roman" w:hAnsi="Times New Roman" w:cs="Times New Roman"/>
          <w:sz w:val="28"/>
          <w:szCs w:val="28"/>
        </w:rPr>
        <w:t xml:space="preserve">переменную, которую необходимо найти. 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BEB">
        <w:rPr>
          <w:rFonts w:ascii="Times New Roman" w:hAnsi="Times New Roman" w:cs="Times New Roman"/>
          <w:i/>
          <w:sz w:val="28"/>
          <w:szCs w:val="28"/>
        </w:rPr>
        <w:t>Корень уравнения</w:t>
      </w:r>
      <w:r>
        <w:rPr>
          <w:rFonts w:ascii="Times New Roman" w:hAnsi="Times New Roman" w:cs="Times New Roman"/>
          <w:sz w:val="28"/>
          <w:szCs w:val="28"/>
        </w:rPr>
        <w:t xml:space="preserve"> – это число, при подстановке которого получается верное равенство.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BEB">
        <w:rPr>
          <w:rFonts w:ascii="Times New Roman" w:hAnsi="Times New Roman" w:cs="Times New Roman"/>
          <w:i/>
          <w:sz w:val="28"/>
          <w:szCs w:val="28"/>
        </w:rPr>
        <w:t>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 – значит найти все его корни или доказать, что корней у него нет.</w:t>
      </w:r>
    </w:p>
    <w:p w:rsidR="009940A7" w:rsidRPr="005478D6" w:rsidRDefault="009940A7" w:rsidP="009940A7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8D6">
        <w:rPr>
          <w:rFonts w:ascii="Times New Roman" w:hAnsi="Times New Roman" w:cs="Times New Roman"/>
          <w:i/>
          <w:sz w:val="28"/>
          <w:szCs w:val="28"/>
        </w:rPr>
        <w:t xml:space="preserve">Линейные </w:t>
      </w:r>
      <w:r w:rsidR="00596EFA">
        <w:rPr>
          <w:rFonts w:ascii="Times New Roman" w:hAnsi="Times New Roman" w:cs="Times New Roman"/>
          <w:i/>
          <w:sz w:val="28"/>
          <w:szCs w:val="28"/>
        </w:rPr>
        <w:t>уравнения с одним неизвестным</w:t>
      </w:r>
    </w:p>
    <w:p w:rsidR="009940A7" w:rsidRPr="002C3D6D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6D">
        <w:rPr>
          <w:rFonts w:ascii="Times New Roman" w:hAnsi="Times New Roman" w:cs="Times New Roman"/>
          <w:i/>
          <w:sz w:val="28"/>
          <w:szCs w:val="28"/>
        </w:rPr>
        <w:lastRenderedPageBreak/>
        <w:t>Линейным уравнением с одним неизвестным</w:t>
      </w:r>
      <w:r>
        <w:rPr>
          <w:rFonts w:ascii="Times New Roman" w:hAnsi="Times New Roman" w:cs="Times New Roman"/>
          <w:sz w:val="28"/>
          <w:szCs w:val="28"/>
        </w:rPr>
        <w:t xml:space="preserve"> называют уравнение, левая часть которого представляет собой многочлен первой степени с одним неизвестным, а правая часть равна нулю. Такие уравнения еще называют </w:t>
      </w:r>
      <w:r w:rsidRPr="002C3D6D">
        <w:rPr>
          <w:rFonts w:ascii="Times New Roman" w:hAnsi="Times New Roman" w:cs="Times New Roman"/>
          <w:i/>
          <w:sz w:val="28"/>
          <w:szCs w:val="28"/>
        </w:rPr>
        <w:t>уравнениями первой степени с одним неизвестным.</w:t>
      </w:r>
    </w:p>
    <w:p w:rsidR="009940A7" w:rsidRPr="00FD262B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6D">
        <w:rPr>
          <w:rFonts w:ascii="Times New Roman" w:hAnsi="Times New Roman" w:cs="Times New Roman"/>
          <w:sz w:val="28"/>
          <w:szCs w:val="28"/>
        </w:rPr>
        <w:t>Общий вид линейного уравнения с одним неизвес</w:t>
      </w:r>
      <w:r w:rsidR="00FD262B">
        <w:rPr>
          <w:rFonts w:ascii="Times New Roman" w:hAnsi="Times New Roman" w:cs="Times New Roman"/>
          <w:sz w:val="28"/>
          <w:szCs w:val="28"/>
        </w:rPr>
        <w:t>тным:</w:t>
      </w:r>
      <w:r w:rsidR="00FD262B" w:rsidRPr="00FD262B">
        <w:rPr>
          <w:rFonts w:ascii="Times New Roman" w:hAnsi="Times New Roman" w:cs="Times New Roman"/>
          <w:sz w:val="28"/>
          <w:szCs w:val="28"/>
        </w:rPr>
        <w:t xml:space="preserve"> </w:t>
      </w:r>
      <w:r w:rsidR="00FD262B" w:rsidRPr="00FD262B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8" o:title=""/>
          </v:shape>
          <o:OLEObject Type="Embed" ProgID="Equation.KSEE3" ShapeID="_x0000_i1025" DrawAspect="Content" ObjectID="_164285727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E0246C" w:rsidRPr="00FD262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2pt;height:14.25pt" o:ole="">
            <v:imagedata r:id="rId10" o:title=""/>
          </v:shape>
          <o:OLEObject Type="Embed" ProgID="Equation.KSEE3" ShapeID="_x0000_i1026" DrawAspect="Content" ObjectID="_1642857277" r:id="rId11"/>
        </w:object>
      </w:r>
      <w:r w:rsidR="00FD262B">
        <w:rPr>
          <w:rFonts w:ascii="Times New Roman" w:hAnsi="Times New Roman" w:cs="Times New Roman"/>
          <w:sz w:val="28"/>
          <w:szCs w:val="28"/>
        </w:rPr>
        <w:t xml:space="preserve"> и </w:t>
      </w:r>
      <w:r w:rsidR="00E0246C" w:rsidRPr="00FD262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7" type="#_x0000_t75" style="width:11.25pt;height:14.25pt" o:ole="">
            <v:imagedata r:id="rId12" o:title=""/>
          </v:shape>
          <o:OLEObject Type="Embed" ProgID="Equation.KSEE3" ShapeID="_x0000_i1027" DrawAspect="Content" ObjectID="_1642857278" r:id="rId13"/>
        </w:object>
      </w:r>
      <w:r w:rsidR="00FD2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числа, а </w:t>
      </w:r>
      <w:r w:rsidR="00FD262B" w:rsidRPr="00FD262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7.5pt;height:14.25pt" o:ole="">
            <v:imagedata r:id="rId14" o:title=""/>
          </v:shape>
          <o:OLEObject Type="Embed" ProgID="Equation.KSEE3" ShapeID="_x0000_i1028" DrawAspect="Content" ObjectID="_1642857279" r:id="rId15"/>
        </w:object>
      </w:r>
      <w:r w:rsidR="00FD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переменная.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F14A7" w:rsidRPr="00FD262B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29" type="#_x0000_t75" style="width:28.5pt;height:14.25pt" o:ole="">
            <v:imagedata r:id="rId16" o:title=""/>
          </v:shape>
          <o:OLEObject Type="Embed" ProgID="Equation.KSEE3" ShapeID="_x0000_i1029" DrawAspect="Content" ObjectID="_164285728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уравнение </w:t>
      </w:r>
      <w:r w:rsidR="00FD262B" w:rsidRPr="00FD262B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30" type="#_x0000_t75" style="width:50.25pt;height:14.25pt" o:ole="">
            <v:imagedata r:id="rId8" o:title=""/>
          </v:shape>
          <o:OLEObject Type="Embed" ProgID="Equation.KSEE3" ShapeID="_x0000_i1030" DrawAspect="Content" ObjectID="_1642857281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имеет единственный корень </w:t>
      </w:r>
      <w:r w:rsidR="00CF14A7" w:rsidRPr="00CF14A7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1" type="#_x0000_t75" style="width:36pt;height:28.5pt" o:ole="">
            <v:imagedata r:id="rId19" o:title=""/>
          </v:shape>
          <o:OLEObject Type="Embed" ProgID="Equation.KSEE3" ShapeID="_x0000_i1031" DrawAspect="Content" ObjectID="_1642857282" r:id="rId2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CF14A7" w:rsidRPr="00CF14A7">
        <w:rPr>
          <w:rFonts w:ascii="Times New Roman" w:hAnsi="Times New Roman" w:cs="Times New Roman"/>
          <w:sz w:val="28"/>
          <w:szCs w:val="28"/>
        </w:rPr>
        <w:t xml:space="preserve"> </w:t>
      </w:r>
      <w:r w:rsidR="00CF14A7" w:rsidRPr="00CF14A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60" w:dyaOrig="320">
          <v:shape id="_x0000_i1032" type="#_x0000_t75" style="width:57.75pt;height:14.25pt" o:ole="">
            <v:imagedata r:id="rId21" o:title=""/>
          </v:shape>
          <o:OLEObject Type="Embed" ProgID="Equation.KSEE3" ShapeID="_x0000_i1032" DrawAspect="Content" ObjectID="_1642857283" r:id="rId22"/>
        </w:object>
      </w:r>
      <w:r w:rsidR="00CF14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уравнение </w:t>
      </w:r>
      <w:r w:rsidR="00CF14A7" w:rsidRPr="00FD262B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33" type="#_x0000_t75" style="width:50.25pt;height:14.25pt" o:ole="">
            <v:imagedata r:id="rId8" o:title=""/>
          </v:shape>
          <o:OLEObject Type="Embed" ProgID="Equation.KSEE3" ShapeID="_x0000_i1033" DrawAspect="Content" ObjectID="_1642857284" r:id="rId23"/>
        </w:object>
      </w:r>
      <w:r w:rsidRPr="002C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 не имеет.</w:t>
      </w:r>
    </w:p>
    <w:p w:rsidR="009940A7" w:rsidRDefault="00CF14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F14A7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034" type="#_x0000_t75" style="width:57.75pt;height:14.25pt" o:ole="">
            <v:imagedata r:id="rId24" o:title=""/>
          </v:shape>
          <o:OLEObject Type="Embed" ProgID="Equation.KSEE3" ShapeID="_x0000_i1034" DrawAspect="Content" ObjectID="_1642857285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уравнение </w:t>
      </w:r>
      <w:r w:rsidRPr="00FD262B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35" type="#_x0000_t75" style="width:50.25pt;height:14.25pt" o:ole="">
            <v:imagedata r:id="rId8" o:title=""/>
          </v:shape>
          <o:OLEObject Type="Embed" ProgID="Equation.KSEE3" ShapeID="_x0000_i1035" DrawAspect="Content" ObjectID="_1642857286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A7">
        <w:rPr>
          <w:rFonts w:ascii="Times New Roman" w:hAnsi="Times New Roman" w:cs="Times New Roman"/>
          <w:sz w:val="28"/>
          <w:szCs w:val="28"/>
        </w:rPr>
        <w:t xml:space="preserve">имеет бесконечное количество корней, причем его корнем является любое действительное число. </w:t>
      </w:r>
    </w:p>
    <w:p w:rsidR="009940A7" w:rsidRPr="009E248E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</w:t>
      </w:r>
      <w:r w:rsidRPr="00D963B8">
        <w:rPr>
          <w:rFonts w:ascii="Times New Roman" w:hAnsi="Times New Roman" w:cs="Times New Roman"/>
          <w:sz w:val="28"/>
          <w:szCs w:val="28"/>
        </w:rPr>
        <w:t>уравнений особенно важно понимать смысл полученного после очередного преобразования уравнения, т.е. будет ли новое уравнение с тем же множеством решений или множество решений изменилось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вводится понятие равносильных уравнений» </w:t>
      </w:r>
      <w:r w:rsidRPr="009F3D5B">
        <w:rPr>
          <w:rFonts w:ascii="Times New Roman" w:hAnsi="Times New Roman" w:cs="Times New Roman"/>
          <w:sz w:val="28"/>
          <w:szCs w:val="28"/>
        </w:rPr>
        <w:t>[</w:t>
      </w:r>
      <w:r w:rsidR="009F3D5B" w:rsidRPr="009F3D5B">
        <w:rPr>
          <w:rFonts w:ascii="Times New Roman" w:hAnsi="Times New Roman" w:cs="Times New Roman"/>
          <w:sz w:val="28"/>
          <w:szCs w:val="28"/>
        </w:rPr>
        <w:t>3</w:t>
      </w:r>
      <w:r w:rsidR="009F3D5B">
        <w:rPr>
          <w:rFonts w:ascii="Times New Roman" w:hAnsi="Times New Roman" w:cs="Times New Roman"/>
          <w:sz w:val="28"/>
          <w:szCs w:val="28"/>
        </w:rPr>
        <w:t>, с. 27</w:t>
      </w:r>
      <w:r w:rsidRPr="009F3D5B">
        <w:rPr>
          <w:rFonts w:ascii="Times New Roman" w:hAnsi="Times New Roman" w:cs="Times New Roman"/>
          <w:sz w:val="28"/>
          <w:szCs w:val="28"/>
        </w:rPr>
        <w:t>].</w:t>
      </w:r>
    </w:p>
    <w:p w:rsidR="009940A7" w:rsidRDefault="009940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уравнения называются </w:t>
      </w:r>
      <w:r w:rsidRPr="00476A57">
        <w:rPr>
          <w:rFonts w:ascii="Times New Roman" w:hAnsi="Times New Roman" w:cs="Times New Roman"/>
          <w:i/>
          <w:sz w:val="28"/>
          <w:szCs w:val="28"/>
        </w:rPr>
        <w:t>равносильными</w:t>
      </w:r>
      <w:r>
        <w:rPr>
          <w:rFonts w:ascii="Times New Roman" w:hAnsi="Times New Roman" w:cs="Times New Roman"/>
          <w:sz w:val="28"/>
          <w:szCs w:val="28"/>
        </w:rPr>
        <w:t>, если любой корень первого уравнения является корнем второго, а любой корень второго является корнем первого.</w:t>
      </w:r>
    </w:p>
    <w:p w:rsidR="009940A7" w:rsidRPr="00904BD3" w:rsidRDefault="00CF14A7" w:rsidP="009940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свойства уравнений:</w:t>
      </w:r>
    </w:p>
    <w:p w:rsidR="009940A7" w:rsidRPr="00904BD3" w:rsidRDefault="00CF14A7" w:rsidP="00EF1A50">
      <w:pPr>
        <w:pStyle w:val="a7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40A7" w:rsidRPr="00904BD3">
        <w:rPr>
          <w:rFonts w:ascii="Times New Roman" w:hAnsi="Times New Roman" w:cs="Times New Roman"/>
          <w:sz w:val="28"/>
          <w:szCs w:val="28"/>
        </w:rPr>
        <w:t>сли в уравнении перенести слагаемое из одной части в другую, изменив его знак, то получится уравнение, равносильное данному;</w:t>
      </w:r>
    </w:p>
    <w:p w:rsidR="009940A7" w:rsidRDefault="00CF14A7" w:rsidP="00EF1A50">
      <w:pPr>
        <w:pStyle w:val="a7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40A7" w:rsidRPr="00904BD3">
        <w:rPr>
          <w:rFonts w:ascii="Times New Roman" w:hAnsi="Times New Roman" w:cs="Times New Roman"/>
          <w:sz w:val="28"/>
          <w:szCs w:val="28"/>
        </w:rPr>
        <w:t>сли обе части уравнения умножить или разделить на одно и тоже отличное от нуля число, то получится уравнение, равносильное данному.</w:t>
      </w:r>
    </w:p>
    <w:p w:rsidR="009940A7" w:rsidRPr="00904BD3" w:rsidRDefault="009940A7" w:rsidP="00CF14A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BD3">
        <w:rPr>
          <w:rFonts w:ascii="Times New Roman" w:hAnsi="Times New Roman" w:cs="Times New Roman"/>
          <w:sz w:val="28"/>
          <w:szCs w:val="28"/>
        </w:rPr>
        <w:t>Применяя эти свойства, уравнения, сводящиеся к линейным, обычно решают так:</w:t>
      </w:r>
    </w:p>
    <w:p w:rsidR="009940A7" w:rsidRPr="00904BD3" w:rsidRDefault="00CF14A7" w:rsidP="00EF1A50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 w:rsidRPr="00904BD3">
        <w:rPr>
          <w:rFonts w:ascii="Times New Roman" w:hAnsi="Times New Roman" w:cs="Times New Roman"/>
          <w:sz w:val="28"/>
          <w:szCs w:val="28"/>
        </w:rPr>
        <w:t>ереносят члены, содержащие неизвестное, в левую часть, а члены,</w:t>
      </w:r>
      <w:r w:rsidR="00626DA3">
        <w:rPr>
          <w:rFonts w:ascii="Times New Roman" w:hAnsi="Times New Roman" w:cs="Times New Roman"/>
          <w:sz w:val="28"/>
          <w:szCs w:val="28"/>
        </w:rPr>
        <w:t xml:space="preserve"> не содержащие неизвестное</w:t>
      </w:r>
      <w:r w:rsidR="009940A7" w:rsidRPr="00904BD3">
        <w:rPr>
          <w:rFonts w:ascii="Times New Roman" w:hAnsi="Times New Roman" w:cs="Times New Roman"/>
          <w:sz w:val="28"/>
          <w:szCs w:val="28"/>
        </w:rPr>
        <w:t>, в правую;</w:t>
      </w:r>
    </w:p>
    <w:p w:rsidR="009940A7" w:rsidRPr="00904BD3" w:rsidRDefault="00CF14A7" w:rsidP="00EF1A50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 w:rsidRPr="00904BD3">
        <w:rPr>
          <w:rFonts w:ascii="Times New Roman" w:hAnsi="Times New Roman" w:cs="Times New Roman"/>
          <w:sz w:val="28"/>
          <w:szCs w:val="28"/>
        </w:rPr>
        <w:t>риводят подобные члены;</w:t>
      </w:r>
    </w:p>
    <w:p w:rsidR="00CF14A7" w:rsidRDefault="00CF14A7" w:rsidP="00EF1A50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0A7" w:rsidRPr="00904BD3">
        <w:rPr>
          <w:rFonts w:ascii="Times New Roman" w:hAnsi="Times New Roman" w:cs="Times New Roman"/>
          <w:sz w:val="28"/>
          <w:szCs w:val="28"/>
        </w:rPr>
        <w:t>елят обе части уравнения на коэффициент при неизвестном, если он не равен нулю.</w:t>
      </w:r>
    </w:p>
    <w:p w:rsidR="009940A7" w:rsidRPr="00CF14A7" w:rsidRDefault="00CF14A7" w:rsidP="00CF14A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Системы линейных</w:t>
      </w:r>
      <w:r w:rsidR="00596EFA">
        <w:rPr>
          <w:rFonts w:ascii="Times New Roman" w:hAnsi="Times New Roman" w:cs="Times New Roman"/>
          <w:i/>
          <w:sz w:val="28"/>
          <w:szCs w:val="28"/>
        </w:rPr>
        <w:t xml:space="preserve"> уравнений с двумя неизвестными</w:t>
      </w:r>
    </w:p>
    <w:p w:rsidR="009940A7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D6">
        <w:rPr>
          <w:rFonts w:ascii="Times New Roman" w:hAnsi="Times New Roman" w:cs="Times New Roman"/>
          <w:i/>
          <w:sz w:val="28"/>
          <w:szCs w:val="28"/>
        </w:rPr>
        <w:t>Уравнением перв</w:t>
      </w:r>
      <w:r w:rsidR="00CF14A7">
        <w:rPr>
          <w:rFonts w:ascii="Times New Roman" w:hAnsi="Times New Roman" w:cs="Times New Roman"/>
          <w:i/>
          <w:sz w:val="28"/>
          <w:szCs w:val="28"/>
        </w:rPr>
        <w:t xml:space="preserve">ой степени с двумя неизвестными </w:t>
      </w:r>
      <w:r w:rsidR="00CF14A7" w:rsidRPr="00CF14A7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20">
          <v:shape id="_x0000_i1036" type="#_x0000_t75" style="width:7.5pt;height:14.25pt" o:ole="">
            <v:imagedata r:id="rId27" o:title=""/>
          </v:shape>
          <o:OLEObject Type="Embed" ProgID="Equation.KSEE3" ShapeID="_x0000_i1036" DrawAspect="Content" ObjectID="_1642857287" r:id="rId28"/>
        </w:object>
      </w:r>
      <w:r w:rsidRPr="005478D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D2E2A" w:rsidRPr="00CF14A7">
        <w:rPr>
          <w:rFonts w:ascii="Times New Roman" w:hAnsi="Times New Roman" w:cs="Times New Roman"/>
          <w:i/>
          <w:position w:val="-10"/>
          <w:sz w:val="28"/>
          <w:szCs w:val="28"/>
        </w:rPr>
        <w:object w:dxaOrig="220" w:dyaOrig="260">
          <v:shape id="_x0000_i1037" type="#_x0000_t75" style="width:14.25pt;height:14.25pt" o:ole="">
            <v:imagedata r:id="rId29" o:title=""/>
          </v:shape>
          <o:OLEObject Type="Embed" ProgID="Equation.KSEE3" ShapeID="_x0000_i1037" DrawAspect="Content" ObjectID="_1642857288" r:id="rId30"/>
        </w:object>
      </w:r>
      <w:r w:rsidR="00CF14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478D6">
        <w:rPr>
          <w:rFonts w:ascii="Times New Roman" w:hAnsi="Times New Roman" w:cs="Times New Roman"/>
          <w:i/>
          <w:sz w:val="28"/>
          <w:szCs w:val="28"/>
        </w:rPr>
        <w:t>линейными уравнениями с двумя неизвестными</w:t>
      </w:r>
      <w:r w:rsidR="005533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уравнение вида: </w:t>
      </w:r>
      <w:r w:rsidR="001D2E2A" w:rsidRPr="00CF14A7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038" type="#_x0000_t75" style="width:1in;height:14.25pt" o:ole="">
            <v:imagedata r:id="rId31" o:title=""/>
          </v:shape>
          <o:OLEObject Type="Embed" ProgID="Equation.KSEE3" ShapeID="_x0000_i1038" DrawAspect="Content" ObjectID="_1642857289" r:id="rId32"/>
        </w:object>
      </w:r>
      <w:r w:rsidR="00CF14A7">
        <w:rPr>
          <w:rFonts w:ascii="Times New Roman" w:hAnsi="Times New Roman" w:cs="Times New Roman"/>
          <w:sz w:val="28"/>
          <w:szCs w:val="28"/>
        </w:rPr>
        <w:t>, в котором</w:t>
      </w:r>
      <w:r w:rsidR="00CF14A7" w:rsidRPr="00CF14A7">
        <w:rPr>
          <w:rFonts w:ascii="Times New Roman" w:hAnsi="Times New Roman" w:cs="Times New Roman"/>
          <w:sz w:val="28"/>
          <w:szCs w:val="28"/>
        </w:rPr>
        <w:t xml:space="preserve"> </w:t>
      </w:r>
      <w:r w:rsidR="001D2E2A" w:rsidRPr="00CF14A7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39" type="#_x0000_t75" style="width:28.5pt;height:14.25pt" o:ole="">
            <v:imagedata r:id="rId33" o:title=""/>
          </v:shape>
          <o:OLEObject Type="Embed" ProgID="Equation.KSEE3" ShapeID="_x0000_i1039" DrawAspect="Content" ObjectID="_164285729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– данные числа и, хотя бы одно из чисел </w:t>
      </w:r>
      <w:r w:rsidR="00E0246C" w:rsidRPr="001D2E2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0" type="#_x0000_t75" style="width:11.25pt;height:14.25pt" o:ole="">
            <v:imagedata r:id="rId35" o:title=""/>
          </v:shape>
          <o:OLEObject Type="Embed" ProgID="Equation.KSEE3" ShapeID="_x0000_i1040" DrawAspect="Content" ObjectID="_1642857291" r:id="rId36"/>
        </w:object>
      </w:r>
      <w:r w:rsidR="001D2E2A" w:rsidRPr="001D2E2A">
        <w:rPr>
          <w:rFonts w:ascii="Times New Roman" w:hAnsi="Times New Roman" w:cs="Times New Roman"/>
          <w:sz w:val="28"/>
          <w:szCs w:val="28"/>
        </w:rPr>
        <w:t xml:space="preserve"> </w:t>
      </w:r>
      <w:r w:rsidR="001D2E2A">
        <w:rPr>
          <w:rFonts w:ascii="Times New Roman" w:hAnsi="Times New Roman" w:cs="Times New Roman"/>
          <w:sz w:val="28"/>
          <w:szCs w:val="28"/>
        </w:rPr>
        <w:t xml:space="preserve">или </w:t>
      </w:r>
      <w:r w:rsidR="001D2E2A" w:rsidRPr="001D2E2A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1" type="#_x0000_t75" style="width:7.5pt;height:14.25pt" o:ole="">
            <v:imagedata r:id="rId37" o:title=""/>
          </v:shape>
          <o:OLEObject Type="Embed" ProgID="Equation.KSEE3" ShapeID="_x0000_i1041" DrawAspect="Content" ObjectID="_1642857292" r:id="rId38"/>
        </w:object>
      </w:r>
      <w:r w:rsidR="00E02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 от нуля.</w:t>
      </w:r>
    </w:p>
    <w:p w:rsidR="009940A7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уравнении </w:t>
      </w:r>
      <w:r w:rsidR="001D2E2A" w:rsidRPr="00CF14A7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042" type="#_x0000_t75" style="width:1in;height:14.25pt" o:ole="">
            <v:imagedata r:id="rId31" o:title=""/>
          </v:shape>
          <o:OLEObject Type="Embed" ProgID="Equation.KSEE3" ShapeID="_x0000_i1042" DrawAspect="Content" ObjectID="_1642857293" r:id="rId39"/>
        </w:object>
      </w:r>
      <w:r w:rsidR="001D2E2A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E0246C" w:rsidRPr="001D2E2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11.25pt;height:14.25pt" o:ole="">
            <v:imagedata r:id="rId40" o:title=""/>
          </v:shape>
          <o:OLEObject Type="Embed" ProgID="Equation.KSEE3" ShapeID="_x0000_i1043" DrawAspect="Content" ObjectID="_1642857294" r:id="rId41"/>
        </w:object>
      </w:r>
      <w:r w:rsidR="001D2E2A">
        <w:rPr>
          <w:rFonts w:ascii="Times New Roman" w:hAnsi="Times New Roman" w:cs="Times New Roman"/>
          <w:sz w:val="28"/>
          <w:szCs w:val="28"/>
        </w:rPr>
        <w:t xml:space="preserve"> и </w:t>
      </w:r>
      <w:r w:rsidR="001D2E2A" w:rsidRPr="001D2E2A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4" type="#_x0000_t75" style="width:7.5pt;height:14.25pt" o:ole="">
            <v:imagedata r:id="rId42" o:title=""/>
          </v:shape>
          <o:OLEObject Type="Embed" ProgID="Equation.KSEE3" ShapeID="_x0000_i1044" DrawAspect="Content" ObjectID="_1642857295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называются коэффициентами при неизвестных, а число </w:t>
      </w:r>
      <w:r w:rsidR="001D2E2A" w:rsidRPr="001D2E2A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045" type="#_x0000_t75" style="width:7.5pt;height:14.25pt" o:ole="">
            <v:imagedata r:id="rId44" o:title=""/>
          </v:shape>
          <o:OLEObject Type="Embed" ProgID="Equation.KSEE3" ShapeID="_x0000_i1045" DrawAspect="Content" ObjectID="_1642857296" r:id="rId45"/>
        </w:object>
      </w:r>
      <w:r>
        <w:rPr>
          <w:rFonts w:ascii="Times New Roman" w:hAnsi="Times New Roman" w:cs="Times New Roman"/>
          <w:sz w:val="28"/>
          <w:szCs w:val="28"/>
        </w:rPr>
        <w:t>- свободным членом.</w:t>
      </w:r>
    </w:p>
    <w:p w:rsidR="009940A7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76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1D2E2A">
        <w:rPr>
          <w:rFonts w:ascii="Times New Roman" w:hAnsi="Times New Roman" w:cs="Times New Roman"/>
          <w:i/>
          <w:sz w:val="28"/>
          <w:szCs w:val="28"/>
        </w:rPr>
        <w:t xml:space="preserve"> уравнения с двумя неизвестными </w:t>
      </w:r>
      <w:r w:rsidR="001D2E2A" w:rsidRPr="00CF14A7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20">
          <v:shape id="_x0000_i1046" type="#_x0000_t75" style="width:7.5pt;height:14.25pt" o:ole="">
            <v:imagedata r:id="rId27" o:title=""/>
          </v:shape>
          <o:OLEObject Type="Embed" ProgID="Equation.KSEE3" ShapeID="_x0000_i1046" DrawAspect="Content" ObjectID="_1642857297" r:id="rId46"/>
        </w:object>
      </w:r>
      <w:r w:rsidR="001D2E2A" w:rsidRPr="005478D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D2E2A" w:rsidRPr="00CF14A7">
        <w:rPr>
          <w:rFonts w:ascii="Times New Roman" w:hAnsi="Times New Roman" w:cs="Times New Roman"/>
          <w:i/>
          <w:position w:val="-10"/>
          <w:sz w:val="28"/>
          <w:szCs w:val="28"/>
        </w:rPr>
        <w:object w:dxaOrig="220" w:dyaOrig="260">
          <v:shape id="_x0000_i1047" type="#_x0000_t75" style="width:14.25pt;height:14.25pt" o:ole="">
            <v:imagedata r:id="rId29" o:title=""/>
          </v:shape>
          <o:OLEObject Type="Embed" ProgID="Equation.KSEE3" ShapeID="_x0000_i1047" DrawAspect="Content" ObjectID="_1642857298" r:id="rId47"/>
        </w:object>
      </w:r>
      <w:r w:rsidR="001D2E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</w:t>
      </w:r>
      <w:r w:rsidR="001D2E2A">
        <w:rPr>
          <w:rFonts w:ascii="Times New Roman" w:hAnsi="Times New Roman" w:cs="Times New Roman"/>
          <w:sz w:val="28"/>
          <w:szCs w:val="28"/>
        </w:rPr>
        <w:t xml:space="preserve">вается упорядоченная пара чисел </w:t>
      </w:r>
      <w:r w:rsidR="001D2E2A" w:rsidRPr="001D2E2A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8" type="#_x0000_t75" style="width:28.5pt;height:14.25pt" o:ole="">
            <v:imagedata r:id="rId48" o:title=""/>
          </v:shape>
          <o:OLEObject Type="Embed" ProgID="Equation.KSEE3" ShapeID="_x0000_i1048" DrawAspect="Content" ObjectID="_1642857299" r:id="rId49"/>
        </w:object>
      </w:r>
      <w:r>
        <w:rPr>
          <w:rFonts w:ascii="Times New Roman" w:hAnsi="Times New Roman" w:cs="Times New Roman"/>
          <w:sz w:val="28"/>
          <w:szCs w:val="28"/>
        </w:rPr>
        <w:t>, при подстановке которых в это уравнение получается верное числовое равенство.</w:t>
      </w:r>
    </w:p>
    <w:p w:rsidR="009940A7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поставлена задача найти общее решение для нескольких уравнений, то говорят, что уравнения образуют </w:t>
      </w:r>
      <w:r w:rsidRPr="00FF5D76">
        <w:rPr>
          <w:rFonts w:ascii="Times New Roman" w:hAnsi="Times New Roman" w:cs="Times New Roman"/>
          <w:i/>
          <w:sz w:val="28"/>
          <w:szCs w:val="28"/>
        </w:rPr>
        <w:t>систему.</w:t>
      </w:r>
    </w:p>
    <w:p w:rsidR="00626DA3" w:rsidRDefault="009940A7" w:rsidP="00626DA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Решением системы уравнений с двумя неизвестными </w:t>
      </w:r>
      <w:r w:rsidRPr="00FF5D76">
        <w:rPr>
          <w:rFonts w:ascii="Times New Roman" w:hAnsi="Times New Roman" w:cs="Times New Roman"/>
          <w:sz w:val="28"/>
          <w:szCs w:val="28"/>
        </w:rPr>
        <w:t>называют пару чисел, являющуюся общим решением уравнений системы, т.е. такую, при подстановке которой в каждое уравнение системы получаются верные числовые равенства.</w:t>
      </w:r>
      <w:r>
        <w:rPr>
          <w:rFonts w:ascii="Times New Roman" w:hAnsi="Times New Roman" w:cs="Times New Roman"/>
          <w:sz w:val="28"/>
          <w:szCs w:val="28"/>
        </w:rPr>
        <w:t xml:space="preserve"> Решить систему уравнений означает найти все решения системы или доказать, что решений нет.</w:t>
      </w:r>
    </w:p>
    <w:p w:rsidR="00626DA3" w:rsidRDefault="00626DA3" w:rsidP="00626DA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A3">
        <w:rPr>
          <w:rFonts w:ascii="Times New Roman" w:hAnsi="Times New Roman" w:cs="Times New Roman"/>
          <w:sz w:val="28"/>
          <w:szCs w:val="28"/>
        </w:rPr>
        <w:t>При решении системы уравнений требуется найти значе</w:t>
      </w:r>
      <w:r>
        <w:rPr>
          <w:rFonts w:ascii="Times New Roman" w:hAnsi="Times New Roman" w:cs="Times New Roman"/>
          <w:sz w:val="28"/>
          <w:szCs w:val="28"/>
        </w:rPr>
        <w:t>ние более, чем одной переменной, для их нахождения с</w:t>
      </w:r>
      <w:r w:rsidRPr="00626D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ществуют три основных способа</w:t>
      </w:r>
      <w:r w:rsidRPr="00626DA3">
        <w:rPr>
          <w:rFonts w:ascii="Times New Roman" w:hAnsi="Times New Roman" w:cs="Times New Roman"/>
          <w:sz w:val="28"/>
          <w:szCs w:val="28"/>
        </w:rPr>
        <w:t>: способ подстановки, спос</w:t>
      </w:r>
      <w:r>
        <w:rPr>
          <w:rFonts w:ascii="Times New Roman" w:hAnsi="Times New Roman" w:cs="Times New Roman"/>
          <w:sz w:val="28"/>
          <w:szCs w:val="28"/>
        </w:rPr>
        <w:t>об сложения, графический способ.</w:t>
      </w:r>
    </w:p>
    <w:p w:rsidR="009940A7" w:rsidRPr="001A2575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75">
        <w:rPr>
          <w:rFonts w:ascii="Times New Roman" w:hAnsi="Times New Roman" w:cs="Times New Roman"/>
          <w:i/>
          <w:sz w:val="28"/>
          <w:szCs w:val="28"/>
        </w:rPr>
        <w:t>Решение системы уравнений способом подстановки:</w:t>
      </w:r>
    </w:p>
    <w:p w:rsidR="009940A7" w:rsidRPr="001A2575" w:rsidRDefault="00553392" w:rsidP="00EF1A5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40A7">
        <w:rPr>
          <w:rFonts w:ascii="Times New Roman" w:hAnsi="Times New Roman" w:cs="Times New Roman"/>
          <w:sz w:val="28"/>
          <w:szCs w:val="28"/>
        </w:rPr>
        <w:t>з одного уравнения системы выразить одно неизвестное через другое;</w:t>
      </w:r>
    </w:p>
    <w:p w:rsidR="009940A7" w:rsidRDefault="00553392" w:rsidP="00EF1A5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>
        <w:rPr>
          <w:rFonts w:ascii="Times New Roman" w:hAnsi="Times New Roman" w:cs="Times New Roman"/>
          <w:sz w:val="28"/>
          <w:szCs w:val="28"/>
        </w:rPr>
        <w:t>олученное выражение подставить в другое уравнение системы;</w:t>
      </w:r>
    </w:p>
    <w:p w:rsidR="009940A7" w:rsidRDefault="00553392" w:rsidP="00EF1A5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40A7">
        <w:rPr>
          <w:rFonts w:ascii="Times New Roman" w:hAnsi="Times New Roman" w:cs="Times New Roman"/>
          <w:sz w:val="28"/>
          <w:szCs w:val="28"/>
        </w:rPr>
        <w:t>ешить это уравнение;</w:t>
      </w:r>
    </w:p>
    <w:p w:rsidR="009940A7" w:rsidRDefault="00553392" w:rsidP="00EF1A50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>
        <w:rPr>
          <w:rFonts w:ascii="Times New Roman" w:hAnsi="Times New Roman" w:cs="Times New Roman"/>
          <w:sz w:val="28"/>
          <w:szCs w:val="28"/>
        </w:rPr>
        <w:t>одставить найденное значение и найти второе неизвестное.</w:t>
      </w:r>
    </w:p>
    <w:p w:rsidR="009940A7" w:rsidRPr="00564210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210">
        <w:rPr>
          <w:rFonts w:ascii="Times New Roman" w:hAnsi="Times New Roman" w:cs="Times New Roman"/>
          <w:i/>
          <w:sz w:val="28"/>
          <w:szCs w:val="28"/>
        </w:rPr>
        <w:t>Решение системы уравнений способом алгебраического сложения:</w:t>
      </w:r>
    </w:p>
    <w:p w:rsidR="009940A7" w:rsidRDefault="00553392" w:rsidP="00EF1A50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40A7">
        <w:rPr>
          <w:rFonts w:ascii="Times New Roman" w:hAnsi="Times New Roman" w:cs="Times New Roman"/>
          <w:sz w:val="28"/>
          <w:szCs w:val="28"/>
        </w:rPr>
        <w:t>равнять абсолютные величины коэффициентов при одном из неизвестных так, чтобы коэффициенты стали противоположными числами;</w:t>
      </w:r>
    </w:p>
    <w:p w:rsidR="009940A7" w:rsidRDefault="00553392" w:rsidP="00EF1A50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0A7">
        <w:rPr>
          <w:rFonts w:ascii="Times New Roman" w:hAnsi="Times New Roman" w:cs="Times New Roman"/>
          <w:sz w:val="28"/>
          <w:szCs w:val="28"/>
        </w:rPr>
        <w:t>ложить или вы</w:t>
      </w:r>
      <w:r w:rsidR="00E0246C">
        <w:rPr>
          <w:rFonts w:ascii="Times New Roman" w:hAnsi="Times New Roman" w:cs="Times New Roman"/>
          <w:sz w:val="28"/>
          <w:szCs w:val="28"/>
        </w:rPr>
        <w:t>честь</w:t>
      </w:r>
      <w:r w:rsidR="009940A7">
        <w:rPr>
          <w:rFonts w:ascii="Times New Roman" w:hAnsi="Times New Roman" w:cs="Times New Roman"/>
          <w:sz w:val="28"/>
          <w:szCs w:val="28"/>
        </w:rPr>
        <w:t xml:space="preserve"> полученные уравнения почленно;</w:t>
      </w:r>
    </w:p>
    <w:p w:rsidR="009940A7" w:rsidRDefault="00553392" w:rsidP="00EF1A50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940A7">
        <w:rPr>
          <w:rFonts w:ascii="Times New Roman" w:hAnsi="Times New Roman" w:cs="Times New Roman"/>
          <w:sz w:val="28"/>
          <w:szCs w:val="28"/>
        </w:rPr>
        <w:t>ешить полученное уравнение с одним неизвестным;</w:t>
      </w:r>
    </w:p>
    <w:p w:rsidR="009940A7" w:rsidRPr="00FF5D76" w:rsidRDefault="00553392" w:rsidP="00EF1A50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>
        <w:rPr>
          <w:rFonts w:ascii="Times New Roman" w:hAnsi="Times New Roman" w:cs="Times New Roman"/>
          <w:sz w:val="28"/>
          <w:szCs w:val="28"/>
        </w:rPr>
        <w:t xml:space="preserve">одставить найденное значение неизвестного в одно из уравнений исходной системы и решить полученное уравнение. </w:t>
      </w:r>
    </w:p>
    <w:p w:rsidR="009940A7" w:rsidRDefault="009940A7" w:rsidP="005533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Графический способ решения системы уравнений:</w:t>
      </w:r>
    </w:p>
    <w:p w:rsidR="009940A7" w:rsidRDefault="00553392" w:rsidP="00EF1A50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A7">
        <w:rPr>
          <w:rFonts w:ascii="Times New Roman" w:hAnsi="Times New Roman" w:cs="Times New Roman"/>
          <w:sz w:val="28"/>
          <w:szCs w:val="28"/>
        </w:rPr>
        <w:t>остроить графики каждого из уравнений системы;</w:t>
      </w:r>
    </w:p>
    <w:p w:rsidR="009940A7" w:rsidRDefault="00553392" w:rsidP="00EF1A50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40A7">
        <w:rPr>
          <w:rFonts w:ascii="Times New Roman" w:hAnsi="Times New Roman" w:cs="Times New Roman"/>
          <w:sz w:val="28"/>
          <w:szCs w:val="28"/>
        </w:rPr>
        <w:t>айти координаты точки пересечения построенных прямых (если они пересекаются).</w:t>
      </w:r>
    </w:p>
    <w:p w:rsidR="00AB5FD9" w:rsidRPr="00AB5FD9" w:rsidRDefault="00AB5FD9" w:rsidP="00AB5F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FD9">
        <w:rPr>
          <w:rFonts w:ascii="Times New Roman" w:hAnsi="Times New Roman" w:cs="Times New Roman"/>
          <w:i/>
          <w:sz w:val="28"/>
          <w:szCs w:val="28"/>
        </w:rPr>
        <w:t>Ре</w:t>
      </w:r>
      <w:r w:rsidR="00596EFA">
        <w:rPr>
          <w:rFonts w:ascii="Times New Roman" w:hAnsi="Times New Roman" w:cs="Times New Roman"/>
          <w:i/>
          <w:sz w:val="28"/>
          <w:szCs w:val="28"/>
        </w:rPr>
        <w:t>шение задач с помощью уравнений</w:t>
      </w:r>
    </w:p>
    <w:p w:rsidR="00CF14A7" w:rsidRDefault="00AB5FD9" w:rsidP="00AB5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уравнений позволяет упростить решение многих практических задач, что сводит решение задачи к тому, чтобы путём логических рассуждений и вычислений найти значение неизвестной величины.</w:t>
      </w:r>
    </w:p>
    <w:p w:rsidR="00AB5FD9" w:rsidRDefault="00AB5FD9" w:rsidP="00E62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помощью уравнений состоит из трёх этапов:</w:t>
      </w:r>
    </w:p>
    <w:p w:rsidR="00AB5FD9" w:rsidRDefault="00AB5FD9" w:rsidP="00EF1A50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обозначают неизвестные велич</w:t>
      </w:r>
      <w:r w:rsidR="00E0246C">
        <w:rPr>
          <w:rFonts w:ascii="Times New Roman" w:hAnsi="Times New Roman" w:cs="Times New Roman"/>
          <w:sz w:val="28"/>
          <w:szCs w:val="28"/>
        </w:rPr>
        <w:t xml:space="preserve">ины, и используя условие задачи, </w:t>
      </w:r>
      <w:r>
        <w:rPr>
          <w:rFonts w:ascii="Times New Roman" w:hAnsi="Times New Roman" w:cs="Times New Roman"/>
          <w:sz w:val="28"/>
          <w:szCs w:val="28"/>
        </w:rPr>
        <w:t>составляют уравнение или систему уравнений;</w:t>
      </w:r>
    </w:p>
    <w:p w:rsidR="00CF14A7" w:rsidRDefault="00CF14A7" w:rsidP="00EF1A50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полученное уравнение</w:t>
      </w:r>
      <w:r w:rsidR="00AB5FD9">
        <w:rPr>
          <w:rFonts w:ascii="Times New Roman" w:hAnsi="Times New Roman" w:cs="Times New Roman"/>
          <w:sz w:val="28"/>
          <w:szCs w:val="28"/>
        </w:rPr>
        <w:t xml:space="preserve"> или систему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4A7" w:rsidRPr="00AB5FD9" w:rsidRDefault="00CF14A7" w:rsidP="00EF1A50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истолковывают полученный результат в соответствии с условием задачи.</w:t>
      </w:r>
    </w:p>
    <w:p w:rsidR="00004B00" w:rsidRDefault="009940A7" w:rsidP="00004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10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темы «Уравнения» в 7 классе курса </w:t>
      </w:r>
      <w:r w:rsidR="00CF14A7">
        <w:rPr>
          <w:rFonts w:ascii="Times New Roman" w:hAnsi="Times New Roman" w:cs="Times New Roman"/>
          <w:sz w:val="28"/>
          <w:szCs w:val="28"/>
        </w:rPr>
        <w:t>алгебры,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96">
        <w:rPr>
          <w:rFonts w:ascii="Times New Roman" w:hAnsi="Times New Roman" w:cs="Times New Roman"/>
          <w:sz w:val="28"/>
          <w:szCs w:val="28"/>
        </w:rPr>
        <w:t>обучающиеся должны: правильно употреблять термины «уравнение»,</w:t>
      </w:r>
      <w:r w:rsidRPr="00564210">
        <w:rPr>
          <w:rFonts w:ascii="Times New Roman" w:hAnsi="Times New Roman" w:cs="Times New Roman"/>
          <w:sz w:val="28"/>
          <w:szCs w:val="28"/>
        </w:rPr>
        <w:t xml:space="preserve"> «система», «корень </w:t>
      </w:r>
      <w:r>
        <w:rPr>
          <w:rFonts w:ascii="Times New Roman" w:hAnsi="Times New Roman" w:cs="Times New Roman"/>
          <w:sz w:val="28"/>
          <w:szCs w:val="28"/>
        </w:rPr>
        <w:t xml:space="preserve">уравнения», «решение системы», </w:t>
      </w:r>
      <w:r w:rsidRPr="00564210">
        <w:rPr>
          <w:rFonts w:ascii="Times New Roman" w:hAnsi="Times New Roman" w:cs="Times New Roman"/>
          <w:sz w:val="28"/>
          <w:szCs w:val="28"/>
        </w:rPr>
        <w:t>понимать формулировку задачи «решить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, систему»; </w:t>
      </w:r>
      <w:r w:rsidRPr="00564210">
        <w:rPr>
          <w:rFonts w:ascii="Times New Roman" w:hAnsi="Times New Roman" w:cs="Times New Roman"/>
          <w:sz w:val="28"/>
          <w:szCs w:val="28"/>
        </w:rPr>
        <w:t>решать линейные</w:t>
      </w:r>
      <w:r>
        <w:rPr>
          <w:rFonts w:ascii="Times New Roman" w:hAnsi="Times New Roman" w:cs="Times New Roman"/>
          <w:sz w:val="28"/>
          <w:szCs w:val="28"/>
        </w:rPr>
        <w:t xml:space="preserve"> уравнения с одной и двумя неизвестными</w:t>
      </w:r>
      <w:r w:rsidRPr="00564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64210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 xml:space="preserve">ящиеся к ним, системы уравнений; </w:t>
      </w:r>
      <w:r w:rsidRPr="00564210">
        <w:rPr>
          <w:rFonts w:ascii="Times New Roman" w:hAnsi="Times New Roman" w:cs="Times New Roman"/>
          <w:sz w:val="28"/>
          <w:szCs w:val="28"/>
        </w:rPr>
        <w:t>решать текстовые задачи с помощью составления уравнений.</w:t>
      </w:r>
    </w:p>
    <w:p w:rsidR="00004B00" w:rsidRDefault="00004B00" w:rsidP="00004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1CD" w:rsidRDefault="002E5930" w:rsidP="00683518">
      <w:pPr>
        <w:pStyle w:val="2"/>
      </w:pPr>
      <w:bookmarkStart w:id="3" w:name="_Toc9455593"/>
      <w:r w:rsidRPr="00683518">
        <w:t>§</w:t>
      </w:r>
      <w:r w:rsidR="00A27FB3" w:rsidRPr="00683518">
        <w:t>2</w:t>
      </w:r>
      <w:r w:rsidRPr="00683518">
        <w:t xml:space="preserve"> </w:t>
      </w:r>
      <w:r w:rsidR="00C130E5" w:rsidRPr="00683518">
        <w:t>Технология модульного обучения на уроках алгебры</w:t>
      </w:r>
      <w:bookmarkEnd w:id="3"/>
    </w:p>
    <w:p w:rsidR="008232BB" w:rsidRPr="008232BB" w:rsidRDefault="008232BB" w:rsidP="008232BB"/>
    <w:p w:rsidR="00433901" w:rsidRPr="001A7528" w:rsidRDefault="005A67C1" w:rsidP="00E621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параграфе рассматривается история возникновения модульной технологи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её сущность и назначение, выделяются теоретические основы, дидактические принципы, а также преимущества и недостатки 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модульного обучения. Соот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ветственно вводятся определения 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B9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понятий, таких как «педагогическая технология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9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</w:t>
      </w:r>
      <w:r w:rsidR="006D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«модульная программа».</w:t>
      </w:r>
    </w:p>
    <w:p w:rsidR="009971CD" w:rsidRPr="00433901" w:rsidRDefault="005A67C1" w:rsidP="00EF1A50">
      <w:pPr>
        <w:pStyle w:val="a7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возникновения модульной технологии обучения</w:t>
      </w:r>
    </w:p>
    <w:p w:rsidR="009971CD" w:rsidRPr="00FA475D" w:rsidRDefault="00433901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246C">
        <w:rPr>
          <w:rFonts w:ascii="Times New Roman" w:hAnsi="Times New Roman" w:cs="Times New Roman"/>
          <w:sz w:val="28"/>
          <w:szCs w:val="28"/>
        </w:rPr>
        <w:t>конце второй мировой войны,</w:t>
      </w:r>
      <w:r w:rsidR="00506A7A" w:rsidRPr="001A7528">
        <w:rPr>
          <w:rFonts w:ascii="Times New Roman" w:hAnsi="Times New Roman" w:cs="Times New Roman"/>
          <w:sz w:val="28"/>
          <w:szCs w:val="28"/>
        </w:rPr>
        <w:t xml:space="preserve"> обострившие</w:t>
      </w:r>
      <w:r w:rsidR="00E0246C">
        <w:rPr>
          <w:rFonts w:ascii="Times New Roman" w:hAnsi="Times New Roman" w:cs="Times New Roman"/>
          <w:sz w:val="28"/>
          <w:szCs w:val="28"/>
        </w:rPr>
        <w:t>ся социально-экономические нужды,</w:t>
      </w:r>
      <w:r w:rsidR="00506A7A" w:rsidRPr="001A7528">
        <w:rPr>
          <w:rFonts w:ascii="Times New Roman" w:hAnsi="Times New Roman" w:cs="Times New Roman"/>
          <w:sz w:val="28"/>
          <w:szCs w:val="28"/>
        </w:rPr>
        <w:t xml:space="preserve"> привели к </w:t>
      </w:r>
      <w:r w:rsidR="0006124C" w:rsidRPr="001A7528">
        <w:rPr>
          <w:rFonts w:ascii="Times New Roman" w:hAnsi="Times New Roman" w:cs="Times New Roman"/>
          <w:sz w:val="28"/>
          <w:szCs w:val="28"/>
        </w:rPr>
        <w:t>необходимости создания обучения, которое обеспечило бы получение профессиональных умений в самые короткие сроки.</w:t>
      </w:r>
      <w:r w:rsidR="003E6F21" w:rsidRPr="001A7528">
        <w:rPr>
          <w:rFonts w:ascii="Times New Roman" w:hAnsi="Times New Roman" w:cs="Times New Roman"/>
          <w:sz w:val="28"/>
          <w:szCs w:val="28"/>
        </w:rPr>
        <w:t xml:space="preserve"> Данным требованиям как нельзя лучше отвечала технология модульного обучения, которая впервые была рекомендована Международной организацией труда – для профессионально</w:t>
      </w:r>
      <w:r w:rsidR="009F3D5B">
        <w:rPr>
          <w:rFonts w:ascii="Times New Roman" w:hAnsi="Times New Roman" w:cs="Times New Roman"/>
          <w:sz w:val="28"/>
          <w:szCs w:val="28"/>
        </w:rPr>
        <w:t xml:space="preserve">-технической подготовки </w:t>
      </w:r>
      <w:r w:rsidR="009F3D5B" w:rsidRPr="009F3D5B">
        <w:rPr>
          <w:rFonts w:ascii="Times New Roman" w:hAnsi="Times New Roman" w:cs="Times New Roman"/>
          <w:sz w:val="28"/>
          <w:szCs w:val="28"/>
        </w:rPr>
        <w:t>рабочих</w:t>
      </w:r>
      <w:r w:rsidR="00C130E5" w:rsidRPr="009F3D5B">
        <w:rPr>
          <w:rFonts w:ascii="Times New Roman" w:hAnsi="Times New Roman" w:cs="Times New Roman"/>
          <w:sz w:val="28"/>
          <w:szCs w:val="28"/>
        </w:rPr>
        <w:t xml:space="preserve"> </w:t>
      </w:r>
      <w:r w:rsidR="009F3D5B" w:rsidRPr="009F3D5B">
        <w:rPr>
          <w:rFonts w:ascii="Times New Roman" w:hAnsi="Times New Roman" w:cs="Times New Roman"/>
          <w:sz w:val="28"/>
          <w:szCs w:val="28"/>
        </w:rPr>
        <w:t>[8</w:t>
      </w:r>
      <w:r w:rsidR="00FA475D" w:rsidRPr="009F3D5B">
        <w:rPr>
          <w:rFonts w:ascii="Times New Roman" w:hAnsi="Times New Roman" w:cs="Times New Roman"/>
          <w:sz w:val="28"/>
          <w:szCs w:val="28"/>
        </w:rPr>
        <w:t xml:space="preserve">, </w:t>
      </w:r>
      <w:r w:rsidR="009F3D5B" w:rsidRPr="009F3D5B">
        <w:rPr>
          <w:rFonts w:ascii="Times New Roman" w:hAnsi="Times New Roman" w:cs="Times New Roman"/>
          <w:sz w:val="28"/>
          <w:szCs w:val="28"/>
        </w:rPr>
        <w:t xml:space="preserve">с. </w:t>
      </w:r>
      <w:r w:rsidR="00FA475D" w:rsidRPr="009F3D5B">
        <w:rPr>
          <w:rFonts w:ascii="Times New Roman" w:hAnsi="Times New Roman" w:cs="Times New Roman"/>
          <w:sz w:val="28"/>
          <w:szCs w:val="28"/>
        </w:rPr>
        <w:t>12]</w:t>
      </w:r>
      <w:r w:rsidR="009F3D5B" w:rsidRPr="009F3D5B">
        <w:rPr>
          <w:rFonts w:ascii="Times New Roman" w:hAnsi="Times New Roman" w:cs="Times New Roman"/>
          <w:sz w:val="28"/>
          <w:szCs w:val="28"/>
        </w:rPr>
        <w:t>.</w:t>
      </w:r>
    </w:p>
    <w:p w:rsidR="00BC4339" w:rsidRDefault="00F57959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Как альтернатива традиционному обучению, ТМО берёт своё начало в 60-х-70-х гг. XX века, преимущественно в развитых странах: США, Англии, Канаде и др. </w:t>
      </w:r>
      <w:r w:rsidR="003F7DF8" w:rsidRPr="001A7528">
        <w:rPr>
          <w:rFonts w:ascii="Times New Roman" w:hAnsi="Times New Roman" w:cs="Times New Roman"/>
          <w:sz w:val="28"/>
          <w:szCs w:val="28"/>
        </w:rPr>
        <w:t xml:space="preserve">Изначально ТМО была тесно связана с концепцией единиц содержания обучения, основная идея которой состоит в том, что небольшую часть учебного материала целесообразно представить, как сумму автономных единиц. </w:t>
      </w:r>
      <w:r w:rsidR="00FA475D">
        <w:rPr>
          <w:rFonts w:ascii="Times New Roman" w:hAnsi="Times New Roman" w:cs="Times New Roman"/>
          <w:sz w:val="28"/>
          <w:szCs w:val="28"/>
        </w:rPr>
        <w:t>«</w:t>
      </w:r>
      <w:r w:rsidR="003F7DF8" w:rsidRPr="001A7528">
        <w:rPr>
          <w:rFonts w:ascii="Times New Roman" w:hAnsi="Times New Roman" w:cs="Times New Roman"/>
          <w:sz w:val="28"/>
          <w:szCs w:val="28"/>
        </w:rPr>
        <w:t>Сначала такие единицы назывались «микрокурсами», потом стали называться «ми</w:t>
      </w:r>
      <w:r w:rsidR="009F3D5B">
        <w:rPr>
          <w:rFonts w:ascii="Times New Roman" w:hAnsi="Times New Roman" w:cs="Times New Roman"/>
          <w:sz w:val="28"/>
          <w:szCs w:val="28"/>
        </w:rPr>
        <w:t xml:space="preserve">ни-курсами», затем – «модулем» </w:t>
      </w:r>
      <w:r w:rsidR="009F3D5B" w:rsidRPr="009F3D5B">
        <w:rPr>
          <w:rFonts w:ascii="Times New Roman" w:hAnsi="Times New Roman" w:cs="Times New Roman"/>
          <w:sz w:val="28"/>
          <w:szCs w:val="28"/>
        </w:rPr>
        <w:t>[7</w:t>
      </w:r>
      <w:r w:rsidR="00FA475D" w:rsidRPr="009F3D5B">
        <w:rPr>
          <w:rFonts w:ascii="Times New Roman" w:hAnsi="Times New Roman" w:cs="Times New Roman"/>
          <w:sz w:val="28"/>
          <w:szCs w:val="28"/>
        </w:rPr>
        <w:t>,</w:t>
      </w:r>
      <w:r w:rsidR="009F3D5B" w:rsidRPr="009F3D5B">
        <w:rPr>
          <w:rFonts w:ascii="Times New Roman" w:hAnsi="Times New Roman" w:cs="Times New Roman"/>
          <w:sz w:val="28"/>
          <w:szCs w:val="28"/>
        </w:rPr>
        <w:t xml:space="preserve"> с. </w:t>
      </w:r>
      <w:r w:rsidR="00FA475D" w:rsidRPr="009F3D5B">
        <w:rPr>
          <w:rFonts w:ascii="Times New Roman" w:hAnsi="Times New Roman" w:cs="Times New Roman"/>
          <w:sz w:val="28"/>
          <w:szCs w:val="28"/>
        </w:rPr>
        <w:t>64]</w:t>
      </w:r>
      <w:r w:rsidR="009F3D5B" w:rsidRPr="009F3D5B">
        <w:rPr>
          <w:rFonts w:ascii="Times New Roman" w:hAnsi="Times New Roman" w:cs="Times New Roman"/>
          <w:sz w:val="28"/>
          <w:szCs w:val="28"/>
        </w:rPr>
        <w:t>.</w:t>
      </w:r>
      <w:r w:rsidR="009F3D5B">
        <w:rPr>
          <w:rFonts w:ascii="Times New Roman" w:hAnsi="Times New Roman" w:cs="Times New Roman"/>
          <w:sz w:val="28"/>
          <w:szCs w:val="28"/>
        </w:rPr>
        <w:t xml:space="preserve"> </w:t>
      </w:r>
      <w:r w:rsidR="003F7DF8" w:rsidRPr="001A7528">
        <w:rPr>
          <w:rFonts w:ascii="Times New Roman" w:hAnsi="Times New Roman" w:cs="Times New Roman"/>
          <w:sz w:val="28"/>
          <w:szCs w:val="28"/>
        </w:rPr>
        <w:t>В дальнейшем происходит ф</w:t>
      </w:r>
      <w:r w:rsidR="008A767D" w:rsidRPr="001A7528">
        <w:rPr>
          <w:rFonts w:ascii="Times New Roman" w:hAnsi="Times New Roman" w:cs="Times New Roman"/>
          <w:sz w:val="28"/>
          <w:szCs w:val="28"/>
        </w:rPr>
        <w:t>ор</w:t>
      </w:r>
      <w:r w:rsidR="003F7DF8" w:rsidRPr="001A7528">
        <w:rPr>
          <w:rFonts w:ascii="Times New Roman" w:hAnsi="Times New Roman" w:cs="Times New Roman"/>
          <w:sz w:val="28"/>
          <w:szCs w:val="28"/>
        </w:rPr>
        <w:t xml:space="preserve">мирование концептуальной базы </w:t>
      </w:r>
      <w:r w:rsidR="008A767D" w:rsidRPr="001A7528">
        <w:rPr>
          <w:rFonts w:ascii="Times New Roman" w:hAnsi="Times New Roman" w:cs="Times New Roman"/>
          <w:sz w:val="28"/>
          <w:szCs w:val="28"/>
        </w:rPr>
        <w:t xml:space="preserve">модульного обучения (МО), </w:t>
      </w:r>
      <w:r w:rsidR="003F7DF8" w:rsidRPr="001A7528">
        <w:rPr>
          <w:rFonts w:ascii="Times New Roman" w:hAnsi="Times New Roman" w:cs="Times New Roman"/>
          <w:sz w:val="28"/>
          <w:szCs w:val="28"/>
        </w:rPr>
        <w:t>исследование разнообразных</w:t>
      </w:r>
      <w:r w:rsidR="008A767D" w:rsidRPr="001A7528">
        <w:rPr>
          <w:rFonts w:ascii="Times New Roman" w:hAnsi="Times New Roman" w:cs="Times New Roman"/>
          <w:sz w:val="28"/>
          <w:szCs w:val="28"/>
        </w:rPr>
        <w:t xml:space="preserve"> под</w:t>
      </w:r>
      <w:r w:rsidR="003F7DF8" w:rsidRPr="001A7528">
        <w:rPr>
          <w:rFonts w:ascii="Times New Roman" w:hAnsi="Times New Roman" w:cs="Times New Roman"/>
          <w:sz w:val="28"/>
          <w:szCs w:val="28"/>
        </w:rPr>
        <w:t>ходов</w:t>
      </w:r>
      <w:r w:rsidR="008A767D" w:rsidRPr="001A7528">
        <w:rPr>
          <w:rFonts w:ascii="Times New Roman" w:hAnsi="Times New Roman" w:cs="Times New Roman"/>
          <w:sz w:val="28"/>
          <w:szCs w:val="28"/>
        </w:rPr>
        <w:t xml:space="preserve"> к созданию модулей и модульных программ, определяется область применения и эффективность данной технологии обучения. </w:t>
      </w:r>
      <w:r w:rsidR="00D24398" w:rsidRPr="001A7528">
        <w:rPr>
          <w:rFonts w:ascii="Times New Roman" w:hAnsi="Times New Roman" w:cs="Times New Roman"/>
          <w:sz w:val="28"/>
          <w:szCs w:val="28"/>
        </w:rPr>
        <w:t xml:space="preserve">Неоценимый вклад в развитие теории и практики </w:t>
      </w:r>
      <w:r w:rsidR="008A767D" w:rsidRPr="001A7528">
        <w:rPr>
          <w:rFonts w:ascii="Times New Roman" w:hAnsi="Times New Roman" w:cs="Times New Roman"/>
          <w:sz w:val="28"/>
          <w:szCs w:val="28"/>
        </w:rPr>
        <w:t xml:space="preserve">ТМО </w:t>
      </w:r>
      <w:r w:rsidR="00D24398" w:rsidRPr="001A7528">
        <w:rPr>
          <w:rFonts w:ascii="Times New Roman" w:hAnsi="Times New Roman" w:cs="Times New Roman"/>
          <w:sz w:val="28"/>
          <w:szCs w:val="28"/>
        </w:rPr>
        <w:t>внесли такие зарубежные ученые, как Б.Ф.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sz w:val="28"/>
          <w:szCs w:val="28"/>
        </w:rPr>
        <w:t>Скиннер, Дж.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sz w:val="28"/>
          <w:szCs w:val="28"/>
        </w:rPr>
        <w:t>Расселл, М.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sz w:val="28"/>
          <w:szCs w:val="28"/>
        </w:rPr>
        <w:t>Гольдшмид, В.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sz w:val="28"/>
          <w:szCs w:val="28"/>
        </w:rPr>
        <w:t>Гольдшмид, К.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sz w:val="28"/>
          <w:szCs w:val="28"/>
        </w:rPr>
        <w:t xml:space="preserve">Курх и другие. </w:t>
      </w:r>
    </w:p>
    <w:p w:rsidR="009971CD" w:rsidRPr="001A7528" w:rsidRDefault="00F57959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color w:val="000000"/>
          <w:sz w:val="28"/>
          <w:szCs w:val="28"/>
        </w:rPr>
        <w:t xml:space="preserve">В отечественной педагогике технология модульного обучения стала известной в конце 80-х годов прошлого столетия благодаря </w:t>
      </w:r>
      <w:r w:rsidR="003E6F21" w:rsidRPr="001A752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разработкам </w:t>
      </w:r>
      <w:r w:rsidRPr="001A7528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43390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33901">
        <w:rPr>
          <w:rFonts w:ascii="Times New Roman" w:hAnsi="Times New Roman" w:cs="Times New Roman"/>
          <w:sz w:val="28"/>
          <w:szCs w:val="28"/>
        </w:rPr>
        <w:t> </w:t>
      </w:r>
      <w:r w:rsidR="00D24398" w:rsidRPr="001A7528">
        <w:rPr>
          <w:rFonts w:ascii="Times New Roman" w:hAnsi="Times New Roman" w:cs="Times New Roman"/>
          <w:color w:val="000000"/>
          <w:sz w:val="28"/>
          <w:szCs w:val="28"/>
        </w:rPr>
        <w:t>Юцявичене</w:t>
      </w:r>
      <w:r w:rsidR="00433901">
        <w:rPr>
          <w:rFonts w:ascii="Times New Roman" w:hAnsi="Times New Roman" w:cs="Times New Roman"/>
          <w:sz w:val="28"/>
          <w:szCs w:val="28"/>
        </w:rPr>
        <w:t xml:space="preserve"> </w:t>
      </w:r>
      <w:r w:rsidR="00E0246C">
        <w:rPr>
          <w:rFonts w:ascii="Times New Roman" w:hAnsi="Times New Roman" w:cs="Times New Roman"/>
          <w:sz w:val="28"/>
          <w:szCs w:val="28"/>
        </w:rPr>
        <w:t xml:space="preserve">и </w:t>
      </w:r>
      <w:r w:rsidR="00433901">
        <w:rPr>
          <w:rFonts w:ascii="Times New Roman" w:hAnsi="Times New Roman" w:cs="Times New Roman"/>
          <w:sz w:val="28"/>
          <w:szCs w:val="28"/>
        </w:rPr>
        <w:t>Т.И. </w:t>
      </w:r>
      <w:r w:rsidRPr="001A7528">
        <w:rPr>
          <w:rFonts w:ascii="Times New Roman" w:hAnsi="Times New Roman" w:cs="Times New Roman"/>
          <w:sz w:val="28"/>
          <w:szCs w:val="28"/>
        </w:rPr>
        <w:t>Шамовой</w:t>
      </w:r>
      <w:r w:rsidRPr="001A7528">
        <w:rPr>
          <w:rFonts w:ascii="Times New Roman" w:hAnsi="Times New Roman" w:cs="Times New Roman"/>
          <w:color w:val="000000"/>
          <w:sz w:val="28"/>
          <w:szCs w:val="28"/>
        </w:rPr>
        <w:t xml:space="preserve">. В России ТМО была официально одобрена Постановлением Правительства РФ в 1994 г., а также рекомендована к внедрению </w:t>
      </w:r>
      <w:r w:rsidRPr="001A7528">
        <w:rPr>
          <w:rFonts w:ascii="Times New Roman" w:hAnsi="Times New Roman" w:cs="Times New Roman"/>
          <w:sz w:val="28"/>
          <w:szCs w:val="28"/>
        </w:rPr>
        <w:t xml:space="preserve">в общеобразовательной школе, в системах начального, среднего и </w:t>
      </w:r>
      <w:r w:rsidRPr="001A7528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образования, при подготовке и переподготовке рабочих, специалистов и при повышении квалификации.</w:t>
      </w:r>
    </w:p>
    <w:p w:rsidR="00993023" w:rsidRPr="00E62137" w:rsidRDefault="009971CD" w:rsidP="00E6213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74FE" w:rsidRPr="001A7528">
        <w:rPr>
          <w:rFonts w:ascii="Times New Roman" w:hAnsi="Times New Roman" w:cs="Times New Roman"/>
          <w:sz w:val="28"/>
          <w:szCs w:val="28"/>
        </w:rPr>
        <w:t>На сегодняшний день, технология модульного обучения является международным стандартом. Модульные технологии, дидактические системы, отдельные курсы, основанные на принципах модульного обучения, активно используются во многих образовательных организациях на всех ступенях образования.</w:t>
      </w:r>
    </w:p>
    <w:p w:rsidR="009971CD" w:rsidRPr="00AB5FD9" w:rsidRDefault="00553392" w:rsidP="00EF1A50">
      <w:pPr>
        <w:pStyle w:val="a7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A67C1" w:rsidRPr="00AB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еоретические основы технологии модульного обучения</w:t>
      </w:r>
    </w:p>
    <w:p w:rsidR="009971CD" w:rsidRPr="001A7528" w:rsidRDefault="006B07F3" w:rsidP="00993023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непрерывному развитию педагогической науки, понятие «Технология модульного обучения» становится более обширным, более целостным и осознанным. 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3957CD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модульное обучение впитало в себя динамику </w:t>
      </w:r>
      <w:r w:rsidR="003957CD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современных дидактических теорий, синтезировало в себе их особенности, что позволяет назвать её уникальной ал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ьтернативой классической системы</w:t>
      </w:r>
      <w:r w:rsidR="003957CD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обучения.</w:t>
      </w:r>
    </w:p>
    <w:p w:rsidR="009971CD" w:rsidRPr="001A7528" w:rsidRDefault="003957CD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«Технология модульного обучения» основывается на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</w:t>
      </w: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ключевых понятиях: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технология</w:t>
      </w:r>
      <w:r w:rsidR="0043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3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</w:t>
      </w:r>
      <w:r w:rsidR="0043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2215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1CD" w:rsidRPr="001A7528" w:rsidRDefault="00CE2215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педагогической технологией понимается «совокупность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цели»</w:t>
      </w:r>
      <w:r w:rsidR="00A2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F3D5B" w:rsidRPr="009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27FB3" w:rsidRPr="009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023" w:rsidRDefault="00CE2215" w:rsidP="00993023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6518B9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мостоятельной единицей обучения модульной технологии (МТ) выступает понятие модуль. </w:t>
      </w: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– это блок информации, включающий в себя логически завершенную единицу учебного материала, целевую программу действий и методическое руководство, обеспечивающее достижение п</w:t>
      </w:r>
      <w:r w:rsidR="00B4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дидактических целей</w:t>
      </w:r>
      <w:r w:rsid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F3D5B"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[4, с</w:t>
      </w:r>
      <w:r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161]</w:t>
      </w:r>
      <w:r w:rsidR="00A27FB3"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современных</w:t>
      </w:r>
      <w:r w:rsidR="0025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представлений, </w:t>
      </w:r>
      <w:r w:rsidR="006518B9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модуль мож</w:t>
      </w:r>
      <w:r w:rsidR="009971CD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6518B9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как индивидуал</w:t>
      </w:r>
      <w:r w:rsidR="009971CD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изированную программу обучения, </w:t>
      </w:r>
      <w:r w:rsidR="00E0246C">
        <w:rPr>
          <w:rFonts w:ascii="Times New Roman" w:hAnsi="Times New Roman" w:cs="Times New Roman"/>
          <w:sz w:val="28"/>
          <w:szCs w:val="28"/>
        </w:rPr>
        <w:t>включающую</w:t>
      </w:r>
      <w:r w:rsidR="009971CD" w:rsidRPr="001A7528">
        <w:rPr>
          <w:rFonts w:ascii="Times New Roman" w:hAnsi="Times New Roman" w:cs="Times New Roman"/>
          <w:sz w:val="28"/>
          <w:szCs w:val="28"/>
        </w:rPr>
        <w:t xml:space="preserve"> в себя профессиональный и познавательный аспекты, </w:t>
      </w:r>
      <w:r w:rsidR="009971CD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имеющую свою конкретную дидактическую цель. </w:t>
      </w:r>
    </w:p>
    <w:p w:rsidR="009E4F4B" w:rsidRPr="00993023" w:rsidRDefault="009E4F4B" w:rsidP="00993023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Наравне с модулем, основным средством МТО является сформированная на основе модулей модульная программа. «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Модульная программа – это система средств, приемов, посредством которых достигается интегрированная дидактическая цель в совокупности всех модулей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учебной дисциплины</w:t>
      </w:r>
      <w:r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F3D5B"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[8, с</w:t>
      </w:r>
      <w:r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17]</w:t>
      </w:r>
      <w:r w:rsidR="00A27FB3"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352" w:rsidRPr="009E4F4B" w:rsidRDefault="00180352" w:rsidP="001A752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вышеизложенных терминов, </w:t>
      </w:r>
      <w:r w:rsidR="002D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«Технология модульного обучения» можно определить, как 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дидактическую систему, </w:t>
      </w:r>
      <w:r w:rsidR="00D61AC6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индивидуализированной учебной программой, основной целью которой является создание </w:t>
      </w:r>
      <w:r w:rsidR="0060072F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благоприятных условий для </w:t>
      </w:r>
      <w:r w:rsidR="0060072F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усвоения</w:t>
      </w:r>
      <w:r w:rsidR="00D61AC6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 и навыков обучающимися.</w:t>
      </w:r>
    </w:p>
    <w:p w:rsidR="00B95A11" w:rsidRDefault="00C3120C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вышесказа</w:t>
      </w:r>
      <w:r w:rsidR="001A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можно сделать вывод, что интенция</w:t>
      </w:r>
      <w:r w:rsidR="001A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модульного обучения — это 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личность кажд</w:t>
      </w:r>
      <w:r w:rsidR="00D17C57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обучающегося через 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</w:t>
      </w:r>
      <w:r w:rsidR="00D17C57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подобранное, структурированное содержание</w:t>
      </w: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программы.</w:t>
      </w:r>
    </w:p>
    <w:p w:rsidR="00E30586" w:rsidRDefault="00E30586" w:rsidP="00E30586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модульного обучения от других педагогических технологий состоят в следующем: </w:t>
      </w:r>
    </w:p>
    <w:p w:rsidR="00E30586" w:rsidRDefault="00A27FB3" w:rsidP="00EF1A50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обучения представлено в виде </w:t>
      </w:r>
      <w:r w:rsidR="00AB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законченных</w:t>
      </w:r>
      <w:r w:rsidR="009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автономных учебных элементов – модульных единиц, внутри целостной модульной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которых </w:t>
      </w:r>
      <w:r w:rsidR="009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E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поставленной </w:t>
      </w:r>
      <w:r w:rsidR="009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дидактической </w:t>
      </w:r>
      <w:r w:rsidR="00E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целью;</w:t>
      </w:r>
    </w:p>
    <w:p w:rsidR="008963E9" w:rsidRDefault="00993023" w:rsidP="00EF1A50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FB058F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 с обучающи</w:t>
      </w:r>
      <w:r w:rsidR="009E4F4B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реализуется через модули</w:t>
      </w:r>
      <w:r w:rsidR="004149BF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деятельность </w:t>
      </w:r>
      <w:r w:rsid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="004149BF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приобретает 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организаторский характер</w:t>
      </w:r>
      <w:r w:rsid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4F4B" w:rsidRPr="008963E9" w:rsidRDefault="00993023" w:rsidP="00EF1A50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4F4B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в большей степени ориентировано на развитие у обучающегося навыков самостоятельной работы</w:t>
      </w:r>
      <w:r w:rsidR="00FB058F" w:rsidRPr="0089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самоорганизации, самодисциплины, умения планировать собственную деятельность;</w:t>
      </w:r>
    </w:p>
    <w:p w:rsidR="00E71745" w:rsidRDefault="00993023" w:rsidP="00EF1A50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модуля приводит к отсутствию</w:t>
      </w:r>
      <w:r w:rsidR="00FB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ин</w:t>
      </w:r>
      <w:r w:rsidR="0041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дивидуального консультирования. </w:t>
      </w:r>
    </w:p>
    <w:p w:rsidR="00E71745" w:rsidRDefault="00E71745" w:rsidP="00A27FB3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модульного обучения, как и любая педагогическая теория, представляет собой единство выявленных дидактических закономерностей и принципов обучения.</w:t>
      </w:r>
    </w:p>
    <w:p w:rsidR="00E71745" w:rsidRDefault="00E71745" w:rsidP="00A27FB3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принципы моду</w:t>
      </w:r>
      <w:r w:rsidR="00A2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технологии обучения по П.А. </w:t>
      </w:r>
      <w:r w:rsidRPr="0076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Юцявичене: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модульности. Содержание обучения строится на основании 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модулей, которые предназначены 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</w:t>
      </w:r>
      <w:r w:rsidR="00E0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конкретной дидактической 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цели;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структуризации содержания обучения на обособленные элементы. Рассматривает учебный материал как единую целостность и предполагает 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определенную структуру модуля;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динамичности. Обеспечивает свободное изменение содержания модулей в зависимости от потребностей и 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общества;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метода деятельности. Выражает целенаправленность обучения, которая способствует 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мотивации учения.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гибкости. Заключается в необходимости построения модульной программы исходя из индивидуальных потребностей обучающихся, для более легкого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содержания обучения;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осознанной перспективы. Понимание и осознание обучающимися конечных и промежуточн</w:t>
      </w:r>
      <w:r w:rsid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целей, перспектив обучения; </w:t>
      </w:r>
    </w:p>
    <w:p w:rsidR="00E71745" w:rsidRP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разносторонности методического консультирования. Требует обеспечение профессионализма в деятельности обучающегося и педагога; </w:t>
      </w:r>
    </w:p>
    <w:p w:rsidR="00E71745" w:rsidRDefault="00993023" w:rsidP="00EF1A5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паритетности. Предусматривает взаимодействие педагога и обучающегося с позиции субъект-субъект, не отрицая при этом необходимости </w:t>
      </w:r>
      <w:r w:rsidR="002325C0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субординации</w:t>
      </w:r>
      <w:r w:rsidR="00E71745" w:rsidRPr="00E7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023" w:rsidRDefault="00165C87" w:rsidP="00E62137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изложенной информации, можно сделать вывод, что в настоящее время технология модульного </w:t>
      </w:r>
      <w:r w:rsidR="00650C0B" w:rsidRPr="006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изучена довольно подробно, а её теоретические основы обладают высоким уровнем ясности, что позволяет широко использовать данную технологию в педагогической практике.</w:t>
      </w:r>
    </w:p>
    <w:p w:rsidR="008232BB" w:rsidRDefault="008232BB" w:rsidP="00E62137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2BB" w:rsidRPr="00650C0B" w:rsidRDefault="008232BB" w:rsidP="00E62137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023" w:rsidRPr="00993023" w:rsidRDefault="005A67C1" w:rsidP="00EF1A50">
      <w:pPr>
        <w:pStyle w:val="a7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Преимущества и недостатки технологии модульного обучения</w:t>
      </w:r>
    </w:p>
    <w:p w:rsidR="008232BB" w:rsidRDefault="008232BB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023" w:rsidRDefault="00D17C57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4679" w:rsidRPr="001A7528">
        <w:rPr>
          <w:rFonts w:ascii="Times New Roman" w:hAnsi="Times New Roman" w:cs="Times New Roman"/>
          <w:sz w:val="28"/>
          <w:szCs w:val="28"/>
        </w:rPr>
        <w:t>одульное построение курса даёт ряд значительных преимуществ</w:t>
      </w:r>
      <w:r w:rsidR="002325C0">
        <w:rPr>
          <w:rFonts w:ascii="Times New Roman" w:hAnsi="Times New Roman" w:cs="Times New Roman"/>
          <w:sz w:val="28"/>
          <w:szCs w:val="28"/>
        </w:rPr>
        <w:t xml:space="preserve"> </w:t>
      </w:r>
      <w:r w:rsidR="00AA45D1" w:rsidRPr="001A7528">
        <w:rPr>
          <w:rFonts w:ascii="Times New Roman" w:hAnsi="Times New Roman" w:cs="Times New Roman"/>
          <w:sz w:val="28"/>
          <w:szCs w:val="28"/>
        </w:rPr>
        <w:t xml:space="preserve">и является одним из </w:t>
      </w:r>
      <w:r w:rsidR="00A54679" w:rsidRPr="001A7528">
        <w:rPr>
          <w:rFonts w:ascii="Times New Roman" w:hAnsi="Times New Roman" w:cs="Times New Roman"/>
          <w:sz w:val="28"/>
          <w:szCs w:val="28"/>
        </w:rPr>
        <w:t>эффект</w:t>
      </w:r>
      <w:r w:rsidR="006A7F3C" w:rsidRPr="001A7528">
        <w:rPr>
          <w:rFonts w:ascii="Times New Roman" w:hAnsi="Times New Roman" w:cs="Times New Roman"/>
          <w:sz w:val="28"/>
          <w:szCs w:val="28"/>
        </w:rPr>
        <w:t>ивны</w:t>
      </w:r>
      <w:r w:rsidR="00681871" w:rsidRPr="001A7528">
        <w:rPr>
          <w:rFonts w:ascii="Times New Roman" w:hAnsi="Times New Roman" w:cs="Times New Roman"/>
          <w:sz w:val="28"/>
          <w:szCs w:val="28"/>
        </w:rPr>
        <w:t>х путей повышения результатив</w:t>
      </w:r>
      <w:r w:rsidR="00AA45D1" w:rsidRPr="001A7528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81871" w:rsidRPr="001A752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54679" w:rsidRPr="001A7528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AA45D1" w:rsidRPr="001A7528" w:rsidRDefault="001A204D" w:rsidP="001A7528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нашей точки зрения, к</w:t>
      </w:r>
      <w:r w:rsidR="00A54679" w:rsidRPr="001A7528">
        <w:rPr>
          <w:rFonts w:ascii="Times New Roman" w:hAnsi="Times New Roman" w:cs="Times New Roman"/>
          <w:sz w:val="28"/>
          <w:szCs w:val="28"/>
        </w:rPr>
        <w:t xml:space="preserve"> числу преимущест</w:t>
      </w:r>
      <w:r w:rsidR="00AA45D1" w:rsidRPr="001A7528">
        <w:rPr>
          <w:rFonts w:ascii="Times New Roman" w:hAnsi="Times New Roman" w:cs="Times New Roman"/>
          <w:sz w:val="28"/>
          <w:szCs w:val="28"/>
        </w:rPr>
        <w:t>в модульн</w:t>
      </w:r>
      <w:r>
        <w:rPr>
          <w:rFonts w:ascii="Times New Roman" w:hAnsi="Times New Roman" w:cs="Times New Roman"/>
          <w:sz w:val="28"/>
          <w:szCs w:val="28"/>
        </w:rPr>
        <w:t xml:space="preserve">ого обучения </w:t>
      </w:r>
      <w:r w:rsidR="00306484" w:rsidRPr="001A7528">
        <w:rPr>
          <w:rFonts w:ascii="Times New Roman" w:hAnsi="Times New Roman" w:cs="Times New Roman"/>
          <w:sz w:val="28"/>
          <w:szCs w:val="28"/>
        </w:rPr>
        <w:t>относится:</w:t>
      </w:r>
    </w:p>
    <w:p w:rsidR="00BC4C17" w:rsidRPr="001A7528" w:rsidRDefault="00993023" w:rsidP="00EF1A5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484" w:rsidRPr="001A7528">
        <w:rPr>
          <w:rFonts w:ascii="Times New Roman" w:hAnsi="Times New Roman" w:cs="Times New Roman"/>
          <w:sz w:val="28"/>
          <w:szCs w:val="28"/>
        </w:rPr>
        <w:t>риентирование процесса обучения на индивидуальные особенности и интересы каждой личности</w:t>
      </w:r>
      <w:r w:rsidR="00DA04D8" w:rsidRPr="001A7528">
        <w:rPr>
          <w:rFonts w:ascii="Times New Roman" w:hAnsi="Times New Roman" w:cs="Times New Roman"/>
          <w:sz w:val="28"/>
          <w:szCs w:val="28"/>
        </w:rPr>
        <w:t>, что выражается в предоставлении возможности для каждого обучающегося овладевать различным уровнем содержания образования;</w:t>
      </w:r>
    </w:p>
    <w:p w:rsidR="00BC4C17" w:rsidRPr="001A7528" w:rsidRDefault="00993023" w:rsidP="00EF1A5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458D3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ольшая доля самостоятельной учебной деятельности обучающегося, при «мягкой» поддержке – консультации </w:t>
      </w:r>
      <w:r w:rsidR="00BC4C17" w:rsidRPr="001A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педагога. При этом обучающийся учится самопланированию, самоорганизации, самоконтролю, самооценке;</w:t>
      </w:r>
    </w:p>
    <w:p w:rsidR="008C1D7B" w:rsidRPr="001A7528" w:rsidRDefault="00993023" w:rsidP="00EF1A50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D7B" w:rsidRPr="001A7528">
        <w:rPr>
          <w:rFonts w:ascii="Times New Roman" w:hAnsi="Times New Roman" w:cs="Times New Roman"/>
          <w:sz w:val="28"/>
          <w:szCs w:val="28"/>
        </w:rPr>
        <w:t>аритетная форма общения между преподавателем и обучающимся, которая обеспечивает психологическую комфортность и более эффективно</w:t>
      </w:r>
      <w:r w:rsidR="00A95C40" w:rsidRPr="001A7528">
        <w:rPr>
          <w:rFonts w:ascii="Times New Roman" w:hAnsi="Times New Roman" w:cs="Times New Roman"/>
          <w:sz w:val="28"/>
          <w:szCs w:val="28"/>
        </w:rPr>
        <w:t>е восприятие учебного материала.</w:t>
      </w:r>
    </w:p>
    <w:p w:rsidR="00A95C40" w:rsidRPr="001A7528" w:rsidRDefault="00AB744F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r w:rsidR="003C29BA" w:rsidRPr="001A7528">
        <w:rPr>
          <w:rFonts w:ascii="Times New Roman" w:hAnsi="Times New Roman" w:cs="Times New Roman"/>
          <w:sz w:val="28"/>
          <w:szCs w:val="28"/>
        </w:rPr>
        <w:t xml:space="preserve"> хочется отметить</w:t>
      </w:r>
      <w:r w:rsidR="00A54679" w:rsidRPr="001A75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29BA" w:rsidRPr="001A7528">
        <w:rPr>
          <w:rFonts w:ascii="Times New Roman" w:hAnsi="Times New Roman" w:cs="Times New Roman"/>
          <w:sz w:val="28"/>
          <w:szCs w:val="28"/>
        </w:rPr>
        <w:t>МТО - это</w:t>
      </w:r>
      <w:r w:rsidR="00BC4C17" w:rsidRPr="001A7528">
        <w:rPr>
          <w:rFonts w:ascii="Times New Roman" w:hAnsi="Times New Roman" w:cs="Times New Roman"/>
          <w:sz w:val="28"/>
          <w:szCs w:val="28"/>
        </w:rPr>
        <w:t xml:space="preserve"> не идеальная технология обучения</w:t>
      </w:r>
      <w:r w:rsidR="003C29BA" w:rsidRPr="001A7528">
        <w:rPr>
          <w:rFonts w:ascii="Times New Roman" w:hAnsi="Times New Roman" w:cs="Times New Roman"/>
          <w:sz w:val="28"/>
          <w:szCs w:val="28"/>
        </w:rPr>
        <w:t xml:space="preserve">, </w:t>
      </w:r>
      <w:r w:rsidR="00BC4C17" w:rsidRPr="001A7528">
        <w:rPr>
          <w:rFonts w:ascii="Times New Roman" w:hAnsi="Times New Roman" w:cs="Times New Roman"/>
          <w:sz w:val="28"/>
          <w:szCs w:val="28"/>
        </w:rPr>
        <w:t>она</w:t>
      </w:r>
      <w:r w:rsidR="003C29BA" w:rsidRPr="001A7528">
        <w:rPr>
          <w:rFonts w:ascii="Times New Roman" w:hAnsi="Times New Roman" w:cs="Times New Roman"/>
          <w:sz w:val="28"/>
          <w:szCs w:val="28"/>
        </w:rPr>
        <w:t>, как и другие</w:t>
      </w:r>
      <w:r w:rsidR="00E0246C">
        <w:rPr>
          <w:rFonts w:ascii="Times New Roman" w:hAnsi="Times New Roman" w:cs="Times New Roman"/>
          <w:sz w:val="28"/>
          <w:szCs w:val="28"/>
        </w:rPr>
        <w:t>,</w:t>
      </w:r>
      <w:r w:rsidR="003C29BA" w:rsidRPr="001A7528">
        <w:rPr>
          <w:rFonts w:ascii="Times New Roman" w:hAnsi="Times New Roman" w:cs="Times New Roman"/>
          <w:sz w:val="28"/>
          <w:szCs w:val="28"/>
        </w:rPr>
        <w:t xml:space="preserve"> имеет свои уязвимые мес</w:t>
      </w:r>
      <w:r w:rsidR="00BC4C17" w:rsidRPr="001A7528">
        <w:rPr>
          <w:rFonts w:ascii="Times New Roman" w:hAnsi="Times New Roman" w:cs="Times New Roman"/>
          <w:sz w:val="28"/>
          <w:szCs w:val="28"/>
        </w:rPr>
        <w:t xml:space="preserve">та, которые не просто устранить. </w:t>
      </w:r>
    </w:p>
    <w:p w:rsidR="00A95C40" w:rsidRPr="001A7528" w:rsidRDefault="001A204D" w:rsidP="001A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недостатков, по нашему мнению, можно выделить следующие: </w:t>
      </w:r>
    </w:p>
    <w:p w:rsidR="000B33CA" w:rsidRPr="001A7528" w:rsidRDefault="00993023" w:rsidP="00EF1A50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95C40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атратность с точки зрения времени и финансов.</w:t>
      </w:r>
      <w:r w:rsidR="00A95C40" w:rsidRPr="001A7528">
        <w:rPr>
          <w:rFonts w:ascii="Times New Roman" w:hAnsi="Times New Roman" w:cs="Times New Roman"/>
          <w:sz w:val="28"/>
          <w:szCs w:val="28"/>
        </w:rPr>
        <w:t xml:space="preserve"> Для внедрения в образовательный процесс одного модуля требуется четырёхкратное увеличение времени на его разработку, а для перевода электронного варианта на бумажную основу потребуются значительные де</w:t>
      </w:r>
      <w:r w:rsidR="000B33CA" w:rsidRPr="001A7528">
        <w:rPr>
          <w:rFonts w:ascii="Times New Roman" w:hAnsi="Times New Roman" w:cs="Times New Roman"/>
          <w:sz w:val="28"/>
          <w:szCs w:val="28"/>
        </w:rPr>
        <w:t>нежные затраты;</w:t>
      </w:r>
    </w:p>
    <w:p w:rsidR="000B33CA" w:rsidRPr="001A7528" w:rsidRDefault="00993023" w:rsidP="00EF1A50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33CA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готовность многих обучающихся </w:t>
      </w:r>
      <w:r w:rsidR="00BC4C17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выполнению самост</w:t>
      </w:r>
      <w:r w:rsidR="000B33CA" w:rsidRPr="001A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оятельной учебной деятельности. Так называемая «предоставленность обучающихся самим себе» может привести к отсутствию полноценного и эффективного процесса обучения;</w:t>
      </w:r>
    </w:p>
    <w:p w:rsidR="00BC4C17" w:rsidRPr="001A7528" w:rsidRDefault="00993023" w:rsidP="00EF1A50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C39C2" w:rsidRPr="001A7528">
        <w:rPr>
          <w:rFonts w:ascii="Times New Roman" w:hAnsi="Times New Roman" w:cs="Times New Roman"/>
          <w:sz w:val="28"/>
          <w:szCs w:val="28"/>
        </w:rPr>
        <w:t>ысокие требования к профессиональной компетенции педагога, обуславливаются тем, что учителю необходимо грамотно продумывать дидактические цели деятельности обучающихся и структурировать учебное содержание модуля под эти цели.</w:t>
      </w:r>
    </w:p>
    <w:p w:rsidR="00A27FB3" w:rsidRDefault="00BC39C2" w:rsidP="001A752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Рассмотрев положительные и отрицательные стороны технологии модульного </w:t>
      </w:r>
      <w:r w:rsidR="00D70D8C" w:rsidRPr="001A7528">
        <w:rPr>
          <w:rFonts w:ascii="Times New Roman" w:hAnsi="Times New Roman" w:cs="Times New Roman"/>
          <w:sz w:val="28"/>
          <w:szCs w:val="28"/>
        </w:rPr>
        <w:t>обучения,</w:t>
      </w:r>
      <w:r w:rsidR="00DB312A" w:rsidRPr="001A7528">
        <w:rPr>
          <w:rFonts w:ascii="Times New Roman" w:hAnsi="Times New Roman" w:cs="Times New Roman"/>
          <w:sz w:val="28"/>
          <w:szCs w:val="28"/>
        </w:rPr>
        <w:t xml:space="preserve"> можно отметить </w:t>
      </w:r>
      <w:r w:rsidR="00DB312A" w:rsidRPr="001A7528">
        <w:rPr>
          <w:rFonts w:ascii="Times New Roman" w:hAnsi="Times New Roman" w:cs="Times New Roman"/>
          <w:color w:val="000000"/>
          <w:sz w:val="28"/>
          <w:szCs w:val="28"/>
        </w:rPr>
        <w:t>благоприятные черты обучения, к</w:t>
      </w:r>
      <w:r w:rsidR="00A27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44F">
        <w:rPr>
          <w:rFonts w:ascii="Times New Roman" w:hAnsi="Times New Roman" w:cs="Times New Roman"/>
          <w:color w:val="000000"/>
          <w:sz w:val="28"/>
          <w:szCs w:val="28"/>
        </w:rPr>
        <w:t>которым стремит</w:t>
      </w:r>
      <w:r w:rsidR="00DB312A" w:rsidRPr="001A7528">
        <w:rPr>
          <w:rFonts w:ascii="Times New Roman" w:hAnsi="Times New Roman" w:cs="Times New Roman"/>
          <w:color w:val="000000"/>
          <w:sz w:val="28"/>
          <w:szCs w:val="28"/>
        </w:rPr>
        <w:t xml:space="preserve">ся данная технология, например, </w:t>
      </w:r>
      <w:r w:rsidR="00D70D8C" w:rsidRPr="001A7528">
        <w:rPr>
          <w:rFonts w:ascii="Times New Roman" w:hAnsi="Times New Roman" w:cs="Times New Roman"/>
          <w:sz w:val="28"/>
          <w:szCs w:val="28"/>
        </w:rPr>
        <w:t>создание условий для развития личности, приспособление к индивидуальным потребностям личности, при</w:t>
      </w:r>
      <w:r w:rsidR="00DB312A" w:rsidRPr="001A7528">
        <w:rPr>
          <w:rFonts w:ascii="Times New Roman" w:hAnsi="Times New Roman" w:cs="Times New Roman"/>
          <w:sz w:val="28"/>
          <w:szCs w:val="28"/>
        </w:rPr>
        <w:t>у</w:t>
      </w:r>
      <w:r w:rsidR="00E0246C">
        <w:rPr>
          <w:rFonts w:ascii="Times New Roman" w:hAnsi="Times New Roman" w:cs="Times New Roman"/>
          <w:sz w:val="28"/>
          <w:szCs w:val="28"/>
        </w:rPr>
        <w:t>чение к самостоятельной работе. Т</w:t>
      </w:r>
      <w:r w:rsidR="00DB312A" w:rsidRPr="001A7528">
        <w:rPr>
          <w:rFonts w:ascii="Times New Roman" w:hAnsi="Times New Roman" w:cs="Times New Roman"/>
          <w:sz w:val="28"/>
          <w:szCs w:val="28"/>
        </w:rPr>
        <w:t>аким образом, можно сделать вывод, что</w:t>
      </w:r>
      <w:r w:rsidR="00E0246C">
        <w:rPr>
          <w:rFonts w:ascii="Times New Roman" w:hAnsi="Times New Roman" w:cs="Times New Roman"/>
          <w:sz w:val="28"/>
          <w:szCs w:val="28"/>
        </w:rPr>
        <w:t xml:space="preserve"> технология модульного обучения, несомненно, </w:t>
      </w:r>
      <w:r w:rsidR="00DB312A" w:rsidRPr="001A7528">
        <w:rPr>
          <w:rFonts w:ascii="Times New Roman" w:hAnsi="Times New Roman" w:cs="Times New Roman"/>
          <w:sz w:val="28"/>
          <w:szCs w:val="28"/>
        </w:rPr>
        <w:t>позволяет в значительной мере повысить эффективность и качество подготовки обучающихся.</w:t>
      </w:r>
    </w:p>
    <w:p w:rsidR="00012BA9" w:rsidRDefault="00012BA9" w:rsidP="00012BA9">
      <w:pPr>
        <w:rPr>
          <w:rFonts w:ascii="Times New Roman" w:hAnsi="Times New Roman" w:cs="Times New Roman"/>
          <w:sz w:val="28"/>
          <w:szCs w:val="28"/>
        </w:rPr>
      </w:pPr>
    </w:p>
    <w:p w:rsidR="00012BA9" w:rsidRDefault="00012BA9" w:rsidP="00012B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21" w:rsidRDefault="00302721" w:rsidP="00302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2BB" w:rsidRDefault="008232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FB53CA" w:rsidRPr="00302721" w:rsidRDefault="00012BA9" w:rsidP="00302721">
      <w:pPr>
        <w:pStyle w:val="1"/>
        <w:rPr>
          <w:rFonts w:eastAsia="Times New Roman"/>
          <w:lang w:eastAsia="ru-RU"/>
        </w:rPr>
      </w:pPr>
      <w:bookmarkStart w:id="4" w:name="_Toc9455594"/>
      <w:r>
        <w:rPr>
          <w:rFonts w:eastAsia="Times New Roman"/>
          <w:lang w:eastAsia="ru-RU"/>
        </w:rPr>
        <w:lastRenderedPageBreak/>
        <w:t>Г</w:t>
      </w:r>
      <w:r w:rsidR="00FB53CA">
        <w:rPr>
          <w:rFonts w:eastAsia="Times New Roman"/>
          <w:lang w:eastAsia="ru-RU"/>
        </w:rPr>
        <w:t>ЛАВА 2</w:t>
      </w:r>
      <w:r w:rsidR="00FB53CA" w:rsidRPr="002E5930">
        <w:rPr>
          <w:rFonts w:eastAsia="Times New Roman"/>
          <w:lang w:eastAsia="ru-RU"/>
        </w:rPr>
        <w:t xml:space="preserve"> </w:t>
      </w:r>
      <w:r w:rsidR="00FB53CA">
        <w:rPr>
          <w:rFonts w:eastAsia="Times New Roman"/>
          <w:lang w:eastAsia="ru-RU"/>
        </w:rPr>
        <w:t xml:space="preserve">МЕТОДИКА </w:t>
      </w:r>
      <w:r w:rsidR="00FB53CA" w:rsidRPr="002E5930">
        <w:rPr>
          <w:rFonts w:eastAsia="Times New Roman"/>
          <w:lang w:eastAsia="ru-RU"/>
        </w:rPr>
        <w:t>ИСПОЛЬЗОВАНИЯ ТЕХНОЛОГИИ МОДУЛЬНОГО ОБУЧЕНИЯ НА УРОКАХ АЛГЕБРЫ</w:t>
      </w:r>
      <w:r w:rsidR="00FB53CA">
        <w:rPr>
          <w:rFonts w:eastAsia="Times New Roman"/>
          <w:lang w:eastAsia="ru-RU"/>
        </w:rPr>
        <w:t xml:space="preserve"> </w:t>
      </w:r>
      <w:r w:rsidR="008232BB">
        <w:rPr>
          <w:rFonts w:eastAsia="Times New Roman"/>
          <w:lang w:eastAsia="ru-RU"/>
        </w:rPr>
        <w:br/>
      </w:r>
      <w:r w:rsidR="00FB53CA">
        <w:rPr>
          <w:rFonts w:eastAsia="Times New Roman"/>
          <w:lang w:eastAsia="ru-RU"/>
        </w:rPr>
        <w:t>ПРИ ИЗУЧЕНИИ ТЕМЫ «УРАВНЕНИЯ»</w:t>
      </w:r>
      <w:bookmarkEnd w:id="4"/>
    </w:p>
    <w:p w:rsidR="00012BA9" w:rsidRPr="00012BA9" w:rsidRDefault="00012BA9" w:rsidP="00012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CA" w:rsidRPr="00302721" w:rsidRDefault="00FB53CA" w:rsidP="00683518">
      <w:pPr>
        <w:pStyle w:val="2"/>
      </w:pPr>
      <w:bookmarkStart w:id="5" w:name="_Toc9455595"/>
      <w:r w:rsidRPr="00302721">
        <w:t>§1 Цели и задачи изучения темы «Уравнения»</w:t>
      </w:r>
      <w:bookmarkEnd w:id="5"/>
    </w:p>
    <w:p w:rsidR="008232BB" w:rsidRDefault="008232BB" w:rsidP="00250EE9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8D" w:rsidRDefault="00FB53CA" w:rsidP="00250EE9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курсе алгебры одной из ключевых и особенно важных тем является тема «Уравнения»</w:t>
      </w:r>
      <w:r w:rsidR="004C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начальной школы вплоть до 11 класса. </w:t>
      </w:r>
      <w:r w:rsidR="004C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имеет не только большое теоретическое значение, но и служит чисто практическим целям при решении прикладных задач человеческой жизнедеятельности. Также нельзя не учитывать факт наличия </w:t>
      </w:r>
      <w:r w:rsidR="0025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видов уравнений </w:t>
      </w:r>
      <w:r w:rsidR="004C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Едином государственном экзамене (ЕГЭ),</w:t>
      </w:r>
      <w:r w:rsidR="0025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обуславливает необходимость подробного и тщательного изучения данной темы. Исходя из вышесказанного, можно сделать вывод, что</w:t>
      </w:r>
      <w:r w:rsidR="004C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глубокие знания по теме «Уравнения» </w:t>
      </w:r>
      <w:r w:rsidR="0025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 </w:t>
      </w:r>
      <w:r w:rsidR="004C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актуальными для </w:t>
      </w:r>
      <w:r w:rsidR="006A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обучающегося.</w:t>
      </w:r>
    </w:p>
    <w:p w:rsidR="006A2AAD" w:rsidRDefault="006A2AAD" w:rsidP="001835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результатов изучения данно</w:t>
      </w:r>
      <w:r w:rsidR="001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темы и её содержания нами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проанализированы государственные стандарты</w:t>
      </w:r>
      <w:r w:rsidRPr="006A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D5B">
        <w:rPr>
          <w:rFonts w:ascii="Times New Roman" w:hAnsi="Times New Roman" w:cs="Times New Roman"/>
          <w:sz w:val="28"/>
          <w:szCs w:val="28"/>
        </w:rPr>
        <w:t>[</w:t>
      </w:r>
      <w:r w:rsidR="009F3D5B" w:rsidRPr="009F3D5B">
        <w:rPr>
          <w:rFonts w:ascii="Times New Roman" w:hAnsi="Times New Roman" w:cs="Times New Roman"/>
          <w:sz w:val="28"/>
          <w:szCs w:val="28"/>
        </w:rPr>
        <w:t>9</w:t>
      </w:r>
      <w:r w:rsidRPr="009F3D5B">
        <w:rPr>
          <w:rFonts w:ascii="Times New Roman" w:hAnsi="Times New Roman" w:cs="Times New Roman"/>
          <w:sz w:val="28"/>
          <w:szCs w:val="28"/>
        </w:rPr>
        <w:t>]</w:t>
      </w:r>
      <w:r w:rsidRPr="006A2AAD">
        <w:rPr>
          <w:rFonts w:ascii="Times New Roman" w:hAnsi="Times New Roman" w:cs="Times New Roman"/>
          <w:sz w:val="28"/>
          <w:szCs w:val="28"/>
        </w:rPr>
        <w:t xml:space="preserve"> </w:t>
      </w:r>
      <w:r w:rsidRPr="006A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имерные программы по математике </w:t>
      </w:r>
      <w:r w:rsidR="009F3D5B"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Pr="009F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A2AAD" w:rsidRDefault="006A2AAD" w:rsidP="006A2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примерным программам по предмету математика в 7 классах в рамках темы «Ур</w:t>
      </w:r>
      <w:r w:rsidR="0027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авнения» предусмотрено изучение </w:t>
      </w:r>
      <w:r w:rsidR="001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уравнений с одной </w:t>
      </w:r>
      <w:r w:rsidR="0027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переменной и систем</w:t>
      </w:r>
      <w:r w:rsidR="001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с двумя </w:t>
      </w:r>
      <w:r w:rsidR="0027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переменными.</w:t>
      </w:r>
    </w:p>
    <w:p w:rsidR="002743A8" w:rsidRDefault="002743A8" w:rsidP="006A2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у обучающегося должно сформироваться умение распознавать уравнения с одной переменной и уравнения с двумя переменными, решать линейные уравнения</w:t>
      </w:r>
      <w:r w:rsidR="0032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системы уравнений,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способом</w:t>
      </w:r>
      <w:r w:rsidR="0032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E9E" w:rsidRDefault="00596EFA" w:rsidP="00F61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</w:t>
      </w:r>
      <w:r w:rsidR="0032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темы «Уравнения» в школьном курсе алгебры 7 класса дает возможность обучающимся достичь </w:t>
      </w:r>
      <w:r w:rsid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личностных, метапредметных и предметных результатов развития.</w:t>
      </w:r>
    </w:p>
    <w:p w:rsidR="00F61E9E" w:rsidRDefault="00F61E9E" w:rsidP="00F61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325DA0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 </w:t>
      </w:r>
      <w:r w:rsidR="00702986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логическое и математическое мышление; получить представление о математических моделях; овладеть математическими рассу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ждениями.</w:t>
      </w:r>
    </w:p>
    <w:p w:rsidR="00F61E9E" w:rsidRDefault="00F61E9E" w:rsidP="00F61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DA0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метапредметном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обучающегося должны сформироваться умения</w:t>
      </w:r>
      <w:r w:rsidR="001835AB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986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02986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создавать, применять и преобразовывать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</w:t>
      </w:r>
      <w:r w:rsidR="00702986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для решения учебных и познавательных задач;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986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понятия, строить логическое рассуждение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делать выводы.</w:t>
      </w:r>
    </w:p>
    <w:p w:rsidR="00325DA0" w:rsidRPr="00F61E9E" w:rsidRDefault="00F61E9E" w:rsidP="00F61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темы «Уравнения» должны отражать умение </w:t>
      </w:r>
      <w:r w:rsidR="00DE2FEC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на базовом уровне такими понятиями, как уравнение с одной переменной, корень уравнения, </w:t>
      </w:r>
      <w:r w:rsidR="001835AB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линейное уравнение, </w:t>
      </w:r>
      <w:r w:rsidR="00DE2FEC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 с двумя переменными, система уравн</w:t>
      </w:r>
      <w:r w:rsidR="001835AB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с двумя переменными, равносильность уравнений и систем уравнений</w:t>
      </w:r>
      <w:r w:rsidR="00DE2FEC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владеть</w:t>
      </w:r>
      <w:r w:rsidR="00DE2FEC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DA0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решения уравнений, систем 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835AB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DE2FEC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изученные понятия, результаты, методы для решения задач практического характера </w:t>
      </w:r>
      <w:r w:rsidR="001835AB" w:rsidRPr="00F6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алгебраическим способом. </w:t>
      </w:r>
    </w:p>
    <w:p w:rsidR="00325DA0" w:rsidRDefault="00F61E9E" w:rsidP="006A2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вышеперечисленных результатов развития, необхо</w:t>
      </w:r>
      <w:r w:rsidR="008D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димым является правильно подобранный учебно-методический комплекс</w:t>
      </w:r>
      <w:r w:rsidR="0059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включает в себя учебник, учебные пособия для педагогов, задачник с дополнительным материалом</w:t>
      </w:r>
      <w:r w:rsidR="008D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3A8" w:rsidRPr="002743A8" w:rsidRDefault="002743A8" w:rsidP="006A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ED" w:rsidRDefault="003D25ED" w:rsidP="00683518">
      <w:pPr>
        <w:pStyle w:val="2"/>
        <w:rPr>
          <w:lang w:eastAsia="ru-RU"/>
        </w:rPr>
      </w:pPr>
      <w:bookmarkStart w:id="6" w:name="_Toc9455596"/>
      <w:r>
        <w:t xml:space="preserve">§2 </w:t>
      </w:r>
      <w:r>
        <w:rPr>
          <w:lang w:eastAsia="ru-RU"/>
        </w:rPr>
        <w:t xml:space="preserve">Анализ действующих учебников алгебры для 7 класса </w:t>
      </w:r>
      <w:r w:rsidR="008232BB">
        <w:rPr>
          <w:lang w:eastAsia="ru-RU"/>
        </w:rPr>
        <w:br/>
      </w:r>
      <w:r>
        <w:rPr>
          <w:lang w:eastAsia="ru-RU"/>
        </w:rPr>
        <w:t>по теме «Уравнения»</w:t>
      </w:r>
      <w:bookmarkEnd w:id="6"/>
    </w:p>
    <w:p w:rsidR="008232BB" w:rsidRDefault="008232BB" w:rsidP="00C13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61" w:rsidRDefault="00012BA9" w:rsidP="00271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анализ учебников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алгебры для 7 класса </w:t>
      </w:r>
      <w:r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следующим критериям: 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учебника, с</w:t>
      </w:r>
      <w:r w:rsidR="00C130E5" w:rsidRP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по содержанию и объему учебного материала Государственному стандарту и обязательному минимуму содержания образования по математике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задач и упражнений учебника, доступность изложения содержания учебного материала, н</w:t>
      </w:r>
      <w:r w:rsidR="00C130E5" w:rsidRP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иллюстраций в учебнике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C130E5" w:rsidRP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учебника в списке рекомендованных </w:t>
      </w:r>
      <w:r w:rsidR="00C130E5" w:rsidRP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учебников</w:t>
      </w:r>
      <w:r w:rsidR="00302721" w:rsidRPr="00302721">
        <w:t xml:space="preserve"> </w:t>
      </w:r>
      <w:r w:rsidR="00302721" w:rsidRP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2721" w:rsidRP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C130E5" w:rsidRP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30E5" w:rsidRP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содержания м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для внеклассной работы.</w:t>
      </w:r>
    </w:p>
    <w:p w:rsidR="00271361" w:rsidRDefault="00012BA9" w:rsidP="0027136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C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проведенного нами </w:t>
      </w:r>
      <w:r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была </w:t>
      </w:r>
      <w:r w:rsid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27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</w:t>
      </w:r>
      <w:r w:rsid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012BA9" w:rsidRDefault="008232BB" w:rsidP="002713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BA9" w:rsidRPr="000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2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Таблица 1. </w:t>
      </w:r>
      <w:r w:rsidR="00C130E5" w:rsidRPr="008232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Анализ действующих учебников алгебры 7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C130E5" w:rsidRPr="008232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 теме «Уравнения»</w:t>
      </w:r>
      <w:r w:rsidR="00C130E5" w:rsidRPr="008232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tbl>
      <w:tblPr>
        <w:tblStyle w:val="ac"/>
        <w:tblW w:w="9349" w:type="dxa"/>
        <w:tblLayout w:type="fixed"/>
        <w:tblLook w:val="04A0"/>
      </w:tblPr>
      <w:tblGrid>
        <w:gridCol w:w="2093"/>
        <w:gridCol w:w="2551"/>
        <w:gridCol w:w="2152"/>
        <w:gridCol w:w="2553"/>
      </w:tblGrid>
      <w:tr w:rsidR="004238D7" w:rsidTr="00C14B20">
        <w:trPr>
          <w:trHeight w:val="562"/>
        </w:trPr>
        <w:tc>
          <w:tcPr>
            <w:tcW w:w="2093" w:type="dxa"/>
          </w:tcPr>
          <w:p w:rsidR="004238D7" w:rsidRPr="00B201CD" w:rsidRDefault="004238D7" w:rsidP="0046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7256" w:type="dxa"/>
            <w:gridSpan w:val="3"/>
          </w:tcPr>
          <w:p w:rsidR="004238D7" w:rsidRPr="00B201CD" w:rsidRDefault="004238D7" w:rsidP="00462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алгебры для 7 класса</w:t>
            </w:r>
          </w:p>
        </w:tc>
      </w:tr>
      <w:tr w:rsidR="004238D7" w:rsidTr="004B6E25">
        <w:tc>
          <w:tcPr>
            <w:tcW w:w="2093" w:type="dxa"/>
          </w:tcPr>
          <w:p w:rsidR="004238D7" w:rsidRPr="00EA1782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название, год издания</w:t>
            </w:r>
          </w:p>
        </w:tc>
        <w:tc>
          <w:tcPr>
            <w:tcW w:w="2551" w:type="dxa"/>
            <w:shd w:val="clear" w:color="auto" w:fill="auto"/>
          </w:tcPr>
          <w:p w:rsidR="004238D7" w:rsidRPr="00B201CD" w:rsidRDefault="004238D7" w:rsidP="004B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4B6E25"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гебра. 7 класс. </w:t>
            </w:r>
            <w:r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 Дорофеев, С.В. </w:t>
            </w:r>
            <w:r w:rsidR="004B6E25"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Суворова, Е.А. Бунимович и др.</w:t>
            </w:r>
          </w:p>
        </w:tc>
        <w:tc>
          <w:tcPr>
            <w:tcW w:w="2152" w:type="dxa"/>
          </w:tcPr>
          <w:p w:rsidR="004238D7" w:rsidRPr="00B201CD" w:rsidRDefault="004238D7" w:rsidP="004B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6E25"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лгебра. 7 класс. В 2 ч. </w:t>
            </w:r>
            <w:r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 Мордкович и др</w:t>
            </w:r>
            <w:r w:rsidR="004B6E25"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</w:tcPr>
          <w:p w:rsidR="004238D7" w:rsidRPr="00B201CD" w:rsidRDefault="004B6E25" w:rsidP="004B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7 класс. Ю.М. Колягин, М.В. Ткачёва, </w:t>
            </w:r>
            <w:r w:rsidR="004238D7" w:rsidRPr="004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 Фёдорова, М.И. Шабунин</w:t>
            </w:r>
            <w:r w:rsidR="0030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38D7" w:rsidTr="00C14B20">
        <w:trPr>
          <w:trHeight w:val="705"/>
        </w:trPr>
        <w:tc>
          <w:tcPr>
            <w:tcW w:w="209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Структура учебника</w:t>
            </w:r>
          </w:p>
        </w:tc>
        <w:tc>
          <w:tcPr>
            <w:tcW w:w="2551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учебника структурирован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девяти главам, каждая из которых завершается набором дополнительных заданий, а также вопросами, позволяющими проверить степень усвоения изученной темы.</w:t>
            </w:r>
          </w:p>
        </w:tc>
        <w:tc>
          <w:tcPr>
            <w:tcW w:w="2152" w:type="dxa"/>
          </w:tcPr>
          <w:p w:rsidR="004238D7" w:rsidRPr="00B201CD" w:rsidRDefault="004238D7" w:rsidP="00271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учебника разделён</w:t>
            </w:r>
            <w:r w:rsidR="0027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части: учебник и задачник.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состоит из 8 теоретических глав, каждая из которых подкреплена системой различных упражнений, содержащихся в задачнике. В конце учебника имеется итоговое повторение.</w:t>
            </w:r>
          </w:p>
        </w:tc>
        <w:tc>
          <w:tcPr>
            <w:tcW w:w="255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учебника структурирован по восьми главам, каждая из которых имеет свою систему упражнений для её усвоения. В конце учебника имеются упражнения для повторения всего курса алгебры 7 класса, а также задачи повышенной трудности.</w:t>
            </w:r>
          </w:p>
        </w:tc>
      </w:tr>
      <w:tr w:rsidR="004238D7" w:rsidTr="008232BB">
        <w:trPr>
          <w:trHeight w:val="3817"/>
        </w:trPr>
        <w:tc>
          <w:tcPr>
            <w:tcW w:w="2093" w:type="dxa"/>
          </w:tcPr>
          <w:p w:rsidR="004238D7" w:rsidRPr="00B201CD" w:rsidRDefault="004238D7" w:rsidP="00823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оответствие по содержанию и объему учебного материала Государственному стандарту и обязательному минимуму содержания образования по математике</w:t>
            </w:r>
          </w:p>
        </w:tc>
        <w:tc>
          <w:tcPr>
            <w:tcW w:w="2551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учебника позволяет достичь планируемых результатов обучения, предусмотренных ФГОС ООО, а объем изложенной информации соответствует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 минимуму содержания образования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:rsidR="004238D7" w:rsidRPr="00B201CD" w:rsidRDefault="004238D7" w:rsidP="00823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изложенного содержания и объема учебного материала соответствует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стандарту и обязательному минимуму содержания образования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отвечает всем требованиям ФГОС ООО, а также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 минимуму содержания образования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D7" w:rsidTr="00C14B20">
        <w:trPr>
          <w:trHeight w:val="900"/>
        </w:trPr>
        <w:tc>
          <w:tcPr>
            <w:tcW w:w="2093" w:type="dxa"/>
          </w:tcPr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задач и упражнений учебника: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238D7" w:rsidRPr="004238D7" w:rsidRDefault="004238D7" w:rsidP="00271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Для закрепления теоретического материала в учебнике присутствуют такие </w:t>
            </w: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заданий, как «Действуем по определению», «Действуем по правилу». </w:t>
            </w:r>
            <w:r w:rsidR="0027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чебник отличается средним количеством и разнообразием заданий для самостоятельной работы обучающихся.</w:t>
            </w:r>
          </w:p>
        </w:tc>
        <w:tc>
          <w:tcPr>
            <w:tcW w:w="2152" w:type="dxa"/>
            <w:vMerge w:val="restart"/>
          </w:tcPr>
          <w:p w:rsidR="004238D7" w:rsidRPr="004238D7" w:rsidRDefault="004238D7" w:rsidP="00271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В задачнике имеется большое количество заданий для </w:t>
            </w: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закрепления и самостоятельного усвоения материала. Расположение задач начинается от более легких к более сложным, но на каждом уровне </w:t>
            </w:r>
            <w:r w:rsidR="0027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задач довольно однотипное. </w:t>
            </w:r>
          </w:p>
        </w:tc>
        <w:tc>
          <w:tcPr>
            <w:tcW w:w="2553" w:type="dxa"/>
            <w:vMerge w:val="restart"/>
          </w:tcPr>
          <w:p w:rsidR="004238D7" w:rsidRPr="004238D7" w:rsidRDefault="004238D7" w:rsidP="004238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Для закрепления теоретического материала, а также для самостоятельной </w:t>
            </w:r>
            <w:r w:rsidRPr="004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обучающихся в учебнике присутствуют разделы «Вводные упражнения» и «Упражнения». Количество заданий в вышеперечисленных блоках не большое, но тем не менее есть разделение по уровню сложности. </w:t>
            </w:r>
          </w:p>
        </w:tc>
      </w:tr>
      <w:tr w:rsidR="004238D7" w:rsidTr="00C14B20">
        <w:trPr>
          <w:trHeight w:val="2470"/>
        </w:trPr>
        <w:tc>
          <w:tcPr>
            <w:tcW w:w="2093" w:type="dxa"/>
            <w:tcBorders>
              <w:bottom w:val="single" w:sz="4" w:space="0" w:color="auto"/>
            </w:tcBorders>
          </w:tcPr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и упражнений для закрепления теоретического </w:t>
            </w:r>
          </w:p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и самостоятельной работы;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D7" w:rsidTr="00C14B20">
        <w:trPr>
          <w:trHeight w:val="1740"/>
        </w:trPr>
        <w:tc>
          <w:tcPr>
            <w:tcW w:w="2093" w:type="dxa"/>
            <w:tcBorders>
              <w:bottom w:val="single" w:sz="4" w:space="0" w:color="auto"/>
            </w:tcBorders>
          </w:tcPr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б) расположение задач и упражнений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нарастанием трудности их решения;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задач и упражнений строится с нарастанием трудности их решения.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задач строится по степени нарастания трудности на четырёх уровнях: устные, средней трудности, выше среднего и повышенной трудности.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расположены с нарастанием трудности их решения по трём уровням: обязательный, продвинутый и сложный.</w:t>
            </w:r>
          </w:p>
        </w:tc>
      </w:tr>
      <w:tr w:rsidR="004238D7" w:rsidTr="00C14B20">
        <w:trPr>
          <w:trHeight w:val="1587"/>
        </w:trPr>
        <w:tc>
          <w:tcPr>
            <w:tcW w:w="2093" w:type="dxa"/>
            <w:tcBorders>
              <w:bottom w:val="single" w:sz="4" w:space="0" w:color="auto"/>
            </w:tcBorders>
          </w:tcPr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задач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вычислений, а также задач повышенной сложности;</w:t>
            </w:r>
          </w:p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учебнике не предусмотрены задачи для устного вычисления, а задачи повышенной сложности </w:t>
            </w:r>
            <w:r w:rsidR="0027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сложнее базового уровня.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 присутствует ряд устных и полуустных заданий, но никаких отметок об этом не имеется.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параграфа в учебнике присутствует раздел «Устные вопросы и задания», а также задачи, помеченные надписью «устно». Есть задачи продвинутого и сложного уровня.</w:t>
            </w:r>
          </w:p>
        </w:tc>
      </w:tr>
      <w:tr w:rsidR="004238D7" w:rsidTr="00C14B20">
        <w:trPr>
          <w:trHeight w:val="1365"/>
        </w:trPr>
        <w:tc>
          <w:tcPr>
            <w:tcW w:w="2093" w:type="dxa"/>
            <w:tcBorders>
              <w:bottom w:val="single" w:sz="4" w:space="0" w:color="auto"/>
            </w:tcBorders>
          </w:tcPr>
          <w:p w:rsidR="004238D7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задач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и историческим содержанием;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учебнике присутствует ряд «старинных задач», а также задач с нестандартным, занимательным содержанием.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данном учебнике задачи с занимательным и историческим содержанием не присутствуют.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учебнике задачи с занимательным и историческим содержанием не присутствуют.</w:t>
            </w:r>
          </w:p>
        </w:tc>
      </w:tr>
      <w:tr w:rsidR="004238D7" w:rsidTr="00C14B20">
        <w:trPr>
          <w:trHeight w:val="556"/>
        </w:trPr>
        <w:tc>
          <w:tcPr>
            <w:tcW w:w="209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Доступность изложения содержания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материала; его убедительность; красочность; простота и т.п. </w:t>
            </w:r>
          </w:p>
        </w:tc>
        <w:tc>
          <w:tcPr>
            <w:tcW w:w="2551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материал излагается доступным для обучающегося языком в сжатой форме. Определения и ключевые мысли</w:t>
            </w:r>
            <w:r w:rsidR="0027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выделены цветом.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большинстве </w:t>
            </w:r>
            <w:r w:rsidR="0027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проиллюстрирована примерами. </w:t>
            </w:r>
          </w:p>
        </w:tc>
        <w:tc>
          <w:tcPr>
            <w:tcW w:w="2152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материал излагается в доступной для обучающегося форме, однако большое количество текста рассеивает внимание.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выделены жирным шрифтом, однако все равно не очень заметны.</w:t>
            </w:r>
          </w:p>
        </w:tc>
        <w:tc>
          <w:tcPr>
            <w:tcW w:w="255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материал излагается в доступной и понятной для обучающегося форме. Каждое определение, алгоритм, ключевые мысли выделены цветом, что упрощает понимание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изучаемой темы.</w:t>
            </w:r>
          </w:p>
        </w:tc>
      </w:tr>
      <w:tr w:rsidR="004238D7" w:rsidTr="00C14B20">
        <w:trPr>
          <w:trHeight w:val="5032"/>
        </w:trPr>
        <w:tc>
          <w:tcPr>
            <w:tcW w:w="209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6.Наличие иллюстраций в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(чертежи, рисунки, графики и т.п.), их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и правильность расположения.</w:t>
            </w:r>
          </w:p>
        </w:tc>
        <w:tc>
          <w:tcPr>
            <w:tcW w:w="2551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учебнике содержится большое количество красочных иллюстраций, каждая из которых располагается непосредственно после текста, в котором они упоминаются. Большинство задач проиллюстрированы чертежами и графиками, что облегчает их понимание обучающимися. </w:t>
            </w:r>
          </w:p>
        </w:tc>
        <w:tc>
          <w:tcPr>
            <w:tcW w:w="2152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имеет ограниченное количество иллюстраций, которые представлены только чертежами. </w:t>
            </w:r>
          </w:p>
        </w:tc>
        <w:tc>
          <w:tcPr>
            <w:tcW w:w="2553" w:type="dxa"/>
          </w:tcPr>
          <w:p w:rsidR="004238D7" w:rsidRPr="00B201CD" w:rsidRDefault="004238D7" w:rsidP="00271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учебнике содержится не большое количество иллюстраций по изучаемой теме, которые представлены в большинстве </w:t>
            </w:r>
            <w:r w:rsidR="0027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D2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из повседневной жизни.</w:t>
            </w:r>
          </w:p>
        </w:tc>
      </w:tr>
      <w:tr w:rsidR="004238D7" w:rsidTr="00C14B20">
        <w:trPr>
          <w:trHeight w:val="1980"/>
        </w:trPr>
        <w:tc>
          <w:tcPr>
            <w:tcW w:w="2093" w:type="dxa"/>
          </w:tcPr>
          <w:p w:rsidR="004238D7" w:rsidRPr="00B201CD" w:rsidRDefault="004238D7" w:rsidP="00823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Наличие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списке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рекомендованных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ебников </w:t>
            </w:r>
            <w:r w:rsidR="0030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Министерством </w:t>
            </w:r>
            <w:r w:rsidR="0082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</w:t>
            </w:r>
            <w:r w:rsidR="009F3D5B" w:rsidRPr="009F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в каком качестве).</w:t>
            </w:r>
          </w:p>
        </w:tc>
        <w:tc>
          <w:tcPr>
            <w:tcW w:w="2551" w:type="dxa"/>
          </w:tcPr>
          <w:p w:rsidR="004238D7" w:rsidRPr="00292209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 в Федеральный Перечень учебников,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рекомендуемых к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ьзованию в качестве учебника для общеобразовательных организаций.</w:t>
            </w:r>
          </w:p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4238D7" w:rsidRPr="00292209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Исключён из Федерального Перечня учебников,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рекомендуемых к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ьзованию.</w:t>
            </w:r>
          </w:p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238D7" w:rsidRPr="00292209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 в Федеральный Перечень учебников,</w:t>
            </w:r>
          </w:p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рекомендуемых к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ьзованию в качестве учебника для общеобразовательных учреждений.</w:t>
            </w:r>
          </w:p>
          <w:p w:rsidR="004238D7" w:rsidRPr="00B201CD" w:rsidRDefault="004238D7" w:rsidP="004624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D7" w:rsidTr="00C14B20">
        <w:trPr>
          <w:trHeight w:val="1155"/>
        </w:trPr>
        <w:tc>
          <w:tcPr>
            <w:tcW w:w="209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Наличие содержания </w:t>
            </w:r>
            <w:r w:rsidRPr="00B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внеклассной работы.</w:t>
            </w:r>
          </w:p>
        </w:tc>
        <w:tc>
          <w:tcPr>
            <w:tcW w:w="2551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пунктах учебника разделены на группы А и Б, которые предусмотрены для классной и внеклассной работы соответственно. </w:t>
            </w:r>
          </w:p>
        </w:tc>
        <w:tc>
          <w:tcPr>
            <w:tcW w:w="2152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Задачник содержит разнообразные системы упражнений, выстроенные на четырёх уровнях – по степени нарастания трудности, что позволяет педагогу предоставлять для внеклассной работы задания среднего и высокого уровня.</w:t>
            </w:r>
          </w:p>
        </w:tc>
        <w:tc>
          <w:tcPr>
            <w:tcW w:w="2553" w:type="dxa"/>
          </w:tcPr>
          <w:p w:rsidR="004238D7" w:rsidRPr="00B201CD" w:rsidRDefault="004238D7" w:rsidP="00462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содержит разделение заданий на: обязательные, дополнительные и трудные, что позволяет обучающимся выполнять упражнения вне класса и в зависимости от уровня усвоения материала.</w:t>
            </w:r>
          </w:p>
        </w:tc>
      </w:tr>
    </w:tbl>
    <w:p w:rsidR="003D25ED" w:rsidRDefault="004238D7" w:rsidP="004238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D39" w:rsidRDefault="004238D7" w:rsidP="00FB3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</w:t>
      </w:r>
      <w:r w:rsidR="00EE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наиболее подходящим</w:t>
      </w:r>
      <w:r w:rsidRPr="004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модульного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учебник алгебры для 7 класса</w:t>
      </w:r>
      <w:r w:rsid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Ю.М.</w:t>
      </w:r>
      <w:r w:rsidR="00302721" w:rsidRPr="009F3D5B">
        <w:rPr>
          <w:rFonts w:ascii="Times New Roman" w:hAnsi="Times New Roman" w:cs="Times New Roman"/>
          <w:sz w:val="28"/>
          <w:szCs w:val="28"/>
        </w:rPr>
        <w:t> </w:t>
      </w:r>
      <w:r w:rsidRPr="004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Колягин</w:t>
      </w:r>
      <w:r w:rsidR="0030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М.В.</w:t>
      </w:r>
      <w:r w:rsidR="00302721" w:rsidRPr="009F3D5B">
        <w:rPr>
          <w:rFonts w:ascii="Times New Roman" w:hAnsi="Times New Roman" w:cs="Times New Roman"/>
          <w:sz w:val="28"/>
          <w:szCs w:val="28"/>
        </w:rPr>
        <w:t> 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Ткачевой</w:t>
      </w:r>
      <w:r w:rsidRPr="004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учебник рекомендован к </w:t>
      </w:r>
      <w:r w:rsidR="00C1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Министерством</w:t>
      </w:r>
      <w:r w:rsidR="00C14B20" w:rsidRPr="00C1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C14B20" w:rsidRPr="00C1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1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7A6" w:rsidRP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учебника для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учреждений. Также стоит отметить, что в вышеупомянутом учебнике имеется четкая структура содержания м</w:t>
      </w:r>
      <w:r w:rsidR="00F177A6" w:rsidRP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которая излагается в дост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упной и понятной для обучающегос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форме. В учебнике имеется разделение заданий, исходя из уровня трудности их решения: </w:t>
      </w:r>
      <w:r w:rsidR="00F177A6" w:rsidRP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ательный, продвинутый и сложный уровни, что позволяет варьировать задания исходя из познавательных 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</w:t>
      </w:r>
      <w:r w:rsidR="00F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и отдельных обучающихся.</w:t>
      </w:r>
    </w:p>
    <w:p w:rsidR="00FB3D39" w:rsidRDefault="001479E0" w:rsidP="00FB3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проведенного нами анализа и выбора основного учебника для</w:t>
      </w:r>
      <w:r w:rsidR="00A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проекта урока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B3D39" w:rsidRP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дующем параграфе </w:t>
      </w:r>
      <w:r w:rsidR="00FB3D39" w:rsidRP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будет описано содержание конспекта урока</w:t>
      </w:r>
      <w:r w:rsidR="00FB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алгебры в 7 классе по теме «Уравнения» с учетом использования технологии модульного обучения.</w:t>
      </w:r>
    </w:p>
    <w:p w:rsidR="00DE2979" w:rsidRDefault="00DE2979" w:rsidP="00DE2979">
      <w:pPr>
        <w:rPr>
          <w:rFonts w:ascii="Times New Roman" w:hAnsi="Times New Roman" w:cs="Times New Roman"/>
          <w:sz w:val="28"/>
          <w:szCs w:val="28"/>
        </w:rPr>
      </w:pPr>
    </w:p>
    <w:p w:rsidR="003D25ED" w:rsidRPr="00DE2979" w:rsidRDefault="003D25ED" w:rsidP="00683518">
      <w:pPr>
        <w:pStyle w:val="2"/>
      </w:pPr>
      <w:bookmarkStart w:id="7" w:name="_Toc9455597"/>
      <w:r>
        <w:t xml:space="preserve">§3 </w:t>
      </w:r>
      <w:r>
        <w:rPr>
          <w:lang w:eastAsia="ru-RU"/>
        </w:rPr>
        <w:t>Проект урока алгебры по теме «Уравнения» с учетом использования технологии модульного обучения</w:t>
      </w:r>
      <w:bookmarkEnd w:id="7"/>
    </w:p>
    <w:p w:rsidR="008232BB" w:rsidRDefault="008232BB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C0F" w:rsidRDefault="00306A98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A98">
        <w:rPr>
          <w:rFonts w:ascii="Times New Roman" w:hAnsi="Times New Roman" w:cs="Times New Roman"/>
          <w:sz w:val="28"/>
          <w:szCs w:val="28"/>
        </w:rPr>
        <w:t>ами была изучена</w:t>
      </w:r>
      <w:r>
        <w:rPr>
          <w:rFonts w:ascii="Times New Roman" w:hAnsi="Times New Roman" w:cs="Times New Roman"/>
          <w:sz w:val="28"/>
          <w:szCs w:val="28"/>
        </w:rPr>
        <w:t xml:space="preserve"> технология модульного обучения, её компоненты, а также дидактические принципы, на основе которых разрабатывается модуль и модульная программа. Мы рассмотрели содержание </w:t>
      </w:r>
      <w:r w:rsidRPr="00306A98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 xml:space="preserve">«Уравнения» в 7 классе и </w:t>
      </w:r>
      <w:r w:rsidR="00EB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выбрали основной учебник для реализации разработанной методики</w:t>
      </w:r>
      <w:r w:rsidR="00EB022E">
        <w:rPr>
          <w:rFonts w:ascii="Times New Roman" w:hAnsi="Times New Roman" w:cs="Times New Roman"/>
          <w:sz w:val="28"/>
          <w:szCs w:val="28"/>
        </w:rPr>
        <w:t>.</w:t>
      </w:r>
      <w:r w:rsidR="00BD4847">
        <w:rPr>
          <w:rFonts w:ascii="Times New Roman" w:hAnsi="Times New Roman" w:cs="Times New Roman"/>
          <w:sz w:val="28"/>
          <w:szCs w:val="28"/>
        </w:rPr>
        <w:t xml:space="preserve"> </w:t>
      </w:r>
      <w:r w:rsidR="00EB022E">
        <w:rPr>
          <w:rFonts w:ascii="Times New Roman" w:hAnsi="Times New Roman" w:cs="Times New Roman"/>
          <w:sz w:val="28"/>
          <w:szCs w:val="28"/>
        </w:rPr>
        <w:t>Исходя из вышесказанного, для разработки был выбран урок</w:t>
      </w:r>
      <w:r w:rsidR="00791D32">
        <w:rPr>
          <w:rFonts w:ascii="Times New Roman" w:hAnsi="Times New Roman" w:cs="Times New Roman"/>
          <w:sz w:val="28"/>
          <w:szCs w:val="28"/>
        </w:rPr>
        <w:t xml:space="preserve"> изучения нового материала</w:t>
      </w:r>
      <w:r w:rsidR="00EB022E">
        <w:rPr>
          <w:rFonts w:ascii="Times New Roman" w:hAnsi="Times New Roman" w:cs="Times New Roman"/>
          <w:sz w:val="28"/>
          <w:szCs w:val="28"/>
        </w:rPr>
        <w:t>.</w:t>
      </w:r>
      <w:r w:rsidRPr="00306A98">
        <w:rPr>
          <w:rFonts w:ascii="Times New Roman" w:hAnsi="Times New Roman" w:cs="Times New Roman"/>
          <w:sz w:val="28"/>
          <w:szCs w:val="28"/>
        </w:rPr>
        <w:t xml:space="preserve"> Проект урока оформлен в виде </w:t>
      </w:r>
      <w:r w:rsidR="00EB022E">
        <w:rPr>
          <w:rFonts w:ascii="Times New Roman" w:hAnsi="Times New Roman" w:cs="Times New Roman"/>
          <w:sz w:val="28"/>
          <w:szCs w:val="28"/>
        </w:rPr>
        <w:t>конспекта урока</w:t>
      </w:r>
      <w:r w:rsidR="00CF7291">
        <w:rPr>
          <w:rFonts w:ascii="Times New Roman" w:hAnsi="Times New Roman" w:cs="Times New Roman"/>
          <w:sz w:val="28"/>
          <w:szCs w:val="28"/>
        </w:rPr>
        <w:t xml:space="preserve"> с использованием обучающего модуля.</w:t>
      </w:r>
    </w:p>
    <w:p w:rsidR="00BD4847" w:rsidRDefault="00BD4847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847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 xml:space="preserve">проект современного урока алгебры в 7 классе по теме «Уравнения» с учетом использования технологии модульного обучения </w:t>
      </w:r>
      <w:r w:rsidRPr="00BD4847">
        <w:rPr>
          <w:rFonts w:ascii="Times New Roman" w:hAnsi="Times New Roman" w:cs="Times New Roman"/>
          <w:sz w:val="28"/>
          <w:szCs w:val="28"/>
        </w:rPr>
        <w:t xml:space="preserve">в условиях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D4847">
        <w:rPr>
          <w:rFonts w:ascii="Times New Roman" w:hAnsi="Times New Roman" w:cs="Times New Roman"/>
          <w:sz w:val="28"/>
          <w:szCs w:val="28"/>
        </w:rPr>
        <w:t>.</w:t>
      </w:r>
    </w:p>
    <w:p w:rsidR="00BD4847" w:rsidRDefault="00BD4847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847" w:rsidRPr="00871107" w:rsidRDefault="00BD4847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lastRenderedPageBreak/>
        <w:t>7 класс.</w:t>
      </w:r>
    </w:p>
    <w:p w:rsidR="00BD4847" w:rsidRDefault="00BD4847" w:rsidP="00B60C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«Решение систем линейный уравнений способом подстановки»</w:t>
      </w:r>
    </w:p>
    <w:p w:rsidR="00BD4847" w:rsidRDefault="00BD4847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D4847">
        <w:rPr>
          <w:rFonts w:ascii="Times New Roman" w:hAnsi="Times New Roman" w:cs="Times New Roman"/>
          <w:sz w:val="28"/>
          <w:szCs w:val="28"/>
        </w:rPr>
        <w:t xml:space="preserve"> </w:t>
      </w:r>
      <w:r w:rsidR="00791D32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F318B2" w:rsidRPr="00F318B2" w:rsidRDefault="00F318B2" w:rsidP="00F3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1767E0">
        <w:rPr>
          <w:rFonts w:ascii="Times New Roman" w:hAnsi="Times New Roman" w:cs="Times New Roman"/>
          <w:sz w:val="28"/>
          <w:szCs w:val="28"/>
        </w:rPr>
        <w:t xml:space="preserve"> </w:t>
      </w:r>
      <w:r w:rsidR="00810AB2">
        <w:rPr>
          <w:rFonts w:ascii="Times New Roman" w:hAnsi="Times New Roman" w:cs="Times New Roman"/>
          <w:sz w:val="28"/>
          <w:szCs w:val="28"/>
        </w:rPr>
        <w:t>повторить понятие система двух линейны</w:t>
      </w:r>
      <w:r w:rsidR="00845258">
        <w:rPr>
          <w:rFonts w:ascii="Times New Roman" w:hAnsi="Times New Roman" w:cs="Times New Roman"/>
          <w:sz w:val="28"/>
          <w:szCs w:val="28"/>
        </w:rPr>
        <w:t>х уравнений с двумя переменными</w:t>
      </w:r>
      <w:r w:rsidR="00810AB2">
        <w:rPr>
          <w:rFonts w:ascii="Times New Roman" w:hAnsi="Times New Roman" w:cs="Times New Roman"/>
          <w:sz w:val="28"/>
          <w:szCs w:val="28"/>
        </w:rPr>
        <w:t xml:space="preserve"> и решение системы </w:t>
      </w:r>
      <w:r w:rsidR="00845258">
        <w:rPr>
          <w:rFonts w:ascii="Times New Roman" w:hAnsi="Times New Roman" w:cs="Times New Roman"/>
          <w:sz w:val="28"/>
          <w:szCs w:val="28"/>
        </w:rPr>
        <w:t>уравнений с двумя переменными</w:t>
      </w:r>
      <w:r w:rsidR="00810AB2">
        <w:rPr>
          <w:rFonts w:ascii="Times New Roman" w:hAnsi="Times New Roman" w:cs="Times New Roman"/>
          <w:sz w:val="28"/>
          <w:szCs w:val="28"/>
        </w:rPr>
        <w:t xml:space="preserve">; </w:t>
      </w:r>
      <w:r w:rsidR="001767E0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Pr="00F318B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767E0">
        <w:rPr>
          <w:rFonts w:ascii="Times New Roman" w:hAnsi="Times New Roman" w:cs="Times New Roman"/>
          <w:sz w:val="28"/>
          <w:szCs w:val="28"/>
        </w:rPr>
        <w:t>е</w:t>
      </w:r>
      <w:r w:rsidRPr="00F318B2">
        <w:rPr>
          <w:rFonts w:ascii="Times New Roman" w:hAnsi="Times New Roman" w:cs="Times New Roman"/>
          <w:sz w:val="28"/>
          <w:szCs w:val="28"/>
        </w:rPr>
        <w:t xml:space="preserve"> подстановки решения сис</w:t>
      </w:r>
      <w:r w:rsidR="001767E0">
        <w:rPr>
          <w:rFonts w:ascii="Times New Roman" w:hAnsi="Times New Roman" w:cs="Times New Roman"/>
          <w:sz w:val="28"/>
          <w:szCs w:val="28"/>
        </w:rPr>
        <w:t xml:space="preserve">тем линейных уравнений, </w:t>
      </w:r>
      <w:r w:rsidRPr="00F318B2">
        <w:rPr>
          <w:rFonts w:ascii="Times New Roman" w:hAnsi="Times New Roman" w:cs="Times New Roman"/>
          <w:sz w:val="28"/>
          <w:szCs w:val="28"/>
        </w:rPr>
        <w:t>алгоритм</w:t>
      </w:r>
      <w:r w:rsidR="001767E0">
        <w:rPr>
          <w:rFonts w:ascii="Times New Roman" w:hAnsi="Times New Roman" w:cs="Times New Roman"/>
          <w:sz w:val="28"/>
          <w:szCs w:val="28"/>
        </w:rPr>
        <w:t>е</w:t>
      </w:r>
      <w:r w:rsidRPr="00F318B2">
        <w:rPr>
          <w:rFonts w:ascii="Times New Roman" w:hAnsi="Times New Roman" w:cs="Times New Roman"/>
          <w:sz w:val="28"/>
          <w:szCs w:val="28"/>
        </w:rPr>
        <w:t xml:space="preserve"> применения этого метода; сформировать умение решать системы уравнений методом подстановки.</w:t>
      </w:r>
      <w:r w:rsidR="004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E0" w:rsidRPr="00871107" w:rsidRDefault="001767E0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67E0" w:rsidRDefault="008232BB" w:rsidP="00EF1A50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847" w:rsidRPr="001767E0">
        <w:rPr>
          <w:rFonts w:ascii="Times New Roman" w:hAnsi="Times New Roman" w:cs="Times New Roman"/>
          <w:sz w:val="28"/>
          <w:szCs w:val="28"/>
        </w:rPr>
        <w:t>оздание условий для развития мышления, ло</w:t>
      </w:r>
      <w:r w:rsidR="001767E0">
        <w:rPr>
          <w:rFonts w:ascii="Times New Roman" w:hAnsi="Times New Roman" w:cs="Times New Roman"/>
          <w:sz w:val="28"/>
          <w:szCs w:val="28"/>
        </w:rPr>
        <w:t>гики, познавательного интереса;</w:t>
      </w:r>
    </w:p>
    <w:p w:rsidR="00BD4847" w:rsidRPr="001767E0" w:rsidRDefault="008232BB" w:rsidP="00EF1A50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4847" w:rsidRPr="001767E0">
        <w:rPr>
          <w:rFonts w:ascii="Times New Roman" w:hAnsi="Times New Roman" w:cs="Times New Roman"/>
          <w:sz w:val="28"/>
          <w:szCs w:val="28"/>
        </w:rPr>
        <w:t>оспитание целеустремленности при достижении поставленной цели, ответственно</w:t>
      </w:r>
      <w:r w:rsidR="001767E0">
        <w:rPr>
          <w:rFonts w:ascii="Times New Roman" w:hAnsi="Times New Roman" w:cs="Times New Roman"/>
          <w:sz w:val="28"/>
          <w:szCs w:val="28"/>
        </w:rPr>
        <w:t xml:space="preserve">сти за результаты своего труда, </w:t>
      </w:r>
      <w:r w:rsidR="00BD4847" w:rsidRPr="001767E0">
        <w:rPr>
          <w:rFonts w:ascii="Times New Roman" w:hAnsi="Times New Roman" w:cs="Times New Roman"/>
          <w:sz w:val="28"/>
          <w:szCs w:val="28"/>
        </w:rPr>
        <w:t>чувства взаимопомощи, поддержки.</w:t>
      </w:r>
    </w:p>
    <w:p w:rsidR="00871107" w:rsidRDefault="00BD4847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D4847" w:rsidRPr="00871107" w:rsidRDefault="00BD4847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1767E0" w:rsidRDefault="00871107" w:rsidP="00EF1A50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1767E0" w:rsidRPr="001767E0">
        <w:rPr>
          <w:rFonts w:ascii="Times New Roman" w:hAnsi="Times New Roman" w:cs="Times New Roman"/>
          <w:sz w:val="28"/>
          <w:szCs w:val="28"/>
        </w:rPr>
        <w:t xml:space="preserve"> у обучающегося готовности </w:t>
      </w:r>
      <w:r>
        <w:rPr>
          <w:rFonts w:ascii="Times New Roman" w:hAnsi="Times New Roman" w:cs="Times New Roman"/>
          <w:sz w:val="28"/>
          <w:szCs w:val="28"/>
        </w:rPr>
        <w:t>и способности к самообразованию;</w:t>
      </w:r>
    </w:p>
    <w:p w:rsidR="00871107" w:rsidRPr="00871107" w:rsidRDefault="00871107" w:rsidP="00EF1A50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обучающегося логического и математического мышление.</w:t>
      </w:r>
    </w:p>
    <w:p w:rsidR="00BD4847" w:rsidRPr="00871107" w:rsidRDefault="001767E0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107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1767E0" w:rsidRDefault="001767E0" w:rsidP="00EF1A50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E0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767E0">
        <w:rPr>
          <w:rFonts w:ascii="Times New Roman" w:hAnsi="Times New Roman" w:cs="Times New Roman"/>
          <w:sz w:val="28"/>
          <w:szCs w:val="28"/>
        </w:rPr>
        <w:t>самостоятельно планировать, и ос</w:t>
      </w:r>
      <w:r>
        <w:rPr>
          <w:rFonts w:ascii="Times New Roman" w:hAnsi="Times New Roman" w:cs="Times New Roman"/>
          <w:sz w:val="28"/>
          <w:szCs w:val="28"/>
        </w:rPr>
        <w:t>уществлять учебную деятельность;</w:t>
      </w:r>
    </w:p>
    <w:p w:rsidR="001767E0" w:rsidRDefault="001767E0" w:rsidP="00EF1A50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17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индивидуально; </w:t>
      </w:r>
    </w:p>
    <w:p w:rsidR="001767E0" w:rsidRPr="001767E0" w:rsidRDefault="001767E0" w:rsidP="00EF1A50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17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строить логическое рассуждение и делать выводы.</w:t>
      </w:r>
    </w:p>
    <w:p w:rsidR="00BD4847" w:rsidRPr="00871107" w:rsidRDefault="00BD4847" w:rsidP="00BD48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10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871107" w:rsidRDefault="00871107" w:rsidP="00EF1A50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1107">
        <w:rPr>
          <w:rFonts w:ascii="Times New Roman" w:hAnsi="Times New Roman" w:cs="Times New Roman"/>
          <w:sz w:val="28"/>
          <w:szCs w:val="28"/>
        </w:rPr>
        <w:t>формировать представление о методе подстановки решения систем линейных уравнений, алг</w:t>
      </w:r>
      <w:r>
        <w:rPr>
          <w:rFonts w:ascii="Times New Roman" w:hAnsi="Times New Roman" w:cs="Times New Roman"/>
          <w:sz w:val="28"/>
          <w:szCs w:val="28"/>
        </w:rPr>
        <w:t>оритме применения этого метода;</w:t>
      </w:r>
    </w:p>
    <w:p w:rsidR="00871107" w:rsidRDefault="00871107" w:rsidP="00EF1A50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7">
        <w:rPr>
          <w:rFonts w:ascii="Times New Roman" w:hAnsi="Times New Roman" w:cs="Times New Roman"/>
          <w:sz w:val="28"/>
          <w:szCs w:val="28"/>
        </w:rPr>
        <w:t>сформировать умение решать системы уравнений методом подстановки.</w:t>
      </w:r>
    </w:p>
    <w:p w:rsidR="001767E0" w:rsidRPr="00871107" w:rsidRDefault="00871107" w:rsidP="00EF1A50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767E0" w:rsidRPr="001767E0">
        <w:rPr>
          <w:rFonts w:ascii="Times New Roman" w:hAnsi="Times New Roman" w:cs="Times New Roman"/>
          <w:sz w:val="28"/>
          <w:szCs w:val="28"/>
        </w:rPr>
        <w:t>акрепить вычислительные навыки в пределах данной темы.</w:t>
      </w:r>
    </w:p>
    <w:p w:rsidR="00BD4847" w:rsidRPr="00BD4847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Учебное оборудование:</w:t>
      </w:r>
      <w:r w:rsidR="0033509B">
        <w:rPr>
          <w:rFonts w:ascii="Times New Roman" w:hAnsi="Times New Roman" w:cs="Times New Roman"/>
          <w:sz w:val="28"/>
          <w:szCs w:val="28"/>
        </w:rPr>
        <w:t xml:space="preserve"> </w:t>
      </w:r>
      <w:r w:rsidR="00871107">
        <w:rPr>
          <w:rFonts w:ascii="Times New Roman" w:hAnsi="Times New Roman" w:cs="Times New Roman"/>
          <w:sz w:val="28"/>
          <w:szCs w:val="28"/>
        </w:rPr>
        <w:t>раздаточный материал (в виде обучающих модулей).</w:t>
      </w:r>
    </w:p>
    <w:p w:rsidR="00BD4847" w:rsidRPr="00871107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>Технология изучения темы</w:t>
      </w:r>
    </w:p>
    <w:p w:rsidR="00BD4847" w:rsidRPr="00871107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7"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="00845258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BD4847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58">
        <w:rPr>
          <w:rFonts w:ascii="Times New Roman" w:hAnsi="Times New Roman" w:cs="Times New Roman"/>
          <w:b/>
          <w:sz w:val="28"/>
          <w:szCs w:val="28"/>
        </w:rPr>
        <w:t>Цель:</w:t>
      </w:r>
      <w:r w:rsidRPr="00BD4847">
        <w:rPr>
          <w:rFonts w:ascii="Times New Roman" w:hAnsi="Times New Roman" w:cs="Times New Roman"/>
          <w:sz w:val="28"/>
          <w:szCs w:val="28"/>
        </w:rPr>
        <w:t xml:space="preserve"> настроить </w:t>
      </w:r>
      <w:r w:rsidR="0047691F">
        <w:rPr>
          <w:rFonts w:ascii="Times New Roman" w:hAnsi="Times New Roman" w:cs="Times New Roman"/>
          <w:sz w:val="28"/>
          <w:szCs w:val="28"/>
        </w:rPr>
        <w:t>обучающихс</w:t>
      </w:r>
      <w:r w:rsidRPr="00BD4847">
        <w:rPr>
          <w:rFonts w:ascii="Times New Roman" w:hAnsi="Times New Roman" w:cs="Times New Roman"/>
          <w:sz w:val="28"/>
          <w:szCs w:val="28"/>
        </w:rPr>
        <w:t xml:space="preserve">я </w:t>
      </w:r>
      <w:r w:rsidR="009F7903">
        <w:rPr>
          <w:rFonts w:ascii="Times New Roman" w:hAnsi="Times New Roman" w:cs="Times New Roman"/>
          <w:sz w:val="28"/>
          <w:szCs w:val="28"/>
        </w:rPr>
        <w:t xml:space="preserve">на работу в классе через задачу </w:t>
      </w:r>
      <w:r w:rsidRPr="00BD4847">
        <w:rPr>
          <w:rFonts w:ascii="Times New Roman" w:hAnsi="Times New Roman" w:cs="Times New Roman"/>
          <w:sz w:val="28"/>
          <w:szCs w:val="28"/>
        </w:rPr>
        <w:t>занимательного характера.</w:t>
      </w:r>
    </w:p>
    <w:p w:rsidR="00D07336" w:rsidRPr="00D07336" w:rsidRDefault="00D07336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36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36">
        <w:rPr>
          <w:rFonts w:ascii="Times New Roman" w:hAnsi="Times New Roman" w:cs="Times New Roman"/>
          <w:sz w:val="28"/>
          <w:szCs w:val="28"/>
        </w:rPr>
        <w:t>коллективное обсуждение задачи обучающимися.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903" w:rsidRDefault="009F7903" w:rsidP="00DE29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Сегодняшний урок я предлагаю начать с занимательной задачи. Давайте порассуждаем вместе и решим данную задачу. </w:t>
      </w:r>
    </w:p>
    <w:p w:rsidR="00845258" w:rsidRDefault="009F7903" w:rsidP="00DE29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58" w:rsidRPr="00565EC8">
        <w:rPr>
          <w:rFonts w:ascii="Times New Roman" w:eastAsia="Times New Roman" w:hAnsi="Times New Roman" w:cs="Times New Roman"/>
          <w:sz w:val="28"/>
          <w:szCs w:val="28"/>
          <w:lang w:eastAsia="ru-RU"/>
        </w:rPr>
        <w:t>5 рыб</w:t>
      </w:r>
      <w:r w:rsidR="00845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 съели 5 судаков за 5 дней. З</w:t>
      </w:r>
      <w:r w:rsidR="00845258" w:rsidRPr="00565E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дней 10 рыбаков съедят 10 судаков.</w:t>
      </w:r>
    </w:p>
    <w:p w:rsidR="00D07336" w:rsidRPr="003C78F1" w:rsidRDefault="00D07336" w:rsidP="00DE29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рассуждения: </w:t>
      </w:r>
      <w:r w:rsidRPr="00D07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5 рыбаков съели 5 рыб за 5 дней, это значит, что одному рыбаку понадобится 5 дней на то, чтобы съесть 1 рыбу.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каждый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 за 5 день съедает 1 судака. </w:t>
      </w:r>
      <w:r w:rsidR="00D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073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количество рыбаков за 5 дней съедят такое же количество судаков, сколько и самих рыбаков.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</w:t>
      </w:r>
      <w:r w:rsidRPr="00D07336">
        <w:rPr>
          <w:rFonts w:ascii="Times New Roman" w:eastAsia="Times New Roman" w:hAnsi="Times New Roman" w:cs="Times New Roman"/>
          <w:sz w:val="28"/>
          <w:szCs w:val="28"/>
          <w:lang w:eastAsia="ru-RU"/>
        </w:rPr>
        <w:t>10 рыбак</w:t>
      </w:r>
      <w:r w:rsidR="00D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съедят 10 судаков за 5 дней.</w:t>
      </w:r>
    </w:p>
    <w:p w:rsidR="00DE2979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8"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 w:rsidR="00845258" w:rsidRPr="0084525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45258" w:rsidRPr="00DE2979" w:rsidRDefault="00BD4847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8">
        <w:rPr>
          <w:rFonts w:ascii="Times New Roman" w:hAnsi="Times New Roman" w:cs="Times New Roman"/>
          <w:b/>
          <w:sz w:val="28"/>
          <w:szCs w:val="28"/>
        </w:rPr>
        <w:t>Цель:</w:t>
      </w:r>
      <w:r w:rsidRPr="00BD4847">
        <w:rPr>
          <w:rFonts w:ascii="Times New Roman" w:hAnsi="Times New Roman" w:cs="Times New Roman"/>
          <w:sz w:val="28"/>
          <w:szCs w:val="28"/>
        </w:rPr>
        <w:t xml:space="preserve"> </w:t>
      </w:r>
      <w:r w:rsidR="00845258" w:rsidRPr="00845258">
        <w:rPr>
          <w:rFonts w:ascii="Times New Roman" w:hAnsi="Times New Roman" w:cs="Times New Roman"/>
          <w:sz w:val="28"/>
          <w:szCs w:val="28"/>
        </w:rPr>
        <w:t>повторить понятие система двух линейных уравнени</w:t>
      </w:r>
      <w:r w:rsidR="00845258">
        <w:rPr>
          <w:rFonts w:ascii="Times New Roman" w:hAnsi="Times New Roman" w:cs="Times New Roman"/>
          <w:sz w:val="28"/>
          <w:szCs w:val="28"/>
        </w:rPr>
        <w:t>й с двумя переменными</w:t>
      </w:r>
      <w:r w:rsidR="00845258" w:rsidRPr="00845258">
        <w:rPr>
          <w:rFonts w:ascii="Times New Roman" w:hAnsi="Times New Roman" w:cs="Times New Roman"/>
          <w:sz w:val="28"/>
          <w:szCs w:val="28"/>
        </w:rPr>
        <w:t xml:space="preserve"> и решение системы</w:t>
      </w:r>
      <w:r w:rsidR="00845258">
        <w:rPr>
          <w:rFonts w:ascii="Times New Roman" w:hAnsi="Times New Roman" w:cs="Times New Roman"/>
          <w:sz w:val="28"/>
          <w:szCs w:val="28"/>
        </w:rPr>
        <w:t xml:space="preserve"> уравнений с двумя</w:t>
      </w:r>
      <w:r w:rsidR="00540ACF">
        <w:rPr>
          <w:rFonts w:ascii="Times New Roman" w:hAnsi="Times New Roman" w:cs="Times New Roman"/>
          <w:sz w:val="28"/>
          <w:szCs w:val="28"/>
        </w:rPr>
        <w:t xml:space="preserve"> переменными</w:t>
      </w:r>
      <w:r w:rsidR="00845258">
        <w:rPr>
          <w:rFonts w:ascii="Times New Roman" w:hAnsi="Times New Roman" w:cs="Times New Roman"/>
          <w:sz w:val="28"/>
          <w:szCs w:val="28"/>
        </w:rPr>
        <w:t>.</w:t>
      </w:r>
    </w:p>
    <w:p w:rsidR="009F7903" w:rsidRPr="009F7903" w:rsidRDefault="00DE2979" w:rsidP="00845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9F7903" w:rsidRPr="009F7903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устный опрос</w:t>
      </w:r>
      <w:r w:rsidR="009F7903">
        <w:rPr>
          <w:rFonts w:ascii="Times New Roman" w:hAnsi="Times New Roman" w:cs="Times New Roman"/>
          <w:sz w:val="28"/>
          <w:szCs w:val="28"/>
        </w:rPr>
        <w:t>; работа в парах; работа с модулем.</w:t>
      </w:r>
    </w:p>
    <w:p w:rsidR="00845258" w:rsidRDefault="00845258" w:rsidP="00845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AE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45258">
        <w:rPr>
          <w:rFonts w:ascii="Times New Roman" w:hAnsi="Times New Roman" w:cs="Times New Roman"/>
          <w:sz w:val="28"/>
          <w:szCs w:val="28"/>
        </w:rPr>
        <w:t xml:space="preserve">предыдущих уроках мы </w:t>
      </w:r>
      <w:r w:rsidR="00DE2979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Pr="00845258">
        <w:rPr>
          <w:rFonts w:ascii="Times New Roman" w:hAnsi="Times New Roman" w:cs="Times New Roman"/>
          <w:sz w:val="28"/>
          <w:szCs w:val="28"/>
        </w:rPr>
        <w:t>системы линейных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7D">
        <w:rPr>
          <w:rFonts w:ascii="Times New Roman" w:hAnsi="Times New Roman" w:cs="Times New Roman"/>
          <w:sz w:val="28"/>
          <w:szCs w:val="28"/>
        </w:rPr>
        <w:t xml:space="preserve">Предлагаю вам сформулировать цель нашего урока и заполнить УЭ-0. А теперь давайте ответим на несколько вопросов: </w:t>
      </w:r>
    </w:p>
    <w:p w:rsidR="00015EAE" w:rsidRPr="00015EAE" w:rsidRDefault="00845258" w:rsidP="00EF1A50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45258">
        <w:rPr>
          <w:rFonts w:ascii="Times New Roman" w:hAnsi="Times New Roman" w:cs="Times New Roman"/>
          <w:sz w:val="28"/>
          <w:szCs w:val="28"/>
        </w:rPr>
        <w:t>то такое система двух линейных</w:t>
      </w:r>
      <w:r w:rsidR="00015EAE">
        <w:rPr>
          <w:rFonts w:ascii="Times New Roman" w:hAnsi="Times New Roman" w:cs="Times New Roman"/>
          <w:sz w:val="28"/>
          <w:szCs w:val="28"/>
        </w:rPr>
        <w:t xml:space="preserve"> уравнений с двумя переменными? (</w: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Линейным уравнением с двумя переменными называется уравнение вида: </w:t>
      </w:r>
      <w:r w:rsidR="00015EAE" w:rsidRPr="00015EAE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049" type="#_x0000_t75" style="width:1in;height:14.25pt" o:ole="">
            <v:imagedata r:id="rId31" o:title=""/>
          </v:shape>
          <o:OLEObject Type="Embed" ProgID="Equation.KSEE3" ShapeID="_x0000_i1049" DrawAspect="Content" ObjectID="_1642857300" r:id="rId50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15EAE" w:rsidRPr="00015EAE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50" type="#_x0000_t75" style="width:28.5pt;height:14.25pt" o:ole="">
            <v:imagedata r:id="rId33" o:title=""/>
          </v:shape>
          <o:OLEObject Type="Embed" ProgID="Equation.KSEE3" ShapeID="_x0000_i1050" DrawAspect="Content" ObjectID="_1642857301" r:id="rId51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 – данные числа и, хотя бы одно из чисел </w:t>
      </w:r>
      <w:r w:rsidR="00015EAE" w:rsidRPr="00015EA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1" type="#_x0000_t75" style="width:7.5pt;height:14.25pt" o:ole="">
            <v:imagedata r:id="rId35" o:title=""/>
          </v:shape>
          <o:OLEObject Type="Embed" ProgID="Equation.KSEE3" ShapeID="_x0000_i1051" DrawAspect="Content" ObjectID="_1642857302" r:id="rId52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 или </w:t>
      </w:r>
      <w:r w:rsidR="00015EAE" w:rsidRPr="00015EAE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52" type="#_x0000_t75" style="width:7.5pt;height:14.25pt" o:ole="">
            <v:imagedata r:id="rId37" o:title=""/>
          </v:shape>
          <o:OLEObject Type="Embed" ProgID="Equation.KSEE3" ShapeID="_x0000_i1052" DrawAspect="Content" ObjectID="_1642857303" r:id="rId53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>отлично от нуля);</w:t>
      </w:r>
    </w:p>
    <w:p w:rsidR="00845258" w:rsidRDefault="00845258" w:rsidP="00EF1A50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AE">
        <w:rPr>
          <w:rFonts w:ascii="Times New Roman" w:hAnsi="Times New Roman" w:cs="Times New Roman"/>
          <w:sz w:val="28"/>
          <w:szCs w:val="28"/>
        </w:rPr>
        <w:lastRenderedPageBreak/>
        <w:t>что мы называем решением системы уравнений? (</w: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Решением уравнения с двумя переменными </w:t>
      </w:r>
      <w:r w:rsidR="00540ACF" w:rsidRPr="00540ACF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3" type="#_x0000_t75" style="width:14.25pt;height:14.25pt" o:ole="">
            <v:imagedata r:id="rId54" o:title=""/>
          </v:shape>
          <o:OLEObject Type="Embed" ProgID="Equation.KSEE3" ShapeID="_x0000_i1053" DrawAspect="Content" ObjectID="_1642857304" r:id="rId55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 и </w:t>
      </w:r>
      <w:r w:rsidR="00540ACF" w:rsidRPr="00015EA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54" type="#_x0000_t75" style="width:14.25pt;height:14.25pt" o:ole="">
            <v:imagedata r:id="rId29" o:title=""/>
          </v:shape>
          <o:OLEObject Type="Embed" ProgID="Equation.KSEE3" ShapeID="_x0000_i1054" DrawAspect="Content" ObjectID="_1642857305" r:id="rId56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 xml:space="preserve"> называется упорядоченная пара чисел </w:t>
      </w:r>
      <w:r w:rsidR="00015EAE" w:rsidRPr="00015EAE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55" type="#_x0000_t75" style="width:28.5pt;height:14.25pt" o:ole="">
            <v:imagedata r:id="rId48" o:title=""/>
          </v:shape>
          <o:OLEObject Type="Embed" ProgID="Equation.KSEE3" ShapeID="_x0000_i1055" DrawAspect="Content" ObjectID="_1642857306" r:id="rId57"/>
        </w:object>
      </w:r>
      <w:r w:rsidR="00015EAE" w:rsidRPr="00015EAE">
        <w:rPr>
          <w:rFonts w:ascii="Times New Roman" w:hAnsi="Times New Roman" w:cs="Times New Roman"/>
          <w:sz w:val="28"/>
          <w:szCs w:val="28"/>
        </w:rPr>
        <w:t>, при подстановке которых в это уравнение получается верное числовое равенство).</w:t>
      </w:r>
    </w:p>
    <w:p w:rsidR="00845258" w:rsidRPr="00845258" w:rsidRDefault="004D0E35" w:rsidP="00845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F4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Прошу вас произвести проверку домашнего задания, обменявшись тет</w:t>
      </w:r>
      <w:r w:rsidR="009F7903">
        <w:rPr>
          <w:rFonts w:ascii="Times New Roman" w:hAnsi="Times New Roman" w:cs="Times New Roman"/>
          <w:sz w:val="28"/>
          <w:szCs w:val="28"/>
        </w:rPr>
        <w:t>радями с вашим соседом по парте.</w:t>
      </w:r>
    </w:p>
    <w:p w:rsidR="00DE2979" w:rsidRPr="000B087D" w:rsidRDefault="00015EAE" w:rsidP="000B0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AE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58" w:rsidRPr="00845258">
        <w:rPr>
          <w:rFonts w:ascii="Times New Roman" w:hAnsi="Times New Roman" w:cs="Times New Roman"/>
          <w:sz w:val="28"/>
          <w:szCs w:val="28"/>
        </w:rPr>
        <w:t xml:space="preserve">Для повторения </w:t>
      </w:r>
      <w:r>
        <w:rPr>
          <w:rFonts w:ascii="Times New Roman" w:hAnsi="Times New Roman" w:cs="Times New Roman"/>
          <w:sz w:val="28"/>
          <w:szCs w:val="28"/>
        </w:rPr>
        <w:t xml:space="preserve">ранее изученной темы, </w:t>
      </w:r>
      <w:r w:rsidR="00845258" w:rsidRPr="00845258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вам в</w:t>
      </w:r>
      <w:r w:rsidR="004624F4">
        <w:rPr>
          <w:rFonts w:ascii="Times New Roman" w:hAnsi="Times New Roman" w:cs="Times New Roman"/>
          <w:sz w:val="28"/>
          <w:szCs w:val="28"/>
        </w:rPr>
        <w:t>ыполнить задания</w:t>
      </w:r>
      <w:r w:rsidR="00540ACF">
        <w:rPr>
          <w:rFonts w:ascii="Times New Roman" w:hAnsi="Times New Roman" w:cs="Times New Roman"/>
          <w:sz w:val="28"/>
          <w:szCs w:val="28"/>
        </w:rPr>
        <w:t>, представленные в УЭ-1.</w:t>
      </w:r>
      <w:r w:rsidR="004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7" w:rsidRDefault="00F62BE7" w:rsidP="00F62B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3</w:t>
      </w:r>
      <w:r w:rsidRPr="008452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</w:t>
      </w:r>
    </w:p>
    <w:p w:rsidR="00DE2979" w:rsidRPr="00DE2979" w:rsidRDefault="00DE2979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8">
        <w:rPr>
          <w:rFonts w:ascii="Times New Roman" w:hAnsi="Times New Roman" w:cs="Times New Roman"/>
          <w:b/>
          <w:sz w:val="28"/>
          <w:szCs w:val="28"/>
        </w:rPr>
        <w:t>Цель:</w:t>
      </w:r>
      <w:r w:rsidRPr="00BD4847">
        <w:rPr>
          <w:rFonts w:ascii="Times New Roman" w:hAnsi="Times New Roman" w:cs="Times New Roman"/>
          <w:sz w:val="28"/>
          <w:szCs w:val="28"/>
        </w:rPr>
        <w:t xml:space="preserve"> </w:t>
      </w:r>
      <w:r w:rsidRPr="00DE2979">
        <w:rPr>
          <w:rFonts w:ascii="Times New Roman" w:hAnsi="Times New Roman" w:cs="Times New Roman"/>
          <w:sz w:val="28"/>
          <w:szCs w:val="28"/>
        </w:rPr>
        <w:t>сформировать представление о методе подстановки решения систем линейных уравнений, алгоритме применения этого метода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79" w:rsidRPr="00DE2979" w:rsidRDefault="00DE2979" w:rsidP="00DE2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03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87D" w:rsidRPr="000B087D">
        <w:rPr>
          <w:rFonts w:ascii="Times New Roman" w:hAnsi="Times New Roman" w:cs="Times New Roman"/>
          <w:sz w:val="28"/>
          <w:szCs w:val="28"/>
        </w:rPr>
        <w:t>коллективное обсуждение.</w:t>
      </w:r>
    </w:p>
    <w:p w:rsidR="00F62BE7" w:rsidRDefault="00F62BE7" w:rsidP="00F62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E7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как можно решить систему линейных уравнений? (Учитель приглашает одного обучающегося к доске и методом рассуждений помогает обучающемуся решить систему методом подстановки).</w:t>
      </w:r>
    </w:p>
    <w:p w:rsidR="00F62BE7" w:rsidRDefault="00540ACF" w:rsidP="00540AC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F62BE7">
        <w:rPr>
          <w:rFonts w:ascii="Times New Roman" w:hAnsi="Times New Roman" w:cs="Times New Roman"/>
          <w:sz w:val="28"/>
          <w:szCs w:val="28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2x=y=4</m:t>
                </m:r>
              </m:e>
            </m:eqArr>
          </m:e>
        </m:d>
      </m:oMath>
    </w:p>
    <w:p w:rsidR="003C78C6" w:rsidRDefault="00F62BE7" w:rsidP="00F62BE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 рассуждения:</w:t>
      </w:r>
      <w:r w:rsidRPr="00F62BE7">
        <w:rPr>
          <w:noProof/>
          <w:lang w:eastAsia="ru-RU"/>
        </w:rPr>
        <w:t xml:space="preserve"> </w:t>
      </w:r>
      <w:r w:rsidR="00791D32">
        <w:rPr>
          <w:rFonts w:ascii="Times New Roman" w:hAnsi="Times New Roman" w:cs="Times New Roman"/>
          <w:noProof/>
          <w:sz w:val="28"/>
          <w:szCs w:val="28"/>
          <w:lang w:eastAsia="ru-RU"/>
        </w:rPr>
        <w:t>Предположим, что</w:t>
      </w:r>
      <w:r w:rsidR="0054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494B" w:rsidRPr="0079494B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200" w:dyaOrig="220">
          <v:shape id="_x0000_i1056" type="#_x0000_t75" style="width:7.5pt;height:14.25pt" o:ole="">
            <v:imagedata r:id="rId58" o:title=""/>
          </v:shape>
          <o:OLEObject Type="Embed" ProgID="Equation.3" ShapeID="_x0000_i1056" DrawAspect="Content" ObjectID="_1642857307" r:id="rId59"/>
        </w:objec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79494B"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220" w:dyaOrig="260">
          <v:shape id="_x0000_i1057" type="#_x0000_t75" style="width:14.25pt;height:14.25pt" o:ole="">
            <v:imagedata r:id="rId60" o:title=""/>
          </v:shape>
          <o:OLEObject Type="Embed" ProgID="Equation.3" ShapeID="_x0000_i1057" DrawAspect="Content" ObjectID="_1642857308" r:id="rId61"/>
        </w:object>
      </w:r>
      <w:r w:rsidR="00791D32" w:rsidRPr="00791D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791D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такие </w: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="00791D32">
        <w:rPr>
          <w:rFonts w:ascii="Times New Roman" w:hAnsi="Times New Roman" w:cs="Times New Roman"/>
          <w:noProof/>
          <w:sz w:val="28"/>
          <w:szCs w:val="28"/>
          <w:lang w:eastAsia="ru-RU"/>
        </w:rPr>
        <w:t>исла, при к</w: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>оторых оба равенства системы явля</w:t>
      </w:r>
      <w:r w:rsidR="00791D32">
        <w:rPr>
          <w:rFonts w:ascii="Times New Roman" w:hAnsi="Times New Roman" w:cs="Times New Roman"/>
          <w:noProof/>
          <w:sz w:val="28"/>
          <w:szCs w:val="28"/>
          <w:lang w:eastAsia="ru-RU"/>
        </w:rPr>
        <w:t>ются верными</w:t>
      </w:r>
      <w:r w:rsidR="003C78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Перенесём </w:t>
      </w:r>
      <w:r w:rsidR="0079494B" w:rsidRPr="003C78C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320" w:dyaOrig="279">
          <v:shape id="_x0000_i1058" type="#_x0000_t75" style="width:14.25pt;height:14.25pt" o:ole="">
            <v:imagedata r:id="rId62" o:title=""/>
          </v:shape>
          <o:OLEObject Type="Embed" ProgID="Equation.3" ShapeID="_x0000_i1058" DrawAspect="Content" ObjectID="_1642857309" r:id="rId63"/>
        </w:object>
      </w:r>
      <w:r w:rsidR="003C78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левой части верного равенства </w:t>
      </w:r>
      <w:r w:rsidR="003C78C6"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040" w:dyaOrig="320">
          <v:shape id="_x0000_i1059" type="#_x0000_t75" style="width:50.25pt;height:14.25pt" o:ole="">
            <v:imagedata r:id="rId64" o:title=""/>
          </v:shape>
          <o:OLEObject Type="Embed" ProgID="Equation.3" ShapeID="_x0000_i1059" DrawAspect="Content" ObjectID="_1642857310" r:id="rId65"/>
        </w:object>
      </w:r>
      <w:r w:rsidR="003C78C6" w:rsidRPr="003C78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78C6">
        <w:rPr>
          <w:rFonts w:ascii="Times New Roman" w:hAnsi="Times New Roman" w:cs="Times New Roman"/>
          <w:noProof/>
          <w:sz w:val="28"/>
          <w:szCs w:val="28"/>
          <w:lang w:eastAsia="ru-RU"/>
        </w:rPr>
        <w:t>в правую часть; получим также верное равенство:</w:t>
      </w:r>
      <w:r w:rsidR="003C78C6" w:rsidRPr="003C78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78C6"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040" w:dyaOrig="320">
          <v:shape id="_x0000_i1060" type="#_x0000_t75" style="width:50.25pt;height:14.25pt" o:ole="">
            <v:imagedata r:id="rId66" o:title=""/>
          </v:shape>
          <o:OLEObject Type="Embed" ProgID="Equation.3" ShapeID="_x0000_i1060" DrawAspect="Content" ObjectID="_1642857311" r:id="rId67"/>
        </w:object>
      </w:r>
      <w:r w:rsidR="003C78C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C78C6" w:rsidRDefault="003C78C6" w:rsidP="0079494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рассмотрим первое уравнение системы: </w:t>
      </w:r>
      <w:r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040" w:dyaOrig="320">
          <v:shape id="_x0000_i1061" type="#_x0000_t75" style="width:50.25pt;height:14.25pt" o:ole="">
            <v:imagedata r:id="rId68" o:title=""/>
          </v:shape>
          <o:OLEObject Type="Embed" ProgID="Equation.3" ShapeID="_x0000_i1061" DrawAspect="Content" ObjectID="_1642857312" r:id="rId69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Заменим в этом равенстве число </w:t>
      </w:r>
      <w:r w:rsidR="0079494B"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220" w:dyaOrig="260">
          <v:shape id="_x0000_i1062" type="#_x0000_t75" style="width:14.25pt;height:14.25pt" o:ole="">
            <v:imagedata r:id="rId70" o:title=""/>
          </v:shape>
          <o:OLEObject Type="Embed" ProgID="Equation.3" ShapeID="_x0000_i1062" DrawAspect="Content" ObjectID="_1642857313" r:id="rId71"/>
        </w:object>
      </w:r>
      <w:r w:rsidRPr="003C78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равным ему числом </w:t>
      </w:r>
      <w:r w:rsidR="0033509B" w:rsidRPr="003C78C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660" w:dyaOrig="279">
          <v:shape id="_x0000_i1063" type="#_x0000_t75" style="width:36pt;height:14.25pt" o:ole="">
            <v:imagedata r:id="rId72" o:title=""/>
          </v:shape>
          <o:OLEObject Type="Embed" ProgID="Equation.3" ShapeID="_x0000_i1063" DrawAspect="Content" ObjectID="_1642857314" r:id="rId73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Получим </w:t>
      </w:r>
      <w:r w:rsidR="0079494B"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640" w:dyaOrig="320">
          <v:shape id="_x0000_i1064" type="#_x0000_t75" style="width:79.5pt;height:14.25pt" o:ole="">
            <v:imagedata r:id="rId74" o:title=""/>
          </v:shape>
          <o:OLEObject Type="Embed" ProgID="Equation.3" ShapeID="_x0000_i1064" DrawAspect="Content" ObjectID="_1642857315" r:id="rId75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этого равенства находим </w:t>
      </w:r>
      <w:r w:rsidR="0079494B"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2640" w:dyaOrig="320">
          <v:shape id="_x0000_i1065" type="#_x0000_t75" style="width:129.75pt;height:14.25pt" o:ole="">
            <v:imagedata r:id="rId76" o:title=""/>
          </v:shape>
          <o:OLEObject Type="Embed" ProgID="Equation.3" ShapeID="_x0000_i1065" DrawAspect="Content" ObjectID="_1642857316" r:id="rId77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Подставляя </w:t>
      </w:r>
      <w:r w:rsidRPr="003C78C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520" w:dyaOrig="279">
          <v:shape id="_x0000_i1066" type="#_x0000_t75" style="width:28.5pt;height:14.25pt" o:ole="">
            <v:imagedata r:id="rId78" o:title=""/>
          </v:shape>
          <o:OLEObject Type="Embed" ProgID="Equation.3" ShapeID="_x0000_i1066" DrawAspect="Content" ObjectID="_1642857317" r:id="rId79"/>
        </w:object>
      </w:r>
      <w:r w:rsidR="00794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равенство </w:t>
      </w:r>
      <w:r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040" w:dyaOrig="320">
          <v:shape id="_x0000_i1067" type="#_x0000_t75" style="width:50.25pt;height:14.25pt" o:ole="">
            <v:imagedata r:id="rId66" o:title=""/>
          </v:shape>
          <o:OLEObject Type="Embed" ProgID="Equation.3" ShapeID="_x0000_i1067" DrawAspect="Content" ObjectID="_1642857318" r:id="rId80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получаем </w:t>
      </w:r>
      <w:r w:rsidRPr="003C78C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520" w:dyaOrig="320">
          <v:shape id="_x0000_i1068" type="#_x0000_t75" style="width:79.5pt;height:14.25pt" o:ole="">
            <v:imagedata r:id="rId81" o:title=""/>
          </v:shape>
          <o:OLEObject Type="Embed" ProgID="Equation.3" ShapeID="_x0000_i1068" DrawAspect="Content" ObjectID="_1642857319" r:id="rId82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494B" w:rsidRDefault="0079494B" w:rsidP="0079494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Предположив, что система имеет решение, мы получили, что </w:t>
      </w:r>
      <w:r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100" w:dyaOrig="320">
          <v:shape id="_x0000_i1069" type="#_x0000_t75" style="width:57.75pt;height:14.25pt" o:ole="">
            <v:imagedata r:id="rId83" o:title=""/>
          </v:shape>
          <o:OLEObject Type="Embed" ProgID="Equation.3" ShapeID="_x0000_i1069" DrawAspect="Content" ObjectID="_1642857320" r:id="rId84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других решений нет. </w:t>
      </w:r>
    </w:p>
    <w:p w:rsidR="0079494B" w:rsidRDefault="0079494B" w:rsidP="0079494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Осталось убедиться, что эта пара чисел на самом деле является решением системы, т.е. осталось показать, что при </w:t>
      </w:r>
      <w:r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100" w:dyaOrig="320">
          <v:shape id="_x0000_i1070" type="#_x0000_t75" style="width:57.75pt;height:14.25pt" o:ole="">
            <v:imagedata r:id="rId85" o:title=""/>
          </v:shape>
          <o:OLEObject Type="Embed" ProgID="Equation.3" ShapeID="_x0000_i1070" DrawAspect="Content" ObjectID="_1642857321" r:id="rId86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 уравнения системы становятся верными равенствами. Подставим найденные значения </w:t>
      </w:r>
      <w:r w:rsidRPr="0079494B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200" w:dyaOrig="220">
          <v:shape id="_x0000_i1071" type="#_x0000_t75" style="width:7.5pt;height:14.25pt" o:ole="">
            <v:imagedata r:id="rId58" o:title=""/>
          </v:shape>
          <o:OLEObject Type="Embed" ProgID="Equation.3" ShapeID="_x0000_i1071" DrawAspect="Content" ObjectID="_1642857322" r:id="rId87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220" w:dyaOrig="260">
          <v:shape id="_x0000_i1072" type="#_x0000_t75" style="width:14.25pt;height:14.25pt" o:ole="">
            <v:imagedata r:id="rId60" o:title=""/>
          </v:shape>
          <o:OLEObject Type="Embed" ProgID="Equation.3" ShapeID="_x0000_i1072" DrawAspect="Content" ObjectID="_1642857323" r:id="rId88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оба уравнения системы и выполним вычисления:</w:t>
      </w:r>
      <w:r w:rsidR="003350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1+2*2=5</m:t>
                </m:r>
              </m:e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2*1+2=4</m:t>
                </m:r>
              </m:e>
            </m:eqArr>
          </m:e>
        </m:d>
      </m:oMath>
    </w:p>
    <w:p w:rsidR="00F62BE7" w:rsidRPr="0033509B" w:rsidRDefault="0079494B" w:rsidP="0033509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Оба равенства верные. Система имеет единственное решение:</w:t>
      </w:r>
      <w:r w:rsidRPr="00794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9494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object w:dxaOrig="1100" w:dyaOrig="320">
          <v:shape id="_x0000_i1073" type="#_x0000_t75" style="width:57.75pt;height:14.25pt" o:ole="">
            <v:imagedata r:id="rId85" o:title=""/>
          </v:shape>
          <o:OLEObject Type="Embed" ProgID="Equation.3" ShapeID="_x0000_i1073" DrawAspect="Content" ObjectID="_1642857324" r:id="rId89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7998" w:rsidRDefault="00F62BE7" w:rsidP="00427998">
      <w:pPr>
        <w:pStyle w:val="a7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eastAsiaTheme="minorEastAsia" w:hAnsi="Times New Roman" w:cs="Times New Roman"/>
          <w:sz w:val="28"/>
          <w:szCs w:val="28"/>
        </w:rPr>
        <w:t>Постарайтесь сформулировать каждый шаг, который мы использовали при решении системы.</w:t>
      </w:r>
      <w:r w:rsidR="00427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27998" w:rsidRPr="00427998" w:rsidRDefault="00427998" w:rsidP="00427998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A2575">
        <w:rPr>
          <w:rFonts w:ascii="Times New Roman" w:hAnsi="Times New Roman" w:cs="Times New Roman"/>
          <w:i/>
          <w:sz w:val="28"/>
          <w:szCs w:val="28"/>
        </w:rPr>
        <w:t>Решение системы уравнений способом подстановки:</w:t>
      </w:r>
    </w:p>
    <w:p w:rsidR="00427998" w:rsidRDefault="00427998" w:rsidP="00EF1A50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98">
        <w:rPr>
          <w:rFonts w:ascii="Times New Roman" w:hAnsi="Times New Roman" w:cs="Times New Roman"/>
          <w:sz w:val="28"/>
          <w:szCs w:val="28"/>
        </w:rPr>
        <w:t>из одного уравнения системы выразить одно неизвестное через другое;</w:t>
      </w:r>
    </w:p>
    <w:p w:rsidR="00427998" w:rsidRDefault="00427998" w:rsidP="00EF1A50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98">
        <w:rPr>
          <w:rFonts w:ascii="Times New Roman" w:hAnsi="Times New Roman" w:cs="Times New Roman"/>
          <w:sz w:val="28"/>
          <w:szCs w:val="28"/>
        </w:rPr>
        <w:t>полученное выражение подставить в другое уравнение системы;</w:t>
      </w:r>
    </w:p>
    <w:p w:rsidR="00427998" w:rsidRDefault="00427998" w:rsidP="00EF1A50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98">
        <w:rPr>
          <w:rFonts w:ascii="Times New Roman" w:hAnsi="Times New Roman" w:cs="Times New Roman"/>
          <w:sz w:val="28"/>
          <w:szCs w:val="28"/>
        </w:rPr>
        <w:t>решить это уравнение;</w:t>
      </w:r>
    </w:p>
    <w:p w:rsidR="00427998" w:rsidRDefault="00427998" w:rsidP="00EF1A50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98">
        <w:rPr>
          <w:rFonts w:ascii="Times New Roman" w:hAnsi="Times New Roman" w:cs="Times New Roman"/>
          <w:sz w:val="28"/>
          <w:szCs w:val="28"/>
        </w:rPr>
        <w:t>подставить найденное значение и найти второе неизвестное.)</w:t>
      </w:r>
    </w:p>
    <w:p w:rsidR="00480D33" w:rsidRPr="000B087D" w:rsidRDefault="00427998" w:rsidP="000B087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98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CF">
        <w:rPr>
          <w:rFonts w:ascii="Times New Roman" w:hAnsi="Times New Roman" w:cs="Times New Roman"/>
          <w:sz w:val="28"/>
          <w:szCs w:val="28"/>
        </w:rPr>
        <w:t>Выполните УЭ-2.</w:t>
      </w:r>
    </w:p>
    <w:p w:rsidR="00480D33" w:rsidRDefault="00480D33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4</w:t>
      </w:r>
      <w:r w:rsidRPr="008452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умений и навыков</w:t>
      </w:r>
    </w:p>
    <w:p w:rsidR="000B087D" w:rsidRPr="000B087D" w:rsidRDefault="000B087D" w:rsidP="000B08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7D">
        <w:rPr>
          <w:rFonts w:ascii="Times New Roman" w:hAnsi="Times New Roman" w:cs="Times New Roman"/>
          <w:sz w:val="28"/>
          <w:szCs w:val="28"/>
        </w:rPr>
        <w:t>сформировать умение решать системы уравнений методом подстановки.</w:t>
      </w:r>
    </w:p>
    <w:p w:rsidR="00480D33" w:rsidRDefault="00480D33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>
        <w:rPr>
          <w:rFonts w:ascii="Times New Roman" w:hAnsi="Times New Roman" w:cs="Times New Roman"/>
          <w:sz w:val="28"/>
          <w:szCs w:val="28"/>
        </w:rPr>
        <w:t xml:space="preserve">дети выполняют самостоятельную работу </w:t>
      </w:r>
      <w:r w:rsidR="000B087D">
        <w:rPr>
          <w:rFonts w:ascii="Times New Roman" w:hAnsi="Times New Roman" w:cs="Times New Roman"/>
          <w:sz w:val="28"/>
          <w:szCs w:val="28"/>
        </w:rPr>
        <w:t xml:space="preserve">с </w:t>
      </w:r>
      <w:r w:rsidR="00FD4680">
        <w:rPr>
          <w:rFonts w:ascii="Times New Roman" w:hAnsi="Times New Roman" w:cs="Times New Roman"/>
          <w:sz w:val="28"/>
          <w:szCs w:val="28"/>
        </w:rPr>
        <w:t xml:space="preserve">обучающим </w:t>
      </w:r>
      <w:r w:rsidR="000B087D">
        <w:rPr>
          <w:rFonts w:ascii="Times New Roman" w:hAnsi="Times New Roman" w:cs="Times New Roman"/>
          <w:sz w:val="28"/>
          <w:szCs w:val="28"/>
        </w:rPr>
        <w:t>модулем (п</w:t>
      </w:r>
      <w:r>
        <w:rPr>
          <w:rFonts w:ascii="Times New Roman" w:hAnsi="Times New Roman" w:cs="Times New Roman"/>
          <w:sz w:val="28"/>
          <w:szCs w:val="28"/>
        </w:rPr>
        <w:t>ри этом один или несколько учен</w:t>
      </w:r>
      <w:r w:rsidR="000B087D">
        <w:rPr>
          <w:rFonts w:ascii="Times New Roman" w:hAnsi="Times New Roman" w:cs="Times New Roman"/>
          <w:sz w:val="28"/>
          <w:szCs w:val="28"/>
        </w:rPr>
        <w:t>иков выполняют задание на доске).</w:t>
      </w:r>
    </w:p>
    <w:p w:rsidR="00A95838" w:rsidRDefault="00480D33" w:rsidP="000B0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3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закрепления пройденного материала, я предлагаю решить вам несколько систем лине</w:t>
      </w:r>
      <w:r w:rsidR="00FD4680">
        <w:rPr>
          <w:rFonts w:ascii="Times New Roman" w:hAnsi="Times New Roman" w:cs="Times New Roman"/>
          <w:sz w:val="28"/>
          <w:szCs w:val="28"/>
        </w:rPr>
        <w:t>йных уравнений у себя в тетради, смотрите УЭ-3.</w:t>
      </w:r>
      <w:r>
        <w:rPr>
          <w:rFonts w:ascii="Times New Roman" w:hAnsi="Times New Roman" w:cs="Times New Roman"/>
          <w:sz w:val="28"/>
          <w:szCs w:val="28"/>
        </w:rPr>
        <w:t xml:space="preserve"> По желанию кто-нибудь может выйти к доске и объяснить в</w:t>
      </w:r>
      <w:r w:rsidR="00FD4680">
        <w:rPr>
          <w:rFonts w:ascii="Times New Roman" w:hAnsi="Times New Roman" w:cs="Times New Roman"/>
          <w:sz w:val="28"/>
          <w:szCs w:val="28"/>
        </w:rPr>
        <w:t>сем решение.</w:t>
      </w:r>
    </w:p>
    <w:p w:rsidR="00A95838" w:rsidRPr="00A95838" w:rsidRDefault="00A95838" w:rsidP="00A958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38">
        <w:rPr>
          <w:rFonts w:ascii="Times New Roman" w:hAnsi="Times New Roman" w:cs="Times New Roman"/>
          <w:b/>
          <w:sz w:val="28"/>
          <w:szCs w:val="28"/>
        </w:rPr>
        <w:t>Этап 5. Рефлексивная деятельность</w:t>
      </w:r>
    </w:p>
    <w:p w:rsidR="00A95838" w:rsidRDefault="00A95838" w:rsidP="00A958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Pr="00A9583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D4847">
        <w:rPr>
          <w:rFonts w:ascii="Times New Roman" w:hAnsi="Times New Roman" w:cs="Times New Roman"/>
          <w:sz w:val="28"/>
          <w:szCs w:val="28"/>
        </w:rPr>
        <w:t>соотносить полученный результат с поста</w:t>
      </w:r>
      <w:r>
        <w:rPr>
          <w:rFonts w:ascii="Times New Roman" w:hAnsi="Times New Roman" w:cs="Times New Roman"/>
          <w:sz w:val="28"/>
          <w:szCs w:val="28"/>
        </w:rPr>
        <w:t xml:space="preserve">вленной целью, </w:t>
      </w:r>
      <w:r w:rsidRPr="00BD4847">
        <w:rPr>
          <w:rFonts w:ascii="Times New Roman" w:hAnsi="Times New Roman" w:cs="Times New Roman"/>
          <w:sz w:val="28"/>
          <w:szCs w:val="28"/>
        </w:rPr>
        <w:t>адекватно определять уро</w:t>
      </w:r>
      <w:r>
        <w:rPr>
          <w:rFonts w:ascii="Times New Roman" w:hAnsi="Times New Roman" w:cs="Times New Roman"/>
          <w:sz w:val="28"/>
          <w:szCs w:val="28"/>
        </w:rPr>
        <w:t xml:space="preserve">вень усвоения нового материала, </w:t>
      </w:r>
      <w:r w:rsidRPr="00BD4847">
        <w:rPr>
          <w:rFonts w:ascii="Times New Roman" w:hAnsi="Times New Roman" w:cs="Times New Roman"/>
          <w:sz w:val="28"/>
          <w:szCs w:val="28"/>
        </w:rPr>
        <w:t>оценивать результат учебной деятельности.</w:t>
      </w:r>
      <w:r w:rsidR="00B9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7D" w:rsidRDefault="000B087D" w:rsidP="00A958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0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80">
        <w:rPr>
          <w:rFonts w:ascii="Times New Roman" w:hAnsi="Times New Roman" w:cs="Times New Roman"/>
          <w:sz w:val="28"/>
          <w:szCs w:val="28"/>
        </w:rPr>
        <w:t>самостоятельная работа с обучающим модулем.</w:t>
      </w:r>
    </w:p>
    <w:p w:rsidR="00B95F58" w:rsidRDefault="00B95F58" w:rsidP="00A958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F58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80">
        <w:rPr>
          <w:rFonts w:ascii="Times New Roman" w:hAnsi="Times New Roman" w:cs="Times New Roman"/>
          <w:sz w:val="28"/>
          <w:szCs w:val="28"/>
        </w:rPr>
        <w:t>Прошу вас ответить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="002325C0">
        <w:rPr>
          <w:rFonts w:ascii="Times New Roman" w:hAnsi="Times New Roman" w:cs="Times New Roman"/>
          <w:sz w:val="28"/>
          <w:szCs w:val="28"/>
        </w:rPr>
        <w:t xml:space="preserve">опросы, представленные в </w:t>
      </w:r>
      <w:r w:rsidR="00FD4680">
        <w:rPr>
          <w:rFonts w:ascii="Times New Roman" w:hAnsi="Times New Roman" w:cs="Times New Roman"/>
          <w:sz w:val="28"/>
          <w:szCs w:val="28"/>
        </w:rPr>
        <w:t xml:space="preserve">УЭ-4. </w:t>
      </w:r>
    </w:p>
    <w:p w:rsidR="00FD4680" w:rsidRPr="00FD4680" w:rsidRDefault="00FD4680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80">
        <w:rPr>
          <w:rFonts w:ascii="Times New Roman" w:hAnsi="Times New Roman" w:cs="Times New Roman"/>
          <w:b/>
          <w:sz w:val="28"/>
          <w:szCs w:val="28"/>
        </w:rPr>
        <w:lastRenderedPageBreak/>
        <w:t>Этап 6. Презентация домашнего задания</w:t>
      </w:r>
    </w:p>
    <w:p w:rsidR="00A95838" w:rsidRDefault="00FD4680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обучающихся с домашним заданием.</w:t>
      </w:r>
    </w:p>
    <w:p w:rsidR="00FD4680" w:rsidRDefault="00FD4680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0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FD4680">
        <w:rPr>
          <w:rFonts w:ascii="Times New Roman" w:hAnsi="Times New Roman" w:cs="Times New Roman"/>
          <w:sz w:val="28"/>
          <w:szCs w:val="28"/>
        </w:rPr>
        <w:t>самостоятельная работа с обучающим модулем.</w:t>
      </w:r>
    </w:p>
    <w:p w:rsidR="00FD4680" w:rsidRPr="00FD4680" w:rsidRDefault="00FD4680" w:rsidP="00480D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680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05A">
        <w:rPr>
          <w:rFonts w:ascii="Times New Roman" w:hAnsi="Times New Roman" w:cs="Times New Roman"/>
          <w:sz w:val="28"/>
          <w:szCs w:val="28"/>
        </w:rPr>
        <w:t xml:space="preserve">Сегодня мы с вами изучили новый для нас метод решения систем линейных уравнений – метод подстановки. </w:t>
      </w:r>
      <w:r w:rsidR="00FE305A" w:rsidRPr="00FE305A">
        <w:rPr>
          <w:rFonts w:ascii="Times New Roman" w:hAnsi="Times New Roman" w:cs="Times New Roman"/>
          <w:sz w:val="28"/>
          <w:szCs w:val="28"/>
        </w:rPr>
        <w:t xml:space="preserve">Предлагаю вам отработать данный метод дома до полного усвоения темы. </w:t>
      </w:r>
      <w:r w:rsidRPr="00FE305A">
        <w:rPr>
          <w:rFonts w:ascii="Times New Roman" w:hAnsi="Times New Roman" w:cs="Times New Roman"/>
          <w:sz w:val="28"/>
          <w:szCs w:val="28"/>
        </w:rPr>
        <w:t xml:space="preserve">Ваше домашнее задание представлено в УЭ-5. Оно состоит из обязательной к выполнению части и </w:t>
      </w:r>
      <w:r w:rsidR="00FE305A" w:rsidRPr="00FE305A">
        <w:rPr>
          <w:rFonts w:ascii="Times New Roman" w:hAnsi="Times New Roman" w:cs="Times New Roman"/>
          <w:sz w:val="28"/>
          <w:szCs w:val="28"/>
        </w:rPr>
        <w:t>дополнительной. В зависимости от вашего уровня понимания данной темы, решите один блок заданий</w:t>
      </w:r>
      <w:r w:rsidR="00FE305A">
        <w:rPr>
          <w:rFonts w:ascii="Times New Roman" w:hAnsi="Times New Roman" w:cs="Times New Roman"/>
          <w:sz w:val="28"/>
          <w:szCs w:val="28"/>
        </w:rPr>
        <w:t xml:space="preserve"> из дополнительной части</w:t>
      </w:r>
      <w:r w:rsidR="00FE305A" w:rsidRPr="00FE305A">
        <w:rPr>
          <w:rFonts w:ascii="Times New Roman" w:hAnsi="Times New Roman" w:cs="Times New Roman"/>
          <w:sz w:val="28"/>
          <w:szCs w:val="28"/>
        </w:rPr>
        <w:t xml:space="preserve"> на выбор.</w:t>
      </w:r>
      <w:r w:rsidR="00FE30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2BE7" w:rsidRPr="000B087D" w:rsidRDefault="00FE305A" w:rsidP="00FE305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75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Обучающий модуль по теме </w:t>
      </w:r>
      <w:r w:rsidRPr="00FE305A">
        <w:rPr>
          <w:rFonts w:ascii="Times New Roman" w:hAnsi="Times New Roman" w:cs="Times New Roman"/>
          <w:b/>
          <w:sz w:val="24"/>
          <w:szCs w:val="24"/>
        </w:rPr>
        <w:t>«Решение систем линейный уравнений способом подстановки»</w:t>
      </w:r>
    </w:p>
    <w:tbl>
      <w:tblPr>
        <w:tblStyle w:val="11"/>
        <w:tblW w:w="9571" w:type="dxa"/>
        <w:tblLayout w:type="fixed"/>
        <w:tblLook w:val="04A0"/>
      </w:tblPr>
      <w:tblGrid>
        <w:gridCol w:w="817"/>
        <w:gridCol w:w="1842"/>
        <w:gridCol w:w="1843"/>
        <w:gridCol w:w="1843"/>
        <w:gridCol w:w="3226"/>
      </w:tblGrid>
      <w:tr w:rsidR="004624F4" w:rsidRPr="00015EAE" w:rsidTr="0042579D">
        <w:tc>
          <w:tcPr>
            <w:tcW w:w="817" w:type="dxa"/>
          </w:tcPr>
          <w:p w:rsidR="00015EAE" w:rsidRPr="00015EAE" w:rsidRDefault="00015EAE" w:rsidP="0001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№ УЭ</w:t>
            </w:r>
          </w:p>
        </w:tc>
        <w:tc>
          <w:tcPr>
            <w:tcW w:w="5528" w:type="dxa"/>
            <w:gridSpan w:val="3"/>
          </w:tcPr>
          <w:p w:rsidR="00015EAE" w:rsidRPr="00015EAE" w:rsidRDefault="00015EAE" w:rsidP="0001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226" w:type="dxa"/>
          </w:tcPr>
          <w:p w:rsidR="00015EAE" w:rsidRPr="00015EAE" w:rsidRDefault="00015EAE" w:rsidP="0001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Руководство по усвоению материала</w:t>
            </w:r>
          </w:p>
        </w:tc>
      </w:tr>
      <w:tr w:rsidR="004624F4" w:rsidRPr="00015EAE" w:rsidTr="0042579D">
        <w:tc>
          <w:tcPr>
            <w:tcW w:w="817" w:type="dxa"/>
          </w:tcPr>
          <w:p w:rsidR="00015EAE" w:rsidRPr="00015EAE" w:rsidRDefault="00015EAE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5528" w:type="dxa"/>
            <w:gridSpan w:val="3"/>
          </w:tcPr>
          <w:p w:rsidR="004624F4" w:rsidRDefault="00015EAE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</w:t>
            </w:r>
            <w:r w:rsidR="004624F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4624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_____________________________________________________________________________________;</w:t>
            </w:r>
          </w:p>
          <w:p w:rsidR="00015EAE" w:rsidRPr="00015EAE" w:rsidRDefault="004624F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___________________________________________; сформировать умение решать ____________________________________________</w:t>
            </w:r>
          </w:p>
        </w:tc>
        <w:tc>
          <w:tcPr>
            <w:tcW w:w="3226" w:type="dxa"/>
          </w:tcPr>
          <w:p w:rsidR="00015EAE" w:rsidRPr="00015EAE" w:rsidRDefault="00E53D6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</w:t>
            </w:r>
            <w:r w:rsidR="00015EAE" w:rsidRPr="00015E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модуля и сформулируй</w:t>
            </w:r>
            <w:r w:rsidR="00015EAE" w:rsidRPr="00015EAE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4624F4">
              <w:rPr>
                <w:rFonts w:ascii="Times New Roman" w:hAnsi="Times New Roman" w:cs="Times New Roman"/>
                <w:sz w:val="24"/>
                <w:szCs w:val="24"/>
              </w:rPr>
              <w:t>сегодняшнего урока</w:t>
            </w:r>
          </w:p>
        </w:tc>
      </w:tr>
      <w:tr w:rsidR="004624F4" w:rsidRPr="00015EAE" w:rsidTr="0042579D">
        <w:tc>
          <w:tcPr>
            <w:tcW w:w="817" w:type="dxa"/>
          </w:tcPr>
          <w:p w:rsidR="00015EAE" w:rsidRPr="00015EAE" w:rsidRDefault="00015EAE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AE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5528" w:type="dxa"/>
            <w:gridSpan w:val="3"/>
          </w:tcPr>
          <w:p w:rsidR="00F62BE7" w:rsidRPr="00F62BE7" w:rsidRDefault="00F62BE7" w:rsidP="00F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1. Убедиться, что число -2 является корнем уравнения:</w:t>
            </w:r>
          </w:p>
          <w:p w:rsidR="00F62BE7" w:rsidRPr="00F62BE7" w:rsidRDefault="00F62BE7" w:rsidP="00F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а) -5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+1=3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F62BE7" w:rsidRPr="00F62BE7" w:rsidRDefault="00F62BE7" w:rsidP="00F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б) -3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-5=2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015EAE" w:rsidRPr="00F62BE7" w:rsidRDefault="00F62BE7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. Дано линейное уравнение с двумя неизвестными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. Выразить сначала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24F4" w:rsidRPr="00F62BE7" w:rsidRDefault="004624F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4624F4" w:rsidRPr="00F62BE7" w:rsidRDefault="004624F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б) 3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=-2</w:t>
            </w:r>
          </w:p>
          <w:p w:rsidR="004624F4" w:rsidRPr="00F62BE7" w:rsidRDefault="004624F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в) 5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  <w:p w:rsidR="004624F4" w:rsidRPr="00F62BE7" w:rsidRDefault="004624F4" w:rsidP="0046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г) 2</w:t>
            </w:r>
            <w:r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+7y=3</w:t>
            </w:r>
          </w:p>
          <w:p w:rsidR="00F62BE7" w:rsidRPr="00F62BE7" w:rsidRDefault="00F62BE7" w:rsidP="00F62B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4F4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что числа 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3 являются </w:t>
            </w:r>
            <w:r w:rsidR="00C16177" w:rsidRPr="00F62BE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системы: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2,5x-3y=1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5x-6y=2</m:t>
                      </m:r>
                    </m:e>
                  </m:eqArr>
                </m:e>
              </m:d>
            </m:oMath>
          </w:p>
        </w:tc>
        <w:tc>
          <w:tcPr>
            <w:tcW w:w="3226" w:type="dxa"/>
          </w:tcPr>
          <w:p w:rsidR="00015EAE" w:rsidRPr="00015EAE" w:rsidRDefault="004624F4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следующие задания</w:t>
            </w:r>
          </w:p>
        </w:tc>
      </w:tr>
      <w:tr w:rsidR="00427998" w:rsidRPr="00015EAE" w:rsidTr="0042579D">
        <w:tc>
          <w:tcPr>
            <w:tcW w:w="817" w:type="dxa"/>
          </w:tcPr>
          <w:p w:rsidR="00427998" w:rsidRPr="00015EAE" w:rsidRDefault="0042799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5528" w:type="dxa"/>
            <w:gridSpan w:val="3"/>
          </w:tcPr>
          <w:p w:rsidR="00427998" w:rsidRDefault="00427998" w:rsidP="00F62B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текстом на стр. 221 </w:t>
            </w:r>
          </w:p>
          <w:p w:rsidR="00427998" w:rsidRPr="00427998" w:rsidRDefault="00427998" w:rsidP="00F6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27998" w:rsidRDefault="00E53D64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r w:rsidR="00427998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мысли в тетрадь,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</w:t>
            </w:r>
            <w:r w:rsidR="00A9583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про себя</w:t>
            </w:r>
          </w:p>
        </w:tc>
      </w:tr>
      <w:tr w:rsidR="00A95838" w:rsidRPr="00015EAE" w:rsidTr="0042579D">
        <w:trPr>
          <w:trHeight w:val="3135"/>
        </w:trPr>
        <w:tc>
          <w:tcPr>
            <w:tcW w:w="817" w:type="dxa"/>
            <w:vMerge w:val="restart"/>
          </w:tcPr>
          <w:p w:rsidR="00A95838" w:rsidRDefault="00A9583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5528" w:type="dxa"/>
            <w:gridSpan w:val="3"/>
          </w:tcPr>
          <w:p w:rsidR="00A95838" w:rsidRDefault="00A95838" w:rsidP="004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3">
              <w:rPr>
                <w:rFonts w:ascii="Times New Roman" w:hAnsi="Times New Roman" w:cs="Times New Roman"/>
                <w:sz w:val="24"/>
                <w:szCs w:val="24"/>
              </w:rPr>
              <w:t>Решить систему уравнений:</w:t>
            </w:r>
          </w:p>
          <w:p w:rsidR="00A95838" w:rsidRP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3x-2y=9</m:t>
                      </m:r>
                    </m:e>
                  </m:eqArr>
                </m:e>
              </m:d>
            </m:oMath>
          </w:p>
          <w:p w:rsid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6EFA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y=2x-5</m:t>
                      </m:r>
                    </m:e>
                  </m:eqArr>
                </m:e>
              </m:d>
            </m:oMath>
          </w:p>
          <w:p w:rsid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6E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x=3=2y</m:t>
                      </m:r>
                    </m:e>
                  </m:eqArr>
                </m:e>
              </m:d>
            </m:oMath>
          </w:p>
          <w:p w:rsid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6E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=17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x-2y=-13</m:t>
                      </m:r>
                    </m:e>
                  </m:eqArr>
                </m:e>
              </m:d>
            </m:oMath>
          </w:p>
          <w:p w:rsid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x+12y=11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5x-3y=3</m:t>
                      </m:r>
                    </m:e>
                  </m:eqArr>
                </m:e>
              </m:d>
            </m:oMath>
          </w:p>
          <w:p w:rsidR="00A95838" w:rsidRP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A95838" w:rsidRDefault="00A95838" w:rsidP="00FD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следующие</w:t>
            </w:r>
            <w:r w:rsidR="00FD468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изученной нами теме. Если возникли вопросы, вернись к УЭ-2</w:t>
            </w:r>
          </w:p>
        </w:tc>
      </w:tr>
      <w:tr w:rsidR="00A95838" w:rsidRPr="00015EAE" w:rsidTr="0042579D">
        <w:trPr>
          <w:trHeight w:val="675"/>
        </w:trPr>
        <w:tc>
          <w:tcPr>
            <w:tcW w:w="817" w:type="dxa"/>
            <w:vMerge/>
          </w:tcPr>
          <w:p w:rsidR="00A95838" w:rsidRDefault="00A9583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95838" w:rsidRDefault="00A9583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6EFA"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 w:rsidRPr="0059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=2(3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4x-2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x+y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=4-3y</m:t>
                      </m:r>
                    </m:e>
                  </m:eqArr>
                </m:e>
              </m:d>
            </m:oMath>
          </w:p>
          <w:p w:rsidR="00A95838" w:rsidRPr="00596EFA" w:rsidRDefault="00A95838" w:rsidP="00A9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FA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2-5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0,2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x-2y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2x+y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=2-2(2x+y)</m:t>
                      </m:r>
                    </m:e>
                  </m:eqArr>
                </m:e>
              </m:d>
            </m:oMath>
          </w:p>
        </w:tc>
        <w:tc>
          <w:tcPr>
            <w:tcW w:w="3226" w:type="dxa"/>
          </w:tcPr>
          <w:p w:rsidR="00A95838" w:rsidRPr="00A95838" w:rsidRDefault="00A9583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задания посложнее, если ты справился со всеми предыдущими</w:t>
            </w:r>
          </w:p>
        </w:tc>
      </w:tr>
      <w:tr w:rsidR="00B95F58" w:rsidRPr="00015EAE" w:rsidTr="0042579D">
        <w:trPr>
          <w:trHeight w:val="1653"/>
        </w:trPr>
        <w:tc>
          <w:tcPr>
            <w:tcW w:w="817" w:type="dxa"/>
          </w:tcPr>
          <w:p w:rsidR="00B95F58" w:rsidRDefault="00B95F5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5528" w:type="dxa"/>
            <w:gridSpan w:val="3"/>
          </w:tcPr>
          <w:p w:rsidR="00B95F58" w:rsidRDefault="00B95F58" w:rsidP="00A958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Свои знания по теме, я оцениваю: ____________________________________________</w:t>
            </w:r>
          </w:p>
          <w:p w:rsidR="00B95F58" w:rsidRDefault="00B95F58" w:rsidP="00B95F58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Мою работу на уроке я оцениваю: ____________________________________________</w:t>
            </w:r>
          </w:p>
          <w:p w:rsidR="00B95F58" w:rsidRDefault="00B95F58" w:rsidP="00B95F58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 оцениваю работу класса: ____________________________________________</w:t>
            </w:r>
          </w:p>
          <w:p w:rsidR="00B95F58" w:rsidRPr="00B95F58" w:rsidRDefault="00B95F58" w:rsidP="00B95F58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95F58" w:rsidRDefault="00B95F58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(ты можешь поставить как балл, так и написать развернутый ответ)</w:t>
            </w:r>
          </w:p>
        </w:tc>
      </w:tr>
      <w:tr w:rsidR="0042579D" w:rsidRPr="00015EAE" w:rsidTr="0042579D">
        <w:trPr>
          <w:trHeight w:val="195"/>
        </w:trPr>
        <w:tc>
          <w:tcPr>
            <w:tcW w:w="817" w:type="dxa"/>
            <w:vMerge w:val="restart"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УЭ-5</w:t>
            </w:r>
          </w:p>
        </w:tc>
        <w:tc>
          <w:tcPr>
            <w:tcW w:w="5528" w:type="dxa"/>
            <w:gridSpan w:val="3"/>
          </w:tcPr>
          <w:p w:rsidR="0042579D" w:rsidRPr="0042579D" w:rsidRDefault="0042579D" w:rsidP="00FE30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226" w:type="dxa"/>
            <w:vMerge w:val="restart"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обязательную часть и один блок на выбор из дополнительной (в зависимости от понимания темы)</w:t>
            </w:r>
          </w:p>
        </w:tc>
      </w:tr>
      <w:tr w:rsidR="0042579D" w:rsidRPr="00015EAE" w:rsidTr="0042579D">
        <w:trPr>
          <w:trHeight w:val="345"/>
        </w:trPr>
        <w:tc>
          <w:tcPr>
            <w:tcW w:w="817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Обязательная часть.</w:t>
            </w:r>
          </w:p>
        </w:tc>
        <w:tc>
          <w:tcPr>
            <w:tcW w:w="3226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9D" w:rsidRPr="00015EAE" w:rsidTr="0042579D">
        <w:trPr>
          <w:trHeight w:val="948"/>
        </w:trPr>
        <w:tc>
          <w:tcPr>
            <w:tcW w:w="817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№627 5,6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№629 1,2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№630 </w:t>
            </w:r>
            <w:r w:rsidR="00F134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9D" w:rsidRPr="00015EAE" w:rsidTr="0042579D">
        <w:trPr>
          <w:trHeight w:val="336"/>
        </w:trPr>
        <w:tc>
          <w:tcPr>
            <w:tcW w:w="817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Дополнительная часть.</w:t>
            </w:r>
          </w:p>
        </w:tc>
        <w:tc>
          <w:tcPr>
            <w:tcW w:w="3226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9D" w:rsidRPr="00015EAE" w:rsidTr="0042579D">
        <w:trPr>
          <w:trHeight w:val="1035"/>
        </w:trPr>
        <w:tc>
          <w:tcPr>
            <w:tcW w:w="817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уровень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№629 3</w:t>
            </w:r>
          </w:p>
          <w:p w:rsidR="00F134CB" w:rsidRDefault="00F134CB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№630 2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№631 1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79D" w:rsidRP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579D">
              <w:rPr>
                <w:rFonts w:ascii="Times New Roman" w:eastAsiaTheme="minorEastAsia" w:hAnsi="Times New Roman" w:cs="Times New Roman"/>
                <w:sz w:val="24"/>
                <w:szCs w:val="24"/>
              </w:rPr>
              <w:t>2 уровень</w:t>
            </w:r>
          </w:p>
          <w:p w:rsidR="00F134CB" w:rsidRDefault="00F134CB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№630 3</w:t>
            </w:r>
          </w:p>
          <w:p w:rsid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579D">
              <w:rPr>
                <w:rFonts w:ascii="Times New Roman" w:eastAsiaTheme="minorEastAsia" w:hAnsi="Times New Roman" w:cs="Times New Roman"/>
                <w:sz w:val="24"/>
                <w:szCs w:val="24"/>
              </w:rPr>
              <w:t>№631 2</w:t>
            </w:r>
          </w:p>
          <w:p w:rsidR="00F134CB" w:rsidRPr="0042579D" w:rsidRDefault="00F134CB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№632 1,2</w:t>
            </w:r>
          </w:p>
        </w:tc>
        <w:tc>
          <w:tcPr>
            <w:tcW w:w="1843" w:type="dxa"/>
          </w:tcPr>
          <w:p w:rsidR="0042579D" w:rsidRP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579D">
              <w:rPr>
                <w:rFonts w:ascii="Times New Roman" w:eastAsiaTheme="minorEastAsia" w:hAnsi="Times New Roman" w:cs="Times New Roman"/>
                <w:sz w:val="24"/>
                <w:szCs w:val="24"/>
              </w:rPr>
              <w:t>3 уровень</w:t>
            </w:r>
          </w:p>
          <w:p w:rsidR="00F134CB" w:rsidRDefault="00F134CB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№630 4</w:t>
            </w:r>
          </w:p>
          <w:p w:rsidR="0042579D" w:rsidRPr="0042579D" w:rsidRDefault="0042579D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579D">
              <w:rPr>
                <w:rFonts w:ascii="Times New Roman" w:eastAsiaTheme="minorEastAsia" w:hAnsi="Times New Roman" w:cs="Times New Roman"/>
                <w:sz w:val="24"/>
                <w:szCs w:val="24"/>
              </w:rPr>
              <w:t>№631 3,4</w:t>
            </w:r>
          </w:p>
          <w:p w:rsidR="0042579D" w:rsidRPr="0042579D" w:rsidRDefault="00F134CB" w:rsidP="004257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№632 5,6</w:t>
            </w:r>
          </w:p>
        </w:tc>
        <w:tc>
          <w:tcPr>
            <w:tcW w:w="3226" w:type="dxa"/>
            <w:vMerge/>
          </w:tcPr>
          <w:p w:rsidR="0042579D" w:rsidRDefault="0042579D" w:rsidP="0001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AE" w:rsidRDefault="00015EAE" w:rsidP="00845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D8" w:rsidRDefault="005426D8" w:rsidP="007C3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 xml:space="preserve">План-конспект урока был составлен на основе </w:t>
      </w:r>
      <w:r>
        <w:rPr>
          <w:rFonts w:ascii="Times New Roman" w:hAnsi="Times New Roman" w:cs="Times New Roman"/>
          <w:sz w:val="28"/>
          <w:szCs w:val="28"/>
        </w:rPr>
        <w:t xml:space="preserve">модульной технологии обучения, с использованием обучающего модуля. Нами были выделены </w:t>
      </w:r>
      <w:r w:rsidRPr="005426D8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ы уроков, по каждому из которых </w:t>
      </w:r>
      <w:r w:rsidRPr="005426D8">
        <w:rPr>
          <w:rFonts w:ascii="Times New Roman" w:hAnsi="Times New Roman" w:cs="Times New Roman"/>
          <w:sz w:val="28"/>
          <w:szCs w:val="28"/>
        </w:rPr>
        <w:t xml:space="preserve">были определены учебные цели, </w:t>
      </w:r>
      <w:r>
        <w:rPr>
          <w:rFonts w:ascii="Times New Roman" w:hAnsi="Times New Roman" w:cs="Times New Roman"/>
          <w:sz w:val="28"/>
          <w:szCs w:val="28"/>
        </w:rPr>
        <w:t xml:space="preserve">формы проведения этапов, а также соответствующие </w:t>
      </w:r>
      <w:r w:rsidRPr="005426D8">
        <w:rPr>
          <w:rFonts w:ascii="Times New Roman" w:hAnsi="Times New Roman" w:cs="Times New Roman"/>
          <w:sz w:val="28"/>
          <w:szCs w:val="28"/>
        </w:rPr>
        <w:t>учебные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модуля.</w:t>
      </w:r>
    </w:p>
    <w:p w:rsidR="004F6A30" w:rsidRPr="005426D8" w:rsidRDefault="005426D8" w:rsidP="007C3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урока </w:t>
      </w:r>
      <w:r w:rsidRPr="005426D8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D8">
        <w:rPr>
          <w:rFonts w:ascii="Times New Roman" w:hAnsi="Times New Roman" w:cs="Times New Roman"/>
          <w:sz w:val="28"/>
          <w:szCs w:val="28"/>
        </w:rPr>
        <w:t>в виде конспекта урока с и</w:t>
      </w:r>
      <w:r>
        <w:rPr>
          <w:rFonts w:ascii="Times New Roman" w:hAnsi="Times New Roman" w:cs="Times New Roman"/>
          <w:sz w:val="28"/>
          <w:szCs w:val="28"/>
        </w:rPr>
        <w:t>спользованием обучающего модуля</w:t>
      </w:r>
      <w:r w:rsidRPr="005426D8">
        <w:rPr>
          <w:rFonts w:ascii="Times New Roman" w:hAnsi="Times New Roman" w:cs="Times New Roman"/>
          <w:sz w:val="28"/>
          <w:szCs w:val="28"/>
        </w:rPr>
        <w:t>, что позволяет проследить все составляющие при реализации конкретных учебных целей.</w:t>
      </w:r>
    </w:p>
    <w:p w:rsidR="00211548" w:rsidRPr="00211548" w:rsidRDefault="00211548" w:rsidP="00302721">
      <w:pPr>
        <w:pStyle w:val="1"/>
      </w:pPr>
      <w:bookmarkStart w:id="8" w:name="_Toc9455598"/>
      <w:r>
        <w:lastRenderedPageBreak/>
        <w:t>ЗАКЛЮЧЕНИЕ</w:t>
      </w:r>
      <w:bookmarkEnd w:id="8"/>
    </w:p>
    <w:p w:rsidR="008232BB" w:rsidRDefault="008232BB" w:rsidP="00403E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EEB" w:rsidRDefault="00EE36F9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6F9">
        <w:rPr>
          <w:rFonts w:ascii="Times New Roman" w:hAnsi="Times New Roman" w:cs="Times New Roman"/>
          <w:sz w:val="28"/>
          <w:szCs w:val="28"/>
        </w:rPr>
        <w:t xml:space="preserve">В данной курсовой работе перед нами стояла цель </w:t>
      </w:r>
      <w:r>
        <w:rPr>
          <w:rFonts w:ascii="Times New Roman" w:hAnsi="Times New Roman" w:cs="Times New Roman"/>
          <w:sz w:val="28"/>
          <w:szCs w:val="28"/>
        </w:rPr>
        <w:t>разработать конспект</w:t>
      </w:r>
      <w:r w:rsidRPr="00EE36F9">
        <w:rPr>
          <w:rFonts w:ascii="Times New Roman" w:hAnsi="Times New Roman" w:cs="Times New Roman"/>
          <w:sz w:val="28"/>
          <w:szCs w:val="28"/>
        </w:rPr>
        <w:t xml:space="preserve"> урока алгебры в 7 классе по теме «Уравнения» с использованием технологии модульного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EB" w:rsidRDefault="00403EEB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разработанный и </w:t>
      </w:r>
      <w:r w:rsidRPr="00403EEB">
        <w:rPr>
          <w:rFonts w:ascii="Times New Roman" w:hAnsi="Times New Roman" w:cs="Times New Roman"/>
          <w:sz w:val="28"/>
          <w:szCs w:val="28"/>
        </w:rPr>
        <w:t>проведённый урок, должен повлиять н</w:t>
      </w:r>
      <w:r>
        <w:rPr>
          <w:rFonts w:ascii="Times New Roman" w:hAnsi="Times New Roman" w:cs="Times New Roman"/>
          <w:sz w:val="28"/>
          <w:szCs w:val="28"/>
        </w:rPr>
        <w:t>а эффективность формирования у обу</w:t>
      </w:r>
      <w:r w:rsidRPr="00403EEB">
        <w:rPr>
          <w:rFonts w:ascii="Times New Roman" w:hAnsi="Times New Roman" w:cs="Times New Roman"/>
          <w:sz w:val="28"/>
          <w:szCs w:val="28"/>
        </w:rPr>
        <w:t xml:space="preserve">чающихся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 и навыков. </w:t>
      </w:r>
      <w:r w:rsidR="000E098C">
        <w:rPr>
          <w:rFonts w:ascii="Times New Roman" w:hAnsi="Times New Roman" w:cs="Times New Roman"/>
          <w:sz w:val="28"/>
          <w:szCs w:val="28"/>
        </w:rPr>
        <w:t>В ходе анализа ФГОС ООО, было установлено, что ф</w:t>
      </w:r>
      <w:r w:rsidRPr="00403EEB">
        <w:rPr>
          <w:rFonts w:ascii="Times New Roman" w:hAnsi="Times New Roman" w:cs="Times New Roman"/>
          <w:sz w:val="28"/>
          <w:szCs w:val="28"/>
        </w:rPr>
        <w:t xml:space="preserve">ормированию </w:t>
      </w:r>
      <w:r w:rsidR="000E098C">
        <w:rPr>
          <w:rFonts w:ascii="Times New Roman" w:hAnsi="Times New Roman" w:cs="Times New Roman"/>
          <w:sz w:val="28"/>
          <w:szCs w:val="28"/>
        </w:rPr>
        <w:t xml:space="preserve">требований, изложенных в вышеупомянутом </w:t>
      </w:r>
      <w:r w:rsidR="00704D74">
        <w:rPr>
          <w:rFonts w:ascii="Times New Roman" w:hAnsi="Times New Roman" w:cs="Times New Roman"/>
          <w:sz w:val="28"/>
          <w:szCs w:val="28"/>
        </w:rPr>
        <w:t>стандарте, на</w:t>
      </w:r>
      <w:r w:rsidR="000E098C">
        <w:rPr>
          <w:rFonts w:ascii="Times New Roman" w:hAnsi="Times New Roman" w:cs="Times New Roman"/>
          <w:sz w:val="28"/>
          <w:szCs w:val="28"/>
        </w:rPr>
        <w:t xml:space="preserve"> наш взгляд, способствует</w:t>
      </w:r>
      <w:r w:rsidRPr="00403EEB">
        <w:rPr>
          <w:rFonts w:ascii="Times New Roman" w:hAnsi="Times New Roman" w:cs="Times New Roman"/>
          <w:sz w:val="28"/>
          <w:szCs w:val="28"/>
        </w:rPr>
        <w:t xml:space="preserve"> техн</w:t>
      </w:r>
      <w:r w:rsidR="000E098C">
        <w:rPr>
          <w:rFonts w:ascii="Times New Roman" w:hAnsi="Times New Roman" w:cs="Times New Roman"/>
          <w:sz w:val="28"/>
          <w:szCs w:val="28"/>
        </w:rPr>
        <w:t>ология модульного обучения</w:t>
      </w:r>
      <w:r w:rsidRPr="00403EEB">
        <w:rPr>
          <w:rFonts w:ascii="Times New Roman" w:hAnsi="Times New Roman" w:cs="Times New Roman"/>
          <w:sz w:val="28"/>
          <w:szCs w:val="28"/>
        </w:rPr>
        <w:t xml:space="preserve">, которая ориентирована на развитие учебно-познавательной деятельности обучающихся. </w:t>
      </w:r>
    </w:p>
    <w:p w:rsidR="004F6A30" w:rsidRDefault="00EE36F9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нашей цели </w:t>
      </w:r>
      <w:r w:rsidR="007C3DDC">
        <w:rPr>
          <w:rFonts w:ascii="Times New Roman" w:hAnsi="Times New Roman" w:cs="Times New Roman"/>
          <w:sz w:val="28"/>
          <w:szCs w:val="28"/>
        </w:rPr>
        <w:t>был произведен анализ предметного содержания материала действующих учебников алгебры по теме «Уравнения» и выбран наиболее подходящий для реализации технологии модульного обучения учебник. Также нами была изучена и проанализирована методическая литература по технологии модульного обуче</w:t>
      </w:r>
      <w:r w:rsidR="00E53D64">
        <w:rPr>
          <w:rFonts w:ascii="Times New Roman" w:hAnsi="Times New Roman" w:cs="Times New Roman"/>
          <w:sz w:val="28"/>
          <w:szCs w:val="28"/>
        </w:rPr>
        <w:t>ния, на основании</w:t>
      </w:r>
      <w:r w:rsidR="007C3DDC">
        <w:rPr>
          <w:rFonts w:ascii="Times New Roman" w:hAnsi="Times New Roman" w:cs="Times New Roman"/>
          <w:sz w:val="28"/>
          <w:szCs w:val="28"/>
        </w:rPr>
        <w:t xml:space="preserve"> которой была произведена разработка обучающего модуля по теме «</w:t>
      </w:r>
      <w:r w:rsidR="007C3DDC" w:rsidRPr="007C3DDC">
        <w:rPr>
          <w:rFonts w:ascii="Times New Roman" w:hAnsi="Times New Roman" w:cs="Times New Roman"/>
          <w:sz w:val="28"/>
          <w:szCs w:val="28"/>
        </w:rPr>
        <w:t>Решение систем линейный уравнений способом подстановки»</w:t>
      </w:r>
      <w:r w:rsidR="007C3DDC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GoBack"/>
      <w:bookmarkEnd w:id="9"/>
    </w:p>
    <w:p w:rsidR="00EE36F9" w:rsidRDefault="00EE36F9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6F9">
        <w:rPr>
          <w:rFonts w:ascii="Times New Roman" w:hAnsi="Times New Roman" w:cs="Times New Roman"/>
          <w:sz w:val="28"/>
          <w:szCs w:val="28"/>
        </w:rPr>
        <w:t xml:space="preserve">На основе разработанного </w:t>
      </w:r>
      <w:r w:rsidR="007C3DDC">
        <w:rPr>
          <w:rFonts w:ascii="Times New Roman" w:hAnsi="Times New Roman" w:cs="Times New Roman"/>
          <w:sz w:val="28"/>
          <w:szCs w:val="28"/>
        </w:rPr>
        <w:t>обучающего модуля</w:t>
      </w:r>
      <w:r w:rsidR="004F6A30">
        <w:rPr>
          <w:rFonts w:ascii="Times New Roman" w:hAnsi="Times New Roman" w:cs="Times New Roman"/>
          <w:sz w:val="28"/>
          <w:szCs w:val="28"/>
        </w:rPr>
        <w:t xml:space="preserve"> </w:t>
      </w:r>
      <w:r w:rsidRPr="00EE36F9">
        <w:rPr>
          <w:rFonts w:ascii="Times New Roman" w:hAnsi="Times New Roman" w:cs="Times New Roman"/>
          <w:sz w:val="28"/>
          <w:szCs w:val="28"/>
        </w:rPr>
        <w:t xml:space="preserve">мы перешли к </w:t>
      </w:r>
      <w:r w:rsidR="004F6A30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EE36F9">
        <w:rPr>
          <w:rFonts w:ascii="Times New Roman" w:hAnsi="Times New Roman" w:cs="Times New Roman"/>
          <w:sz w:val="28"/>
          <w:szCs w:val="28"/>
        </w:rPr>
        <w:t xml:space="preserve">подробного плана-конспекта </w:t>
      </w:r>
      <w:r w:rsidR="004F6A30" w:rsidRPr="00EE36F9">
        <w:rPr>
          <w:rFonts w:ascii="Times New Roman" w:hAnsi="Times New Roman" w:cs="Times New Roman"/>
          <w:sz w:val="28"/>
          <w:szCs w:val="28"/>
        </w:rPr>
        <w:t>урока,</w:t>
      </w:r>
      <w:r w:rsidRPr="00EE36F9">
        <w:rPr>
          <w:rFonts w:ascii="Times New Roman" w:hAnsi="Times New Roman" w:cs="Times New Roman"/>
          <w:sz w:val="28"/>
          <w:szCs w:val="28"/>
        </w:rPr>
        <w:t xml:space="preserve"> содержащего </w:t>
      </w:r>
      <w:r w:rsidR="004F6A30">
        <w:rPr>
          <w:rFonts w:ascii="Times New Roman" w:hAnsi="Times New Roman" w:cs="Times New Roman"/>
          <w:sz w:val="28"/>
          <w:szCs w:val="28"/>
        </w:rPr>
        <w:t>поэтапное описание целей, форм, вопросов и заданий по изучению нашей темы.</w:t>
      </w:r>
    </w:p>
    <w:p w:rsidR="00004B00" w:rsidRDefault="004F6A30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исследования, был решен ряд задач, поставленных </w:t>
      </w:r>
      <w:r w:rsidR="00403EEB">
        <w:rPr>
          <w:rFonts w:ascii="Times New Roman" w:hAnsi="Times New Roman" w:cs="Times New Roman"/>
          <w:sz w:val="28"/>
          <w:szCs w:val="28"/>
        </w:rPr>
        <w:t xml:space="preserve">перед нами, а также </w:t>
      </w:r>
      <w:r>
        <w:rPr>
          <w:rFonts w:ascii="Times New Roman" w:hAnsi="Times New Roman" w:cs="Times New Roman"/>
          <w:sz w:val="28"/>
          <w:szCs w:val="28"/>
        </w:rPr>
        <w:t>достигнута</w:t>
      </w:r>
      <w:r w:rsidR="00403EEB">
        <w:rPr>
          <w:rFonts w:ascii="Times New Roman" w:hAnsi="Times New Roman" w:cs="Times New Roman"/>
          <w:sz w:val="28"/>
          <w:szCs w:val="28"/>
        </w:rPr>
        <w:t xml:space="preserve"> цель данного исследования.</w:t>
      </w:r>
    </w:p>
    <w:p w:rsidR="008232BB" w:rsidRDefault="000E098C" w:rsidP="00823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курсовой работы представлены на </w:t>
      </w:r>
      <w:r w:rsidRPr="000E098C">
        <w:rPr>
          <w:rFonts w:ascii="Times New Roman" w:hAnsi="Times New Roman" w:cs="Times New Roman"/>
          <w:sz w:val="28"/>
          <w:szCs w:val="28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Всероссийской студенческой научно-практической конференции Нижневартовского государственного у</w:t>
      </w:r>
      <w:r w:rsidRPr="000E098C">
        <w:rPr>
          <w:rFonts w:ascii="Times New Roman" w:hAnsi="Times New Roman" w:cs="Times New Roman"/>
          <w:sz w:val="28"/>
          <w:szCs w:val="28"/>
        </w:rPr>
        <w:t>ниверситета</w:t>
      </w:r>
      <w:r w:rsidR="00704D74">
        <w:rPr>
          <w:rFonts w:ascii="Times New Roman" w:hAnsi="Times New Roman" w:cs="Times New Roman"/>
          <w:sz w:val="28"/>
          <w:szCs w:val="28"/>
        </w:rPr>
        <w:t>, подготовлена к публикации статья «П</w:t>
      </w:r>
      <w:r w:rsidR="00704D74" w:rsidRPr="00704D74">
        <w:rPr>
          <w:rFonts w:ascii="Times New Roman" w:hAnsi="Times New Roman" w:cs="Times New Roman"/>
          <w:sz w:val="28"/>
          <w:szCs w:val="28"/>
        </w:rPr>
        <w:t>роектирование уро</w:t>
      </w:r>
      <w:r w:rsidR="00704D74">
        <w:rPr>
          <w:rFonts w:ascii="Times New Roman" w:hAnsi="Times New Roman" w:cs="Times New Roman"/>
          <w:sz w:val="28"/>
          <w:szCs w:val="28"/>
        </w:rPr>
        <w:t>ка алгебры в 7 классе по теме «Р</w:t>
      </w:r>
      <w:r w:rsidR="00704D74" w:rsidRPr="00704D74">
        <w:rPr>
          <w:rFonts w:ascii="Times New Roman" w:hAnsi="Times New Roman" w:cs="Times New Roman"/>
          <w:sz w:val="28"/>
          <w:szCs w:val="28"/>
        </w:rPr>
        <w:t>ешение уравнений»</w:t>
      </w:r>
      <w:r w:rsidR="00704D74">
        <w:rPr>
          <w:rFonts w:ascii="Times New Roman" w:hAnsi="Times New Roman" w:cs="Times New Roman"/>
          <w:sz w:val="28"/>
          <w:szCs w:val="28"/>
        </w:rPr>
        <w:t xml:space="preserve"> </w:t>
      </w:r>
      <w:r w:rsidR="00704D74" w:rsidRPr="00704D74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04D74">
        <w:rPr>
          <w:rFonts w:ascii="Times New Roman" w:hAnsi="Times New Roman" w:cs="Times New Roman"/>
          <w:sz w:val="28"/>
          <w:szCs w:val="28"/>
        </w:rPr>
        <w:t xml:space="preserve"> технологии модульного обучения».</w:t>
      </w:r>
      <w:bookmarkStart w:id="10" w:name="_Toc9455599"/>
    </w:p>
    <w:p w:rsidR="008232BB" w:rsidRDefault="0082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B00" w:rsidRPr="00683518" w:rsidRDefault="00004B00" w:rsidP="00683518">
      <w:pPr>
        <w:pStyle w:val="1"/>
      </w:pPr>
      <w:r w:rsidRPr="00683518">
        <w:lastRenderedPageBreak/>
        <w:t>Список литературы</w:t>
      </w:r>
      <w:bookmarkEnd w:id="10"/>
    </w:p>
    <w:p w:rsidR="008232BB" w:rsidRDefault="008232BB" w:rsidP="008232BB">
      <w:pPr>
        <w:pStyle w:val="a7"/>
        <w:shd w:val="clear" w:color="auto" w:fill="FFFFFF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Алгебра. 7 класс: учеб. для общеобразоват. организаций/ [Ю.Н.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Макарычев, Н.Г.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Миндюк, К.И.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Нешков, С.Б.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Суворова]; под ред. С.А.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Теляковского. 3-е изд. М.: Просвещение, 2014. 256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Алгебра. 7 класс: учеб. для общеобразоват. учреждений/ [Ю.М.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Колягин, М.В.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Ткачева, Н.Е.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Фёдорова, М.И.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Шабунин]. М.: Просвещение,2012. 319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изучения математики в основной школе: курс лекций для организации самостоятельной работы студентов по вопросам частных методик / авт.-сост. Г.Н.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Васильева, В.П.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Краснощекова, И.С.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Цай, Л.Г.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Ярославцева; Перм. гос. пед. ун-т. Пермь, 2011. 96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в школьном обучении математики: учебное пособие/ М.А.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Гончарова, Н.В.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Решетникова. Ростов н/Д: Феникс, 2014. 264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терминологический словарь. С.-Петербург: Российская национальная библиотека. 2006.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Математика. 5-9 классы: проект. 3-е изд. п</w:t>
      </w:r>
      <w:r w:rsidR="007F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ерераб. 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Просвещение,2011. 64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технологии: учебное пособие. В 2-х книгах. Книга 1/В.С.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Зайцев. Челябинск, ЧГПУ, 2012-411 с.</w:t>
      </w:r>
    </w:p>
    <w:p w:rsidR="009F3D5B" w:rsidRPr="008232BB" w:rsidRDefault="009F3D5B" w:rsidP="008232BB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модульного обучения / С.А.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Мухамедьянов, Г.С.</w:t>
      </w:r>
      <w:r w:rsidRPr="008232BB">
        <w:rPr>
          <w:rFonts w:ascii="Times New Roman" w:hAnsi="Times New Roman" w:cs="Times New Roman"/>
          <w:sz w:val="28"/>
          <w:szCs w:val="28"/>
        </w:rPr>
        <w:t> </w:t>
      </w: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Мухамедьянов. Уфа: Изд-во БГПУ, 2011. 135 с.</w:t>
      </w:r>
    </w:p>
    <w:p w:rsidR="00004B00" w:rsidRPr="008232BB" w:rsidRDefault="009F3D5B" w:rsidP="00004B00">
      <w:pPr>
        <w:pStyle w:val="a7"/>
        <w:numPr>
          <w:ilvl w:val="1"/>
          <w:numId w:val="1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1897). С изменениями и дополнениями от: 29 декабря 2014 г., 31 декабря 2015 г.</w:t>
      </w:r>
    </w:p>
    <w:sectPr w:rsidR="00004B00" w:rsidRPr="008232BB" w:rsidSect="000F37E0">
      <w:footerReference w:type="default" r:id="rId9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9C" w:rsidRDefault="0022539C" w:rsidP="000F37E0">
      <w:pPr>
        <w:spacing w:after="0" w:line="240" w:lineRule="auto"/>
      </w:pPr>
      <w:r>
        <w:separator/>
      </w:r>
    </w:p>
  </w:endnote>
  <w:endnote w:type="continuationSeparator" w:id="0">
    <w:p w:rsidR="0022539C" w:rsidRDefault="0022539C" w:rsidP="000F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013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5342" w:rsidRPr="009940A7" w:rsidRDefault="00FB28F2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940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5342" w:rsidRPr="009940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40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FD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940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5342" w:rsidRDefault="001353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9C" w:rsidRDefault="0022539C" w:rsidP="000F37E0">
      <w:pPr>
        <w:spacing w:after="0" w:line="240" w:lineRule="auto"/>
      </w:pPr>
      <w:r>
        <w:separator/>
      </w:r>
    </w:p>
  </w:footnote>
  <w:footnote w:type="continuationSeparator" w:id="0">
    <w:p w:rsidR="0022539C" w:rsidRDefault="0022539C" w:rsidP="000F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EEC"/>
    <w:multiLevelType w:val="hybridMultilevel"/>
    <w:tmpl w:val="937A5C4E"/>
    <w:lvl w:ilvl="0" w:tplc="9E1AEF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3A3B"/>
    <w:multiLevelType w:val="hybridMultilevel"/>
    <w:tmpl w:val="4A4254FC"/>
    <w:lvl w:ilvl="0" w:tplc="156885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2D8"/>
    <w:multiLevelType w:val="hybridMultilevel"/>
    <w:tmpl w:val="D1CC032E"/>
    <w:lvl w:ilvl="0" w:tplc="DEFCFF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5AEA"/>
    <w:multiLevelType w:val="hybridMultilevel"/>
    <w:tmpl w:val="126C2E1A"/>
    <w:lvl w:ilvl="0" w:tplc="CA4EC7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FC7"/>
    <w:multiLevelType w:val="hybridMultilevel"/>
    <w:tmpl w:val="FFD09D1E"/>
    <w:lvl w:ilvl="0" w:tplc="E440FF2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75A1"/>
    <w:multiLevelType w:val="hybridMultilevel"/>
    <w:tmpl w:val="21EEF668"/>
    <w:lvl w:ilvl="0" w:tplc="9FFC090A">
      <w:start w:val="1"/>
      <w:numFmt w:val="decimal"/>
      <w:suff w:val="space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EBA3640"/>
    <w:multiLevelType w:val="hybridMultilevel"/>
    <w:tmpl w:val="39CA5242"/>
    <w:lvl w:ilvl="0" w:tplc="C47C5DA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CB3017"/>
    <w:multiLevelType w:val="hybridMultilevel"/>
    <w:tmpl w:val="944A7254"/>
    <w:lvl w:ilvl="0" w:tplc="F3AEEB0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22241A"/>
    <w:multiLevelType w:val="hybridMultilevel"/>
    <w:tmpl w:val="1EEA6C84"/>
    <w:lvl w:ilvl="0" w:tplc="A1081A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4163AC"/>
    <w:multiLevelType w:val="hybridMultilevel"/>
    <w:tmpl w:val="E006CBCC"/>
    <w:lvl w:ilvl="0" w:tplc="EDC2E48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3BA47CBC">
      <w:start w:val="1"/>
      <w:numFmt w:val="decimal"/>
      <w:suff w:val="space"/>
      <w:lvlText w:val="%2."/>
      <w:lvlJc w:val="left"/>
      <w:pPr>
        <w:ind w:left="1647" w:hanging="360"/>
      </w:pPr>
      <w:rPr>
        <w:rFonts w:ascii="Times New Roman" w:eastAsiaTheme="minorHAnsi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1F3EB8"/>
    <w:multiLevelType w:val="multilevel"/>
    <w:tmpl w:val="BB4A85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350403D"/>
    <w:multiLevelType w:val="hybridMultilevel"/>
    <w:tmpl w:val="E012A626"/>
    <w:lvl w:ilvl="0" w:tplc="5BD8E5A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AA2C88"/>
    <w:multiLevelType w:val="hybridMultilevel"/>
    <w:tmpl w:val="75F0D564"/>
    <w:lvl w:ilvl="0" w:tplc="882808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00E9"/>
    <w:multiLevelType w:val="hybridMultilevel"/>
    <w:tmpl w:val="2A206362"/>
    <w:lvl w:ilvl="0" w:tplc="AF446E9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AE7372"/>
    <w:multiLevelType w:val="hybridMultilevel"/>
    <w:tmpl w:val="1CAE8C34"/>
    <w:lvl w:ilvl="0" w:tplc="9CEA54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62696"/>
    <w:multiLevelType w:val="hybridMultilevel"/>
    <w:tmpl w:val="F0B2924C"/>
    <w:lvl w:ilvl="0" w:tplc="6B5E79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3E18F7"/>
    <w:multiLevelType w:val="hybridMultilevel"/>
    <w:tmpl w:val="F30481BA"/>
    <w:lvl w:ilvl="0" w:tplc="C29451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C7C639D"/>
    <w:multiLevelType w:val="hybridMultilevel"/>
    <w:tmpl w:val="2A206362"/>
    <w:lvl w:ilvl="0" w:tplc="AF446E9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67"/>
    <w:rsid w:val="00003FD5"/>
    <w:rsid w:val="00004B00"/>
    <w:rsid w:val="00012BA9"/>
    <w:rsid w:val="00015EAE"/>
    <w:rsid w:val="00034B42"/>
    <w:rsid w:val="0006124C"/>
    <w:rsid w:val="0006506C"/>
    <w:rsid w:val="00067C85"/>
    <w:rsid w:val="000B087D"/>
    <w:rsid w:val="000B1D9C"/>
    <w:rsid w:val="000B33CA"/>
    <w:rsid w:val="000E098C"/>
    <w:rsid w:val="000E706B"/>
    <w:rsid w:val="000F0C5A"/>
    <w:rsid w:val="000F37E0"/>
    <w:rsid w:val="000F7219"/>
    <w:rsid w:val="000F752A"/>
    <w:rsid w:val="00135342"/>
    <w:rsid w:val="00142CE4"/>
    <w:rsid w:val="00144D0C"/>
    <w:rsid w:val="001479E0"/>
    <w:rsid w:val="00165C87"/>
    <w:rsid w:val="001767E0"/>
    <w:rsid w:val="00180352"/>
    <w:rsid w:val="001835AB"/>
    <w:rsid w:val="001901AC"/>
    <w:rsid w:val="001A204D"/>
    <w:rsid w:val="001A7528"/>
    <w:rsid w:val="001B767C"/>
    <w:rsid w:val="001D023B"/>
    <w:rsid w:val="001D2E2A"/>
    <w:rsid w:val="001F1338"/>
    <w:rsid w:val="001F719D"/>
    <w:rsid w:val="00210D67"/>
    <w:rsid w:val="00211548"/>
    <w:rsid w:val="0022539C"/>
    <w:rsid w:val="00226411"/>
    <w:rsid w:val="002325C0"/>
    <w:rsid w:val="00250EE9"/>
    <w:rsid w:val="002576F8"/>
    <w:rsid w:val="00271361"/>
    <w:rsid w:val="002743A8"/>
    <w:rsid w:val="002829F5"/>
    <w:rsid w:val="002C3D6D"/>
    <w:rsid w:val="002D0834"/>
    <w:rsid w:val="002D7D87"/>
    <w:rsid w:val="002E5930"/>
    <w:rsid w:val="00302112"/>
    <w:rsid w:val="00302721"/>
    <w:rsid w:val="00306484"/>
    <w:rsid w:val="00306A98"/>
    <w:rsid w:val="00321614"/>
    <w:rsid w:val="00325DA0"/>
    <w:rsid w:val="0033509B"/>
    <w:rsid w:val="00337F55"/>
    <w:rsid w:val="00372198"/>
    <w:rsid w:val="003957CD"/>
    <w:rsid w:val="003C29BA"/>
    <w:rsid w:val="003C78C6"/>
    <w:rsid w:val="003D128C"/>
    <w:rsid w:val="003D25ED"/>
    <w:rsid w:val="003D4696"/>
    <w:rsid w:val="003E6F21"/>
    <w:rsid w:val="003F5298"/>
    <w:rsid w:val="003F7DF8"/>
    <w:rsid w:val="00402472"/>
    <w:rsid w:val="00403EEB"/>
    <w:rsid w:val="004149BF"/>
    <w:rsid w:val="004238D7"/>
    <w:rsid w:val="0042579D"/>
    <w:rsid w:val="00425EE6"/>
    <w:rsid w:val="00427998"/>
    <w:rsid w:val="0043381E"/>
    <w:rsid w:val="00433901"/>
    <w:rsid w:val="00441E3D"/>
    <w:rsid w:val="00454316"/>
    <w:rsid w:val="0045731F"/>
    <w:rsid w:val="004624F4"/>
    <w:rsid w:val="004743F0"/>
    <w:rsid w:val="0047691F"/>
    <w:rsid w:val="00476A57"/>
    <w:rsid w:val="00480D33"/>
    <w:rsid w:val="004873C8"/>
    <w:rsid w:val="00494030"/>
    <w:rsid w:val="004B6E25"/>
    <w:rsid w:val="004C488D"/>
    <w:rsid w:val="004D0E35"/>
    <w:rsid w:val="004D4B3D"/>
    <w:rsid w:val="004F6A30"/>
    <w:rsid w:val="00506A7A"/>
    <w:rsid w:val="005236FB"/>
    <w:rsid w:val="005317C8"/>
    <w:rsid w:val="00535D1A"/>
    <w:rsid w:val="00540ACF"/>
    <w:rsid w:val="005426D8"/>
    <w:rsid w:val="005458D3"/>
    <w:rsid w:val="00553392"/>
    <w:rsid w:val="0056675E"/>
    <w:rsid w:val="00573E79"/>
    <w:rsid w:val="005802C4"/>
    <w:rsid w:val="00591FBD"/>
    <w:rsid w:val="005932B4"/>
    <w:rsid w:val="00596EFA"/>
    <w:rsid w:val="005A67C1"/>
    <w:rsid w:val="005A7C6D"/>
    <w:rsid w:val="005B3D5E"/>
    <w:rsid w:val="005C5C26"/>
    <w:rsid w:val="005C6F42"/>
    <w:rsid w:val="0060072F"/>
    <w:rsid w:val="00602E10"/>
    <w:rsid w:val="00626DA3"/>
    <w:rsid w:val="00645409"/>
    <w:rsid w:val="00650C0B"/>
    <w:rsid w:val="006518B9"/>
    <w:rsid w:val="00681871"/>
    <w:rsid w:val="00683518"/>
    <w:rsid w:val="006A2AAD"/>
    <w:rsid w:val="006A5AB8"/>
    <w:rsid w:val="006A7F3C"/>
    <w:rsid w:val="006B07F3"/>
    <w:rsid w:val="006D2968"/>
    <w:rsid w:val="00702986"/>
    <w:rsid w:val="00704D74"/>
    <w:rsid w:val="0071287F"/>
    <w:rsid w:val="00732513"/>
    <w:rsid w:val="00734500"/>
    <w:rsid w:val="007428F6"/>
    <w:rsid w:val="0075244B"/>
    <w:rsid w:val="007529CC"/>
    <w:rsid w:val="00754F9C"/>
    <w:rsid w:val="0075595C"/>
    <w:rsid w:val="00791D32"/>
    <w:rsid w:val="0079494B"/>
    <w:rsid w:val="007A405C"/>
    <w:rsid w:val="007A60B6"/>
    <w:rsid w:val="007C3DDC"/>
    <w:rsid w:val="007E5C6F"/>
    <w:rsid w:val="007F6CC8"/>
    <w:rsid w:val="00810AB2"/>
    <w:rsid w:val="008232BB"/>
    <w:rsid w:val="00845258"/>
    <w:rsid w:val="00870A64"/>
    <w:rsid w:val="00871107"/>
    <w:rsid w:val="00890EEB"/>
    <w:rsid w:val="008963E9"/>
    <w:rsid w:val="008A767D"/>
    <w:rsid w:val="008C1D7B"/>
    <w:rsid w:val="008D2592"/>
    <w:rsid w:val="008D6899"/>
    <w:rsid w:val="00904BD3"/>
    <w:rsid w:val="009103B2"/>
    <w:rsid w:val="00951904"/>
    <w:rsid w:val="0095251B"/>
    <w:rsid w:val="00992EC6"/>
    <w:rsid w:val="00993023"/>
    <w:rsid w:val="009940A7"/>
    <w:rsid w:val="009971CD"/>
    <w:rsid w:val="009A288A"/>
    <w:rsid w:val="009C4801"/>
    <w:rsid w:val="009D523E"/>
    <w:rsid w:val="009E11E9"/>
    <w:rsid w:val="009E248E"/>
    <w:rsid w:val="009E4F4B"/>
    <w:rsid w:val="009E538D"/>
    <w:rsid w:val="009F3D5B"/>
    <w:rsid w:val="009F7903"/>
    <w:rsid w:val="00A030BD"/>
    <w:rsid w:val="00A03B4B"/>
    <w:rsid w:val="00A27FB3"/>
    <w:rsid w:val="00A3135B"/>
    <w:rsid w:val="00A52448"/>
    <w:rsid w:val="00A54679"/>
    <w:rsid w:val="00A95838"/>
    <w:rsid w:val="00A95C40"/>
    <w:rsid w:val="00AA45D1"/>
    <w:rsid w:val="00AB5FD9"/>
    <w:rsid w:val="00AB744F"/>
    <w:rsid w:val="00AC4F8A"/>
    <w:rsid w:val="00AC528C"/>
    <w:rsid w:val="00AF7EF7"/>
    <w:rsid w:val="00B07DBD"/>
    <w:rsid w:val="00B201CD"/>
    <w:rsid w:val="00B25BEB"/>
    <w:rsid w:val="00B273E4"/>
    <w:rsid w:val="00B42F66"/>
    <w:rsid w:val="00B4361D"/>
    <w:rsid w:val="00B474FE"/>
    <w:rsid w:val="00B60C0F"/>
    <w:rsid w:val="00B80A42"/>
    <w:rsid w:val="00B95A11"/>
    <w:rsid w:val="00B95F58"/>
    <w:rsid w:val="00BC39C2"/>
    <w:rsid w:val="00BC4339"/>
    <w:rsid w:val="00BC4C17"/>
    <w:rsid w:val="00BD4847"/>
    <w:rsid w:val="00BD557D"/>
    <w:rsid w:val="00C130E5"/>
    <w:rsid w:val="00C14B20"/>
    <w:rsid w:val="00C16177"/>
    <w:rsid w:val="00C24DB5"/>
    <w:rsid w:val="00C24F7E"/>
    <w:rsid w:val="00C3120C"/>
    <w:rsid w:val="00C3315C"/>
    <w:rsid w:val="00CB5BCB"/>
    <w:rsid w:val="00CD0160"/>
    <w:rsid w:val="00CE2215"/>
    <w:rsid w:val="00CF14A7"/>
    <w:rsid w:val="00CF7291"/>
    <w:rsid w:val="00D07336"/>
    <w:rsid w:val="00D12A95"/>
    <w:rsid w:val="00D142D4"/>
    <w:rsid w:val="00D17C57"/>
    <w:rsid w:val="00D24398"/>
    <w:rsid w:val="00D4538E"/>
    <w:rsid w:val="00D47E60"/>
    <w:rsid w:val="00D502FF"/>
    <w:rsid w:val="00D61AC6"/>
    <w:rsid w:val="00D61EB5"/>
    <w:rsid w:val="00D70D8C"/>
    <w:rsid w:val="00D963B8"/>
    <w:rsid w:val="00DA04D8"/>
    <w:rsid w:val="00DA363F"/>
    <w:rsid w:val="00DB312A"/>
    <w:rsid w:val="00DE2979"/>
    <w:rsid w:val="00DE2FEC"/>
    <w:rsid w:val="00DE510C"/>
    <w:rsid w:val="00DF3616"/>
    <w:rsid w:val="00E0246C"/>
    <w:rsid w:val="00E21CA5"/>
    <w:rsid w:val="00E23BB2"/>
    <w:rsid w:val="00E30586"/>
    <w:rsid w:val="00E53D64"/>
    <w:rsid w:val="00E62137"/>
    <w:rsid w:val="00E71745"/>
    <w:rsid w:val="00E72019"/>
    <w:rsid w:val="00EB022E"/>
    <w:rsid w:val="00EB5E49"/>
    <w:rsid w:val="00ED76CD"/>
    <w:rsid w:val="00EE36F9"/>
    <w:rsid w:val="00EE72E0"/>
    <w:rsid w:val="00EF1A50"/>
    <w:rsid w:val="00F134CB"/>
    <w:rsid w:val="00F177A6"/>
    <w:rsid w:val="00F273EC"/>
    <w:rsid w:val="00F318B2"/>
    <w:rsid w:val="00F3455B"/>
    <w:rsid w:val="00F3731D"/>
    <w:rsid w:val="00F51E69"/>
    <w:rsid w:val="00F57959"/>
    <w:rsid w:val="00F61E9E"/>
    <w:rsid w:val="00F62BE7"/>
    <w:rsid w:val="00FA475D"/>
    <w:rsid w:val="00FB058F"/>
    <w:rsid w:val="00FB28F2"/>
    <w:rsid w:val="00FB3D39"/>
    <w:rsid w:val="00FB53CA"/>
    <w:rsid w:val="00FD262B"/>
    <w:rsid w:val="00FD4680"/>
    <w:rsid w:val="00FE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4"/>
  </w:style>
  <w:style w:type="paragraph" w:styleId="1">
    <w:name w:val="heading 1"/>
    <w:basedOn w:val="a"/>
    <w:next w:val="a"/>
    <w:link w:val="10"/>
    <w:uiPriority w:val="9"/>
    <w:qFormat/>
    <w:rsid w:val="0030272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683518"/>
    <w:pPr>
      <w:spacing w:line="360" w:lineRule="auto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7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E72019"/>
    <w:rPr>
      <w:color w:val="0000FF"/>
      <w:u w:val="single"/>
    </w:rPr>
  </w:style>
  <w:style w:type="character" w:styleId="a6">
    <w:name w:val="Emphasis"/>
    <w:basedOn w:val="a1"/>
    <w:uiPriority w:val="20"/>
    <w:qFormat/>
    <w:rsid w:val="00E72019"/>
    <w:rPr>
      <w:i/>
      <w:iCs/>
    </w:rPr>
  </w:style>
  <w:style w:type="paragraph" w:styleId="a7">
    <w:name w:val="List Paragraph"/>
    <w:basedOn w:val="a"/>
    <w:uiPriority w:val="34"/>
    <w:qFormat/>
    <w:rsid w:val="007345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F37E0"/>
  </w:style>
  <w:style w:type="paragraph" w:styleId="aa">
    <w:name w:val="footer"/>
    <w:basedOn w:val="a"/>
    <w:link w:val="ab"/>
    <w:uiPriority w:val="99"/>
    <w:unhideWhenUsed/>
    <w:rsid w:val="000F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F37E0"/>
  </w:style>
  <w:style w:type="table" w:styleId="ac">
    <w:name w:val="Table Grid"/>
    <w:basedOn w:val="a2"/>
    <w:uiPriority w:val="39"/>
    <w:rsid w:val="000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39"/>
    <w:rsid w:val="0001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1"/>
    <w:uiPriority w:val="99"/>
    <w:semiHidden/>
    <w:rsid w:val="00C1617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02721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30272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02721"/>
    <w:pPr>
      <w:spacing w:after="100"/>
    </w:pPr>
  </w:style>
  <w:style w:type="paragraph" w:styleId="a0">
    <w:name w:val="Subtitle"/>
    <w:basedOn w:val="a"/>
    <w:next w:val="a"/>
    <w:link w:val="af"/>
    <w:uiPriority w:val="11"/>
    <w:qFormat/>
    <w:rsid w:val="0030272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Подзаголовок Знак"/>
    <w:basedOn w:val="a1"/>
    <w:link w:val="a0"/>
    <w:uiPriority w:val="11"/>
    <w:rsid w:val="00302721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83518"/>
    <w:rPr>
      <w:rFonts w:ascii="Times New Roman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83518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82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2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90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7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E4DDAE9-90BB-457A-BF17-846D2E3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Клендершикова</dc:creator>
  <cp:lastModifiedBy>butkoeju</cp:lastModifiedBy>
  <cp:revision>2</cp:revision>
  <cp:lastPrinted>2019-05-23T19:07:00Z</cp:lastPrinted>
  <dcterms:created xsi:type="dcterms:W3CDTF">2020-02-10T11:27:00Z</dcterms:created>
  <dcterms:modified xsi:type="dcterms:W3CDTF">2020-02-10T11:27:00Z</dcterms:modified>
</cp:coreProperties>
</file>