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78" w:rsidRDefault="00C27878" w:rsidP="003E51C0">
      <w:pPr>
        <w:tabs>
          <w:tab w:val="left" w:pos="269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878" w:rsidRDefault="00C27878" w:rsidP="00C2787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C1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  <w:r w:rsidRPr="009A31C1">
        <w:rPr>
          <w:rFonts w:ascii="Times New Roman" w:hAnsi="Times New Roman" w:cs="Times New Roman"/>
          <w:sz w:val="28"/>
          <w:szCs w:val="28"/>
        </w:rPr>
        <w:t xml:space="preserve"> В АПК формируется приблизительно 30% государственного заработка. От его производительности и эффективности зависят финансовые и общественно – политические возможности страны. Значительная роль принадлежит АПК в обеспечении населения продуктами животноводства</w:t>
      </w:r>
      <w:r w:rsidRPr="00FF4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878" w:rsidRDefault="00C27878" w:rsidP="00C2787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AF">
        <w:rPr>
          <w:rFonts w:ascii="Times New Roman" w:hAnsi="Times New Roman" w:cs="Times New Roman"/>
          <w:sz w:val="28"/>
          <w:szCs w:val="28"/>
        </w:rPr>
        <w:t xml:space="preserve">В настоящее время на фермах используется большое разнообразие машин отечественного и зарубежного производства для механизации процессов раздачи и приготовления кормов. Однако они не всегда удовлетворяют зоотехническим требованиям, имеют </w:t>
      </w:r>
      <w:proofErr w:type="gramStart"/>
      <w:r w:rsidRPr="00FF4BAF">
        <w:rPr>
          <w:rFonts w:ascii="Times New Roman" w:hAnsi="Times New Roman" w:cs="Times New Roman"/>
          <w:sz w:val="28"/>
          <w:szCs w:val="28"/>
        </w:rPr>
        <w:t>низкую</w:t>
      </w:r>
      <w:proofErr w:type="gramEnd"/>
      <w:r w:rsidRPr="00FF4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A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FF4BAF">
        <w:rPr>
          <w:rFonts w:ascii="Times New Roman" w:hAnsi="Times New Roman" w:cs="Times New Roman"/>
          <w:sz w:val="28"/>
          <w:szCs w:val="28"/>
        </w:rPr>
        <w:t>. Наличие индивидуальных и групповых кормушек прерывистого ряда выдвигает требования к машинам по обеспечению дозированной выдачи в порционном и непрерывном режимах.</w:t>
      </w:r>
      <w:r>
        <w:t xml:space="preserve"> </w:t>
      </w:r>
      <w:r w:rsidRPr="009A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78" w:rsidRDefault="00C27878" w:rsidP="00C2787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A31C1">
        <w:rPr>
          <w:rFonts w:ascii="Times New Roman" w:hAnsi="Times New Roman" w:cs="Times New Roman"/>
          <w:sz w:val="28"/>
          <w:szCs w:val="28"/>
        </w:rPr>
        <w:t xml:space="preserve">быстрого возрождения и развития промышленного животноводства, необходимо создать условия, позволяющие модернизировать всю материально – техническую базу отрасли. Для этого необходимо использовать высокоэффективные системы машин и комплекты технологического оборудования. Таким образом, если не применять современные комплексы машин в животноводстве, будет невозможно решить какую – либо проблему, касающуюся экономического роста. Поэтому внедрение прогрессивных технологий приведёт к повышению качества продукции, увеличение её объёма производств, а также к снижению затрат труда, кормов и энергии на получение продукции. </w:t>
      </w:r>
    </w:p>
    <w:p w:rsidR="00C27878" w:rsidRDefault="00C27878" w:rsidP="00C2787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4BAF">
        <w:rPr>
          <w:rFonts w:ascii="Times New Roman" w:hAnsi="Times New Roman" w:cs="Times New Roman"/>
          <w:sz w:val="28"/>
          <w:szCs w:val="28"/>
        </w:rPr>
        <w:t>Выполненная работа предлагает за счёт применения многофункционального кормового агрегата с тензометрическим устройством усовершенствовать технологический процесс приготовления кормов на фермах КРС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878" w:rsidRDefault="00C27878" w:rsidP="00C27878">
      <w:pPr>
        <w:spacing w:after="0" w:line="360" w:lineRule="auto"/>
        <w:ind w:left="-709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Научная проблема</w:t>
      </w:r>
      <w:r w:rsidRPr="00FF4B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C98">
        <w:rPr>
          <w:rFonts w:ascii="Times New Roman" w:hAnsi="Times New Roman" w:cs="Times New Roman"/>
          <w:sz w:val="28"/>
          <w:szCs w:val="28"/>
        </w:rPr>
        <w:t>Внедрение многофункционального кормового агрегата с тензометрическим устройством позволит улучшить показатели качества и затрат энергии в линиях кормления на фермах КРС.</w:t>
      </w:r>
      <w:r>
        <w:t xml:space="preserve"> </w:t>
      </w:r>
    </w:p>
    <w:p w:rsidR="00C27878" w:rsidRPr="00936C98" w:rsidRDefault="00C27878" w:rsidP="00C2787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98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в работе поставлены задачи исследований: </w:t>
      </w:r>
    </w:p>
    <w:p w:rsidR="00C27878" w:rsidRPr="00936C98" w:rsidRDefault="00C27878" w:rsidP="00C27878">
      <w:pPr>
        <w:pStyle w:val="a3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98">
        <w:rPr>
          <w:rFonts w:ascii="Times New Roman" w:hAnsi="Times New Roman" w:cs="Times New Roman"/>
          <w:sz w:val="28"/>
          <w:szCs w:val="28"/>
        </w:rPr>
        <w:t>Обосновать на основе анализа отечественных и зарубежных технологий и технических сре</w:t>
      </w:r>
      <w:proofErr w:type="gramStart"/>
      <w:r w:rsidRPr="00936C9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36C98">
        <w:rPr>
          <w:rFonts w:ascii="Times New Roman" w:hAnsi="Times New Roman" w:cs="Times New Roman"/>
          <w:sz w:val="28"/>
          <w:szCs w:val="28"/>
        </w:rPr>
        <w:t>иготовления и раздачи кормов для КРС.</w:t>
      </w:r>
    </w:p>
    <w:p w:rsidR="00C27878" w:rsidRPr="00936C98" w:rsidRDefault="00C27878" w:rsidP="00C27878">
      <w:pPr>
        <w:pStyle w:val="a3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98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методику оценки эффективности технологических линий, учитывающую погрешность нормы выдачи кормовых порций, </w:t>
      </w:r>
      <w:proofErr w:type="spellStart"/>
      <w:r w:rsidRPr="00936C98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936C98">
        <w:rPr>
          <w:rFonts w:ascii="Times New Roman" w:hAnsi="Times New Roman" w:cs="Times New Roman"/>
          <w:sz w:val="28"/>
          <w:szCs w:val="28"/>
        </w:rPr>
        <w:t xml:space="preserve"> на смесеобразование и раздачу кормов, в зависимости от количества обслуживаемых линий </w:t>
      </w:r>
      <w:proofErr w:type="spellStart"/>
      <w:r w:rsidRPr="00936C98">
        <w:rPr>
          <w:rFonts w:ascii="Times New Roman" w:hAnsi="Times New Roman" w:cs="Times New Roman"/>
          <w:sz w:val="28"/>
          <w:szCs w:val="28"/>
        </w:rPr>
        <w:t>кормораздачи</w:t>
      </w:r>
      <w:proofErr w:type="spellEnd"/>
      <w:r w:rsidRPr="00936C98">
        <w:rPr>
          <w:rFonts w:ascii="Times New Roman" w:hAnsi="Times New Roman" w:cs="Times New Roman"/>
          <w:sz w:val="28"/>
          <w:szCs w:val="28"/>
        </w:rPr>
        <w:t>.</w:t>
      </w:r>
    </w:p>
    <w:p w:rsidR="00C27878" w:rsidRPr="00936C98" w:rsidRDefault="00C27878" w:rsidP="00C27878">
      <w:pPr>
        <w:pStyle w:val="a3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98">
        <w:rPr>
          <w:rFonts w:ascii="Times New Roman" w:hAnsi="Times New Roman" w:cs="Times New Roman"/>
          <w:sz w:val="28"/>
          <w:szCs w:val="28"/>
        </w:rPr>
        <w:t xml:space="preserve">На основе теоретических исследований выявить закономерности влияния конструктивно-технологических и режимных параметров рабочих органов перспективных устройств на их производительность, мощность и удельные </w:t>
      </w:r>
      <w:proofErr w:type="spellStart"/>
      <w:r w:rsidRPr="00936C98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936C98">
        <w:rPr>
          <w:rFonts w:ascii="Times New Roman" w:hAnsi="Times New Roman" w:cs="Times New Roman"/>
          <w:sz w:val="28"/>
          <w:szCs w:val="28"/>
        </w:rPr>
        <w:t>.</w:t>
      </w:r>
    </w:p>
    <w:p w:rsidR="00C27878" w:rsidRPr="00936C98" w:rsidRDefault="00C27878" w:rsidP="00C27878">
      <w:pPr>
        <w:pStyle w:val="a3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98">
        <w:rPr>
          <w:rFonts w:ascii="Times New Roman" w:hAnsi="Times New Roman" w:cs="Times New Roman"/>
          <w:sz w:val="28"/>
          <w:szCs w:val="28"/>
        </w:rPr>
        <w:t xml:space="preserve">Выявить влияние кормового агрегата с тензометрическим устройством на повышение эффективности процесса приготовления кормов на фермах КРС. </w:t>
      </w:r>
    </w:p>
    <w:p w:rsidR="00C27878" w:rsidRPr="00936C98" w:rsidRDefault="00C27878" w:rsidP="00C27878">
      <w:pPr>
        <w:pStyle w:val="a3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98">
        <w:rPr>
          <w:rFonts w:ascii="Times New Roman" w:hAnsi="Times New Roman" w:cs="Times New Roman"/>
          <w:sz w:val="28"/>
          <w:szCs w:val="28"/>
        </w:rPr>
        <w:t>Провести сравнительную оценку эффективности предложенных технических сре</w:t>
      </w:r>
      <w:proofErr w:type="gramStart"/>
      <w:r w:rsidRPr="00936C9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36C98">
        <w:rPr>
          <w:rFonts w:ascii="Times New Roman" w:hAnsi="Times New Roman" w:cs="Times New Roman"/>
          <w:sz w:val="28"/>
          <w:szCs w:val="28"/>
        </w:rPr>
        <w:t>иготовления и раздачи кормов.</w:t>
      </w:r>
    </w:p>
    <w:p w:rsidR="00C27878" w:rsidRPr="00936C98" w:rsidRDefault="00C27878" w:rsidP="00C27878">
      <w:pPr>
        <w:pStyle w:val="a3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98">
        <w:rPr>
          <w:rFonts w:ascii="Times New Roman" w:hAnsi="Times New Roman" w:cs="Times New Roman"/>
          <w:sz w:val="28"/>
          <w:szCs w:val="28"/>
        </w:rPr>
        <w:t xml:space="preserve">Объект исследования. Технологические процессы приготовления кормов на фермах КРС и их раздачи. </w:t>
      </w:r>
    </w:p>
    <w:p w:rsidR="00C27878" w:rsidRDefault="00C27878" w:rsidP="00C2787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C">
        <w:rPr>
          <w:rFonts w:ascii="Times New Roman" w:hAnsi="Times New Roman" w:cs="Times New Roman"/>
          <w:b/>
          <w:sz w:val="28"/>
          <w:szCs w:val="28"/>
        </w:rPr>
        <w:t>Предмет исследования.</w:t>
      </w:r>
      <w:r w:rsidRPr="00936C98">
        <w:rPr>
          <w:rFonts w:ascii="Times New Roman" w:hAnsi="Times New Roman" w:cs="Times New Roman"/>
          <w:sz w:val="28"/>
          <w:szCs w:val="28"/>
        </w:rPr>
        <w:t xml:space="preserve"> Закономерности и условия совершенствования технологического процесса приготовления кормов на фермах КРС за счёт применения многофункционального кормового агрегата с тензометрическим устройство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C27878" w:rsidRDefault="00C27878" w:rsidP="00C2787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78" w:rsidRPr="00647951" w:rsidRDefault="00C27878" w:rsidP="00C27878">
      <w:pPr>
        <w:tabs>
          <w:tab w:val="left" w:pos="269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951">
        <w:rPr>
          <w:rFonts w:ascii="Times New Roman" w:hAnsi="Times New Roman" w:cs="Times New Roman"/>
          <w:sz w:val="28"/>
          <w:szCs w:val="28"/>
        </w:rPr>
        <w:t>В основе проектирования животноводческих помещений должны быть заложены производственные технологии, обеспечивающие получение высокой продуктивности животных.</w:t>
      </w:r>
    </w:p>
    <w:p w:rsidR="00C27878" w:rsidRPr="00647951" w:rsidRDefault="00C27878" w:rsidP="00C27878">
      <w:pPr>
        <w:tabs>
          <w:tab w:val="left" w:pos="269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951">
        <w:rPr>
          <w:rFonts w:ascii="Times New Roman" w:hAnsi="Times New Roman" w:cs="Times New Roman"/>
          <w:sz w:val="28"/>
          <w:szCs w:val="28"/>
        </w:rPr>
        <w:t xml:space="preserve">Животноводческие фермы, в зависимости от назначения, могут быть племенными и товарными. На племенных животноводческих фермах ведут работу по совершенствованию пород и выращивают высокоценных племенных животных, которых затем широко используют на товарных фермах для получения приплода, идущего на пополнение стада. </w:t>
      </w:r>
      <w:proofErr w:type="gramStart"/>
      <w:r w:rsidRPr="00647951">
        <w:rPr>
          <w:rFonts w:ascii="Times New Roman" w:hAnsi="Times New Roman" w:cs="Times New Roman"/>
          <w:sz w:val="28"/>
          <w:szCs w:val="28"/>
        </w:rPr>
        <w:t>На товарных производят продукты животноводства для народного потребления и для нужд промышленности.</w:t>
      </w:r>
      <w:proofErr w:type="gramEnd"/>
    </w:p>
    <w:p w:rsidR="00C27878" w:rsidRPr="00647951" w:rsidRDefault="00C27878" w:rsidP="00C27878">
      <w:pPr>
        <w:tabs>
          <w:tab w:val="left" w:pos="269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951">
        <w:rPr>
          <w:rFonts w:ascii="Times New Roman" w:hAnsi="Times New Roman" w:cs="Times New Roman"/>
          <w:sz w:val="28"/>
          <w:szCs w:val="28"/>
        </w:rPr>
        <w:t xml:space="preserve">В зависимости от биологического вида животных различают фермы крупного рогатого скота, свиноводческие, коневодческие, птицеводческие и др. </w:t>
      </w:r>
      <w:r w:rsidRPr="00647951">
        <w:rPr>
          <w:rFonts w:ascii="Times New Roman" w:hAnsi="Times New Roman" w:cs="Times New Roman"/>
          <w:sz w:val="28"/>
          <w:szCs w:val="28"/>
        </w:rPr>
        <w:lastRenderedPageBreak/>
        <w:t>На фермах крупного рогатого скота животноводство развивается по следующим основным направлениям: молочное - для производства молока, молочно-мясное для производства молока и говядины и мясное скотоводство.</w:t>
      </w:r>
    </w:p>
    <w:p w:rsidR="00C27878" w:rsidRPr="00647951" w:rsidRDefault="00C27878" w:rsidP="00C27878">
      <w:pPr>
        <w:tabs>
          <w:tab w:val="left" w:pos="269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951">
        <w:rPr>
          <w:rFonts w:ascii="Times New Roman" w:hAnsi="Times New Roman" w:cs="Times New Roman"/>
          <w:sz w:val="28"/>
          <w:szCs w:val="28"/>
        </w:rPr>
        <w:t xml:space="preserve">Скотоводство - одна из основных отраслей животноводства нашей страны. От крупного рогатого скота получают высокоценные продукты питания. Крупный рогатый скот </w:t>
      </w:r>
      <w:proofErr w:type="gramStart"/>
      <w:r w:rsidRPr="0064795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47951">
        <w:rPr>
          <w:rFonts w:ascii="Times New Roman" w:hAnsi="Times New Roman" w:cs="Times New Roman"/>
          <w:sz w:val="28"/>
          <w:szCs w:val="28"/>
        </w:rPr>
        <w:t>сновной производитель молока и более 95% производства этого ценного продукта приходится на молочное скотоводство.</w:t>
      </w:r>
    </w:p>
    <w:p w:rsidR="00C27878" w:rsidRPr="00647951" w:rsidRDefault="00C27878" w:rsidP="00C27878">
      <w:pPr>
        <w:tabs>
          <w:tab w:val="left" w:pos="269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951">
        <w:rPr>
          <w:rFonts w:ascii="Times New Roman" w:hAnsi="Times New Roman" w:cs="Times New Roman"/>
          <w:sz w:val="28"/>
          <w:szCs w:val="28"/>
        </w:rPr>
        <w:t>В состав фермы крупного рогатого скота входят основные и вспомогательные здания и сооружения: коровники, телятники с родильным отделением, помещение для содержания молодняка, доильно-</w:t>
      </w:r>
      <w:r w:rsidRPr="00647951">
        <w:rPr>
          <w:rFonts w:ascii="Times New Roman" w:hAnsi="Times New Roman" w:cs="Times New Roman"/>
          <w:color w:val="000000" w:themeColor="text1"/>
          <w:sz w:val="28"/>
          <w:szCs w:val="28"/>
        </w:rPr>
        <w:t>молочные блоки, пункты искусственного осеменения, здания ветеринарного назначения, кормоприготовительные помещения, выгульно-кормовые дворы. Кроме того, на фермах строятся инженерные сооружения, навесы для грубых кормов, навозохранилища, навесы для хранения техники, пункты технического обслуживания.</w:t>
      </w:r>
    </w:p>
    <w:p w:rsidR="00C27878" w:rsidRPr="00647951" w:rsidRDefault="00C27878" w:rsidP="00C2787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Тензометрическое </w:t>
      </w:r>
      <w:proofErr w:type="spellStart"/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весоизмерительное</w:t>
      </w:r>
      <w:proofErr w:type="spellEnd"/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электронное устройство (ТВЭУ) позволяет получить систему для взвешивания любых технологических емкостей с минимальными затратами. Благодаря широкому выбору </w:t>
      </w:r>
      <w:proofErr w:type="spellStart"/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тензодатчиков</w:t>
      </w:r>
      <w:proofErr w:type="spellEnd"/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любую технологическую емкость – бак, смеситель, бункер, силос, мясорубку или реактор – можно оснастить ТВЭУ и получить при этом минимальное отклонение от реального веса продукта.</w:t>
      </w:r>
    </w:p>
    <w:p w:rsidR="00C27878" w:rsidRPr="00647951" w:rsidRDefault="00C27878" w:rsidP="00C2787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Преимущество использования ТВЭУ состоит в загрузке и перемешивании различных составляющих общего смешанного рациона или полнорационной кормовой смеси именно в тех количествах, которые заданы зоотехником. Соотношение, компонентов рассчитывается зоотехником в соответствии с питательными потребностями конкретной категории животных. Итоговая информация по кормлению доступна зоотехнику хозяйства для проверки загрузки общего смешанного рациона и дальнейшего анализа. Внедрение системы контроля приготовления и раздачи рациона даст возможность скормить животному именно тот рацион, который был задан специалистом по кормлению. Тем самым </w:t>
      </w:r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достигается оптимальное кормление КРС. А, в конечном итоге, предоставляется </w:t>
      </w:r>
      <w:proofErr w:type="gramStart"/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возможным</w:t>
      </w:r>
      <w:proofErr w:type="gramEnd"/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увеличить надой молока. Стоимость внедрения данной технологии на ферме окупается в течение нескольких месяцев. </w:t>
      </w:r>
    </w:p>
    <w:p w:rsidR="00C27878" w:rsidRDefault="00C27878" w:rsidP="00C2787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78" w:rsidRPr="00C27878" w:rsidRDefault="00C27878" w:rsidP="003E51C0">
      <w:pPr>
        <w:tabs>
          <w:tab w:val="left" w:pos="269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7951" w:rsidRPr="00647951" w:rsidRDefault="00647951" w:rsidP="003E51C0">
      <w:pPr>
        <w:tabs>
          <w:tab w:val="left" w:pos="269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7951">
        <w:rPr>
          <w:rFonts w:ascii="Times New Roman" w:hAnsi="Times New Roman" w:cs="Times New Roman"/>
          <w:sz w:val="28"/>
          <w:szCs w:val="28"/>
        </w:rPr>
        <w:t>В основе проектирования животноводческих помещений должны быть заложены производственные технологии, обеспечивающие получение высокой продуктивности животных.</w:t>
      </w:r>
    </w:p>
    <w:p w:rsidR="00647951" w:rsidRPr="00647951" w:rsidRDefault="00647951" w:rsidP="00647951">
      <w:pPr>
        <w:tabs>
          <w:tab w:val="left" w:pos="269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951">
        <w:rPr>
          <w:rFonts w:ascii="Times New Roman" w:hAnsi="Times New Roman" w:cs="Times New Roman"/>
          <w:sz w:val="28"/>
          <w:szCs w:val="28"/>
        </w:rPr>
        <w:t xml:space="preserve">Животноводческие фермы, в зависимости от назначения, могут быть племенными и товарными. На племенных животноводческих фермах ведут работу по совершенствованию пород и выращивают высокоценных племенных животных, которых затем широко используют на товарных фермах для получения приплода, идущего на пополнение стада. </w:t>
      </w:r>
      <w:proofErr w:type="gramStart"/>
      <w:r w:rsidRPr="00647951">
        <w:rPr>
          <w:rFonts w:ascii="Times New Roman" w:hAnsi="Times New Roman" w:cs="Times New Roman"/>
          <w:sz w:val="28"/>
          <w:szCs w:val="28"/>
        </w:rPr>
        <w:t>На товарных производят продукты животноводства для народного потребления и для нужд промышленности.</w:t>
      </w:r>
      <w:proofErr w:type="gramEnd"/>
    </w:p>
    <w:p w:rsidR="00647951" w:rsidRPr="00647951" w:rsidRDefault="00647951" w:rsidP="00647951">
      <w:pPr>
        <w:tabs>
          <w:tab w:val="left" w:pos="269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951">
        <w:rPr>
          <w:rFonts w:ascii="Times New Roman" w:hAnsi="Times New Roman" w:cs="Times New Roman"/>
          <w:sz w:val="28"/>
          <w:szCs w:val="28"/>
        </w:rPr>
        <w:t>В зависимости от биологического вида животных различают фермы крупного рогатого скота, свиноводческие, коневодческие, птицеводческие и др. На фермах крупного рогатого скота животноводство развивается по следующим основным направлениям: молочное - для производства молока, молочно-мясное для производства молока и говядины и мясное скотоводство.</w:t>
      </w:r>
    </w:p>
    <w:p w:rsidR="00647951" w:rsidRPr="00647951" w:rsidRDefault="00647951" w:rsidP="00647951">
      <w:pPr>
        <w:tabs>
          <w:tab w:val="left" w:pos="269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951">
        <w:rPr>
          <w:rFonts w:ascii="Times New Roman" w:hAnsi="Times New Roman" w:cs="Times New Roman"/>
          <w:sz w:val="28"/>
          <w:szCs w:val="28"/>
        </w:rPr>
        <w:t xml:space="preserve">Скотоводство - одна из основных отраслей животноводства нашей страны. От крупного рогатого скота получают высокоценные продукты питания. Крупный рогатый скот </w:t>
      </w:r>
      <w:proofErr w:type="gramStart"/>
      <w:r w:rsidRPr="0064795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47951">
        <w:rPr>
          <w:rFonts w:ascii="Times New Roman" w:hAnsi="Times New Roman" w:cs="Times New Roman"/>
          <w:sz w:val="28"/>
          <w:szCs w:val="28"/>
        </w:rPr>
        <w:t>сновной производитель молока и более 95% производства этого ценного продукта приходится на молочное скотоводство.</w:t>
      </w:r>
    </w:p>
    <w:p w:rsidR="00647951" w:rsidRPr="00647951" w:rsidRDefault="00647951" w:rsidP="00647951">
      <w:pPr>
        <w:tabs>
          <w:tab w:val="left" w:pos="269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951">
        <w:rPr>
          <w:rFonts w:ascii="Times New Roman" w:hAnsi="Times New Roman" w:cs="Times New Roman"/>
          <w:sz w:val="28"/>
          <w:szCs w:val="28"/>
        </w:rPr>
        <w:t>В состав фермы крупного рогатого скота входят основные и вспомогательные здания и сооружения: коровники, телятники с родильным отделением, помещение для содержания молодняка, доильно-</w:t>
      </w:r>
      <w:r w:rsidRPr="00647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молочные блоки, пункты искусственного осеменения, здания ветеринарного назначения, кормоприготовительные помещения, выгульно-кормовые дворы. Кроме того, на фермах строятся инженерные сооружения, навесы для грубых кормов, </w:t>
      </w:r>
      <w:r w:rsidRPr="006479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навозохранилища, навесы для хранения техники, пункты технического обслуживания.</w:t>
      </w:r>
    </w:p>
    <w:p w:rsidR="00647951" w:rsidRPr="00647951" w:rsidRDefault="00647951" w:rsidP="009666D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Тензометрическое </w:t>
      </w:r>
      <w:proofErr w:type="spellStart"/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весоизмерительное</w:t>
      </w:r>
      <w:proofErr w:type="spellEnd"/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электронное устройство (ТВЭУ) позволяет получить систему для взвешивания любых технологических емкостей с минимальными затратами. Благодаря широкому выбору </w:t>
      </w:r>
      <w:proofErr w:type="spellStart"/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тензодатчиков</w:t>
      </w:r>
      <w:proofErr w:type="spellEnd"/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любую технологическую емкость – бак, смеситель, бункер, силос, мясорубку или реактор – можно оснастить ТВЭУ и получить при этом минимальное отклонение от реального веса продукта.</w:t>
      </w:r>
    </w:p>
    <w:p w:rsidR="00647951" w:rsidRPr="00647951" w:rsidRDefault="00647951" w:rsidP="009666D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Преимущество использования ТВЭУ состоит в загрузке и перемешивании различных составляющих общего смешанного рациона или полнорационной кормовой смеси именно в тех количествах, которые заданы зоотехником. Соотношение, компонентов рассчитывается зоотехником в соответствии с питательными потребностями конкретной категории животных. Итоговая информация по кормлению доступна зоотехнику хозяйства для проверки загрузки общего смешанного рациона и дальнейшего анализа. Внедрение системы контроля приготовления и раздачи рациона даст возможность скормить животному именно тот рацион, который был задан специалистом по кормлению. Тем самым достигается оптимальное кормление КРС. А, в конечном итоге, предоставляется </w:t>
      </w:r>
      <w:proofErr w:type="gramStart"/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возможным</w:t>
      </w:r>
      <w:proofErr w:type="gramEnd"/>
      <w:r w:rsidRPr="00647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увеличить надой молока. Стоимость внедрения данной технологии на ферме окупается в течение нескольких месяцев. </w:t>
      </w:r>
    </w:p>
    <w:sectPr w:rsidR="00647951" w:rsidRPr="00647951" w:rsidSect="00E9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01F3"/>
    <w:multiLevelType w:val="hybridMultilevel"/>
    <w:tmpl w:val="0C4E5678"/>
    <w:lvl w:ilvl="0" w:tplc="3A702A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6D4"/>
    <w:rsid w:val="003E51C0"/>
    <w:rsid w:val="00647951"/>
    <w:rsid w:val="008E0AFE"/>
    <w:rsid w:val="009666D4"/>
    <w:rsid w:val="009A0770"/>
    <w:rsid w:val="00B479A9"/>
    <w:rsid w:val="00C27878"/>
    <w:rsid w:val="00C64098"/>
    <w:rsid w:val="00E9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D4"/>
    <w:pPr>
      <w:ind w:left="720"/>
      <w:contextualSpacing/>
    </w:pPr>
  </w:style>
  <w:style w:type="character" w:styleId="a4">
    <w:name w:val="Strong"/>
    <w:basedOn w:val="a0"/>
    <w:uiPriority w:val="22"/>
    <w:qFormat/>
    <w:rsid w:val="00647951"/>
    <w:rPr>
      <w:b/>
      <w:bCs/>
    </w:rPr>
  </w:style>
  <w:style w:type="paragraph" w:styleId="a5">
    <w:name w:val="Normal (Web)"/>
    <w:basedOn w:val="a"/>
    <w:uiPriority w:val="99"/>
    <w:semiHidden/>
    <w:unhideWhenUsed/>
    <w:rsid w:val="0064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1304</Words>
  <Characters>7434</Characters>
  <Application>Microsoft Office Word</Application>
  <DocSecurity>0</DocSecurity>
  <Lines>61</Lines>
  <Paragraphs>17</Paragraphs>
  <ScaleCrop>false</ScaleCrop>
  <Company>Grizli777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Еленка</cp:lastModifiedBy>
  <cp:revision>6</cp:revision>
  <dcterms:created xsi:type="dcterms:W3CDTF">2020-01-25T09:02:00Z</dcterms:created>
  <dcterms:modified xsi:type="dcterms:W3CDTF">2020-01-30T19:53:00Z</dcterms:modified>
</cp:coreProperties>
</file>