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B8" w:rsidRPr="00656EBB" w:rsidRDefault="000224B8" w:rsidP="00656E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56EB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процесс является важной частью целостного образовательного процесса. Прежде всего, воспитание - это специально организованное, управляемое и контролируемое взаимодействие воспитателей и воспитанников</w:t>
      </w:r>
      <w:r w:rsidR="00FE654B">
        <w:rPr>
          <w:rFonts w:ascii="Times New Roman" w:hAnsi="Times New Roman" w:cs="Times New Roman"/>
          <w:color w:val="000000" w:themeColor="text1"/>
          <w:sz w:val="24"/>
          <w:szCs w:val="24"/>
        </w:rPr>
        <w:t>. Воспитание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эффективным, когда педагог специально выделяет цель воспитания, к которой он стремится. Наибольшая эффективность достигается в том случае, когда эта цель известна и понятна воспитаннику, и он согласен принять ее.</w:t>
      </w:r>
    </w:p>
    <w:p w:rsidR="000224B8" w:rsidRPr="00656EBB" w:rsidRDefault="000224B8" w:rsidP="00656E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EB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деятельность - это тот вид деятельности, на результат которой оказывает влияние характер отношений между ее участниками. Успешное решение сложных и ответственных задач обучения и воспитания детей в решающей степени зависит от личности учителя, его нравственной позиции, профессионального мастерства, эрудиции и культуры.</w:t>
      </w:r>
    </w:p>
    <w:p w:rsidR="000224B8" w:rsidRPr="00656EBB" w:rsidRDefault="000224B8" w:rsidP="00656E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6EBB">
        <w:rPr>
          <w:rFonts w:ascii="Times New Roman" w:hAnsi="Times New Roman" w:cs="Times New Roman"/>
          <w:color w:val="000000" w:themeColor="text1"/>
          <w:sz w:val="24"/>
          <w:szCs w:val="24"/>
        </w:rPr>
        <w:t>К.Д.Ушинский</w:t>
      </w:r>
      <w:proofErr w:type="spellEnd"/>
      <w:r w:rsidRPr="0065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отмечал, что личность учителя - это плодотворный луч солнца незаменимый ничем, «… влияние личности воспитателя на молодую душу составляет ту воспитательную силу, которой нельзя заменить ни учебниками, ни моральными сентенциями, ни системой наказаний и поощрений».</w:t>
      </w:r>
    </w:p>
    <w:p w:rsidR="00656EBB" w:rsidRDefault="000224B8" w:rsidP="00656E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плексный характер воспитательного процесса требует соблюде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ния целого ряда важных педагогических требований, тщатель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ной организации взаимодействия между во</w:t>
      </w:r>
      <w:r w:rsidR="00656EBB"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спитателями и вос</w:t>
      </w:r>
      <w:r w:rsidR="00656EBB"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питанниками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56EBB" w:rsidRDefault="000224B8" w:rsidP="00656E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Воспитательному процессу присущи значительная вариа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тивность </w:t>
      </w:r>
      <w:r w:rsidR="00656EBB"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неопределенность результатов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одних и тех же условиях последние могут существенно отли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чаться. Это обусловлено действиями названных выше субъек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тивных факторов: большими индивидуальными различиями воспитанников, их социальным опытом, отношением к воспи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танию. Уровень профессиональной подготовленности воспита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телей, их мастерство, умение руководить процессом также ока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зывают большое влияние на его ход и результаты. Процесс воспитания имеет двусторонний характер. Его те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чение необычно тем, что идет в двух направлениях: от воспи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ряжении воспитателя, тем целесообразнее воспитательное воз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действие. </w:t>
      </w:r>
    </w:p>
    <w:p w:rsidR="00656EBB" w:rsidRDefault="000224B8" w:rsidP="00656E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Важным аспектом изучения воспитательного процесса как определяющего компонента педагогического процесса является содержание воспитания. Под содержанием воспитания понимают систему знаний, убеждений, навыков, качеств и черт личности, устойчивых привычек поведения, которыми должны овладеть учащиеся в соответствии с по</w:t>
      </w:r>
      <w:r w:rsid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ставленными целями и задачами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Умствен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ное, физическое, трудовое и политехническое, нравственное, эстетическое воспитание, слитые в целостном педагогическом процессе, и дают возможность достичь главную цель воспита</w:t>
      </w: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ния - формирование всесторонне и гармонически развитой личности.</w:t>
      </w:r>
    </w:p>
    <w:p w:rsidR="00656EBB" w:rsidRPr="00656EBB" w:rsidRDefault="00656EBB" w:rsidP="00656EBB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656EBB">
        <w:rPr>
          <w:color w:val="000000"/>
        </w:rPr>
        <w:t>Педагогическая деятельность как органическая, сознательная и целенаправленная часть воспитательного процесса - одна из важнейших функций общества.</w:t>
      </w:r>
    </w:p>
    <w:p w:rsidR="00656EBB" w:rsidRPr="00656EBB" w:rsidRDefault="00656EBB" w:rsidP="00656EBB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656EBB">
        <w:rPr>
          <w:color w:val="000000"/>
        </w:rPr>
        <w:t>Для того, чтобы эффективно воздействовать на детей, вступать с ними в воспитательные взаимодействия, стимулировать их самодеятельность, необходимо глубокое знание законов, по которым происходит процесс усвоения знаний, умений и навыков, формирования отношений к людям и явлениям мира. Педагогу необходимо научиться пользоваться этими знаниями на практике, овладеть опытом, мастерством, искусством их умелого применения.</w:t>
      </w:r>
    </w:p>
    <w:p w:rsidR="00502A25" w:rsidRPr="00656EBB" w:rsidRDefault="00656EBB" w:rsidP="00656E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Роль учителя в формировании личности ученика очень велика. От того как и какими средствами пользуется педагог воспитывая детей, зависит какими людьми они вырастут. Основное назначение учителя - максимальное развитие каждого ребенка, сохранение его неповторимости и раскрытие его потенциальных способностей.</w:t>
      </w:r>
    </w:p>
    <w:sectPr w:rsidR="00502A25" w:rsidRPr="0065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D5"/>
    <w:rsid w:val="000224B8"/>
    <w:rsid w:val="001D6352"/>
    <w:rsid w:val="00502A25"/>
    <w:rsid w:val="00656EBB"/>
    <w:rsid w:val="0067263F"/>
    <w:rsid w:val="00B22D33"/>
    <w:rsid w:val="00B854D5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53DB-C90C-4289-AF85-C88A46B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Набойкина</dc:creator>
  <cp:keywords/>
  <dc:description/>
  <cp:lastModifiedBy>Гость</cp:lastModifiedBy>
  <cp:revision>2</cp:revision>
  <dcterms:created xsi:type="dcterms:W3CDTF">2019-04-23T07:20:00Z</dcterms:created>
  <dcterms:modified xsi:type="dcterms:W3CDTF">2019-04-23T07:20:00Z</dcterms:modified>
</cp:coreProperties>
</file>