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3E" w:rsidRDefault="004B623E" w:rsidP="004B623E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</w:pPr>
    </w:p>
    <w:p w:rsidR="004B623E" w:rsidRDefault="004B623E" w:rsidP="004B623E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</w:pPr>
    </w:p>
    <w:p w:rsidR="004B623E" w:rsidRDefault="004B623E" w:rsidP="004B623E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</w:pPr>
    </w:p>
    <w:p w:rsidR="004B623E" w:rsidRDefault="004B623E" w:rsidP="004B623E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</w:pP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color w:val="000000"/>
          <w:sz w:val="96"/>
          <w:szCs w:val="28"/>
          <w:lang w:eastAsia="ru-RU"/>
        </w:rPr>
        <w:t>Реферат на тему: Квас, которому тысячу лет</w:t>
      </w: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23E" w:rsidRPr="004B623E" w:rsidRDefault="004B623E" w:rsidP="004B623E">
      <w:pPr>
        <w:shd w:val="clear" w:color="auto" w:fill="FFFFDD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Выполнила: </w:t>
      </w:r>
      <w:proofErr w:type="spellStart"/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Дудинова</w:t>
      </w:r>
      <w:proofErr w:type="spellEnd"/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</w:p>
    <w:p w:rsidR="004B623E" w:rsidRPr="004B623E" w:rsidRDefault="004B623E" w:rsidP="004B623E">
      <w:pPr>
        <w:shd w:val="clear" w:color="auto" w:fill="FFFFDD"/>
        <w:spacing w:after="0" w:line="36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повар-кондитер</w:t>
      </w:r>
    </w:p>
    <w:p w:rsidR="004B623E" w:rsidRPr="004B623E" w:rsidRDefault="004B623E" w:rsidP="004B623E">
      <w:pPr>
        <w:shd w:val="clear" w:color="auto" w:fill="FFFFDD"/>
        <w:spacing w:after="0" w:line="36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 Манджиева П.Г.</w:t>
      </w:r>
    </w:p>
    <w:p w:rsidR="004B623E" w:rsidRPr="004B623E" w:rsidRDefault="004B623E" w:rsidP="004B623E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23E" w:rsidRDefault="004B623E" w:rsidP="004B623E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2018г</w:t>
      </w: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.Большой Царын</w:t>
      </w: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России квас такой же традиционный напиток, как для французов - сидр и лимонады, для итальянцев - соки цитрусовых, для немцев и англичан - пиво.</w:t>
      </w: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этот напиток появился 8 тысяч </w:t>
      </w:r>
      <w:hyperlink r:id="rId5" w:tgtFrame="_blank" w:history="1">
        <w:r w:rsidRPr="004B623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лет</w:t>
        </w:r>
      </w:hyperlink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назад в Египте, и описание которого оставили Гиппократ, Геродот и Плиний Старший.</w:t>
      </w: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 кваса славяне узнали задолго до образования Киевской Руси, о чем позволяет судить упоминание о нем в «Повести временных лет». Искусством приготовления кваса хорошо владели наши далекие предки более тысячи лет тому назад.</w:t>
      </w: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 w:rsidRPr="004B623E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На Руси первое письменное упоминание о квасе относится к 989 году, когда киевский князь Владимир обратил своих подданных в христианство. В летописи по этому поводу было написано - "Раздать народу пищу, мед и квас".</w:t>
      </w:r>
      <w:r w:rsidRPr="004B62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B623E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   Ещё лет 20 назад бочка с квасом, окружённая людьми с банками и бидонами, была привычной деталью летнего городского пейзажа. Хорошо утоляющий жажду напиток с удовольствием употребляли солидные мужчины и уважали домашние хозяйки, решавшие проблемы обеда и ужина с помощью окрошки на квасе. Дети разных поколений обожали квас "по 3 копейки": тогда же на нашем рынке пепси, кока-колы и фанты просто не было.</w:t>
      </w:r>
      <w:r w:rsidRPr="004B62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B623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19BC7F" wp14:editId="09612643">
            <wp:extent cx="3009900" cy="4144440"/>
            <wp:effectExtent l="19050" t="0" r="0" b="0"/>
            <wp:docPr id="1" name="Рисунок 1" descr="http://i1.i.ua/prikol/pic/4/1/821914_1024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1.i.ua/prikol/pic/4/1/821914_10245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025" cy="414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Делали квасы сладкий, кислый, мятный, изюмный, белый, окрошечный, душистый, суточный, густой, квас-щи</w:t>
      </w:r>
      <w:proofErr w:type="gramStart"/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«Энциклопедии питания» </w:t>
      </w:r>
      <w:proofErr w:type="spellStart"/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Каншина</w:t>
      </w:r>
      <w:proofErr w:type="spellEnd"/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квасе написано следующее: «После воды в России наиболее распространенный напиток - квас. Мы даже думаем, что его пьют больше, чем воду...». «Хорош квасок, коли </w:t>
      </w:r>
      <w:proofErr w:type="gramStart"/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шибает</w:t>
      </w:r>
      <w:proofErr w:type="gramEnd"/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носок», - говорили о добром квасе. В конце прошлого века составители словаря Ф. А. Брокгауз и </w:t>
      </w:r>
      <w:proofErr w:type="spellStart"/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А. </w:t>
      </w:r>
      <w:proofErr w:type="spellStart"/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Ефрон</w:t>
      </w:r>
      <w:proofErr w:type="spellEnd"/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писали: «В посты, особенно в летнее время, почти главную </w:t>
      </w:r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пищу простого народа составляет квас с зеленым луком и черным хлебом». Русская госпитальная гигиена, приспособляясь к народному вкусу, сделала квас обязательным продовольствием в лазаретах и госпиталях». Уже тогда медики знали, что квас хорошо влияет на пищеварение, поднимает тонус организма.</w:t>
      </w: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русских деревнях делали квас испокон веков. Однако промышленное его производство знало свои взлеты и падения. Один из «кризисов» начался в те годы, когда в Россию стали завозить баварское пиво. На защиту кваса встало Российское общество охранения народного здравия. Настаивая на том, что квасное производство нуждается в попечительстве, Д. И. Менделеев писал: «Этому, вероятно, многие, выросшие на квасе, в том числе и автор этой книги, ответят искренним согласием, несмотря на улыбки и наветы на квасной патриотизм».</w:t>
      </w: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058ECF" wp14:editId="43449D6D">
            <wp:extent cx="3810000" cy="3276600"/>
            <wp:effectExtent l="19050" t="0" r="0" b="0"/>
            <wp:docPr id="2" name="Рисунок 2" descr="История ква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стория квас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В. А. Даля о квасе написано так: « Квас (квасок, кислота, кисловатость)</w:t>
      </w:r>
      <w:proofErr w:type="gramStart"/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напиток из квашеной ржаной муки (сыровец) или из печеного хлеба с солодом».</w:t>
      </w: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Дешевизна отличала квас от многих других напитков. «Не все с припасом, поживешь и с квасом, а порой и с водой», - приговаривал познавший голодные времена простой русский люд, подчеркивая доступность любимого напитка.</w:t>
      </w:r>
    </w:p>
    <w:p w:rsidR="004B623E" w:rsidRPr="004B623E" w:rsidRDefault="004B623E" w:rsidP="004B623E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изготовления кваса с использованием солода была сложной и трудоемкой. Позднее появились упрощенные способы его приготовления, не требовавшие солода, который заменили опарой. В не меньшем почете были и фруктовые квасы.</w:t>
      </w:r>
    </w:p>
    <w:p w:rsidR="004B623E" w:rsidRPr="004B623E" w:rsidRDefault="004B623E" w:rsidP="004B623E">
      <w:pPr>
        <w:shd w:val="clear" w:color="auto" w:fill="FFFFFF"/>
        <w:spacing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квас готовят из солода. Солод - это проросшие зерна хлебных злаков, обычно ржи и ячменя. Процесс изготовления солода довольно </w:t>
      </w:r>
      <w:proofErr w:type="spellStart"/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сложнен</w:t>
      </w:r>
      <w:proofErr w:type="spellEnd"/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трудоемок. Для ферментированного солода зерно тщательно просеивают на больших решетах, промывают, замачивают, проращивают, запаривают (томят), сушат и только после этого дробят для затора. Готовят и </w:t>
      </w:r>
      <w:proofErr w:type="spellStart"/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неферментированный</w:t>
      </w:r>
      <w:proofErr w:type="spellEnd"/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ржаной солод: после проращивания рожь не томят, а сразу сушат и дробят. Получался солод серовато-белого цвета.</w:t>
      </w:r>
    </w:p>
    <w:p w:rsidR="004B623E" w:rsidRPr="004B623E" w:rsidRDefault="004B623E" w:rsidP="004B623E">
      <w:pPr>
        <w:shd w:val="clear" w:color="auto" w:fill="FFFFFF"/>
        <w:spacing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сейчас принято готовить квасные хлебцы из ржаного солода и ржаной муки. Муку заваривают кипятком, добавляют солод, замешивают и в глиняном горшке ставят в русскую печь до следующего дня. Из полученного густого теста делают небольшие </w:t>
      </w:r>
      <w:r w:rsidRPr="004B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хлебцы-колобки и выпекают их в печи. Эти хлебцы измельчают и используют для приготовления кваса. Высушенные хлебцы могут храниться целый год.</w:t>
      </w:r>
    </w:p>
    <w:p w:rsidR="004B623E" w:rsidRPr="004B623E" w:rsidRDefault="004B623E" w:rsidP="004B623E">
      <w:pPr>
        <w:shd w:val="clear" w:color="auto" w:fill="FFFFFF"/>
        <w:spacing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B62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Нынче дома можно приготовить квас из солода более простым и быстрым способом. Достаточно вскипятить воду, всыпать в кипяток дробленый солод, дать настояться 2-3 ч, слить настой в стеклянную банку, добавить сахар, разведенные дрожжи и поставить на 6-8 ч в прохладное место.</w:t>
      </w:r>
    </w:p>
    <w:p w:rsidR="004B623E" w:rsidRPr="004B623E" w:rsidRDefault="004B623E" w:rsidP="004B623E">
      <w:pPr>
        <w:shd w:val="clear" w:color="auto" w:fill="FFFFFF"/>
        <w:spacing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B62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1 л воды понадобится 1 стакан солода, 100 г сахара и 10 г дрожжей.</w:t>
      </w:r>
    </w:p>
    <w:p w:rsidR="004B623E" w:rsidRPr="004B623E" w:rsidRDefault="004B623E" w:rsidP="004B623E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B623E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>Квас хлебный – белый</w:t>
      </w:r>
    </w:p>
    <w:p w:rsidR="004B623E" w:rsidRPr="004B623E" w:rsidRDefault="004B623E" w:rsidP="004B623E">
      <w:pPr>
        <w:shd w:val="clear" w:color="auto" w:fill="FFFFFF"/>
        <w:spacing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B62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Приготовляется он следующим образом: взять 4-5 кг ржаной муки, О,5 кг солода, 0,5 кг гречневой муки, смешать, добавить около 3 л тёплой воды, размешать, обварить 3 л кипятка; через полчаса опять влить 6-7 л кипятка, и так раза три-четыре; когда </w:t>
      </w:r>
      <w:proofErr w:type="gramStart"/>
      <w:r w:rsidRPr="004B62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вольется</w:t>
      </w:r>
      <w:proofErr w:type="gramEnd"/>
      <w:r w:rsidRPr="004B62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таким образом ведро кипятка, размешать, дать слегка остыть, влить с 1-2 л гущи из-под кваса, накрыть, поставить в теплое место; на другой день развести квас ключевой водой, размешать, перенести в холодное место, дать устояться, употреблять сразу или разлить в бутылки. Из этих составляющих выйдет 5 ведер кваса. Когда квас весь сольёте, около 3л оставшейся на дне гущи следует оставить для закваски следующего кваса, остальную же гущу влить в </w:t>
      </w:r>
      <w:proofErr w:type="gramStart"/>
      <w:r w:rsidRPr="004B62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пойло</w:t>
      </w:r>
      <w:proofErr w:type="gramEnd"/>
      <w:r w:rsidRPr="004B62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коровам.</w:t>
      </w:r>
    </w:p>
    <w:p w:rsidR="004B623E" w:rsidRPr="004B623E" w:rsidRDefault="004B623E" w:rsidP="004B6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Русский квас - один из лучших безалкогольных напитков. </w:t>
      </w:r>
      <w:proofErr w:type="gramStart"/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 вкусовым и пищевым качествам он не имеет себе равных.</w:t>
      </w:r>
      <w:proofErr w:type="gramEnd"/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Изобретенный более тысячи </w:t>
      </w:r>
      <w:hyperlink r:id="rId8" w:tgtFrame="_blank" w:history="1">
        <w:r w:rsidRPr="004B623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лет</w:t>
        </w:r>
      </w:hyperlink>
      <w:r w:rsidRPr="004B62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назад, квас пользуется заслуженной популярностью и в настоящее время. Технологи многих заводов России пытаются воссоздать исконно русский напиток. Получается не у всех.</w:t>
      </w:r>
    </w:p>
    <w:p w:rsidR="004B623E" w:rsidRPr="004B623E" w:rsidRDefault="004B623E" w:rsidP="004B6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 Руси первое письменное упоминание о квасе относится к 989 году, когда киевский князь Владимир обратил своих подданных в христианство. В летописи по этому поводу было написано - "Раздать народу пищу, мед и квас". Квас упоминается не случайно. Он имел и практическое значение в те времена. После продолжительного трудового дня квас позволял почувствовать лёгкое расслабление и предавал жизненные силы мужской половине населения.</w:t>
      </w:r>
    </w:p>
    <w:p w:rsidR="004B623E" w:rsidRPr="004B623E" w:rsidRDefault="004B623E" w:rsidP="004B6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Квас, изготовленный из ржаного и ячменного солода, обладает не только высокими вкусовыми качествами, но бодрит и нормализует обменные процессы </w:t>
      </w:r>
      <w:proofErr w:type="gramStart"/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</w:t>
      </w:r>
      <w:proofErr w:type="gramEnd"/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организму. По воздействию на организм он подобен кефиру, простокваше, кумысу и ацидофилину. Квас, как всякий продукт молочнокислого брожения, регулирует деятельность желудочно-кишечного тракта, препятствует размножению вредных и болезнетворных микробов, поднимает тонус организма, улучшает обмен веществ и благоприятно влияет на </w:t>
      </w:r>
      <w:proofErr w:type="gramStart"/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сердечно-сосудистую</w:t>
      </w:r>
      <w:proofErr w:type="gramEnd"/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систему. Эти целебные свойства объясняются наличием в нем молочной кислоты,</w:t>
      </w:r>
      <w:r w:rsidRPr="004B62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витаминов, свободных аминокислот, различных сахаров и микроэлементов. В наше время для ускорения процессов брожения искусственно добавляют </w:t>
      </w:r>
      <w:proofErr w:type="gramStart"/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молочно-кислые</w:t>
      </w:r>
      <w:proofErr w:type="gramEnd"/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бактерии. Благодаря чему квас имеет свой неповторимый вкус.</w:t>
      </w:r>
    </w:p>
    <w:p w:rsidR="004B623E" w:rsidRPr="004B623E" w:rsidRDefault="004B623E" w:rsidP="004B6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Квас повышает аппетит, обладает высокой энергетической ценностью. Не случайно рецептами русского кваса заинтересовались во многих странах Западной Европы. На международном конкурсе, проходившем в 1975 году в Югославии, русский квас (из Москвы) получил оценку 18 баллов, а известный напиток кока-кола только 9,8 балла. В наше время один из лучших видов кваса производят на заводе "</w:t>
      </w:r>
      <w:proofErr w:type="spellStart"/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Росъ</w:t>
      </w:r>
      <w:proofErr w:type="spellEnd"/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", который находится в славном городе Сергиев-Посад, Московской области.</w:t>
      </w:r>
    </w:p>
    <w:p w:rsidR="004B623E" w:rsidRPr="004B623E" w:rsidRDefault="004B623E" w:rsidP="004B6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 xml:space="preserve">На Руси квас бал всегда в большом почете. Его варили в монастырях и солдатских казармах, в госпиталях и больницах, в помещичьих усадьбах и крестьянских избах. Способы приготовления кваса, так же как и способы хлебопечения, знали в каждом доме. Многовековой опыт показал, что квас способствует сохранения здоровья и повышает работоспособность. При выполнении тяжелых работ - косьба, пахота, заготовка дров - русский крестьянин брал с собой в качестве питья не молоко и не фруктовые напитки, а квас, считая, что он снимает усталость и восстанавливает силы. Это свойство кваса подтвердили ученые. Помимо этого за день, квас успевал бродить, и к вечеру </w:t>
      </w:r>
      <w:proofErr w:type="gramStart"/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имел опьяняющий эффект</w:t>
      </w:r>
      <w:proofErr w:type="gramEnd"/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4B623E" w:rsidRPr="004B623E" w:rsidRDefault="004B623E" w:rsidP="004B6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Введение в рацион питания спортсменов солодового экстракта дало положительный эффект, в частности при больших нагрузках на мышцы. Поэтому напитки из солодового экстракта дают спортсменам для повышения физической работоспособности, снятия усталости и увеличения объема мышц. Бактериологи, инфекционисты и врачи гигиенисты, утверждают, что квас обладает бактерицидными свойствами. В 1913 году В.С. Сотников подтвердил гибель в квасе тифозных и паратифозных микроорганизмов. Если учесть, что наряду с микроэлементами в квасе содержится более 10 аминокислот и из них 8 незаменимых, то значение кваса становиться еще более весомым. Количество</w:t>
      </w:r>
      <w:r w:rsidRPr="004B62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9" w:tgtFrame="_blank" w:history="1">
        <w:r w:rsidRPr="004B623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витаминов</w:t>
        </w:r>
      </w:hyperlink>
      <w:r w:rsidRPr="004B62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квасе на первый взгляд не очень велико, но их регулярное поступление в организм дает ощутимый положительный эффект. Недостаток</w:t>
      </w:r>
      <w:r w:rsidRPr="004B62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витаминов быстро удалось восполнить добавлением в квас натуральных соков яблока, малины, земляники. Что в наше время успешно делает завод "</w:t>
      </w:r>
      <w:proofErr w:type="spellStart"/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Росъ</w:t>
      </w:r>
      <w:proofErr w:type="spellEnd"/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" на своём производстве в Сергиев - Посаде.</w:t>
      </w:r>
    </w:p>
    <w:p w:rsidR="004B623E" w:rsidRPr="004B623E" w:rsidRDefault="004B623E" w:rsidP="004B6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Приготовление кваса по старым рецептам - весьма сложная, трудоемкая и длительная процедура. От замачивания зерна, проращивания его и запаривания до сушки, размола и приготовления сусла проходит более 70 дней. Однако в наше время можно купить концентрат кваса, а уж из него приготовить квас - совсем простое дело. Квас стоит того, чтобы его употреблять как можно чаще. Ведь этот напиток, на самом деле и диетический, и профилактический, снимает усталость и повышает работоспособность. Главное в наше время суметь распознать настоящий квас от подделки. В магазинах в большинстве своём продают квас со сроком годности более 90 суток. </w:t>
      </w:r>
      <w:proofErr w:type="gramStart"/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</w:t>
      </w:r>
      <w:proofErr w:type="gramEnd"/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следовательно, такой квас будет иметь гораздо меньше (если вообще будет иметь) полезных микроэлементов и</w:t>
      </w:r>
      <w:r w:rsidRPr="004B62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10" w:tgtFrame="_blank" w:history="1">
        <w:r w:rsidRPr="004B623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витаминов</w:t>
        </w:r>
      </w:hyperlink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Также огромное количество квасных напитков, которые мало что имеют общего с настоящим хлебным квасом. Лучше всего приобретать квас в розлив. Разливной квас продаётся во всех магазинах "разливного пива" круглый год. Не забывайте уточнять производителя у продавцов кваса.</w:t>
      </w:r>
    </w:p>
    <w:p w:rsidR="004B623E" w:rsidRPr="004B623E" w:rsidRDefault="004B623E" w:rsidP="004B6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 ценности кваса говорят народные пословицы и высказывания. Вот некоторые из них:</w:t>
      </w:r>
    </w:p>
    <w:p w:rsidR="004B623E" w:rsidRPr="004B623E" w:rsidRDefault="004B623E" w:rsidP="004B6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"Квас, как хлеб, никогда не надоедает"</w:t>
      </w:r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"Русский квас много народу спас"</w:t>
      </w:r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"И худой квас лучше хорошей воды"</w:t>
      </w:r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"Щи с мясом, а нет - так хлеб с квасом"</w:t>
      </w:r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>"</w:t>
      </w:r>
      <w:proofErr w:type="gramStart"/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Кабы</w:t>
      </w:r>
      <w:proofErr w:type="gramEnd"/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хлеб да квас, так и все у нас"</w:t>
      </w:r>
    </w:p>
    <w:p w:rsidR="004B623E" w:rsidRPr="004B623E" w:rsidRDefault="004B623E" w:rsidP="004B6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Нужно, чтобы квас был в каждом доме и постоянно. Из литературных источников известно, что искусством приготовления вкусных, острых, душистых "щекочущих" квасов восточные славяне владели еще задолго до образования Киевской Руси. Народные мастера создали множество разновидностей кваса. </w:t>
      </w:r>
      <w:proofErr w:type="gramStart"/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Даже основные из них трудно перечислить.</w:t>
      </w:r>
      <w:proofErr w:type="gramEnd"/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Наличие кваса указывало на благополучие в доме, на крепость и </w:t>
      </w:r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 xml:space="preserve">устойчивость быта. Вспомните поэму Сергея Есенина "Анна </w:t>
      </w:r>
      <w:proofErr w:type="spellStart"/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Снегина</w:t>
      </w:r>
      <w:proofErr w:type="spellEnd"/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", где он пишет: "У каждого крашены ставни, по праздникам мясо и квас". </w:t>
      </w:r>
      <w:proofErr w:type="spellStart"/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А.С.Пушкин</w:t>
      </w:r>
      <w:proofErr w:type="spellEnd"/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так выразил ценность кваса: "Им квас как воздух был потребен".</w:t>
      </w:r>
    </w:p>
    <w:p w:rsidR="004B623E" w:rsidRPr="004B623E" w:rsidRDefault="004B623E" w:rsidP="004B6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прошлые века русский человек не мог обойтись без кваса. Квас пили во время работы, после работы,  перед и после еды. Квас был напитком каждого дня.</w:t>
      </w:r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  <w:t xml:space="preserve">Пейте квас всегда, везде, но не забывайте, что </w:t>
      </w:r>
      <w:proofErr w:type="gramStart"/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продукт</w:t>
      </w:r>
      <w:proofErr w:type="gramEnd"/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произведённый путём натурального брожения содержит в себе алкоголь. Поэтому употребляя  </w:t>
      </w:r>
      <w:proofErr w:type="gramStart"/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квас</w:t>
      </w:r>
      <w:proofErr w:type="gramEnd"/>
      <w:r w:rsidRPr="004B62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будьте бдительны  и не садитесь за руль если чувствуете необычную лёгкость в вашем поведении.</w:t>
      </w:r>
    </w:p>
    <w:p w:rsidR="004B623E" w:rsidRPr="004B623E" w:rsidRDefault="004B623E" w:rsidP="004B623E">
      <w:pPr>
        <w:shd w:val="clear" w:color="auto" w:fill="FFFFFF"/>
        <w:spacing w:after="15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</w:p>
    <w:p w:rsidR="004B623E" w:rsidRPr="004B623E" w:rsidRDefault="004B623E" w:rsidP="004B623E">
      <w:pPr>
        <w:rPr>
          <w:rFonts w:ascii="Times New Roman" w:eastAsia="Calibri" w:hAnsi="Times New Roman" w:cs="Times New Roman"/>
          <w:color w:val="000000"/>
          <w:sz w:val="36"/>
        </w:rPr>
      </w:pPr>
    </w:p>
    <w:p w:rsidR="00EF5A0E" w:rsidRDefault="00EF5A0E"/>
    <w:sectPr w:rsidR="00EF5A0E" w:rsidSect="00351E8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9B"/>
    <w:rsid w:val="004B623E"/>
    <w:rsid w:val="00B22E9B"/>
    <w:rsid w:val="00E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letu.ru/" TargetMode="External"/><Relationship Id="rId10" Type="http://schemas.openxmlformats.org/officeDocument/2006/relationships/hyperlink" Target="http://apteka-if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teka-if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1671</Words>
  <Characters>9526</Characters>
  <Application>Microsoft Office Word</Application>
  <DocSecurity>0</DocSecurity>
  <Lines>79</Lines>
  <Paragraphs>22</Paragraphs>
  <ScaleCrop>false</ScaleCrop>
  <Company>ПУ-10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Kadrovik</cp:lastModifiedBy>
  <cp:revision>2</cp:revision>
  <dcterms:created xsi:type="dcterms:W3CDTF">2019-04-03T07:03:00Z</dcterms:created>
  <dcterms:modified xsi:type="dcterms:W3CDTF">2019-04-03T07:09:00Z</dcterms:modified>
</cp:coreProperties>
</file>