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4D" w:rsidRPr="007B284D" w:rsidRDefault="007B284D" w:rsidP="007B284D">
      <w:pPr>
        <w:spacing w:after="0" w:line="240" w:lineRule="auto"/>
        <w:jc w:val="center"/>
        <w:rPr>
          <w:rFonts w:ascii="Times New Roman" w:hAnsi="Times New Roman"/>
          <w:b/>
          <w:caps/>
          <w:sz w:val="28"/>
          <w:szCs w:val="24"/>
        </w:rPr>
      </w:pPr>
      <w:r w:rsidRPr="007B284D">
        <w:rPr>
          <w:rFonts w:ascii="Times New Roman" w:hAnsi="Times New Roman"/>
          <w:b/>
          <w:caps/>
          <w:sz w:val="28"/>
          <w:szCs w:val="24"/>
        </w:rPr>
        <w:t>Министерство образования и науки Самарской области</w:t>
      </w:r>
    </w:p>
    <w:p w:rsidR="007B284D" w:rsidRPr="007B284D" w:rsidRDefault="007B284D" w:rsidP="007B284D">
      <w:pPr>
        <w:spacing w:after="0" w:line="240" w:lineRule="auto"/>
        <w:jc w:val="center"/>
        <w:rPr>
          <w:rFonts w:ascii="Times New Roman" w:hAnsi="Times New Roman"/>
          <w:b/>
          <w:caps/>
          <w:sz w:val="28"/>
          <w:szCs w:val="24"/>
        </w:rPr>
      </w:pPr>
      <w:r w:rsidRPr="007B284D">
        <w:rPr>
          <w:rFonts w:ascii="Times New Roman" w:hAnsi="Times New Roman"/>
          <w:b/>
          <w:caps/>
          <w:sz w:val="28"/>
          <w:szCs w:val="24"/>
        </w:rPr>
        <w:t xml:space="preserve">Министерство имущественных отношений </w:t>
      </w:r>
    </w:p>
    <w:p w:rsidR="007B284D" w:rsidRPr="007B284D" w:rsidRDefault="007B284D" w:rsidP="007B284D">
      <w:pPr>
        <w:spacing w:after="0" w:line="240" w:lineRule="auto"/>
        <w:jc w:val="center"/>
        <w:rPr>
          <w:rFonts w:ascii="Times New Roman" w:hAnsi="Times New Roman"/>
          <w:b/>
          <w:caps/>
          <w:sz w:val="28"/>
          <w:szCs w:val="24"/>
        </w:rPr>
      </w:pPr>
      <w:r w:rsidRPr="007B284D">
        <w:rPr>
          <w:rFonts w:ascii="Times New Roman" w:hAnsi="Times New Roman"/>
          <w:b/>
          <w:caps/>
          <w:sz w:val="28"/>
          <w:szCs w:val="24"/>
        </w:rPr>
        <w:t>самарской области</w:t>
      </w:r>
    </w:p>
    <w:p w:rsidR="007B284D" w:rsidRPr="007B284D" w:rsidRDefault="007B284D" w:rsidP="007B284D">
      <w:pPr>
        <w:spacing w:after="0" w:line="240" w:lineRule="auto"/>
        <w:jc w:val="center"/>
        <w:rPr>
          <w:rFonts w:ascii="Times New Roman" w:hAnsi="Times New Roman"/>
          <w:b/>
          <w:caps/>
          <w:sz w:val="28"/>
          <w:szCs w:val="24"/>
        </w:rPr>
      </w:pPr>
      <w:r w:rsidRPr="007B284D">
        <w:rPr>
          <w:rFonts w:ascii="Times New Roman" w:hAnsi="Times New Roman"/>
          <w:b/>
          <w:caps/>
          <w:sz w:val="28"/>
          <w:szCs w:val="24"/>
        </w:rPr>
        <w:t>Государственное БЮДЖЕТНОЕ профессиональное образовательное учреждениеСамарской области</w:t>
      </w:r>
    </w:p>
    <w:p w:rsidR="007B284D" w:rsidRPr="007B284D" w:rsidRDefault="007B284D" w:rsidP="007B284D">
      <w:pPr>
        <w:spacing w:after="0" w:line="240" w:lineRule="auto"/>
        <w:jc w:val="center"/>
        <w:rPr>
          <w:rFonts w:ascii="Times New Roman" w:hAnsi="Times New Roman"/>
          <w:b/>
          <w:caps/>
          <w:sz w:val="28"/>
          <w:szCs w:val="24"/>
        </w:rPr>
      </w:pPr>
      <w:r w:rsidRPr="007B284D">
        <w:rPr>
          <w:rFonts w:ascii="Times New Roman" w:hAnsi="Times New Roman"/>
          <w:b/>
          <w:caps/>
          <w:sz w:val="28"/>
          <w:szCs w:val="24"/>
        </w:rPr>
        <w:t>«Чапаевскийгубернскийколледж им. о. колычева»</w:t>
      </w:r>
    </w:p>
    <w:p w:rsidR="007B284D" w:rsidRPr="007B284D" w:rsidRDefault="007B284D" w:rsidP="007B284D">
      <w:pPr>
        <w:spacing w:after="0" w:line="240" w:lineRule="auto"/>
        <w:jc w:val="center"/>
        <w:rPr>
          <w:rFonts w:ascii="Times New Roman" w:hAnsi="Times New Roman"/>
          <w:sz w:val="28"/>
          <w:szCs w:val="24"/>
        </w:rPr>
      </w:pPr>
    </w:p>
    <w:p w:rsidR="00F05CAC" w:rsidRDefault="00F05CAC" w:rsidP="00AD6A5D">
      <w:pPr>
        <w:spacing w:after="0" w:line="240" w:lineRule="auto"/>
        <w:jc w:val="center"/>
        <w:rPr>
          <w:rFonts w:ascii="Times New Roman" w:hAnsi="Times New Roman"/>
          <w:b/>
          <w:sz w:val="40"/>
          <w:szCs w:val="40"/>
        </w:rPr>
      </w:pPr>
    </w:p>
    <w:p w:rsidR="00F05CAC" w:rsidRDefault="00F05CAC" w:rsidP="00AD6A5D">
      <w:pPr>
        <w:spacing w:after="0" w:line="240" w:lineRule="auto"/>
        <w:jc w:val="center"/>
        <w:rPr>
          <w:rFonts w:ascii="Times New Roman" w:hAnsi="Times New Roman"/>
          <w:b/>
          <w:sz w:val="40"/>
          <w:szCs w:val="40"/>
        </w:rPr>
      </w:pPr>
    </w:p>
    <w:p w:rsidR="007B284D" w:rsidRDefault="007B284D" w:rsidP="00AD6A5D">
      <w:pPr>
        <w:spacing w:after="0" w:line="240" w:lineRule="auto"/>
        <w:jc w:val="center"/>
        <w:rPr>
          <w:rFonts w:ascii="Times New Roman" w:hAnsi="Times New Roman"/>
          <w:b/>
          <w:sz w:val="40"/>
          <w:szCs w:val="40"/>
        </w:rPr>
      </w:pPr>
    </w:p>
    <w:p w:rsidR="007B284D" w:rsidRDefault="007B284D" w:rsidP="00AD6A5D">
      <w:pPr>
        <w:spacing w:after="0" w:line="240" w:lineRule="auto"/>
        <w:jc w:val="center"/>
        <w:rPr>
          <w:rFonts w:ascii="Times New Roman" w:hAnsi="Times New Roman"/>
          <w:b/>
          <w:sz w:val="40"/>
          <w:szCs w:val="40"/>
        </w:rPr>
      </w:pPr>
    </w:p>
    <w:p w:rsidR="007B284D" w:rsidRDefault="007B284D" w:rsidP="00AD6A5D">
      <w:pPr>
        <w:spacing w:after="0" w:line="240" w:lineRule="auto"/>
        <w:jc w:val="center"/>
        <w:rPr>
          <w:rFonts w:ascii="Times New Roman" w:hAnsi="Times New Roman"/>
          <w:b/>
          <w:sz w:val="40"/>
          <w:szCs w:val="40"/>
        </w:rPr>
      </w:pPr>
    </w:p>
    <w:p w:rsidR="007B284D" w:rsidRDefault="007B284D" w:rsidP="00AD6A5D">
      <w:pPr>
        <w:spacing w:after="0" w:line="240" w:lineRule="auto"/>
        <w:jc w:val="center"/>
        <w:rPr>
          <w:rFonts w:ascii="Times New Roman" w:hAnsi="Times New Roman"/>
          <w:b/>
          <w:sz w:val="40"/>
          <w:szCs w:val="40"/>
        </w:rPr>
      </w:pPr>
    </w:p>
    <w:p w:rsidR="00F05CAC" w:rsidRPr="002A1242" w:rsidRDefault="00CE6AAE" w:rsidP="007B284D">
      <w:pPr>
        <w:spacing w:after="0" w:line="240" w:lineRule="auto"/>
        <w:jc w:val="center"/>
        <w:rPr>
          <w:rFonts w:ascii="Times New Roman" w:hAnsi="Times New Roman"/>
          <w:b/>
          <w:sz w:val="32"/>
          <w:szCs w:val="32"/>
        </w:rPr>
      </w:pPr>
      <w:r w:rsidRPr="002A1242">
        <w:rPr>
          <w:rFonts w:ascii="Times New Roman" w:hAnsi="Times New Roman"/>
          <w:b/>
          <w:sz w:val="32"/>
          <w:szCs w:val="32"/>
        </w:rPr>
        <w:t xml:space="preserve">ПРАВИЛЬНОЕ ПИТАНИЕ КАК СРЕДСТВО </w:t>
      </w:r>
      <w:r w:rsidR="00CF4080" w:rsidRPr="002A1242">
        <w:rPr>
          <w:rFonts w:ascii="Times New Roman" w:hAnsi="Times New Roman"/>
          <w:b/>
          <w:sz w:val="32"/>
          <w:szCs w:val="32"/>
        </w:rPr>
        <w:t xml:space="preserve">ФОРМИРОВАНИЯ </w:t>
      </w:r>
      <w:r w:rsidRPr="002A1242">
        <w:rPr>
          <w:rFonts w:ascii="Times New Roman" w:hAnsi="Times New Roman"/>
          <w:b/>
          <w:sz w:val="32"/>
          <w:szCs w:val="32"/>
        </w:rPr>
        <w:t>ЗДОРОВОГО ОБРАЗА ЖИЗНИ ЧЕЛОВЕКА</w:t>
      </w:r>
    </w:p>
    <w:p w:rsidR="007B284D" w:rsidRPr="00CE6AAE" w:rsidRDefault="007B284D" w:rsidP="007B284D">
      <w:pPr>
        <w:spacing w:after="0" w:line="240" w:lineRule="auto"/>
        <w:jc w:val="center"/>
        <w:rPr>
          <w:rFonts w:ascii="Times New Roman" w:hAnsi="Times New Roman"/>
          <w:b/>
          <w:sz w:val="32"/>
          <w:szCs w:val="32"/>
        </w:rPr>
      </w:pPr>
    </w:p>
    <w:p w:rsidR="007B284D" w:rsidRDefault="007B284D" w:rsidP="007B284D">
      <w:pPr>
        <w:spacing w:after="0" w:line="240" w:lineRule="auto"/>
        <w:jc w:val="center"/>
        <w:rPr>
          <w:rFonts w:ascii="Times New Roman" w:hAnsi="Times New Roman"/>
          <w:sz w:val="28"/>
          <w:szCs w:val="24"/>
        </w:rPr>
      </w:pPr>
    </w:p>
    <w:p w:rsidR="00743707" w:rsidRPr="007B284D" w:rsidRDefault="00743707" w:rsidP="007B284D">
      <w:pPr>
        <w:spacing w:after="0" w:line="240" w:lineRule="auto"/>
        <w:jc w:val="center"/>
        <w:rPr>
          <w:rFonts w:ascii="Times New Roman" w:hAnsi="Times New Roman"/>
          <w:sz w:val="28"/>
          <w:szCs w:val="24"/>
        </w:rPr>
      </w:pPr>
    </w:p>
    <w:p w:rsidR="00F05CAC" w:rsidRPr="00AD6A5D" w:rsidRDefault="00F05CAC" w:rsidP="00AD6A5D">
      <w:pPr>
        <w:spacing w:after="0" w:line="240" w:lineRule="auto"/>
        <w:jc w:val="both"/>
        <w:rPr>
          <w:rFonts w:ascii="Times New Roman" w:hAnsi="Times New Roman"/>
          <w:b/>
          <w:sz w:val="24"/>
          <w:szCs w:val="32"/>
        </w:rPr>
      </w:pPr>
    </w:p>
    <w:p w:rsidR="00F05CAC" w:rsidRPr="00AD6A5D" w:rsidRDefault="00F05CAC" w:rsidP="00AD6A5D">
      <w:pPr>
        <w:spacing w:after="0" w:line="240" w:lineRule="auto"/>
        <w:jc w:val="both"/>
        <w:rPr>
          <w:rFonts w:ascii="Times New Roman" w:hAnsi="Times New Roman"/>
          <w:b/>
          <w:sz w:val="24"/>
          <w:szCs w:val="32"/>
        </w:rPr>
      </w:pPr>
    </w:p>
    <w:p w:rsidR="00F05CAC" w:rsidRPr="00AD6A5D" w:rsidRDefault="00F05CAC" w:rsidP="00AD6A5D">
      <w:pPr>
        <w:spacing w:after="0" w:line="240" w:lineRule="auto"/>
        <w:jc w:val="both"/>
        <w:rPr>
          <w:rFonts w:ascii="Times New Roman" w:hAnsi="Times New Roman"/>
          <w:b/>
          <w:sz w:val="24"/>
          <w:szCs w:val="32"/>
        </w:rPr>
      </w:pPr>
    </w:p>
    <w:p w:rsidR="00F05CAC" w:rsidRDefault="00F05CAC" w:rsidP="00AD6A5D">
      <w:pPr>
        <w:spacing w:after="0" w:line="240" w:lineRule="auto"/>
        <w:jc w:val="both"/>
        <w:rPr>
          <w:rFonts w:ascii="Times New Roman" w:hAnsi="Times New Roman"/>
          <w:b/>
          <w:sz w:val="24"/>
          <w:szCs w:val="32"/>
        </w:rPr>
      </w:pPr>
    </w:p>
    <w:p w:rsidR="00F05CAC" w:rsidRPr="00AD6A5D" w:rsidRDefault="00F05CAC" w:rsidP="007B284D">
      <w:pPr>
        <w:spacing w:after="0" w:line="240" w:lineRule="auto"/>
        <w:jc w:val="both"/>
        <w:rPr>
          <w:rFonts w:ascii="Times New Roman" w:hAnsi="Times New Roman"/>
          <w:b/>
          <w:sz w:val="36"/>
          <w:szCs w:val="40"/>
        </w:rPr>
      </w:pPr>
    </w:p>
    <w:p w:rsidR="00F05CAC" w:rsidRPr="00AD6A5D" w:rsidRDefault="00F05CAC" w:rsidP="00007BE1">
      <w:pPr>
        <w:spacing w:after="0" w:line="240" w:lineRule="auto"/>
        <w:ind w:left="5400"/>
        <w:rPr>
          <w:rFonts w:ascii="Times New Roman" w:hAnsi="Times New Roman"/>
          <w:b/>
          <w:sz w:val="28"/>
          <w:szCs w:val="28"/>
        </w:rPr>
      </w:pPr>
      <w:r>
        <w:rPr>
          <w:rFonts w:ascii="Times New Roman" w:hAnsi="Times New Roman"/>
          <w:b/>
          <w:sz w:val="28"/>
          <w:szCs w:val="28"/>
        </w:rPr>
        <w:t>Исследовательская работа</w:t>
      </w:r>
    </w:p>
    <w:p w:rsidR="00F05CAC" w:rsidRPr="00AD6A5D" w:rsidRDefault="00CE6AAE" w:rsidP="00007BE1">
      <w:pPr>
        <w:spacing w:after="0" w:line="240" w:lineRule="auto"/>
        <w:ind w:left="5400"/>
        <w:rPr>
          <w:rFonts w:ascii="Times New Roman" w:hAnsi="Times New Roman"/>
          <w:sz w:val="28"/>
          <w:szCs w:val="28"/>
        </w:rPr>
      </w:pPr>
      <w:r>
        <w:rPr>
          <w:rFonts w:ascii="Times New Roman" w:hAnsi="Times New Roman"/>
          <w:sz w:val="28"/>
          <w:szCs w:val="28"/>
        </w:rPr>
        <w:t>студент</w:t>
      </w:r>
      <w:r w:rsidR="006E724C">
        <w:rPr>
          <w:rFonts w:ascii="Times New Roman" w:hAnsi="Times New Roman"/>
          <w:sz w:val="28"/>
          <w:szCs w:val="28"/>
        </w:rPr>
        <w:t>о</w:t>
      </w:r>
      <w:r>
        <w:rPr>
          <w:rFonts w:ascii="Times New Roman" w:hAnsi="Times New Roman"/>
          <w:sz w:val="28"/>
          <w:szCs w:val="28"/>
        </w:rPr>
        <w:t xml:space="preserve">к </w:t>
      </w:r>
      <w:r w:rsidR="00743707">
        <w:rPr>
          <w:rFonts w:ascii="Times New Roman" w:hAnsi="Times New Roman"/>
          <w:sz w:val="28"/>
          <w:szCs w:val="28"/>
        </w:rPr>
        <w:t>2</w:t>
      </w:r>
      <w:r w:rsidR="00F05CAC" w:rsidRPr="00AD6A5D">
        <w:rPr>
          <w:rFonts w:ascii="Times New Roman" w:hAnsi="Times New Roman"/>
          <w:sz w:val="28"/>
          <w:szCs w:val="28"/>
        </w:rPr>
        <w:t>4</w:t>
      </w:r>
      <w:r w:rsidR="00F05CAC">
        <w:rPr>
          <w:rFonts w:ascii="Times New Roman" w:hAnsi="Times New Roman"/>
          <w:sz w:val="28"/>
          <w:szCs w:val="28"/>
        </w:rPr>
        <w:t>-А</w:t>
      </w:r>
      <w:r w:rsidR="00F05CAC" w:rsidRPr="00AD6A5D">
        <w:rPr>
          <w:rFonts w:ascii="Times New Roman" w:hAnsi="Times New Roman"/>
          <w:sz w:val="28"/>
          <w:szCs w:val="28"/>
        </w:rPr>
        <w:t xml:space="preserve"> группы </w:t>
      </w:r>
      <w:r w:rsidR="00F05CAC">
        <w:rPr>
          <w:rFonts w:ascii="Times New Roman" w:hAnsi="Times New Roman"/>
          <w:sz w:val="28"/>
          <w:szCs w:val="28"/>
          <w:lang w:val="en-US"/>
        </w:rPr>
        <w:t>I</w:t>
      </w:r>
      <w:r w:rsidR="006E724C">
        <w:rPr>
          <w:rFonts w:ascii="Times New Roman" w:hAnsi="Times New Roman"/>
          <w:sz w:val="28"/>
          <w:szCs w:val="28"/>
          <w:lang w:val="en-US"/>
        </w:rPr>
        <w:t>I</w:t>
      </w:r>
      <w:r w:rsidR="00F05CAC" w:rsidRPr="00AD6A5D">
        <w:rPr>
          <w:rFonts w:ascii="Times New Roman" w:hAnsi="Times New Roman"/>
          <w:sz w:val="28"/>
          <w:szCs w:val="28"/>
        </w:rPr>
        <w:t xml:space="preserve"> курса</w:t>
      </w:r>
    </w:p>
    <w:p w:rsidR="00F05CAC" w:rsidRPr="00AD6A5D" w:rsidRDefault="00F05CAC" w:rsidP="00007BE1">
      <w:pPr>
        <w:spacing w:after="0" w:line="240" w:lineRule="auto"/>
        <w:ind w:left="5400"/>
        <w:rPr>
          <w:rFonts w:ascii="Times New Roman" w:hAnsi="Times New Roman"/>
          <w:sz w:val="28"/>
          <w:szCs w:val="28"/>
        </w:rPr>
      </w:pPr>
      <w:r>
        <w:rPr>
          <w:rFonts w:ascii="Times New Roman" w:hAnsi="Times New Roman"/>
          <w:sz w:val="28"/>
          <w:szCs w:val="28"/>
        </w:rPr>
        <w:t xml:space="preserve">специальности </w:t>
      </w:r>
      <w:r w:rsidRPr="00AD6A5D">
        <w:rPr>
          <w:rFonts w:ascii="Times New Roman" w:hAnsi="Times New Roman"/>
          <w:sz w:val="28"/>
          <w:szCs w:val="28"/>
        </w:rPr>
        <w:t>09.02.01</w:t>
      </w:r>
    </w:p>
    <w:p w:rsidR="00F05CAC" w:rsidRDefault="00F05CAC" w:rsidP="00007BE1">
      <w:pPr>
        <w:spacing w:after="0" w:line="240" w:lineRule="auto"/>
        <w:ind w:left="5400"/>
        <w:rPr>
          <w:rFonts w:ascii="Times New Roman" w:hAnsi="Times New Roman"/>
          <w:sz w:val="28"/>
          <w:szCs w:val="28"/>
        </w:rPr>
      </w:pPr>
      <w:r w:rsidRPr="00AD6A5D">
        <w:rPr>
          <w:rFonts w:ascii="Times New Roman" w:hAnsi="Times New Roman"/>
          <w:sz w:val="28"/>
          <w:szCs w:val="28"/>
        </w:rPr>
        <w:t>Компьютерные системы и комплексы</w:t>
      </w:r>
    </w:p>
    <w:p w:rsidR="00CF4080" w:rsidRDefault="00CE6AAE" w:rsidP="00007BE1">
      <w:pPr>
        <w:spacing w:after="0" w:line="240" w:lineRule="auto"/>
        <w:ind w:left="5400"/>
        <w:rPr>
          <w:rFonts w:ascii="Times New Roman" w:hAnsi="Times New Roman"/>
          <w:sz w:val="28"/>
          <w:szCs w:val="28"/>
        </w:rPr>
      </w:pPr>
      <w:r>
        <w:rPr>
          <w:rFonts w:ascii="Times New Roman" w:hAnsi="Times New Roman"/>
          <w:sz w:val="28"/>
          <w:szCs w:val="28"/>
        </w:rPr>
        <w:t>Сахненко Виктории</w:t>
      </w:r>
    </w:p>
    <w:p w:rsidR="00F05CAC" w:rsidRDefault="00CF4080" w:rsidP="00007BE1">
      <w:pPr>
        <w:spacing w:after="0" w:line="240" w:lineRule="auto"/>
        <w:ind w:left="5400"/>
        <w:rPr>
          <w:rFonts w:ascii="Times New Roman" w:hAnsi="Times New Roman"/>
          <w:sz w:val="28"/>
          <w:szCs w:val="28"/>
        </w:rPr>
      </w:pPr>
      <w:r>
        <w:rPr>
          <w:rFonts w:ascii="Times New Roman" w:hAnsi="Times New Roman"/>
          <w:sz w:val="28"/>
          <w:szCs w:val="28"/>
        </w:rPr>
        <w:t>Евгеньевны</w:t>
      </w:r>
    </w:p>
    <w:p w:rsidR="00F10E8E" w:rsidRDefault="00F10E8E" w:rsidP="00007BE1">
      <w:pPr>
        <w:spacing w:after="0" w:line="240" w:lineRule="auto"/>
        <w:ind w:left="5387"/>
        <w:rPr>
          <w:rFonts w:ascii="Times New Roman" w:hAnsi="Times New Roman"/>
          <w:sz w:val="28"/>
          <w:szCs w:val="28"/>
        </w:rPr>
      </w:pPr>
      <w:r>
        <w:rPr>
          <w:rFonts w:ascii="Times New Roman" w:hAnsi="Times New Roman"/>
          <w:sz w:val="28"/>
          <w:szCs w:val="28"/>
        </w:rPr>
        <w:t>Кирсановой Екатерины Михайловны</w:t>
      </w:r>
    </w:p>
    <w:p w:rsidR="00F05CAC" w:rsidRPr="00AD6A5D" w:rsidRDefault="00F05CAC" w:rsidP="00007BE1">
      <w:pPr>
        <w:spacing w:after="0" w:line="240" w:lineRule="auto"/>
        <w:ind w:left="5400" w:right="-360"/>
        <w:rPr>
          <w:rFonts w:ascii="Times New Roman" w:hAnsi="Times New Roman"/>
          <w:b/>
          <w:sz w:val="28"/>
          <w:szCs w:val="28"/>
        </w:rPr>
      </w:pPr>
      <w:r>
        <w:rPr>
          <w:rFonts w:ascii="Times New Roman" w:hAnsi="Times New Roman"/>
          <w:b/>
          <w:sz w:val="28"/>
          <w:szCs w:val="28"/>
        </w:rPr>
        <w:t>Научный р</w:t>
      </w:r>
      <w:r w:rsidRPr="00AD6A5D">
        <w:rPr>
          <w:rFonts w:ascii="Times New Roman" w:hAnsi="Times New Roman"/>
          <w:b/>
          <w:sz w:val="28"/>
          <w:szCs w:val="28"/>
        </w:rPr>
        <w:t>уководитель:</w:t>
      </w:r>
    </w:p>
    <w:p w:rsidR="00F05CAC" w:rsidRPr="00AD6A5D" w:rsidRDefault="00F05CAC" w:rsidP="00007BE1">
      <w:pPr>
        <w:spacing w:after="0" w:line="240" w:lineRule="auto"/>
        <w:ind w:left="5400" w:right="-360"/>
        <w:rPr>
          <w:rFonts w:ascii="Times New Roman" w:hAnsi="Times New Roman"/>
          <w:sz w:val="28"/>
          <w:szCs w:val="28"/>
        </w:rPr>
      </w:pPr>
      <w:r>
        <w:rPr>
          <w:rFonts w:ascii="Times New Roman" w:hAnsi="Times New Roman"/>
          <w:sz w:val="28"/>
          <w:szCs w:val="28"/>
        </w:rPr>
        <w:t>Гольцова Е.А.</w:t>
      </w:r>
    </w:p>
    <w:p w:rsidR="00F84692" w:rsidRPr="00743707" w:rsidRDefault="00F84692" w:rsidP="00007BE1">
      <w:pPr>
        <w:widowControl w:val="0"/>
        <w:spacing w:before="60" w:after="60" w:line="360" w:lineRule="auto"/>
        <w:ind w:right="567"/>
        <w:rPr>
          <w:rFonts w:ascii="Times New Roman" w:hAnsi="Times New Roman"/>
          <w:b/>
          <w:sz w:val="40"/>
          <w:szCs w:val="28"/>
        </w:rPr>
      </w:pPr>
    </w:p>
    <w:p w:rsidR="00C66FB8" w:rsidRDefault="00C66FB8" w:rsidP="00F84692">
      <w:pPr>
        <w:widowControl w:val="0"/>
        <w:spacing w:before="60" w:after="60" w:line="360" w:lineRule="auto"/>
        <w:ind w:right="567"/>
        <w:jc w:val="center"/>
        <w:rPr>
          <w:rFonts w:ascii="Times New Roman" w:hAnsi="Times New Roman"/>
          <w:b/>
          <w:sz w:val="28"/>
          <w:szCs w:val="28"/>
        </w:rPr>
      </w:pPr>
    </w:p>
    <w:p w:rsidR="00C66FB8" w:rsidRDefault="00C66FB8" w:rsidP="00F84692">
      <w:pPr>
        <w:widowControl w:val="0"/>
        <w:spacing w:before="60" w:after="60" w:line="360" w:lineRule="auto"/>
        <w:ind w:right="567"/>
        <w:jc w:val="center"/>
        <w:rPr>
          <w:rFonts w:ascii="Times New Roman" w:hAnsi="Times New Roman"/>
          <w:b/>
          <w:sz w:val="28"/>
          <w:szCs w:val="28"/>
        </w:rPr>
      </w:pPr>
    </w:p>
    <w:p w:rsidR="007919EC" w:rsidRDefault="007919EC" w:rsidP="00F84692">
      <w:pPr>
        <w:widowControl w:val="0"/>
        <w:spacing w:before="60" w:after="60" w:line="360" w:lineRule="auto"/>
        <w:ind w:right="567"/>
        <w:jc w:val="center"/>
        <w:rPr>
          <w:rFonts w:ascii="Times New Roman" w:hAnsi="Times New Roman"/>
          <w:b/>
          <w:sz w:val="28"/>
          <w:szCs w:val="28"/>
        </w:rPr>
      </w:pPr>
    </w:p>
    <w:p w:rsidR="00C66FB8" w:rsidRDefault="00CE6AAE" w:rsidP="00C66FB8">
      <w:pPr>
        <w:widowControl w:val="0"/>
        <w:spacing w:before="60" w:after="60" w:line="360" w:lineRule="auto"/>
        <w:ind w:right="567"/>
        <w:jc w:val="center"/>
        <w:rPr>
          <w:rFonts w:ascii="Times New Roman" w:hAnsi="Times New Roman"/>
          <w:b/>
          <w:sz w:val="28"/>
          <w:szCs w:val="28"/>
        </w:rPr>
      </w:pPr>
      <w:r>
        <w:rPr>
          <w:rFonts w:ascii="Times New Roman" w:hAnsi="Times New Roman"/>
          <w:b/>
          <w:sz w:val="28"/>
          <w:szCs w:val="28"/>
        </w:rPr>
        <w:lastRenderedPageBreak/>
        <w:t>Чапаевск, 2019</w:t>
      </w:r>
      <w:r w:rsidR="00F05CAC" w:rsidRPr="00AD6A5D">
        <w:rPr>
          <w:rFonts w:ascii="Times New Roman" w:hAnsi="Times New Roman"/>
          <w:b/>
          <w:sz w:val="28"/>
          <w:szCs w:val="28"/>
        </w:rPr>
        <w:t xml:space="preserve"> г.</w:t>
      </w:r>
    </w:p>
    <w:p w:rsidR="00CE6AAE" w:rsidRPr="00CF2E6A" w:rsidRDefault="00F67E5A" w:rsidP="00CF2E6A">
      <w:pPr>
        <w:widowControl w:val="0"/>
        <w:spacing w:before="60" w:after="60" w:line="360" w:lineRule="auto"/>
        <w:ind w:right="567"/>
        <w:jc w:val="center"/>
        <w:rPr>
          <w:rFonts w:ascii="Times New Roman" w:hAnsi="Times New Roman"/>
          <w:b/>
          <w:sz w:val="24"/>
          <w:szCs w:val="24"/>
        </w:rPr>
      </w:pPr>
      <w:r w:rsidRPr="00CF2E6A">
        <w:rPr>
          <w:rFonts w:ascii="Times New Roman" w:hAnsi="Times New Roman"/>
          <w:b/>
          <w:sz w:val="24"/>
          <w:szCs w:val="24"/>
        </w:rPr>
        <w:t>Содержание</w:t>
      </w:r>
    </w:p>
    <w:tbl>
      <w:tblPr>
        <w:tblW w:w="9780" w:type="dxa"/>
        <w:tblInd w:w="108" w:type="dxa"/>
        <w:tblLayout w:type="fixed"/>
        <w:tblLook w:val="00A0"/>
      </w:tblPr>
      <w:tblGrid>
        <w:gridCol w:w="993"/>
        <w:gridCol w:w="567"/>
        <w:gridCol w:w="7653"/>
        <w:gridCol w:w="567"/>
      </w:tblGrid>
      <w:tr w:rsidR="00CE6AAE" w:rsidRPr="00CF2E6A" w:rsidTr="007919EC">
        <w:trPr>
          <w:trHeight w:val="87"/>
        </w:trPr>
        <w:tc>
          <w:tcPr>
            <w:tcW w:w="9214" w:type="dxa"/>
            <w:gridSpan w:val="3"/>
            <w:hideMark/>
          </w:tcPr>
          <w:p w:rsidR="00CE6AAE" w:rsidRPr="00CF2E6A" w:rsidRDefault="00CE6AAE" w:rsidP="00CF2E6A">
            <w:pPr>
              <w:widowControl w:val="0"/>
              <w:shd w:val="clear" w:color="auto" w:fill="FFFFFF"/>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Введение</w:t>
            </w:r>
          </w:p>
        </w:tc>
        <w:tc>
          <w:tcPr>
            <w:tcW w:w="567" w:type="dxa"/>
            <w:vAlign w:val="bottom"/>
            <w:hideMark/>
          </w:tcPr>
          <w:p w:rsidR="00CE6AAE" w:rsidRPr="00CF2E6A" w:rsidRDefault="00CE6AA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3</w:t>
            </w:r>
          </w:p>
        </w:tc>
      </w:tr>
      <w:tr w:rsidR="00CE6AAE" w:rsidRPr="00CF2E6A" w:rsidTr="00E03E34">
        <w:trPr>
          <w:trHeight w:val="143"/>
        </w:trPr>
        <w:tc>
          <w:tcPr>
            <w:tcW w:w="993" w:type="dxa"/>
            <w:hideMark/>
          </w:tcPr>
          <w:p w:rsidR="00CE6AAE" w:rsidRPr="00CF2E6A" w:rsidRDefault="00CE6AAE" w:rsidP="00CF2E6A">
            <w:pPr>
              <w:widowControl w:val="0"/>
              <w:shd w:val="clear" w:color="auto" w:fill="FFFFFF"/>
              <w:suppressAutoHyphens/>
              <w:spacing w:after="0" w:line="360" w:lineRule="auto"/>
              <w:ind w:left="1026" w:hanging="1134"/>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Глава 1</w:t>
            </w:r>
            <w:r w:rsidR="00780F96" w:rsidRPr="00CF2E6A">
              <w:rPr>
                <w:rFonts w:ascii="Times New Roman" w:eastAsia="SimSun" w:hAnsi="Times New Roman"/>
                <w:kern w:val="2"/>
                <w:sz w:val="24"/>
                <w:szCs w:val="24"/>
                <w:lang w:eastAsia="hi-IN" w:bidi="hi-IN"/>
              </w:rPr>
              <w:t>.</w:t>
            </w:r>
          </w:p>
        </w:tc>
        <w:tc>
          <w:tcPr>
            <w:tcW w:w="8221" w:type="dxa"/>
            <w:gridSpan w:val="2"/>
            <w:hideMark/>
          </w:tcPr>
          <w:p w:rsidR="00CE6AAE" w:rsidRPr="00CF2E6A" w:rsidRDefault="00CE6AAE" w:rsidP="00CF2E6A">
            <w:pPr>
              <w:widowControl w:val="0"/>
              <w:shd w:val="clear" w:color="auto" w:fill="FFFFFF"/>
              <w:suppressAutoHyphens/>
              <w:spacing w:after="0" w:line="360" w:lineRule="auto"/>
              <w:contextualSpacing/>
              <w:jc w:val="both"/>
              <w:rPr>
                <w:rFonts w:ascii="Times New Roman" w:eastAsia="SimSun" w:hAnsi="Times New Roman"/>
                <w:b/>
                <w:kern w:val="2"/>
                <w:sz w:val="24"/>
                <w:szCs w:val="24"/>
                <w:lang w:eastAsia="hi-IN" w:bidi="hi-IN"/>
              </w:rPr>
            </w:pPr>
            <w:r w:rsidRPr="00CF2E6A">
              <w:rPr>
                <w:rFonts w:ascii="Times New Roman" w:eastAsia="SimSun" w:hAnsi="Times New Roman"/>
                <w:kern w:val="2"/>
                <w:sz w:val="24"/>
                <w:szCs w:val="24"/>
                <w:lang w:eastAsia="hi-IN" w:bidi="hi-IN"/>
              </w:rPr>
              <w:t>Теоретические основы формирования здорового образа жизни человека средствами правильного питания</w:t>
            </w:r>
          </w:p>
        </w:tc>
        <w:tc>
          <w:tcPr>
            <w:tcW w:w="567" w:type="dxa"/>
            <w:vAlign w:val="bottom"/>
            <w:hideMark/>
          </w:tcPr>
          <w:p w:rsidR="00CE6AAE" w:rsidRPr="00CF2E6A" w:rsidRDefault="00CE6AA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p>
        </w:tc>
      </w:tr>
      <w:tr w:rsidR="00CE6AAE" w:rsidRPr="00CF2E6A" w:rsidTr="007919EC">
        <w:trPr>
          <w:trHeight w:val="87"/>
        </w:trPr>
        <w:tc>
          <w:tcPr>
            <w:tcW w:w="993" w:type="dxa"/>
          </w:tcPr>
          <w:p w:rsidR="00CE6AAE" w:rsidRPr="00CF2E6A" w:rsidRDefault="00CE6AAE" w:rsidP="00CF2E6A">
            <w:pPr>
              <w:widowControl w:val="0"/>
              <w:shd w:val="clear" w:color="auto" w:fill="FFFFFF"/>
              <w:suppressAutoHyphens/>
              <w:spacing w:after="0" w:line="360" w:lineRule="auto"/>
              <w:contextualSpacing/>
              <w:rPr>
                <w:rFonts w:ascii="Times New Roman" w:eastAsia="SimSun" w:hAnsi="Times New Roman"/>
                <w:kern w:val="2"/>
                <w:sz w:val="24"/>
                <w:szCs w:val="24"/>
                <w:lang w:eastAsia="hi-IN" w:bidi="hi-IN"/>
              </w:rPr>
            </w:pPr>
          </w:p>
        </w:tc>
        <w:tc>
          <w:tcPr>
            <w:tcW w:w="567" w:type="dxa"/>
            <w:hideMark/>
          </w:tcPr>
          <w:p w:rsidR="00CE6AAE" w:rsidRPr="00CF2E6A" w:rsidRDefault="00CE6AAE" w:rsidP="00CF2E6A">
            <w:pPr>
              <w:widowControl w:val="0"/>
              <w:shd w:val="clear" w:color="auto" w:fill="FFFFFF"/>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1.1</w:t>
            </w:r>
            <w:r w:rsidR="00E03E34" w:rsidRPr="00CF2E6A">
              <w:rPr>
                <w:rFonts w:ascii="Times New Roman" w:eastAsia="SimSun" w:hAnsi="Times New Roman"/>
                <w:kern w:val="2"/>
                <w:sz w:val="24"/>
                <w:szCs w:val="24"/>
                <w:lang w:eastAsia="hi-IN" w:bidi="hi-IN"/>
              </w:rPr>
              <w:t>.</w:t>
            </w:r>
          </w:p>
        </w:tc>
        <w:tc>
          <w:tcPr>
            <w:tcW w:w="7654" w:type="dxa"/>
            <w:hideMark/>
          </w:tcPr>
          <w:p w:rsidR="00CE6AAE" w:rsidRPr="00CF2E6A" w:rsidRDefault="00CE6AAE" w:rsidP="00CF2E6A">
            <w:pPr>
              <w:widowControl w:val="0"/>
              <w:shd w:val="clear" w:color="auto" w:fill="FFFFFF"/>
              <w:suppressAutoHyphens/>
              <w:spacing w:after="0" w:line="360" w:lineRule="auto"/>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Особенности  формирования здорового образа жизни</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5</w:t>
            </w:r>
          </w:p>
        </w:tc>
      </w:tr>
      <w:tr w:rsidR="00CE6AAE" w:rsidRPr="00CF2E6A" w:rsidTr="007919EC">
        <w:trPr>
          <w:trHeight w:val="87"/>
        </w:trPr>
        <w:tc>
          <w:tcPr>
            <w:tcW w:w="993" w:type="dxa"/>
          </w:tcPr>
          <w:p w:rsidR="00CE6AAE" w:rsidRPr="00CF2E6A" w:rsidRDefault="00CE6AAE" w:rsidP="00CF2E6A">
            <w:pPr>
              <w:widowControl w:val="0"/>
              <w:shd w:val="clear" w:color="auto" w:fill="FFFFFF"/>
              <w:suppressAutoHyphens/>
              <w:spacing w:after="0" w:line="360" w:lineRule="auto"/>
              <w:contextualSpacing/>
              <w:rPr>
                <w:rFonts w:ascii="Times New Roman" w:eastAsia="SimSun" w:hAnsi="Times New Roman"/>
                <w:kern w:val="2"/>
                <w:sz w:val="24"/>
                <w:szCs w:val="24"/>
                <w:lang w:eastAsia="hi-IN" w:bidi="hi-IN"/>
              </w:rPr>
            </w:pPr>
          </w:p>
        </w:tc>
        <w:tc>
          <w:tcPr>
            <w:tcW w:w="567" w:type="dxa"/>
            <w:hideMark/>
          </w:tcPr>
          <w:p w:rsidR="00CE6AAE" w:rsidRPr="00CF2E6A" w:rsidRDefault="00CE6AAE" w:rsidP="00CF2E6A">
            <w:pPr>
              <w:widowControl w:val="0"/>
              <w:shd w:val="clear" w:color="auto" w:fill="FFFFFF"/>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1.2</w:t>
            </w:r>
            <w:r w:rsidR="00E03E34" w:rsidRPr="00CF2E6A">
              <w:rPr>
                <w:rFonts w:ascii="Times New Roman" w:eastAsia="SimSun" w:hAnsi="Times New Roman"/>
                <w:kern w:val="2"/>
                <w:sz w:val="24"/>
                <w:szCs w:val="24"/>
                <w:lang w:eastAsia="hi-IN" w:bidi="hi-IN"/>
              </w:rPr>
              <w:t>.</w:t>
            </w:r>
          </w:p>
        </w:tc>
        <w:tc>
          <w:tcPr>
            <w:tcW w:w="7654" w:type="dxa"/>
            <w:hideMark/>
          </w:tcPr>
          <w:p w:rsidR="00CE6AAE" w:rsidRPr="00CF2E6A" w:rsidRDefault="00CE6AAE" w:rsidP="00CF2E6A">
            <w:pPr>
              <w:widowControl w:val="0"/>
              <w:shd w:val="clear" w:color="auto" w:fill="FFFFFF"/>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 xml:space="preserve"> Правильное питание как один из компонентов здорового образа жизни человека</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7</w:t>
            </w:r>
          </w:p>
        </w:tc>
      </w:tr>
      <w:tr w:rsidR="00CE6AAE" w:rsidRPr="00CF2E6A" w:rsidTr="007919EC">
        <w:tc>
          <w:tcPr>
            <w:tcW w:w="993" w:type="dxa"/>
          </w:tcPr>
          <w:p w:rsidR="00CE6AAE" w:rsidRPr="00CF2E6A" w:rsidRDefault="00CE6AAE" w:rsidP="00CF2E6A">
            <w:pPr>
              <w:widowControl w:val="0"/>
              <w:shd w:val="clear" w:color="auto" w:fill="FFFFFF"/>
              <w:suppressAutoHyphens/>
              <w:spacing w:after="0" w:line="360" w:lineRule="auto"/>
              <w:ind w:left="1026" w:hanging="1134"/>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Глава 2</w:t>
            </w:r>
            <w:r w:rsidR="00780F96" w:rsidRPr="00CF2E6A">
              <w:rPr>
                <w:rFonts w:ascii="Times New Roman" w:eastAsia="SimSun" w:hAnsi="Times New Roman"/>
                <w:kern w:val="2"/>
                <w:sz w:val="24"/>
                <w:szCs w:val="24"/>
                <w:lang w:eastAsia="hi-IN" w:bidi="hi-IN"/>
              </w:rPr>
              <w:t>.</w:t>
            </w:r>
          </w:p>
        </w:tc>
        <w:tc>
          <w:tcPr>
            <w:tcW w:w="8221" w:type="dxa"/>
            <w:gridSpan w:val="2"/>
            <w:hideMark/>
          </w:tcPr>
          <w:p w:rsidR="00CE6AAE" w:rsidRPr="00CF2E6A" w:rsidRDefault="00CE6AAE" w:rsidP="00CF2E6A">
            <w:pPr>
              <w:widowControl w:val="0"/>
              <w:shd w:val="clear" w:color="auto" w:fill="FFFFFF"/>
              <w:suppressAutoHyphens/>
              <w:spacing w:after="0" w:line="360" w:lineRule="auto"/>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Изучение влияния  правильного питания на здоровый образ жизни человека</w:t>
            </w:r>
          </w:p>
        </w:tc>
        <w:tc>
          <w:tcPr>
            <w:tcW w:w="567" w:type="dxa"/>
            <w:vAlign w:val="bottom"/>
            <w:hideMark/>
          </w:tcPr>
          <w:p w:rsidR="00CE6AAE" w:rsidRPr="00CF2E6A" w:rsidRDefault="00CE6AA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p>
        </w:tc>
      </w:tr>
      <w:tr w:rsidR="00CE6AAE" w:rsidRPr="00CF2E6A" w:rsidTr="007919EC">
        <w:trPr>
          <w:trHeight w:val="348"/>
        </w:trPr>
        <w:tc>
          <w:tcPr>
            <w:tcW w:w="993" w:type="dxa"/>
          </w:tcPr>
          <w:p w:rsidR="00CE6AAE" w:rsidRPr="00CF2E6A" w:rsidRDefault="00CE6AAE" w:rsidP="00CF2E6A">
            <w:pPr>
              <w:widowControl w:val="0"/>
              <w:suppressAutoHyphens/>
              <w:spacing w:after="0" w:line="360" w:lineRule="auto"/>
              <w:contextualSpacing/>
              <w:jc w:val="both"/>
              <w:rPr>
                <w:rFonts w:ascii="Times New Roman" w:eastAsia="SimSun" w:hAnsi="Times New Roman"/>
                <w:kern w:val="2"/>
                <w:sz w:val="24"/>
                <w:szCs w:val="24"/>
                <w:lang w:eastAsia="hi-IN" w:bidi="hi-IN"/>
              </w:rPr>
            </w:pPr>
          </w:p>
        </w:tc>
        <w:tc>
          <w:tcPr>
            <w:tcW w:w="567" w:type="dxa"/>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 xml:space="preserve">2.1 </w:t>
            </w:r>
          </w:p>
        </w:tc>
        <w:tc>
          <w:tcPr>
            <w:tcW w:w="7654" w:type="dxa"/>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Особенности организации и проведения  мероприятий по формированию здорового образа жизни средствами правильного питания</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w:t>
            </w:r>
            <w:r w:rsidR="00780F96" w:rsidRPr="00CF2E6A">
              <w:rPr>
                <w:rFonts w:ascii="Times New Roman" w:eastAsia="SimSun" w:hAnsi="Times New Roman"/>
                <w:kern w:val="2"/>
                <w:sz w:val="24"/>
                <w:szCs w:val="24"/>
                <w:lang w:eastAsia="hi-IN" w:bidi="hi-IN"/>
              </w:rPr>
              <w:t>1</w:t>
            </w:r>
          </w:p>
        </w:tc>
      </w:tr>
      <w:tr w:rsidR="00CE6AAE" w:rsidRPr="00CF2E6A" w:rsidTr="007919EC">
        <w:trPr>
          <w:trHeight w:val="645"/>
        </w:trPr>
        <w:tc>
          <w:tcPr>
            <w:tcW w:w="993" w:type="dxa"/>
          </w:tcPr>
          <w:p w:rsidR="00CE6AAE" w:rsidRPr="00CF2E6A" w:rsidRDefault="00CE6AAE" w:rsidP="00CF2E6A">
            <w:pPr>
              <w:widowControl w:val="0"/>
              <w:suppressAutoHyphens/>
              <w:spacing w:after="0" w:line="360" w:lineRule="auto"/>
              <w:contextualSpacing/>
              <w:jc w:val="both"/>
              <w:rPr>
                <w:rFonts w:ascii="Times New Roman" w:eastAsia="SimSun" w:hAnsi="Times New Roman"/>
                <w:kern w:val="2"/>
                <w:sz w:val="24"/>
                <w:szCs w:val="24"/>
                <w:lang w:eastAsia="hi-IN" w:bidi="hi-IN"/>
              </w:rPr>
            </w:pPr>
          </w:p>
        </w:tc>
        <w:tc>
          <w:tcPr>
            <w:tcW w:w="567" w:type="dxa"/>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 xml:space="preserve">2.2 </w:t>
            </w:r>
          </w:p>
        </w:tc>
        <w:tc>
          <w:tcPr>
            <w:tcW w:w="7654" w:type="dxa"/>
            <w:hideMark/>
          </w:tcPr>
          <w:p w:rsidR="00CE6AAE" w:rsidRPr="00CF2E6A" w:rsidRDefault="00CE6AAE" w:rsidP="00CF2E6A">
            <w:pPr>
              <w:widowControl w:val="0"/>
              <w:shd w:val="clear" w:color="auto" w:fill="FFFFFF"/>
              <w:suppressAutoHyphens/>
              <w:spacing w:after="0" w:line="360" w:lineRule="auto"/>
              <w:contextualSpacing/>
              <w:jc w:val="both"/>
              <w:rPr>
                <w:rFonts w:ascii="Times New Roman" w:eastAsia="SimSun" w:hAnsi="Times New Roman"/>
                <w:kern w:val="2"/>
                <w:sz w:val="24"/>
                <w:szCs w:val="24"/>
                <w:lang w:eastAsia="hi-IN" w:bidi="hi-IN"/>
              </w:rPr>
            </w:pPr>
            <w:r w:rsidRPr="00CF2E6A">
              <w:rPr>
                <w:rFonts w:ascii="Times New Roman" w:hAnsi="Times New Roman"/>
                <w:color w:val="000000"/>
                <w:kern w:val="2"/>
                <w:sz w:val="24"/>
                <w:szCs w:val="24"/>
                <w:lang w:bidi="hi-IN"/>
              </w:rPr>
              <w:t xml:space="preserve">Результаты исследовательской работы формированию здорового образа жизни  человека  средствами правильного питания </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w:t>
            </w:r>
            <w:r w:rsidR="00780F96" w:rsidRPr="00CF2E6A">
              <w:rPr>
                <w:rFonts w:ascii="Times New Roman" w:eastAsia="SimSun" w:hAnsi="Times New Roman"/>
                <w:kern w:val="2"/>
                <w:sz w:val="24"/>
                <w:szCs w:val="24"/>
                <w:lang w:eastAsia="hi-IN" w:bidi="hi-IN"/>
              </w:rPr>
              <w:t>3</w:t>
            </w:r>
          </w:p>
        </w:tc>
      </w:tr>
      <w:tr w:rsidR="00CE6AAE" w:rsidRPr="00CF2E6A" w:rsidTr="007919EC">
        <w:tc>
          <w:tcPr>
            <w:tcW w:w="9214" w:type="dxa"/>
            <w:gridSpan w:val="3"/>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Заключение</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w:t>
            </w:r>
            <w:r w:rsidR="007519CD" w:rsidRPr="00CF2E6A">
              <w:rPr>
                <w:rFonts w:ascii="Times New Roman" w:eastAsia="SimSun" w:hAnsi="Times New Roman"/>
                <w:kern w:val="2"/>
                <w:sz w:val="24"/>
                <w:szCs w:val="24"/>
                <w:lang w:eastAsia="hi-IN" w:bidi="hi-IN"/>
              </w:rPr>
              <w:t>6</w:t>
            </w:r>
          </w:p>
        </w:tc>
      </w:tr>
      <w:tr w:rsidR="00CE6AAE" w:rsidRPr="00CF2E6A" w:rsidTr="007919EC">
        <w:trPr>
          <w:trHeight w:val="569"/>
        </w:trPr>
        <w:tc>
          <w:tcPr>
            <w:tcW w:w="9214" w:type="dxa"/>
            <w:gridSpan w:val="3"/>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Список источников информации</w:t>
            </w:r>
          </w:p>
        </w:tc>
        <w:tc>
          <w:tcPr>
            <w:tcW w:w="567" w:type="dxa"/>
            <w:vAlign w:val="bottom"/>
            <w:hideMark/>
          </w:tcPr>
          <w:p w:rsidR="00CE6AAE" w:rsidRPr="00CF2E6A" w:rsidRDefault="00AF019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1</w:t>
            </w:r>
            <w:r w:rsidR="007519CD" w:rsidRPr="00CF2E6A">
              <w:rPr>
                <w:rFonts w:ascii="Times New Roman" w:eastAsia="SimSun" w:hAnsi="Times New Roman"/>
                <w:kern w:val="2"/>
                <w:sz w:val="24"/>
                <w:szCs w:val="24"/>
                <w:lang w:eastAsia="hi-IN" w:bidi="hi-IN"/>
              </w:rPr>
              <w:t>7</w:t>
            </w:r>
          </w:p>
        </w:tc>
      </w:tr>
      <w:tr w:rsidR="00CE6AAE" w:rsidRPr="00CF2E6A" w:rsidTr="007919EC">
        <w:trPr>
          <w:trHeight w:val="536"/>
        </w:trPr>
        <w:tc>
          <w:tcPr>
            <w:tcW w:w="9214" w:type="dxa"/>
            <w:gridSpan w:val="3"/>
            <w:hideMark/>
          </w:tcPr>
          <w:p w:rsidR="00CE6AAE" w:rsidRPr="00CF2E6A" w:rsidRDefault="00CE6AAE" w:rsidP="00CF2E6A">
            <w:pPr>
              <w:widowControl w:val="0"/>
              <w:suppressAutoHyphens/>
              <w:spacing w:after="0" w:line="360" w:lineRule="auto"/>
              <w:ind w:left="-108"/>
              <w:contextualSpacing/>
              <w:jc w:val="both"/>
              <w:rPr>
                <w:rFonts w:ascii="Times New Roman" w:eastAsia="SimSun" w:hAnsi="Times New Roman"/>
                <w:kern w:val="2"/>
                <w:sz w:val="24"/>
                <w:szCs w:val="24"/>
                <w:lang w:eastAsia="hi-IN" w:bidi="hi-IN"/>
              </w:rPr>
            </w:pPr>
            <w:r w:rsidRPr="00CF2E6A">
              <w:rPr>
                <w:rFonts w:ascii="Times New Roman" w:eastAsia="SimSun" w:hAnsi="Times New Roman"/>
                <w:kern w:val="2"/>
                <w:sz w:val="24"/>
                <w:szCs w:val="24"/>
                <w:lang w:eastAsia="hi-IN" w:bidi="hi-IN"/>
              </w:rPr>
              <w:t>Приложение</w:t>
            </w:r>
          </w:p>
        </w:tc>
        <w:tc>
          <w:tcPr>
            <w:tcW w:w="567" w:type="dxa"/>
          </w:tcPr>
          <w:p w:rsidR="00CE6AAE" w:rsidRPr="00CF2E6A" w:rsidRDefault="00CE6AAE" w:rsidP="00CF2E6A">
            <w:pPr>
              <w:widowControl w:val="0"/>
              <w:shd w:val="clear" w:color="auto" w:fill="FFFFFF"/>
              <w:suppressAutoHyphens/>
              <w:spacing w:after="0" w:line="360" w:lineRule="auto"/>
              <w:contextualSpacing/>
              <w:jc w:val="right"/>
              <w:rPr>
                <w:rFonts w:ascii="Times New Roman" w:eastAsia="SimSun" w:hAnsi="Times New Roman"/>
                <w:kern w:val="2"/>
                <w:sz w:val="24"/>
                <w:szCs w:val="24"/>
                <w:lang w:eastAsia="hi-IN" w:bidi="hi-IN"/>
              </w:rPr>
            </w:pPr>
          </w:p>
        </w:tc>
      </w:tr>
    </w:tbl>
    <w:p w:rsidR="00F05CAC" w:rsidRPr="00CF2E6A" w:rsidRDefault="00EA2F16" w:rsidP="00CF2E6A">
      <w:pPr>
        <w:widowControl w:val="0"/>
        <w:spacing w:after="0" w:line="360" w:lineRule="auto"/>
        <w:ind w:firstLine="709"/>
        <w:jc w:val="center"/>
        <w:rPr>
          <w:rFonts w:ascii="Times New Roman" w:hAnsi="Times New Roman"/>
          <w:b/>
          <w:sz w:val="28"/>
          <w:szCs w:val="28"/>
        </w:rPr>
      </w:pPr>
      <w:r w:rsidRPr="00CF2E6A">
        <w:rPr>
          <w:rFonts w:ascii="Times New Roman" w:hAnsi="Times New Roman"/>
          <w:sz w:val="24"/>
          <w:szCs w:val="24"/>
        </w:rPr>
        <w:br w:type="page"/>
      </w:r>
      <w:r w:rsidR="00F05CAC" w:rsidRPr="00CF2E6A">
        <w:rPr>
          <w:rFonts w:ascii="Times New Roman" w:hAnsi="Times New Roman"/>
          <w:b/>
          <w:sz w:val="28"/>
          <w:szCs w:val="28"/>
        </w:rPr>
        <w:lastRenderedPageBreak/>
        <w:t>Введение</w:t>
      </w:r>
    </w:p>
    <w:p w:rsidR="00F05CAC"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Сохранение и укрепление здоровья нации во многом определяется отношением каждого индивидуума к своему здоровью</w:t>
      </w:r>
      <w:r w:rsidR="00677C2D" w:rsidRPr="00CF2E6A">
        <w:rPr>
          <w:rFonts w:ascii="Times New Roman" w:hAnsi="Times New Roman"/>
          <w:iCs/>
          <w:sz w:val="28"/>
          <w:szCs w:val="28"/>
        </w:rPr>
        <w:t>[1.1]</w:t>
      </w:r>
      <w:r w:rsidRPr="00CF2E6A">
        <w:rPr>
          <w:rFonts w:ascii="Times New Roman" w:hAnsi="Times New Roman"/>
          <w:sz w:val="28"/>
          <w:szCs w:val="28"/>
        </w:rPr>
        <w:t xml:space="preserve">. </w:t>
      </w:r>
      <w:r w:rsidR="00AC1CD3" w:rsidRPr="00CF2E6A">
        <w:rPr>
          <w:rFonts w:ascii="Times New Roman" w:hAnsi="Times New Roman"/>
          <w:sz w:val="28"/>
          <w:szCs w:val="28"/>
        </w:rPr>
        <w:t>Здоровье – это отличное состояние тела и духа, бодрость, отличное настроение и крепкий сон. Во многом состояние организма человека определяется тем, что он употребляет в пищу. Еще Гиппократ говорил о том, что болезни человека являются следствием нарушения питания, привычек человека, а также характера его жизни</w:t>
      </w:r>
      <w:r w:rsidRPr="00CF2E6A">
        <w:rPr>
          <w:rFonts w:ascii="Times New Roman" w:hAnsi="Times New Roman"/>
          <w:sz w:val="28"/>
          <w:szCs w:val="28"/>
        </w:rPr>
        <w:t xml:space="preserve">. </w:t>
      </w:r>
    </w:p>
    <w:p w:rsidR="00D64BFA"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Негативные тенденции состояния здоровья населения Российской Федерации постоянно отмечаются в государственных докладах последних лет. </w:t>
      </w:r>
      <w:r w:rsidR="00D64BFA" w:rsidRPr="00CF2E6A">
        <w:rPr>
          <w:rFonts w:ascii="Times New Roman" w:hAnsi="Times New Roman"/>
          <w:sz w:val="28"/>
          <w:szCs w:val="28"/>
        </w:rPr>
        <w:t>Одной из составных частей ЗОЖ является правильное  питание, которое помогает продлить активный период жизнедеятельности человека.</w:t>
      </w:r>
    </w:p>
    <w:p w:rsidR="00F05CAC"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b/>
          <w:sz w:val="28"/>
          <w:szCs w:val="28"/>
        </w:rPr>
        <w:t xml:space="preserve">Актуальность </w:t>
      </w:r>
      <w:r w:rsidRPr="00CF2E6A">
        <w:rPr>
          <w:rFonts w:ascii="Times New Roman" w:hAnsi="Times New Roman"/>
          <w:sz w:val="28"/>
          <w:szCs w:val="28"/>
        </w:rPr>
        <w:t>выбранной темы очевидна,</w:t>
      </w:r>
      <w:r w:rsidR="00D64BFA" w:rsidRPr="00CF2E6A">
        <w:rPr>
          <w:rFonts w:ascii="Times New Roman" w:hAnsi="Times New Roman"/>
          <w:sz w:val="28"/>
          <w:szCs w:val="28"/>
        </w:rPr>
        <w:t xml:space="preserve"> так как  научно обосновано, что  лишний  вес, не только делает человека внешне не привлекательным и малоподвижным, но и свидетельствует о нарушенном обмене веществ, гипертонии, сахарном диабете. Чтобы вернуть здоровье, необходимо начать с правильного  питания.</w:t>
      </w:r>
      <w:r w:rsidR="002A1242" w:rsidRPr="00CF2E6A">
        <w:rPr>
          <w:rFonts w:ascii="Times New Roman" w:hAnsi="Times New Roman"/>
          <w:sz w:val="28"/>
          <w:szCs w:val="28"/>
        </w:rPr>
        <w:t xml:space="preserve"> </w:t>
      </w:r>
      <w:r w:rsidR="00D64BFA" w:rsidRPr="00CF2E6A">
        <w:rPr>
          <w:rFonts w:ascii="Times New Roman" w:hAnsi="Times New Roman"/>
          <w:sz w:val="28"/>
          <w:szCs w:val="28"/>
        </w:rPr>
        <w:t>Правильное питание у большинства людей ассоциируется с процессом похудения, соблюдением определенных диет, обеспечивающих снижению веса. Однако предназначено правильное питание для здорового образа жизни. Употребление тех или иных продуктов и напитков оказывает прямое воздействие на организм человека. Одни служат источником полезных веществ, а также элементов, способствуя росту, нормальному развитию, жизнедеятельности человека. Другие отрицательно влияют на работу желудочно-кишечного тракта, приводя к различным расстройствам, нарушению обмена веществ и прочему</w:t>
      </w:r>
      <w:r w:rsidR="00827358" w:rsidRPr="00CF2E6A">
        <w:rPr>
          <w:rFonts w:ascii="Times New Roman" w:hAnsi="Times New Roman"/>
          <w:iCs/>
          <w:sz w:val="28"/>
          <w:szCs w:val="28"/>
        </w:rPr>
        <w:t>[3.1]</w:t>
      </w:r>
      <w:r w:rsidRPr="00CF2E6A">
        <w:rPr>
          <w:rFonts w:ascii="Times New Roman" w:hAnsi="Times New Roman"/>
          <w:sz w:val="28"/>
          <w:szCs w:val="28"/>
        </w:rPr>
        <w:t xml:space="preserve">. </w:t>
      </w:r>
    </w:p>
    <w:p w:rsidR="00F05CAC"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b/>
          <w:sz w:val="28"/>
          <w:szCs w:val="28"/>
        </w:rPr>
        <w:t>Проблема исследования</w:t>
      </w:r>
      <w:r w:rsidRPr="00CF2E6A">
        <w:rPr>
          <w:rFonts w:ascii="Times New Roman" w:hAnsi="Times New Roman"/>
          <w:sz w:val="28"/>
          <w:szCs w:val="28"/>
        </w:rPr>
        <w:t xml:space="preserve"> заключается в том, что </w:t>
      </w:r>
      <w:r w:rsidR="00CF4080" w:rsidRPr="00CF2E6A">
        <w:rPr>
          <w:rFonts w:ascii="Times New Roman" w:hAnsi="Times New Roman"/>
          <w:sz w:val="28"/>
          <w:szCs w:val="28"/>
        </w:rPr>
        <w:t xml:space="preserve">в </w:t>
      </w:r>
      <w:r w:rsidR="00C7569E" w:rsidRPr="00CF2E6A">
        <w:rPr>
          <w:rFonts w:ascii="Times New Roman" w:hAnsi="Times New Roman"/>
          <w:sz w:val="28"/>
          <w:szCs w:val="28"/>
        </w:rPr>
        <w:t xml:space="preserve"> современном обществе время от времени появляется мода на определенные продукты питания, на способ их приготовления. Из рук в руки передаются самые невероятные режимы питания, всевозможные диеты. Особенно в этом преуспевают многочисленные средства массовой информации, а также </w:t>
      </w:r>
      <w:r w:rsidR="00C7569E" w:rsidRPr="00CF2E6A">
        <w:rPr>
          <w:rFonts w:ascii="Times New Roman" w:hAnsi="Times New Roman"/>
          <w:sz w:val="28"/>
          <w:szCs w:val="28"/>
        </w:rPr>
        <w:lastRenderedPageBreak/>
        <w:t xml:space="preserve">различные фирмы, выпускающие те или иные продукты. </w:t>
      </w:r>
      <w:r w:rsidR="00CF4080" w:rsidRPr="00CF2E6A">
        <w:rPr>
          <w:rFonts w:ascii="Times New Roman" w:hAnsi="Times New Roman"/>
          <w:sz w:val="28"/>
          <w:szCs w:val="28"/>
        </w:rPr>
        <w:t xml:space="preserve">Другая особенность современного общества заключается в том, что многие  оказываются  неосведомленными в вопросах питания.  Обычно только какое-либо заболевание заставляет  обратить внимание на свое питание. К сожалению, иногда это бывает слишком поздно: неправильное питание уже основательно разрушило организм, и приходиться прибегать к лечению. </w:t>
      </w:r>
      <w:r w:rsidRPr="00CF2E6A">
        <w:rPr>
          <w:rFonts w:ascii="Times New Roman" w:hAnsi="Times New Roman"/>
          <w:sz w:val="28"/>
          <w:szCs w:val="28"/>
        </w:rPr>
        <w:t>Это противоречие</w:t>
      </w:r>
      <w:r w:rsidR="00CF4080" w:rsidRPr="00CF2E6A">
        <w:rPr>
          <w:rFonts w:ascii="Times New Roman" w:hAnsi="Times New Roman"/>
          <w:sz w:val="28"/>
          <w:szCs w:val="28"/>
        </w:rPr>
        <w:t xml:space="preserve"> и определило тему исследования: «Правильное питание как средство формирования  здорового образа жизни человека»</w:t>
      </w:r>
    </w:p>
    <w:p w:rsidR="00F05CAC"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b/>
          <w:sz w:val="28"/>
          <w:szCs w:val="28"/>
        </w:rPr>
        <w:t>Объектом</w:t>
      </w:r>
      <w:r w:rsidR="00B5177C" w:rsidRPr="00CF2E6A">
        <w:rPr>
          <w:rFonts w:ascii="Times New Roman" w:hAnsi="Times New Roman"/>
          <w:b/>
          <w:sz w:val="28"/>
          <w:szCs w:val="28"/>
        </w:rPr>
        <w:t xml:space="preserve"> </w:t>
      </w:r>
      <w:r w:rsidRPr="00CF2E6A">
        <w:rPr>
          <w:rFonts w:ascii="Times New Roman" w:hAnsi="Times New Roman"/>
          <w:b/>
          <w:sz w:val="28"/>
          <w:szCs w:val="28"/>
        </w:rPr>
        <w:t>исследования</w:t>
      </w:r>
      <w:r w:rsidR="00B5177C" w:rsidRPr="00CF2E6A">
        <w:rPr>
          <w:rFonts w:ascii="Times New Roman" w:hAnsi="Times New Roman"/>
          <w:b/>
          <w:sz w:val="28"/>
          <w:szCs w:val="28"/>
        </w:rPr>
        <w:t xml:space="preserve"> </w:t>
      </w:r>
      <w:r w:rsidR="00B03C22" w:rsidRPr="00CF2E6A">
        <w:rPr>
          <w:rFonts w:ascii="Times New Roman" w:hAnsi="Times New Roman"/>
          <w:b/>
          <w:sz w:val="28"/>
          <w:szCs w:val="28"/>
        </w:rPr>
        <w:t>-</w:t>
      </w:r>
      <w:r w:rsidR="00B5177C" w:rsidRPr="00CF2E6A">
        <w:rPr>
          <w:rFonts w:ascii="Times New Roman" w:hAnsi="Times New Roman"/>
          <w:b/>
          <w:sz w:val="28"/>
          <w:szCs w:val="28"/>
        </w:rPr>
        <w:t xml:space="preserve"> </w:t>
      </w:r>
      <w:r w:rsidRPr="00CF2E6A">
        <w:rPr>
          <w:rFonts w:ascii="Times New Roman" w:hAnsi="Times New Roman"/>
          <w:sz w:val="28"/>
          <w:szCs w:val="28"/>
        </w:rPr>
        <w:t>является процесс</w:t>
      </w:r>
      <w:r w:rsidR="00CF4080" w:rsidRPr="00CF2E6A">
        <w:rPr>
          <w:rFonts w:ascii="Times New Roman" w:eastAsia="SimSun" w:hAnsi="Times New Roman"/>
          <w:kern w:val="1"/>
          <w:sz w:val="28"/>
          <w:szCs w:val="28"/>
          <w:lang w:eastAsia="hi-IN" w:bidi="hi-IN"/>
        </w:rPr>
        <w:t xml:space="preserve"> формирования  здорового образа жизни человека</w:t>
      </w:r>
      <w:r w:rsidRPr="00CF2E6A">
        <w:rPr>
          <w:rFonts w:ascii="Times New Roman" w:eastAsia="SimSun" w:hAnsi="Times New Roman"/>
          <w:kern w:val="1"/>
          <w:sz w:val="28"/>
          <w:szCs w:val="28"/>
          <w:lang w:eastAsia="hi-IN" w:bidi="hi-IN"/>
        </w:rPr>
        <w:t xml:space="preserve">. </w:t>
      </w:r>
    </w:p>
    <w:p w:rsidR="00F05CAC" w:rsidRPr="00CF2E6A" w:rsidRDefault="00F05CAC" w:rsidP="00CF2E6A">
      <w:pPr>
        <w:widowControl w:val="0"/>
        <w:spacing w:after="0" w:line="360" w:lineRule="auto"/>
        <w:ind w:firstLine="709"/>
        <w:jc w:val="both"/>
        <w:rPr>
          <w:rFonts w:ascii="Times New Roman" w:eastAsia="SimSun" w:hAnsi="Times New Roman"/>
          <w:kern w:val="1"/>
          <w:sz w:val="28"/>
          <w:szCs w:val="28"/>
          <w:lang w:eastAsia="hi-IN" w:bidi="hi-IN"/>
        </w:rPr>
      </w:pPr>
      <w:r w:rsidRPr="00CF2E6A">
        <w:rPr>
          <w:rFonts w:ascii="Times New Roman" w:hAnsi="Times New Roman"/>
          <w:b/>
          <w:sz w:val="28"/>
          <w:szCs w:val="28"/>
        </w:rPr>
        <w:t>Предмет исследования</w:t>
      </w:r>
      <w:r w:rsidR="00B5177C" w:rsidRPr="00CF2E6A">
        <w:rPr>
          <w:rFonts w:ascii="Times New Roman" w:hAnsi="Times New Roman"/>
          <w:b/>
          <w:sz w:val="28"/>
          <w:szCs w:val="28"/>
        </w:rPr>
        <w:t xml:space="preserve"> </w:t>
      </w:r>
      <w:r w:rsidR="00B03C22" w:rsidRPr="00CF2E6A">
        <w:rPr>
          <w:rFonts w:ascii="Times New Roman" w:hAnsi="Times New Roman"/>
          <w:b/>
          <w:sz w:val="28"/>
          <w:szCs w:val="28"/>
        </w:rPr>
        <w:t>-</w:t>
      </w:r>
      <w:r w:rsidR="00B5177C" w:rsidRPr="00CF2E6A">
        <w:rPr>
          <w:rFonts w:ascii="Times New Roman" w:hAnsi="Times New Roman"/>
          <w:b/>
          <w:sz w:val="28"/>
          <w:szCs w:val="28"/>
        </w:rPr>
        <w:t xml:space="preserve"> </w:t>
      </w:r>
      <w:r w:rsidR="00CF4080" w:rsidRPr="00CF2E6A">
        <w:rPr>
          <w:rFonts w:ascii="Times New Roman" w:hAnsi="Times New Roman"/>
          <w:sz w:val="28"/>
          <w:szCs w:val="28"/>
        </w:rPr>
        <w:t>правильное питание</w:t>
      </w:r>
      <w:r w:rsidRPr="00CF2E6A">
        <w:rPr>
          <w:rFonts w:ascii="Times New Roman" w:hAnsi="Times New Roman"/>
          <w:sz w:val="28"/>
          <w:szCs w:val="28"/>
        </w:rPr>
        <w:t xml:space="preserve"> как средство </w:t>
      </w:r>
      <w:r w:rsidR="00CF4080" w:rsidRPr="00CF2E6A">
        <w:rPr>
          <w:rFonts w:ascii="Times New Roman" w:eastAsia="SimSun" w:hAnsi="Times New Roman"/>
          <w:kern w:val="1"/>
          <w:sz w:val="28"/>
          <w:szCs w:val="28"/>
          <w:lang w:eastAsia="hi-IN" w:bidi="hi-IN"/>
        </w:rPr>
        <w:t>формирования здорового образа жизни человека</w:t>
      </w:r>
    </w:p>
    <w:p w:rsidR="00CF4080" w:rsidRPr="00CF2E6A" w:rsidRDefault="00F05CAC" w:rsidP="00CF2E6A">
      <w:pPr>
        <w:widowControl w:val="0"/>
        <w:spacing w:after="0" w:line="360" w:lineRule="auto"/>
        <w:ind w:firstLine="709"/>
        <w:jc w:val="both"/>
        <w:rPr>
          <w:rFonts w:ascii="Times New Roman" w:hAnsi="Times New Roman"/>
          <w:iCs/>
          <w:sz w:val="28"/>
          <w:szCs w:val="28"/>
        </w:rPr>
      </w:pPr>
      <w:r w:rsidRPr="00CF2E6A">
        <w:rPr>
          <w:rFonts w:ascii="Times New Roman" w:hAnsi="Times New Roman"/>
          <w:b/>
          <w:sz w:val="28"/>
          <w:szCs w:val="28"/>
        </w:rPr>
        <w:t>Цель исследования</w:t>
      </w:r>
      <w:r w:rsidR="00B5177C" w:rsidRPr="00CF2E6A">
        <w:rPr>
          <w:rFonts w:ascii="Times New Roman" w:hAnsi="Times New Roman"/>
          <w:b/>
          <w:sz w:val="28"/>
          <w:szCs w:val="28"/>
        </w:rPr>
        <w:t xml:space="preserve"> </w:t>
      </w:r>
      <w:r w:rsidRPr="00CF2E6A">
        <w:rPr>
          <w:rFonts w:ascii="Times New Roman" w:hAnsi="Times New Roman"/>
          <w:sz w:val="28"/>
          <w:szCs w:val="28"/>
        </w:rPr>
        <w:t>–</w:t>
      </w:r>
      <w:r w:rsidR="00B5177C" w:rsidRPr="00CF2E6A">
        <w:rPr>
          <w:rFonts w:ascii="Times New Roman" w:hAnsi="Times New Roman"/>
          <w:sz w:val="28"/>
          <w:szCs w:val="28"/>
        </w:rPr>
        <w:t xml:space="preserve"> </w:t>
      </w:r>
      <w:r w:rsidR="003E733F" w:rsidRPr="00CF2E6A">
        <w:rPr>
          <w:rFonts w:ascii="Times New Roman" w:hAnsi="Times New Roman"/>
          <w:iCs/>
          <w:sz w:val="28"/>
          <w:szCs w:val="28"/>
        </w:rPr>
        <w:t>изучить  роль</w:t>
      </w:r>
      <w:r w:rsidR="00B5177C" w:rsidRPr="00CF2E6A">
        <w:rPr>
          <w:rFonts w:ascii="Times New Roman" w:hAnsi="Times New Roman"/>
          <w:iCs/>
          <w:sz w:val="28"/>
          <w:szCs w:val="28"/>
        </w:rPr>
        <w:t xml:space="preserve"> </w:t>
      </w:r>
      <w:r w:rsidR="003E733F" w:rsidRPr="00CF2E6A">
        <w:rPr>
          <w:rFonts w:ascii="Times New Roman" w:hAnsi="Times New Roman"/>
          <w:iCs/>
          <w:sz w:val="28"/>
          <w:szCs w:val="28"/>
        </w:rPr>
        <w:t xml:space="preserve">правильного питания в  процессе </w:t>
      </w:r>
      <w:r w:rsidR="00CF4080" w:rsidRPr="00CF2E6A">
        <w:rPr>
          <w:rFonts w:ascii="Times New Roman" w:hAnsi="Times New Roman"/>
          <w:iCs/>
          <w:sz w:val="28"/>
          <w:szCs w:val="28"/>
        </w:rPr>
        <w:t>формирования здорового образа жизни человека</w:t>
      </w:r>
      <w:r w:rsidR="003E733F" w:rsidRPr="00CF2E6A">
        <w:rPr>
          <w:rFonts w:ascii="Times New Roman" w:hAnsi="Times New Roman"/>
          <w:iCs/>
          <w:sz w:val="28"/>
          <w:szCs w:val="28"/>
        </w:rPr>
        <w:t>, а так же составить памятку по организации правильного питания.</w:t>
      </w:r>
    </w:p>
    <w:p w:rsidR="00F05CAC" w:rsidRPr="00CF2E6A" w:rsidRDefault="00F05CAC" w:rsidP="00CF2E6A">
      <w:pPr>
        <w:widowControl w:val="0"/>
        <w:spacing w:after="0" w:line="360" w:lineRule="auto"/>
        <w:ind w:firstLine="709"/>
        <w:jc w:val="both"/>
        <w:rPr>
          <w:rFonts w:ascii="Times New Roman" w:hAnsi="Times New Roman"/>
          <w:b/>
          <w:iCs/>
          <w:sz w:val="28"/>
          <w:szCs w:val="28"/>
        </w:rPr>
      </w:pPr>
      <w:r w:rsidRPr="00CF2E6A">
        <w:rPr>
          <w:rFonts w:ascii="Times New Roman" w:hAnsi="Times New Roman"/>
          <w:b/>
          <w:iCs/>
          <w:sz w:val="28"/>
          <w:szCs w:val="28"/>
        </w:rPr>
        <w:t>Задачи исследования:</w:t>
      </w:r>
    </w:p>
    <w:p w:rsidR="00CF4080" w:rsidRPr="00CF2E6A" w:rsidRDefault="00F05CAC" w:rsidP="00CF2E6A">
      <w:pPr>
        <w:widowControl w:val="0"/>
        <w:numPr>
          <w:ilvl w:val="0"/>
          <w:numId w:val="1"/>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 xml:space="preserve">Изучить теоретические подходы и методические рекомендации по </w:t>
      </w:r>
      <w:r w:rsidR="00CF4080" w:rsidRPr="00CF2E6A">
        <w:rPr>
          <w:rFonts w:ascii="Times New Roman" w:hAnsi="Times New Roman"/>
          <w:iCs/>
          <w:sz w:val="28"/>
          <w:szCs w:val="28"/>
        </w:rPr>
        <w:t>формированию здорового образа жизни человека</w:t>
      </w:r>
    </w:p>
    <w:p w:rsidR="00CF4080" w:rsidRPr="00CF2E6A" w:rsidRDefault="00F05CAC" w:rsidP="00CF2E6A">
      <w:pPr>
        <w:widowControl w:val="0"/>
        <w:numPr>
          <w:ilvl w:val="0"/>
          <w:numId w:val="1"/>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 xml:space="preserve">Изучить педагогическую и методическую литературу по вопросам организации </w:t>
      </w:r>
      <w:r w:rsidR="00CF4080" w:rsidRPr="00CF2E6A">
        <w:rPr>
          <w:rFonts w:ascii="Times New Roman" w:hAnsi="Times New Roman"/>
          <w:iCs/>
          <w:sz w:val="28"/>
          <w:szCs w:val="28"/>
        </w:rPr>
        <w:t>правильного питания человека</w:t>
      </w:r>
    </w:p>
    <w:p w:rsidR="00CF4080" w:rsidRPr="00CF2E6A" w:rsidRDefault="00F05CAC" w:rsidP="00CF2E6A">
      <w:pPr>
        <w:widowControl w:val="0"/>
        <w:numPr>
          <w:ilvl w:val="0"/>
          <w:numId w:val="1"/>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 xml:space="preserve">Провести диагностику для выявления уровня </w:t>
      </w:r>
      <w:r w:rsidR="003E733F" w:rsidRPr="00CF2E6A">
        <w:rPr>
          <w:rFonts w:ascii="Times New Roman" w:hAnsi="Times New Roman"/>
          <w:iCs/>
          <w:sz w:val="28"/>
          <w:szCs w:val="28"/>
        </w:rPr>
        <w:t xml:space="preserve">знаний в области правильного питания и уровня </w:t>
      </w:r>
      <w:r w:rsidR="00CF4080" w:rsidRPr="00CF2E6A">
        <w:rPr>
          <w:rFonts w:ascii="Times New Roman" w:hAnsi="Times New Roman"/>
          <w:iCs/>
          <w:sz w:val="28"/>
          <w:szCs w:val="28"/>
        </w:rPr>
        <w:t xml:space="preserve">сформированности здорового образа жизни </w:t>
      </w:r>
      <w:r w:rsidR="003E733F" w:rsidRPr="00CF2E6A">
        <w:rPr>
          <w:rFonts w:ascii="Times New Roman" w:hAnsi="Times New Roman"/>
          <w:iCs/>
          <w:sz w:val="28"/>
          <w:szCs w:val="28"/>
        </w:rPr>
        <w:t>человека (на примере студентов ГБПОУ СОЧГК им. О. Колычева)</w:t>
      </w:r>
    </w:p>
    <w:p w:rsidR="00F05CAC" w:rsidRPr="00CF2E6A" w:rsidRDefault="00B5177C" w:rsidP="00CF2E6A">
      <w:pPr>
        <w:widowControl w:val="0"/>
        <w:numPr>
          <w:ilvl w:val="0"/>
          <w:numId w:val="1"/>
        </w:numPr>
        <w:spacing w:after="0" w:line="360" w:lineRule="auto"/>
        <w:ind w:firstLine="709"/>
        <w:jc w:val="both"/>
        <w:rPr>
          <w:rFonts w:ascii="Times New Roman" w:hAnsi="Times New Roman"/>
          <w:iCs/>
          <w:sz w:val="28"/>
          <w:szCs w:val="28"/>
        </w:rPr>
      </w:pPr>
      <w:r w:rsidRPr="00CF2E6A">
        <w:rPr>
          <w:rFonts w:ascii="Times New Roman" w:hAnsi="Times New Roman"/>
          <w:sz w:val="28"/>
          <w:szCs w:val="28"/>
        </w:rPr>
        <w:t>Составить</w:t>
      </w:r>
      <w:r w:rsidR="00F05CAC" w:rsidRPr="00CF2E6A">
        <w:rPr>
          <w:rFonts w:ascii="Times New Roman" w:hAnsi="Times New Roman"/>
          <w:sz w:val="28"/>
          <w:szCs w:val="28"/>
        </w:rPr>
        <w:t xml:space="preserve"> и провести </w:t>
      </w:r>
      <w:r w:rsidR="003E733F" w:rsidRPr="00CF2E6A">
        <w:rPr>
          <w:rFonts w:ascii="Times New Roman" w:hAnsi="Times New Roman"/>
          <w:sz w:val="28"/>
          <w:szCs w:val="28"/>
        </w:rPr>
        <w:t xml:space="preserve">цикл рекомендационных занятий по организации правильного питания как одного из компонентов здорового образа жизни человека </w:t>
      </w:r>
      <w:r w:rsidR="00F05CAC" w:rsidRPr="00CF2E6A">
        <w:rPr>
          <w:rFonts w:ascii="Times New Roman" w:eastAsia="SimSun" w:hAnsi="Times New Roman"/>
          <w:kern w:val="1"/>
          <w:sz w:val="28"/>
          <w:szCs w:val="28"/>
          <w:lang w:eastAsia="hi-IN" w:bidi="hi-IN"/>
        </w:rPr>
        <w:t>(</w:t>
      </w:r>
      <w:r w:rsidR="00F05CAC" w:rsidRPr="00CF2E6A">
        <w:rPr>
          <w:rFonts w:ascii="Times New Roman" w:hAnsi="Times New Roman"/>
          <w:iCs/>
          <w:sz w:val="28"/>
          <w:szCs w:val="28"/>
        </w:rPr>
        <w:t xml:space="preserve">на примере студентов </w:t>
      </w:r>
      <w:r w:rsidR="00F05CAC" w:rsidRPr="00CF2E6A">
        <w:rPr>
          <w:rFonts w:ascii="Times New Roman" w:hAnsi="Times New Roman"/>
          <w:sz w:val="28"/>
          <w:szCs w:val="28"/>
        </w:rPr>
        <w:t>ГБПОУ СОЧГК им. О. Колычева)</w:t>
      </w:r>
    </w:p>
    <w:p w:rsidR="00F05CAC" w:rsidRPr="00CF2E6A" w:rsidRDefault="00F05CAC" w:rsidP="00CF2E6A">
      <w:pPr>
        <w:widowControl w:val="0"/>
        <w:spacing w:after="0" w:line="360" w:lineRule="auto"/>
        <w:ind w:firstLine="709"/>
        <w:jc w:val="both"/>
        <w:rPr>
          <w:rFonts w:ascii="Times New Roman" w:hAnsi="Times New Roman"/>
          <w:iCs/>
          <w:sz w:val="28"/>
          <w:szCs w:val="28"/>
        </w:rPr>
      </w:pPr>
      <w:r w:rsidRPr="00CF2E6A">
        <w:rPr>
          <w:rFonts w:ascii="Times New Roman" w:hAnsi="Times New Roman"/>
          <w:b/>
          <w:sz w:val="28"/>
          <w:szCs w:val="28"/>
        </w:rPr>
        <w:t xml:space="preserve">Гипотеза исследования: </w:t>
      </w:r>
      <w:r w:rsidRPr="00CF2E6A">
        <w:rPr>
          <w:rFonts w:ascii="Times New Roman" w:hAnsi="Times New Roman"/>
          <w:sz w:val="28"/>
          <w:szCs w:val="28"/>
        </w:rPr>
        <w:t xml:space="preserve">процесс </w:t>
      </w:r>
      <w:r w:rsidR="003E733F" w:rsidRPr="00CF2E6A">
        <w:rPr>
          <w:rFonts w:ascii="Times New Roman" w:eastAsia="SimSun" w:hAnsi="Times New Roman"/>
          <w:kern w:val="1"/>
          <w:sz w:val="28"/>
          <w:szCs w:val="28"/>
          <w:lang w:eastAsia="hi-IN" w:bidi="hi-IN"/>
        </w:rPr>
        <w:t>формирования здорового образа жизни человека будет протекать успешнее</w:t>
      </w:r>
      <w:r w:rsidR="00085111" w:rsidRPr="00CF2E6A">
        <w:rPr>
          <w:rFonts w:ascii="Times New Roman" w:eastAsia="SimSun" w:hAnsi="Times New Roman"/>
          <w:kern w:val="1"/>
          <w:sz w:val="28"/>
          <w:szCs w:val="28"/>
          <w:lang w:eastAsia="hi-IN" w:bidi="hi-IN"/>
        </w:rPr>
        <w:t xml:space="preserve">, </w:t>
      </w:r>
      <w:r w:rsidRPr="00CF2E6A">
        <w:rPr>
          <w:rFonts w:ascii="Times New Roman" w:hAnsi="Times New Roman"/>
          <w:sz w:val="28"/>
          <w:szCs w:val="28"/>
        </w:rPr>
        <w:t>если</w:t>
      </w:r>
      <w:r w:rsidR="00B5177C" w:rsidRPr="00CF2E6A">
        <w:rPr>
          <w:rFonts w:ascii="Times New Roman" w:hAnsi="Times New Roman"/>
          <w:sz w:val="28"/>
          <w:szCs w:val="28"/>
        </w:rPr>
        <w:t xml:space="preserve"> </w:t>
      </w:r>
      <w:r w:rsidRPr="00CF2E6A">
        <w:rPr>
          <w:rFonts w:ascii="Times New Roman" w:hAnsi="Times New Roman"/>
          <w:iCs/>
          <w:sz w:val="28"/>
          <w:szCs w:val="28"/>
        </w:rPr>
        <w:t xml:space="preserve">разработать и провести </w:t>
      </w:r>
      <w:r w:rsidR="00085111" w:rsidRPr="00CF2E6A">
        <w:rPr>
          <w:rFonts w:ascii="Times New Roman" w:hAnsi="Times New Roman"/>
          <w:iCs/>
          <w:sz w:val="28"/>
          <w:szCs w:val="28"/>
        </w:rPr>
        <w:t xml:space="preserve">цикл </w:t>
      </w:r>
      <w:r w:rsidR="00085111" w:rsidRPr="00CF2E6A">
        <w:rPr>
          <w:rFonts w:ascii="Times New Roman" w:hAnsi="Times New Roman"/>
          <w:iCs/>
          <w:sz w:val="28"/>
          <w:szCs w:val="28"/>
        </w:rPr>
        <w:lastRenderedPageBreak/>
        <w:t xml:space="preserve">рекомендационных занятий </w:t>
      </w:r>
      <w:r w:rsidRPr="00CF2E6A">
        <w:rPr>
          <w:rFonts w:ascii="Times New Roman" w:hAnsi="Times New Roman"/>
          <w:iCs/>
          <w:sz w:val="28"/>
          <w:szCs w:val="28"/>
        </w:rPr>
        <w:t xml:space="preserve">по данной теме. </w:t>
      </w:r>
    </w:p>
    <w:p w:rsidR="00F05CAC" w:rsidRPr="00CF2E6A" w:rsidRDefault="00F05CAC" w:rsidP="00CF2E6A">
      <w:pPr>
        <w:widowControl w:val="0"/>
        <w:spacing w:after="0" w:line="360" w:lineRule="auto"/>
        <w:ind w:firstLine="709"/>
        <w:jc w:val="both"/>
        <w:rPr>
          <w:rFonts w:ascii="Times New Roman" w:hAnsi="Times New Roman"/>
          <w:b/>
          <w:sz w:val="28"/>
          <w:szCs w:val="28"/>
        </w:rPr>
      </w:pPr>
      <w:r w:rsidRPr="00CF2E6A">
        <w:rPr>
          <w:rFonts w:ascii="Times New Roman" w:hAnsi="Times New Roman"/>
          <w:b/>
          <w:sz w:val="28"/>
          <w:szCs w:val="28"/>
        </w:rPr>
        <w:t>Методы  исследования:</w:t>
      </w:r>
      <w:r w:rsidRPr="00CF2E6A">
        <w:rPr>
          <w:rFonts w:ascii="Times New Roman" w:hAnsi="Times New Roman"/>
          <w:sz w:val="28"/>
          <w:szCs w:val="28"/>
        </w:rPr>
        <w:t xml:space="preserve"> анализ источников информации по теме исследования, метод количественного и качественного описания полученных результатов.</w:t>
      </w:r>
    </w:p>
    <w:p w:rsidR="00F05CAC" w:rsidRPr="00CF2E6A" w:rsidRDefault="00F05CAC"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b/>
          <w:sz w:val="28"/>
          <w:szCs w:val="28"/>
        </w:rPr>
        <w:t xml:space="preserve">Практическая значимость исследования </w:t>
      </w:r>
      <w:r w:rsidRPr="00CF2E6A">
        <w:rPr>
          <w:rFonts w:ascii="Times New Roman" w:hAnsi="Times New Roman"/>
          <w:sz w:val="28"/>
          <w:szCs w:val="28"/>
        </w:rPr>
        <w:t xml:space="preserve">заключается в </w:t>
      </w:r>
      <w:r w:rsidR="00085111" w:rsidRPr="00CF2E6A">
        <w:rPr>
          <w:rFonts w:ascii="Times New Roman" w:hAnsi="Times New Roman"/>
          <w:sz w:val="28"/>
          <w:szCs w:val="28"/>
        </w:rPr>
        <w:t>разработке цикла рекомендационных занятий и составлении памятки по организации правильного питания как средства формирования здорового образа жизни человека.</w:t>
      </w:r>
    </w:p>
    <w:p w:rsidR="00E25226" w:rsidRPr="00CF2E6A" w:rsidRDefault="00FB2BF3" w:rsidP="00CF2E6A">
      <w:pPr>
        <w:widowControl w:val="0"/>
        <w:spacing w:after="0" w:line="360" w:lineRule="auto"/>
        <w:ind w:firstLine="709"/>
        <w:jc w:val="center"/>
        <w:rPr>
          <w:rFonts w:ascii="Times New Roman" w:eastAsia="SimSun" w:hAnsi="Times New Roman"/>
          <w:b/>
          <w:kern w:val="2"/>
          <w:sz w:val="28"/>
          <w:szCs w:val="28"/>
          <w:lang w:eastAsia="hi-IN" w:bidi="hi-IN"/>
        </w:rPr>
      </w:pPr>
      <w:r w:rsidRPr="00CF2E6A">
        <w:rPr>
          <w:rFonts w:ascii="Times New Roman" w:hAnsi="Times New Roman"/>
          <w:sz w:val="28"/>
          <w:szCs w:val="28"/>
        </w:rPr>
        <w:br w:type="page"/>
      </w:r>
      <w:r w:rsidR="00E25226" w:rsidRPr="00CF2E6A">
        <w:rPr>
          <w:rFonts w:ascii="Times New Roman" w:eastAsia="SimSun" w:hAnsi="Times New Roman"/>
          <w:b/>
          <w:kern w:val="2"/>
          <w:sz w:val="28"/>
          <w:szCs w:val="28"/>
          <w:lang w:eastAsia="hi-IN" w:bidi="hi-IN"/>
        </w:rPr>
        <w:lastRenderedPageBreak/>
        <w:t>Глава 1. Теоретические основы формирования здорового образа жизни человека средствами правильного питания</w:t>
      </w:r>
    </w:p>
    <w:p w:rsidR="00E25226" w:rsidRPr="00CF2E6A" w:rsidRDefault="00E25226" w:rsidP="00CF2E6A">
      <w:pPr>
        <w:widowControl w:val="0"/>
        <w:numPr>
          <w:ilvl w:val="1"/>
          <w:numId w:val="9"/>
        </w:numPr>
        <w:shd w:val="clear" w:color="auto" w:fill="FFFFFF"/>
        <w:suppressAutoHyphens/>
        <w:spacing w:after="0" w:line="360" w:lineRule="auto"/>
        <w:ind w:left="0" w:firstLine="709"/>
        <w:contextualSpacing/>
        <w:jc w:val="center"/>
        <w:rPr>
          <w:rFonts w:ascii="Times New Roman" w:eastAsia="SimSun" w:hAnsi="Times New Roman"/>
          <w:b/>
          <w:kern w:val="2"/>
          <w:sz w:val="28"/>
          <w:szCs w:val="28"/>
          <w:lang w:eastAsia="hi-IN" w:bidi="hi-IN"/>
        </w:rPr>
      </w:pPr>
      <w:r w:rsidRPr="00CF2E6A">
        <w:rPr>
          <w:rFonts w:ascii="Times New Roman" w:eastAsia="SimSun" w:hAnsi="Times New Roman"/>
          <w:b/>
          <w:kern w:val="2"/>
          <w:sz w:val="28"/>
          <w:szCs w:val="28"/>
          <w:lang w:eastAsia="hi-IN" w:bidi="hi-IN"/>
        </w:rPr>
        <w:t>Особенности  формирования здорового образа жизни</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shd w:val="clear" w:color="auto" w:fill="FFFFFF"/>
        </w:rPr>
      </w:pPr>
      <w:r w:rsidRPr="00CF2E6A">
        <w:rPr>
          <w:rFonts w:ascii="Times New Roman" w:hAnsi="Times New Roman"/>
          <w:sz w:val="28"/>
          <w:szCs w:val="28"/>
          <w:shd w:val="clear" w:color="auto" w:fill="FFFFFF"/>
        </w:rPr>
        <w:t>Здоровый образ жизни (ЗОЖ)– это рациональный образ жизни, неотъемлемой чертой которого является активная деятельность, направленная на сохранение и улучшение здоровья. Образ жизни, который способствует общественному и индивидуальному здоровью, является основой профилактики, а его формирование— важнейшей задачей социальной политики государства в деле охраны и укрепления здоровья народа. Таким образом, формирование ЗОЖ является важнейшей задачей государства, так как образ жизни является определяющим фактором здоровья. Формирование ЗОЖ является также задачей органов здравоохранения, со</w:t>
      </w:r>
      <w:r w:rsidR="002A1242" w:rsidRPr="00CF2E6A">
        <w:rPr>
          <w:rFonts w:ascii="Times New Roman" w:hAnsi="Times New Roman"/>
          <w:sz w:val="28"/>
          <w:szCs w:val="28"/>
          <w:shd w:val="clear" w:color="auto" w:fill="FFFFFF"/>
        </w:rPr>
        <w:t>циальной защиты и образования [</w:t>
      </w:r>
      <w:r w:rsidR="00677C2D" w:rsidRPr="00CF2E6A">
        <w:rPr>
          <w:rFonts w:ascii="Times New Roman" w:hAnsi="Times New Roman"/>
          <w:sz w:val="28"/>
          <w:szCs w:val="28"/>
          <w:shd w:val="clear" w:color="auto" w:fill="FFFFFF"/>
        </w:rPr>
        <w:t>1</w:t>
      </w:r>
      <w:r w:rsidR="002A1242" w:rsidRPr="00CF2E6A">
        <w:rPr>
          <w:rFonts w:ascii="Times New Roman" w:hAnsi="Times New Roman"/>
          <w:sz w:val="28"/>
          <w:szCs w:val="28"/>
          <w:shd w:val="clear" w:color="auto" w:fill="FFFFFF"/>
        </w:rPr>
        <w:t>.</w:t>
      </w:r>
      <w:r w:rsidRPr="00CF2E6A">
        <w:rPr>
          <w:rFonts w:ascii="Times New Roman" w:hAnsi="Times New Roman"/>
          <w:sz w:val="28"/>
          <w:szCs w:val="28"/>
          <w:shd w:val="clear" w:color="auto" w:fill="FFFFFF"/>
        </w:rPr>
        <w:t>2]</w:t>
      </w:r>
      <w:r w:rsidR="002A1242" w:rsidRPr="00CF2E6A">
        <w:rPr>
          <w:rFonts w:ascii="Times New Roman" w:hAnsi="Times New Roman"/>
          <w:sz w:val="28"/>
          <w:szCs w:val="28"/>
          <w:shd w:val="clear" w:color="auto" w:fill="FFFFFF"/>
        </w:rPr>
        <w:t>.</w:t>
      </w:r>
      <w:r w:rsidRPr="00CF2E6A">
        <w:rPr>
          <w:rFonts w:ascii="Times New Roman" w:hAnsi="Times New Roman"/>
          <w:sz w:val="28"/>
          <w:szCs w:val="28"/>
          <w:shd w:val="clear" w:color="auto" w:fill="FFFFFF"/>
        </w:rPr>
        <w:t xml:space="preserve"> Уровень здоровья населения в настоящее время принято измерять ожидаемой продолжительностью жизни. В Швеции, Израиле и Японии этот показатель составляет 80–82 лет, в то время как в Российской Федерации (РФ)   он равен в среднем 66–68 лет.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shd w:val="clear" w:color="auto" w:fill="FFFFFF"/>
        </w:rPr>
        <w:t>Среди многих факторов среды обитания, социально-гигиенического, трудового характера, особое место занимает так называемый «поведенческий фактор» в 50 % случаев определяющий заболеваемость и смертность от болезней, обусловленных вредными привычками — курением, употреблением алкоголя, слишком жирной и калорийной пищи. По данным ВОЗ, от курения ежегодно в ми</w:t>
      </w:r>
      <w:r w:rsidR="002A1242" w:rsidRPr="00CF2E6A">
        <w:rPr>
          <w:rFonts w:ascii="Times New Roman" w:hAnsi="Times New Roman"/>
          <w:sz w:val="28"/>
          <w:szCs w:val="28"/>
          <w:shd w:val="clear" w:color="auto" w:fill="FFFFFF"/>
        </w:rPr>
        <w:t>ре умирают 6,8 млн. человек [2.3</w:t>
      </w:r>
      <w:r w:rsidRPr="00CF2E6A">
        <w:rPr>
          <w:rFonts w:ascii="Times New Roman" w:hAnsi="Times New Roman"/>
          <w:sz w:val="28"/>
          <w:szCs w:val="28"/>
          <w:shd w:val="clear" w:color="auto" w:fill="FFFFFF"/>
        </w:rPr>
        <w:t xml:space="preserve">].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shd w:val="clear" w:color="auto" w:fill="FFFFFF"/>
        </w:rPr>
        <w:t>Среди вредных привычек не менее большую роль играет злоупотребление алкоголя. По данным Всемирной организации здравоохранения (ВОЗ), злоупотребление алкоголем является третьей причиной смертности после сердечно-сосудистых и онкологических заболеваний в мире</w:t>
      </w:r>
      <w:r w:rsidRPr="00CF2E6A">
        <w:rPr>
          <w:rFonts w:ascii="Times New Roman" w:hAnsi="Times New Roman"/>
          <w:sz w:val="28"/>
          <w:szCs w:val="28"/>
        </w:rPr>
        <w:t xml:space="preserve">.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shd w:val="clear" w:color="auto" w:fill="FFFFFF"/>
        </w:rPr>
      </w:pPr>
      <w:r w:rsidRPr="00CF2E6A">
        <w:rPr>
          <w:rFonts w:ascii="Times New Roman" w:hAnsi="Times New Roman"/>
          <w:sz w:val="28"/>
          <w:szCs w:val="28"/>
          <w:shd w:val="clear" w:color="auto" w:fill="FFFFFF"/>
        </w:rPr>
        <w:t xml:space="preserve">Показатели избыточной массы тела и ожирения, отражающие нездоровый образ жизни населения, говорят о том, что для России эта проблема не менее остра, чем для экономически развитых стран Западной Европы — почти половина взрослого населения страдает избыточной массой тела или </w:t>
      </w:r>
      <w:r w:rsidRPr="00CF2E6A">
        <w:rPr>
          <w:rFonts w:ascii="Times New Roman" w:hAnsi="Times New Roman"/>
          <w:sz w:val="28"/>
          <w:szCs w:val="28"/>
          <w:shd w:val="clear" w:color="auto" w:fill="FFFFFF"/>
        </w:rPr>
        <w:lastRenderedPageBreak/>
        <w:t xml:space="preserve">ожирением, и эти показатели стабильно растут.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shd w:val="clear" w:color="auto" w:fill="FFFFFF"/>
        </w:rPr>
        <w:t>Важно отметить, что избыточная масса тела — не только индикатор неправильного питания и низкой физической активности, это само по себе повышает риск развития многих заболеваний: сахарного диабета II типа, гипертонической болезни, артрита, некоторых видов новообразований. Неудивительно, что понятие ЗОЖ, долгие годы отождествлялось лишь с пропагандой борьбы с курением, алкоголем, избыточной массой тела. На сегодняшней  день кроме отказа от вредных привычек, надо обращать внимание на более новые проблемы в формировании ЗОЖ, такие как  повышение физической активности, профилактика неинфекционных заболеваний, правильное питание, приближение квалифицированной медицины к населению и достижение физического и психического здорового климата в семье для воспитания молодого поколения</w:t>
      </w:r>
      <w:r w:rsidR="002A1242" w:rsidRPr="00CF2E6A">
        <w:rPr>
          <w:rFonts w:ascii="Times New Roman" w:hAnsi="Times New Roman"/>
          <w:sz w:val="28"/>
          <w:szCs w:val="28"/>
          <w:shd w:val="clear" w:color="auto" w:fill="FFFFFF"/>
        </w:rPr>
        <w:t xml:space="preserve"> </w:t>
      </w:r>
      <w:r w:rsidR="002A1242" w:rsidRPr="00CF2E6A">
        <w:rPr>
          <w:rFonts w:ascii="Times New Roman" w:hAnsi="Times New Roman"/>
          <w:iCs/>
          <w:sz w:val="28"/>
          <w:szCs w:val="28"/>
        </w:rPr>
        <w:t>[2.1]</w:t>
      </w:r>
      <w:r w:rsidRPr="00CF2E6A">
        <w:rPr>
          <w:rFonts w:ascii="Times New Roman" w:hAnsi="Times New Roman"/>
          <w:sz w:val="28"/>
          <w:szCs w:val="28"/>
          <w:shd w:val="clear" w:color="auto" w:fill="FFFFFF"/>
        </w:rPr>
        <w:t xml:space="preserve">.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shd w:val="clear" w:color="auto" w:fill="FFFFFF"/>
        </w:rPr>
      </w:pPr>
      <w:r w:rsidRPr="00CF2E6A">
        <w:rPr>
          <w:rFonts w:ascii="Times New Roman" w:hAnsi="Times New Roman"/>
          <w:sz w:val="28"/>
          <w:szCs w:val="28"/>
          <w:shd w:val="clear" w:color="auto" w:fill="FFFFFF"/>
        </w:rPr>
        <w:t xml:space="preserve">Важно отметить, что на сегодняшнее время, молодые люди в той или иной степени интересуется ЗОЖ. Большинство молодежи предпочитают «заботится о своем здоровье». Второе место занимает забота о своей внешности и фигуре. Однако, если среди юношей лишь опрошенных отдают предпочтение ответу «забота о своем здоровье», то среди девушек уже опрошенных. То есть, для многих молодых людей здоровье является инструментом, позволяющим поддерживать свою привлекательность. </w:t>
      </w:r>
    </w:p>
    <w:p w:rsidR="00AF1A0D" w:rsidRPr="00CF2E6A" w:rsidRDefault="00AF1A0D"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t>Здоровый образ жизни (ЗОЖ)</w:t>
      </w:r>
      <w:r w:rsidRPr="00CF2E6A">
        <w:rPr>
          <w:rFonts w:ascii="Times New Roman" w:hAnsi="Times New Roman"/>
          <w:b/>
          <w:bCs/>
          <w:sz w:val="28"/>
          <w:szCs w:val="28"/>
        </w:rPr>
        <w:t xml:space="preserve"> -</w:t>
      </w:r>
      <w:r w:rsidRPr="00CF2E6A">
        <w:rPr>
          <w:rFonts w:ascii="Times New Roman" w:hAnsi="Times New Roman"/>
          <w:sz w:val="28"/>
          <w:szCs w:val="28"/>
        </w:rPr>
        <w:t xml:space="preserve"> термин, который применяется все чаше. Самое простое определение ЗОЖ — все  то  в образе жизни, что благотворно влияет на здоровье. Следовательно, в понятие ЗОЖ входят все положительные стороны деятельности людей: удовлетворенность трудом, активная жизненная позиция, социальный оптимизм, высокая физическая активность, устроенность быта, отсутствие вредных привычек, высокая медицинская активность и т. д.</w:t>
      </w:r>
    </w:p>
    <w:p w:rsidR="00AF1A0D" w:rsidRPr="00CF2E6A" w:rsidRDefault="00AF1A0D" w:rsidP="00CF2E6A">
      <w:pPr>
        <w:widowControl w:val="0"/>
        <w:shd w:val="clear" w:color="auto" w:fill="FFFFFF"/>
        <w:spacing w:after="0" w:line="360" w:lineRule="auto"/>
        <w:ind w:firstLine="709"/>
        <w:jc w:val="both"/>
        <w:rPr>
          <w:rFonts w:ascii="Times New Roman" w:hAnsi="Times New Roman"/>
          <w:color w:val="000000"/>
          <w:sz w:val="28"/>
          <w:szCs w:val="28"/>
        </w:rPr>
      </w:pPr>
      <w:r w:rsidRPr="00CF2E6A">
        <w:rPr>
          <w:rFonts w:ascii="Times New Roman" w:hAnsi="Times New Roman"/>
          <w:color w:val="000000"/>
          <w:sz w:val="28"/>
          <w:szCs w:val="28"/>
        </w:rPr>
        <w:t xml:space="preserve">Формирование установки на ЗОЖ лежит в основе любой профилактической деятельности, многочисленных программ, направленных на повышение здоровья общества. Пропаганда ЗОЖ является важнейшей функцией и задачей всех органов здравоохранения (особенно учреждений </w:t>
      </w:r>
      <w:r w:rsidRPr="00CF2E6A">
        <w:rPr>
          <w:rFonts w:ascii="Times New Roman" w:hAnsi="Times New Roman"/>
          <w:color w:val="000000"/>
          <w:sz w:val="28"/>
          <w:szCs w:val="28"/>
        </w:rPr>
        <w:lastRenderedPageBreak/>
        <w:t>первичной медико-санитарной помощи), центров санитарного просвещения, учреждений образования, органов социальной защиты и т. д.</w:t>
      </w:r>
    </w:p>
    <w:p w:rsidR="00AF1A0D" w:rsidRPr="00CF2E6A" w:rsidRDefault="00AF1A0D" w:rsidP="00CF2E6A">
      <w:pPr>
        <w:widowControl w:val="0"/>
        <w:shd w:val="clear" w:color="auto" w:fill="FFFFFF"/>
        <w:spacing w:after="0" w:line="360" w:lineRule="auto"/>
        <w:ind w:firstLine="709"/>
        <w:jc w:val="both"/>
        <w:rPr>
          <w:rFonts w:ascii="Times New Roman" w:hAnsi="Times New Roman"/>
          <w:color w:val="000000"/>
          <w:sz w:val="28"/>
          <w:szCs w:val="28"/>
        </w:rPr>
      </w:pPr>
      <w:r w:rsidRPr="00CF2E6A">
        <w:rPr>
          <w:rFonts w:ascii="Times New Roman" w:hAnsi="Times New Roman"/>
          <w:color w:val="000000"/>
          <w:sz w:val="28"/>
          <w:szCs w:val="28"/>
        </w:rPr>
        <w:t>Установка на ЗОЖ должна формироваться по следующим направлениям:  усиление и создание положительного в образе жизни,  преодоление, уменьшение факторов риска.</w:t>
      </w:r>
    </w:p>
    <w:p w:rsidR="00AF1A0D" w:rsidRPr="00CF2E6A" w:rsidRDefault="00AF1A0D" w:rsidP="00CF2E6A">
      <w:pPr>
        <w:widowControl w:val="0"/>
        <w:shd w:val="clear" w:color="auto" w:fill="FFFFFF"/>
        <w:spacing w:after="0" w:line="360" w:lineRule="auto"/>
        <w:ind w:firstLine="709"/>
        <w:jc w:val="both"/>
        <w:rPr>
          <w:rFonts w:ascii="Times New Roman" w:hAnsi="Times New Roman"/>
          <w:color w:val="000000"/>
          <w:sz w:val="28"/>
          <w:szCs w:val="28"/>
        </w:rPr>
      </w:pPr>
      <w:r w:rsidRPr="00CF2E6A">
        <w:rPr>
          <w:rFonts w:ascii="Times New Roman" w:hAnsi="Times New Roman"/>
          <w:color w:val="000000"/>
          <w:sz w:val="28"/>
          <w:szCs w:val="28"/>
        </w:rPr>
        <w:t>Изучение и формирование общественного мнения относительно оценки собственного здоровья — одна из трудных задач формирования установки на ЗОЖ. Наряду с органами здравоохранения большая роль в этом принадлежит СМИ. Необходимо понимание того, что здоровье населения обеспечивается не только ответственностью государства и общества, но и ответственностью каждого из нас за свое здоровье и здоровье всех.</w:t>
      </w:r>
    </w:p>
    <w:p w:rsidR="00AF1A0D" w:rsidRPr="00CF2E6A" w:rsidRDefault="00AF1A0D" w:rsidP="00CF2E6A">
      <w:pPr>
        <w:widowControl w:val="0"/>
        <w:shd w:val="clear" w:color="auto" w:fill="FFFFFF"/>
        <w:spacing w:after="0" w:line="360" w:lineRule="auto"/>
        <w:ind w:firstLine="709"/>
        <w:jc w:val="both"/>
        <w:rPr>
          <w:rFonts w:ascii="Times New Roman" w:hAnsi="Times New Roman"/>
          <w:color w:val="000000"/>
          <w:sz w:val="28"/>
          <w:szCs w:val="28"/>
        </w:rPr>
      </w:pPr>
      <w:r w:rsidRPr="00CF2E6A">
        <w:rPr>
          <w:rFonts w:ascii="Times New Roman" w:hAnsi="Times New Roman"/>
          <w:color w:val="000000"/>
          <w:sz w:val="28"/>
          <w:szCs w:val="28"/>
        </w:rPr>
        <w:t>Здоровый образ жизни базируется на научно-обоснованных санитарно-гигиенических нормативах, направленных на укрепление здоровья: рациональное питание; физическая активность; закаливание; отсутствие вредных привычек; умение выходить из стрессовых состояний (например, владение методиками аутотренинга); высокая медицинская активность (своевременность прохождения медосмотров, своевременность обращения за медицинской помощью в случае заболевания, активное участие в диспансеризации); умение оказать первую помощь при внезапных заболевания, травмах и т. д.</w:t>
      </w:r>
    </w:p>
    <w:p w:rsidR="00AF1A0D" w:rsidRPr="00CF2E6A" w:rsidRDefault="00AF1A0D" w:rsidP="00CF2E6A">
      <w:pPr>
        <w:widowControl w:val="0"/>
        <w:spacing w:after="0" w:line="360" w:lineRule="auto"/>
        <w:ind w:firstLine="709"/>
        <w:jc w:val="both"/>
        <w:rPr>
          <w:rFonts w:ascii="Times New Roman" w:hAnsi="Times New Roman"/>
          <w:sz w:val="28"/>
          <w:szCs w:val="28"/>
        </w:rPr>
      </w:pPr>
      <w:bookmarkStart w:id="0" w:name="a3"/>
      <w:bookmarkEnd w:id="0"/>
      <w:r w:rsidRPr="00CF2E6A">
        <w:rPr>
          <w:rFonts w:ascii="Times New Roman" w:hAnsi="Times New Roman"/>
          <w:sz w:val="28"/>
          <w:szCs w:val="28"/>
        </w:rPr>
        <w:t>Конечно, для рационального использования путей формирования здорового образа жизни, требуется задействовать все возможные методы. Формирование ЗОЖ является не только задачей здравоохранения, как уже было сказано выше, но и задачей образования, а также семейного воспитания и личного примера, а также задачей социальной защиты</w:t>
      </w:r>
      <w:r w:rsidR="002A1242" w:rsidRPr="00CF2E6A">
        <w:rPr>
          <w:rFonts w:ascii="Times New Roman" w:hAnsi="Times New Roman"/>
          <w:iCs/>
          <w:sz w:val="28"/>
          <w:szCs w:val="28"/>
        </w:rPr>
        <w:t>[3.2]</w:t>
      </w:r>
      <w:r w:rsidRPr="00CF2E6A">
        <w:rPr>
          <w:rFonts w:ascii="Times New Roman" w:hAnsi="Times New Roman"/>
          <w:sz w:val="28"/>
          <w:szCs w:val="28"/>
        </w:rPr>
        <w:t>.</w:t>
      </w:r>
    </w:p>
    <w:p w:rsidR="00AF1A0D" w:rsidRPr="00CF2E6A" w:rsidRDefault="00AF1A0D"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Исследования ВОЗ в этом направлении привели к выявлению следующих статистических цифр. Здоровье человека на 50-55% зависит от образа жизни, на 20-23% — от наследственных факторов, на 20-25% — от факторов экологии и только на 8-10% — от медицины и здравоохранения.</w:t>
      </w:r>
    </w:p>
    <w:p w:rsidR="00AF1A0D" w:rsidRPr="00CF2E6A" w:rsidRDefault="00AF1A0D"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Исходя из этого, ВОЗ рекомендует для формирования здорового образа </w:t>
      </w:r>
      <w:r w:rsidRPr="00CF2E6A">
        <w:rPr>
          <w:rFonts w:ascii="Times New Roman" w:hAnsi="Times New Roman"/>
          <w:sz w:val="28"/>
          <w:szCs w:val="28"/>
        </w:rPr>
        <w:lastRenderedPageBreak/>
        <w:t>жизни придерживаться следующих принципов в поведении:</w:t>
      </w:r>
    </w:p>
    <w:p w:rsidR="00AF1A0D" w:rsidRPr="00CF2E6A" w:rsidRDefault="00AF1A0D" w:rsidP="00CF2E6A">
      <w:pPr>
        <w:widowControl w:val="0"/>
        <w:numPr>
          <w:ilvl w:val="0"/>
          <w:numId w:val="11"/>
        </w:numPr>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Формирование привычки правильного питания, которое включает отказ от пищи, содержащей большое количество животных жиров, отказ от чрезмерного потребления соли и сахара, воздержание от алкоголя. Это приводит, как следствие, к поддержанию нормального веса.</w:t>
      </w:r>
    </w:p>
    <w:p w:rsidR="00AF1A0D" w:rsidRPr="00CF2E6A" w:rsidRDefault="00AF1A0D" w:rsidP="00CF2E6A">
      <w:pPr>
        <w:widowControl w:val="0"/>
        <w:numPr>
          <w:ilvl w:val="0"/>
          <w:numId w:val="11"/>
        </w:numPr>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Формирование активной жизни, которая включает физические упражнения, пешие прогулки, пробежки на свежем воздухе, умеренное занятие спортом в соответствии с возрастными особенностями.</w:t>
      </w:r>
    </w:p>
    <w:p w:rsidR="00AF1A0D" w:rsidRPr="00CF2E6A" w:rsidRDefault="00AF1A0D" w:rsidP="00CF2E6A">
      <w:pPr>
        <w:widowControl w:val="0"/>
        <w:numPr>
          <w:ilvl w:val="0"/>
          <w:numId w:val="11"/>
        </w:numPr>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Снижение уровня стрессов, поддержание психологически уравновешенного состояния, умение регулировать эмоции, направлять психологический настрой на оптимизм. Во многом, на формирование этого поведения влияет социум, а также возможность гармоничного существования в нем.</w:t>
      </w:r>
    </w:p>
    <w:p w:rsidR="00AF1A0D" w:rsidRPr="00CF2E6A" w:rsidRDefault="00AF1A0D" w:rsidP="00CF2E6A">
      <w:pPr>
        <w:widowControl w:val="0"/>
        <w:numPr>
          <w:ilvl w:val="0"/>
          <w:numId w:val="11"/>
        </w:numPr>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Отказ от вредных привычек (алкоголь, наркотики, табако</w:t>
      </w:r>
      <w:r w:rsidR="00655BD7" w:rsidRPr="00CF2E6A">
        <w:rPr>
          <w:rFonts w:ascii="Times New Roman" w:hAnsi="Times New Roman"/>
          <w:sz w:val="28"/>
          <w:szCs w:val="28"/>
        </w:rPr>
        <w:t>-</w:t>
      </w:r>
      <w:r w:rsidRPr="00CF2E6A">
        <w:rPr>
          <w:rFonts w:ascii="Times New Roman" w:hAnsi="Times New Roman"/>
          <w:sz w:val="28"/>
          <w:szCs w:val="28"/>
        </w:rPr>
        <w:t>курение)</w:t>
      </w:r>
      <w:r w:rsidR="002A1242" w:rsidRPr="00CF2E6A">
        <w:rPr>
          <w:rFonts w:ascii="Times New Roman" w:hAnsi="Times New Roman"/>
          <w:iCs/>
          <w:sz w:val="28"/>
          <w:szCs w:val="28"/>
        </w:rPr>
        <w:t xml:space="preserve"> [3.4]</w:t>
      </w:r>
      <w:r w:rsidR="002A1242" w:rsidRPr="00CF2E6A">
        <w:rPr>
          <w:rFonts w:ascii="Times New Roman" w:hAnsi="Times New Roman"/>
          <w:sz w:val="28"/>
          <w:szCs w:val="28"/>
        </w:rPr>
        <w:t>.</w:t>
      </w:r>
    </w:p>
    <w:p w:rsidR="00AF1A0D" w:rsidRPr="00CF2E6A" w:rsidRDefault="00AE6529" w:rsidP="00CF2E6A">
      <w:pPr>
        <w:widowControl w:val="0"/>
        <w:numPr>
          <w:ilvl w:val="1"/>
          <w:numId w:val="9"/>
        </w:numPr>
        <w:spacing w:after="0" w:line="360" w:lineRule="auto"/>
        <w:ind w:firstLine="709"/>
        <w:jc w:val="both"/>
        <w:rPr>
          <w:rFonts w:ascii="Times New Roman" w:hAnsi="Times New Roman"/>
          <w:b/>
          <w:sz w:val="28"/>
          <w:szCs w:val="28"/>
        </w:rPr>
      </w:pPr>
      <w:r w:rsidRPr="00CF2E6A">
        <w:rPr>
          <w:rFonts w:ascii="Times New Roman" w:eastAsia="SimSun" w:hAnsi="Times New Roman"/>
          <w:b/>
          <w:kern w:val="2"/>
          <w:sz w:val="28"/>
          <w:szCs w:val="28"/>
          <w:lang w:eastAsia="hi-IN" w:bidi="hi-IN"/>
        </w:rPr>
        <w:t>Правильное питание как один из компонентов здорового образа жизни человека</w:t>
      </w:r>
    </w:p>
    <w:p w:rsidR="00AE6529" w:rsidRPr="00CF2E6A" w:rsidRDefault="00AE6529" w:rsidP="00CF2E6A">
      <w:pPr>
        <w:widowControl w:val="0"/>
        <w:spacing w:after="0" w:line="360" w:lineRule="auto"/>
        <w:ind w:firstLine="709"/>
        <w:jc w:val="both"/>
        <w:rPr>
          <w:rFonts w:ascii="Times New Roman" w:hAnsi="Times New Roman"/>
          <w:sz w:val="28"/>
          <w:szCs w:val="28"/>
          <w:shd w:val="clear" w:color="auto" w:fill="FFFFFF"/>
        </w:rPr>
      </w:pPr>
      <w:r w:rsidRPr="00CF2E6A">
        <w:rPr>
          <w:rFonts w:ascii="Times New Roman" w:hAnsi="Times New Roman"/>
          <w:sz w:val="28"/>
          <w:szCs w:val="28"/>
          <w:shd w:val="clear" w:color="auto" w:fill="FFFFFF"/>
        </w:rPr>
        <w:t>Поддерживать здоровый образ жизни без организации правильного питания невозможно.  Правильно  сбалансированный рацион питания ориентирован не только на подавление голода, но и на оздоровление всего организма. При соблюдении правил здорового питания человек реже подвергается заболеваниям, укрепляется иммунитет, появляется бодрость духа, повышается общий тонус. Схема сбалансированного питания для здорового образа жизни  основывается на трех основных принципах: регулярное снабжение организма всеми необходимыми питательными веществами и витаминами, поддержание режима питания, учет индивидуальных особенностей организма человека, а также его возраста.</w:t>
      </w:r>
    </w:p>
    <w:p w:rsidR="00AE6529" w:rsidRPr="00CF2E6A" w:rsidRDefault="00AE6529" w:rsidP="00CF2E6A">
      <w:pPr>
        <w:widowControl w:val="0"/>
        <w:spacing w:after="0" w:line="360" w:lineRule="auto"/>
        <w:ind w:firstLine="709"/>
        <w:jc w:val="both"/>
        <w:rPr>
          <w:rFonts w:ascii="Times New Roman" w:hAnsi="Times New Roman"/>
          <w:sz w:val="28"/>
          <w:szCs w:val="28"/>
          <w:shd w:val="clear" w:color="auto" w:fill="FFFFFF"/>
        </w:rPr>
      </w:pPr>
      <w:r w:rsidRPr="00CF2E6A">
        <w:rPr>
          <w:rFonts w:ascii="Times New Roman" w:hAnsi="Times New Roman"/>
          <w:sz w:val="28"/>
          <w:szCs w:val="28"/>
          <w:shd w:val="clear" w:color="auto" w:fill="FFFFFF"/>
        </w:rPr>
        <w:t>Диетологи выделяют несколько основных правил, на которых базируется правильное питание:</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Еда не должна быть культом.</w:t>
      </w:r>
      <w:r w:rsidR="002A1242" w:rsidRPr="00CF2E6A">
        <w:rPr>
          <w:rFonts w:ascii="Times New Roman" w:hAnsi="Times New Roman"/>
          <w:iCs/>
          <w:sz w:val="28"/>
          <w:szCs w:val="28"/>
          <w:shd w:val="clear" w:color="auto" w:fill="FFFFFF"/>
        </w:rPr>
        <w:t xml:space="preserve"> </w:t>
      </w:r>
      <w:r w:rsidRPr="00CF2E6A">
        <w:rPr>
          <w:rFonts w:ascii="Times New Roman" w:hAnsi="Times New Roman"/>
          <w:sz w:val="28"/>
          <w:szCs w:val="28"/>
          <w:shd w:val="clear" w:color="auto" w:fill="FFFFFF"/>
        </w:rPr>
        <w:t xml:space="preserve">Питание – это основа для </w:t>
      </w:r>
      <w:r w:rsidRPr="00CF2E6A">
        <w:rPr>
          <w:rFonts w:ascii="Times New Roman" w:hAnsi="Times New Roman"/>
          <w:sz w:val="28"/>
          <w:szCs w:val="28"/>
          <w:shd w:val="clear" w:color="auto" w:fill="FFFFFF"/>
        </w:rPr>
        <w:lastRenderedPageBreak/>
        <w:t>жизнедеятельности организма, и только во вторую очередь потребление пищи является удовольствием и ритуалом.</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Свежие и натуральные продукты.</w:t>
      </w:r>
      <w:r w:rsidR="00CF2E6A">
        <w:rPr>
          <w:rFonts w:ascii="Times New Roman" w:hAnsi="Times New Roman"/>
          <w:iCs/>
          <w:sz w:val="28"/>
          <w:szCs w:val="28"/>
          <w:shd w:val="clear" w:color="auto" w:fill="FFFFFF"/>
        </w:rPr>
        <w:t xml:space="preserve"> </w:t>
      </w:r>
      <w:r w:rsidRPr="00CF2E6A">
        <w:rPr>
          <w:rFonts w:ascii="Times New Roman" w:hAnsi="Times New Roman"/>
          <w:sz w:val="28"/>
          <w:szCs w:val="28"/>
          <w:shd w:val="clear" w:color="auto" w:fill="FFFFFF"/>
        </w:rPr>
        <w:t>Следует стараться употреблять только свежеприготовленную пищу (на крайний случай – полуфабрикаты). Не стоит покупать уже готовую пищу в магазинах.</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 xml:space="preserve">Сбалансированный рацион. </w:t>
      </w:r>
      <w:r w:rsidRPr="00CF2E6A">
        <w:rPr>
          <w:rFonts w:ascii="Times New Roman" w:hAnsi="Times New Roman"/>
          <w:sz w:val="28"/>
          <w:szCs w:val="28"/>
          <w:shd w:val="clear" w:color="auto" w:fill="FFFFFF"/>
        </w:rPr>
        <w:t>Питание должно включать все имеющиеся группы продуктов, лучше не заменять и не исключать ни одну из групп. При этом обязательно сохранять пропорции и стараться разнообразить меню.</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Перекусы</w:t>
      </w:r>
      <w:r w:rsidRPr="00CF2E6A">
        <w:rPr>
          <w:rFonts w:ascii="Times New Roman" w:hAnsi="Times New Roman"/>
          <w:sz w:val="28"/>
          <w:szCs w:val="28"/>
          <w:shd w:val="clear" w:color="auto" w:fill="FFFFFF"/>
        </w:rPr>
        <w:t>. Если очень хочется перекусить, возможно съесть немного фруктов, сухофруктов или орехов. Нельзя перекусывать чипсами, сухариками, сладкими печеньками или шоколадками.</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Ограничения в еде</w:t>
      </w:r>
      <w:r w:rsidRPr="00CF2E6A">
        <w:rPr>
          <w:rFonts w:ascii="Times New Roman" w:hAnsi="Times New Roman"/>
          <w:sz w:val="28"/>
          <w:szCs w:val="28"/>
          <w:shd w:val="clear" w:color="auto" w:fill="FFFFFF"/>
        </w:rPr>
        <w:t>. Следует по возможности употреблять еду с низким содержанием жира, ограничить употребление сахара, алкоголя, соли, отказаться от чипсов, газировки, майонеза.</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Физические нагрузки</w:t>
      </w:r>
      <w:r w:rsidRPr="00CF2E6A">
        <w:rPr>
          <w:rFonts w:ascii="Times New Roman" w:hAnsi="Times New Roman"/>
          <w:sz w:val="28"/>
          <w:szCs w:val="28"/>
          <w:shd w:val="clear" w:color="auto" w:fill="FFFFFF"/>
        </w:rPr>
        <w:t>. Количество съеденной пищи должно быть уравновешенно соответствующими физическими нагрузками.</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Приготовление еды.</w:t>
      </w:r>
      <w:r w:rsidR="00E03E34" w:rsidRPr="00CF2E6A">
        <w:rPr>
          <w:rFonts w:ascii="Times New Roman" w:hAnsi="Times New Roman"/>
          <w:iCs/>
          <w:sz w:val="28"/>
          <w:szCs w:val="28"/>
          <w:shd w:val="clear" w:color="auto" w:fill="FFFFFF"/>
        </w:rPr>
        <w:t xml:space="preserve"> </w:t>
      </w:r>
      <w:r w:rsidRPr="00CF2E6A">
        <w:rPr>
          <w:rFonts w:ascii="Times New Roman" w:hAnsi="Times New Roman"/>
          <w:sz w:val="28"/>
          <w:szCs w:val="28"/>
          <w:shd w:val="clear" w:color="auto" w:fill="FFFFFF"/>
        </w:rPr>
        <w:t>Для здорового образа жизни лучше отказаться (или максимально ограничить) жареную, острую, копченую пищу, и отдать предпочтение вареной, тушеной и запеченной еде.</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Растительная и животная пища.</w:t>
      </w:r>
      <w:r w:rsidR="00E03E34" w:rsidRPr="00CF2E6A">
        <w:rPr>
          <w:rFonts w:ascii="Times New Roman" w:hAnsi="Times New Roman"/>
          <w:iCs/>
          <w:sz w:val="28"/>
          <w:szCs w:val="28"/>
          <w:shd w:val="clear" w:color="auto" w:fill="FFFFFF"/>
        </w:rPr>
        <w:t xml:space="preserve"> </w:t>
      </w:r>
      <w:r w:rsidRPr="00CF2E6A">
        <w:rPr>
          <w:rFonts w:ascii="Times New Roman" w:hAnsi="Times New Roman"/>
          <w:sz w:val="28"/>
          <w:szCs w:val="28"/>
          <w:shd w:val="clear" w:color="auto" w:fill="FFFFFF"/>
        </w:rPr>
        <w:t>Основой дневного рациона должны стать овощи и фрукты, причем желательно употреблять их в свежем либо пропаренном виде. Это не значит, что от мяса стоит отказаться вовсе, просто доля овощей в питании должна быть выше в несколько раз.</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Калорийность</w:t>
      </w:r>
      <w:r w:rsidRPr="00CF2E6A">
        <w:rPr>
          <w:rFonts w:ascii="Times New Roman" w:hAnsi="Times New Roman"/>
          <w:sz w:val="28"/>
          <w:szCs w:val="28"/>
          <w:shd w:val="clear" w:color="auto" w:fill="FFFFFF"/>
        </w:rPr>
        <w:t>. Важно следить за калорийностью дневного рациона – потребляемых калорий должно быть ровно столько, сколько «сжигается» организмом за сутки. Необходимо рассчитать индивидуальную суточную норму калорий и пользоваться таблицей калорийности продуктов.</w:t>
      </w:r>
    </w:p>
    <w:p w:rsidR="00AE6529" w:rsidRPr="00CF2E6A" w:rsidRDefault="00AE6529" w:rsidP="00CF2E6A">
      <w:pPr>
        <w:widowControl w:val="0"/>
        <w:numPr>
          <w:ilvl w:val="0"/>
          <w:numId w:val="12"/>
        </w:numPr>
        <w:tabs>
          <w:tab w:val="clear" w:pos="720"/>
          <w:tab w:val="num" w:pos="0"/>
        </w:tabs>
        <w:spacing w:after="0" w:line="360" w:lineRule="auto"/>
        <w:ind w:left="0" w:firstLine="709"/>
        <w:jc w:val="both"/>
        <w:rPr>
          <w:rFonts w:ascii="Times New Roman" w:hAnsi="Times New Roman"/>
          <w:sz w:val="28"/>
          <w:szCs w:val="28"/>
          <w:shd w:val="clear" w:color="auto" w:fill="FFFFFF"/>
        </w:rPr>
      </w:pPr>
      <w:r w:rsidRPr="00CF2E6A">
        <w:rPr>
          <w:rFonts w:ascii="Times New Roman" w:hAnsi="Times New Roman"/>
          <w:iCs/>
          <w:sz w:val="28"/>
          <w:szCs w:val="28"/>
          <w:shd w:val="clear" w:color="auto" w:fill="FFFFFF"/>
        </w:rPr>
        <w:t>Режим питания</w:t>
      </w:r>
      <w:r w:rsidRPr="00CF2E6A">
        <w:rPr>
          <w:rFonts w:ascii="Times New Roman" w:hAnsi="Times New Roman"/>
          <w:sz w:val="28"/>
          <w:szCs w:val="28"/>
          <w:shd w:val="clear" w:color="auto" w:fill="FFFFFF"/>
        </w:rPr>
        <w:t xml:space="preserve">. Меню питания для здорового образа жизни должно быть разбито на 4-6 приемов пищи. Такая система питания не дает человеку </w:t>
      </w:r>
      <w:r w:rsidRPr="00CF2E6A">
        <w:rPr>
          <w:rFonts w:ascii="Times New Roman" w:hAnsi="Times New Roman"/>
          <w:sz w:val="28"/>
          <w:szCs w:val="28"/>
          <w:shd w:val="clear" w:color="auto" w:fill="FFFFFF"/>
        </w:rPr>
        <w:lastRenderedPageBreak/>
        <w:t>проголодаться, не перегружает желудочно-кишечный тракт и налаживает обмен веществ</w:t>
      </w:r>
      <w:r w:rsidR="002A1242" w:rsidRPr="00CF2E6A">
        <w:rPr>
          <w:rFonts w:ascii="Times New Roman" w:hAnsi="Times New Roman"/>
          <w:iCs/>
          <w:sz w:val="28"/>
          <w:szCs w:val="28"/>
        </w:rPr>
        <w:t>[3.3]</w:t>
      </w:r>
      <w:r w:rsidR="002A1242" w:rsidRPr="00CF2E6A">
        <w:rPr>
          <w:rFonts w:ascii="Times New Roman" w:hAnsi="Times New Roman"/>
          <w:sz w:val="28"/>
          <w:szCs w:val="28"/>
        </w:rPr>
        <w:t xml:space="preserve">. </w:t>
      </w:r>
      <w:r w:rsidR="002A1242" w:rsidRPr="00CF2E6A">
        <w:rPr>
          <w:rFonts w:ascii="Times New Roman" w:hAnsi="Times New Roman"/>
          <w:sz w:val="28"/>
          <w:szCs w:val="28"/>
          <w:shd w:val="clear" w:color="auto" w:fill="FFFFFF"/>
        </w:rPr>
        <w:t xml:space="preserve"> </w:t>
      </w:r>
    </w:p>
    <w:p w:rsidR="000C2198" w:rsidRPr="00CF2E6A" w:rsidRDefault="000A6AC8"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Правильное питание помогает замедлять в организме процессы преждевременного старения, риск заболеваний сердечно-сосудистой системы, избежать болезней пищеварительного тракта, гипертонии, диабета</w:t>
      </w:r>
      <w:r w:rsidR="000C2198" w:rsidRPr="00CF2E6A">
        <w:rPr>
          <w:rFonts w:ascii="Times New Roman" w:hAnsi="Times New Roman"/>
          <w:sz w:val="28"/>
          <w:szCs w:val="28"/>
        </w:rPr>
        <w:t xml:space="preserve">. Однако, не стоит ждать, что переход на правильное питание </w:t>
      </w:r>
      <w:r w:rsidR="002A1242" w:rsidRPr="00CF2E6A">
        <w:rPr>
          <w:rFonts w:ascii="Times New Roman" w:hAnsi="Times New Roman"/>
          <w:sz w:val="28"/>
          <w:szCs w:val="28"/>
        </w:rPr>
        <w:t xml:space="preserve">даст мгновенные результаты </w:t>
      </w:r>
    </w:p>
    <w:p w:rsidR="00E25226" w:rsidRPr="00CF2E6A" w:rsidRDefault="000C2198"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Постепенно нормализуется сон, появится больше энергии, повысится невосприимчивость к заболеваниям, нормализуется вес – человек начинает чувствовать себя лучше и здоровее. Основополагающие принципы питания для здорового образа жизни диетологи объединили в пирамиду питания, благодаря которой можно самостоятельно составить свой рацион. В пирамиде представлены не конкретные продукты, а их группы.</w:t>
      </w:r>
      <w:r w:rsidR="001B6C66" w:rsidRPr="00CF2E6A">
        <w:rPr>
          <w:rFonts w:ascii="Times New Roman" w:hAnsi="Times New Roman"/>
          <w:sz w:val="28"/>
          <w:szCs w:val="28"/>
        </w:rPr>
        <w:t xml:space="preserve"> </w:t>
      </w:r>
      <w:r w:rsidRPr="00CF2E6A">
        <w:rPr>
          <w:rFonts w:ascii="Times New Roman" w:hAnsi="Times New Roman"/>
          <w:sz w:val="28"/>
          <w:szCs w:val="28"/>
        </w:rPr>
        <w:t>Пирамида составлена таким образом, что внизу (в основании) находятся продукты, которые следует употреблять наиболее часто, а в верхней ее части расположены группы продуктов, которые следует употреблять как можно реже либо вовсе исключить из рациона</w:t>
      </w:r>
      <w:r w:rsidR="002A1242" w:rsidRPr="00CF2E6A">
        <w:rPr>
          <w:rFonts w:ascii="Times New Roman" w:hAnsi="Times New Roman"/>
          <w:sz w:val="28"/>
          <w:szCs w:val="28"/>
        </w:rPr>
        <w:t xml:space="preserve"> </w:t>
      </w:r>
      <w:r w:rsidR="002A1242" w:rsidRPr="00CF2E6A">
        <w:rPr>
          <w:rFonts w:ascii="Times New Roman" w:hAnsi="Times New Roman"/>
          <w:iCs/>
          <w:sz w:val="28"/>
          <w:szCs w:val="28"/>
        </w:rPr>
        <w:t>[2.1]</w:t>
      </w:r>
      <w:r w:rsidR="002A1242" w:rsidRPr="00CF2E6A">
        <w:rPr>
          <w:rFonts w:ascii="Times New Roman" w:hAnsi="Times New Roman"/>
          <w:sz w:val="28"/>
          <w:szCs w:val="28"/>
        </w:rPr>
        <w:t>.</w:t>
      </w:r>
      <w:r w:rsidR="001B6C66" w:rsidRPr="00CF2E6A">
        <w:rPr>
          <w:rFonts w:ascii="Times New Roman" w:hAnsi="Times New Roman"/>
          <w:sz w:val="28"/>
          <w:szCs w:val="28"/>
        </w:rPr>
        <w:t xml:space="preserve"> </w:t>
      </w:r>
      <w:r w:rsidRPr="00CF2E6A">
        <w:rPr>
          <w:rFonts w:ascii="Times New Roman" w:hAnsi="Times New Roman"/>
          <w:sz w:val="28"/>
          <w:szCs w:val="28"/>
        </w:rPr>
        <w:t>Рассмотрим пирамиду правильного питания снизу вверх:</w:t>
      </w:r>
    </w:p>
    <w:p w:rsidR="000C2198" w:rsidRPr="00CF2E6A" w:rsidRDefault="000C2198" w:rsidP="00CF2E6A">
      <w:pPr>
        <w:widowControl w:val="0"/>
        <w:numPr>
          <w:ilvl w:val="1"/>
          <w:numId w:val="1"/>
        </w:numPr>
        <w:shd w:val="clear" w:color="auto" w:fill="FFFFFF"/>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Цельнозерновые продукты</w:t>
      </w:r>
      <w:r w:rsidRPr="00CF2E6A">
        <w:rPr>
          <w:rFonts w:ascii="Times New Roman" w:hAnsi="Times New Roman"/>
          <w:sz w:val="28"/>
          <w:szCs w:val="28"/>
        </w:rPr>
        <w:t>: овсяные хлопья, макароны, рис, хлеб из цельных злаков, каши. Эти продукты основа здорового питания, т.к. обеспечивают человека сложными углеводами – главнейшим источником энергии. Если употреблять эти продукты без масла, сыра, соусов, то они не приведут к набору веса, а, напротив, скорректируют его.</w:t>
      </w:r>
    </w:p>
    <w:p w:rsidR="000C2198" w:rsidRPr="00CF2E6A" w:rsidRDefault="000C2198" w:rsidP="00CF2E6A">
      <w:pPr>
        <w:widowControl w:val="0"/>
        <w:numPr>
          <w:ilvl w:val="1"/>
          <w:numId w:val="1"/>
        </w:numPr>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Овощи (и овощные соки)</w:t>
      </w:r>
      <w:r w:rsidRPr="00CF2E6A">
        <w:rPr>
          <w:rFonts w:ascii="Times New Roman" w:hAnsi="Times New Roman"/>
          <w:sz w:val="28"/>
          <w:szCs w:val="28"/>
          <w:shd w:val="clear" w:color="auto" w:fill="FFFFFF"/>
        </w:rPr>
        <w:t>. Эта группа обеспечивает организм витаминами, являются источником белка и не содержат жиры. Самое большое количество питательных веществ находится в овощах желтого, зеленого и оранжевого цвета и крахмалистых овощах (картофель)</w:t>
      </w:r>
    </w:p>
    <w:p w:rsidR="000C2198" w:rsidRPr="00CF2E6A" w:rsidRDefault="000C2198" w:rsidP="00CF2E6A">
      <w:pPr>
        <w:widowControl w:val="0"/>
        <w:numPr>
          <w:ilvl w:val="1"/>
          <w:numId w:val="1"/>
        </w:numPr>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Фрукты (фруктовые соки)</w:t>
      </w:r>
      <w:r w:rsidRPr="00CF2E6A">
        <w:rPr>
          <w:rFonts w:ascii="Times New Roman" w:hAnsi="Times New Roman"/>
          <w:sz w:val="28"/>
          <w:szCs w:val="28"/>
        </w:rPr>
        <w:t>. Самый богатый источник полезных веществ, а также самая низкокалорийная группа. Фрукты будут полезны в любом виде: консервированные, свежие, замороженные, сушеные, в виде соков, нектаров, сиропов.</w:t>
      </w:r>
    </w:p>
    <w:p w:rsidR="000C2198" w:rsidRPr="00CF2E6A" w:rsidRDefault="000C2198" w:rsidP="00CF2E6A">
      <w:pPr>
        <w:widowControl w:val="0"/>
        <w:numPr>
          <w:ilvl w:val="1"/>
          <w:numId w:val="1"/>
        </w:numPr>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Птица, рыба, мясо, орехи, яйца, бобы.</w:t>
      </w:r>
      <w:r w:rsidRPr="00CF2E6A">
        <w:rPr>
          <w:rFonts w:ascii="Times New Roman" w:hAnsi="Times New Roman"/>
          <w:sz w:val="28"/>
          <w:szCs w:val="28"/>
          <w:shd w:val="clear" w:color="auto" w:fill="FFFFFF"/>
        </w:rPr>
        <w:t xml:space="preserve"> В эту группу входят </w:t>
      </w:r>
      <w:r w:rsidRPr="00CF2E6A">
        <w:rPr>
          <w:rFonts w:ascii="Times New Roman" w:hAnsi="Times New Roman"/>
          <w:sz w:val="28"/>
          <w:szCs w:val="28"/>
          <w:shd w:val="clear" w:color="auto" w:fill="FFFFFF"/>
        </w:rPr>
        <w:lastRenderedPageBreak/>
        <w:t>белоксодержащие продукты, в которых меньше жиров, чем в других продуктах животного происхождения</w:t>
      </w:r>
    </w:p>
    <w:p w:rsidR="000C2198" w:rsidRPr="00CF2E6A" w:rsidRDefault="000C2198" w:rsidP="00CF2E6A">
      <w:pPr>
        <w:widowControl w:val="0"/>
        <w:numPr>
          <w:ilvl w:val="0"/>
          <w:numId w:val="1"/>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Молочные продукты, сыры, йогурты, молоко.</w:t>
      </w:r>
      <w:r w:rsidRPr="00CF2E6A">
        <w:rPr>
          <w:rFonts w:ascii="Times New Roman" w:hAnsi="Times New Roman"/>
          <w:sz w:val="28"/>
          <w:szCs w:val="28"/>
        </w:rPr>
        <w:t> Молочные продукты обеспечивают организм кальцием, белками, витаминами. Лучше выбирать молочные продукты с меньше жирностью, т.к. в них немного холестерина и калорий.</w:t>
      </w:r>
    </w:p>
    <w:p w:rsidR="000C2198" w:rsidRPr="00CF2E6A" w:rsidRDefault="000C2198" w:rsidP="00CF2E6A">
      <w:pPr>
        <w:widowControl w:val="0"/>
        <w:numPr>
          <w:ilvl w:val="0"/>
          <w:numId w:val="1"/>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iCs/>
          <w:sz w:val="28"/>
          <w:szCs w:val="28"/>
        </w:rPr>
        <w:t>Жиры, сладости, соль, сахар</w:t>
      </w:r>
      <w:r w:rsidRPr="00CF2E6A">
        <w:rPr>
          <w:rFonts w:ascii="Times New Roman" w:hAnsi="Times New Roman"/>
          <w:sz w:val="28"/>
          <w:szCs w:val="28"/>
        </w:rPr>
        <w:t>. Правильное питание не должно вовсе обходиться без этих продуктов, но необходимо свести их потребление к минимуму из-за высокой питательности и калорийности.</w:t>
      </w:r>
    </w:p>
    <w:p w:rsidR="00D84FE4" w:rsidRPr="00CF2E6A" w:rsidRDefault="00D84FE4"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Правильное питание  при здоровом образе жизни основывается на тех же принципах, что указаны в пирамиде, и дополняется следующими правилами:</w:t>
      </w:r>
    </w:p>
    <w:p w:rsidR="00D84FE4" w:rsidRPr="00CF2E6A" w:rsidRDefault="00D84FE4" w:rsidP="00CF2E6A">
      <w:pPr>
        <w:widowControl w:val="0"/>
        <w:numPr>
          <w:ilvl w:val="0"/>
          <w:numId w:val="17"/>
        </w:numPr>
        <w:shd w:val="clear" w:color="auto" w:fill="FFFFFF"/>
        <w:tabs>
          <w:tab w:val="clear" w:pos="72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Энергозатраты организма должны быть равны энергетической ценности детского рациона. Калорийность должна распределяться следующим образом: 25% — на завтрак, 35-40% — на обед, 25% — на ужин, а остальные на полдник и перекусы.</w:t>
      </w:r>
    </w:p>
    <w:p w:rsidR="00D84FE4" w:rsidRPr="00CF2E6A" w:rsidRDefault="00D84FE4" w:rsidP="00CF2E6A">
      <w:pPr>
        <w:widowControl w:val="0"/>
        <w:numPr>
          <w:ilvl w:val="0"/>
          <w:numId w:val="17"/>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Богатые белком блюда следует давать в первой половине дня, молочно-растительные – оставить на ужин или полдник.</w:t>
      </w:r>
    </w:p>
    <w:p w:rsidR="00D84FE4" w:rsidRPr="00CF2E6A" w:rsidRDefault="00D84FE4" w:rsidP="00CF2E6A">
      <w:pPr>
        <w:widowControl w:val="0"/>
        <w:numPr>
          <w:ilvl w:val="0"/>
          <w:numId w:val="17"/>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Не желательно повторять одно и то же блюдо несколько раз за день и более, чем 2 раза в неделю – питание  должно быть разнообразным</w:t>
      </w:r>
      <w:r w:rsidR="002A1242" w:rsidRPr="00CF2E6A">
        <w:rPr>
          <w:rFonts w:ascii="Times New Roman" w:hAnsi="Times New Roman"/>
          <w:sz w:val="28"/>
          <w:szCs w:val="28"/>
        </w:rPr>
        <w:t xml:space="preserve"> </w:t>
      </w:r>
      <w:r w:rsidR="002A1242" w:rsidRPr="00CF2E6A">
        <w:rPr>
          <w:rFonts w:ascii="Times New Roman" w:hAnsi="Times New Roman"/>
          <w:iCs/>
          <w:sz w:val="28"/>
          <w:szCs w:val="28"/>
        </w:rPr>
        <w:t>[2.3]</w:t>
      </w:r>
      <w:r w:rsidRPr="00CF2E6A">
        <w:rPr>
          <w:rFonts w:ascii="Times New Roman" w:hAnsi="Times New Roman"/>
          <w:sz w:val="28"/>
          <w:szCs w:val="28"/>
        </w:rPr>
        <w:t>.</w:t>
      </w:r>
    </w:p>
    <w:p w:rsidR="000C2198" w:rsidRPr="00CF2E6A" w:rsidRDefault="00C00058"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Обязательно в течение дня поддерживать водно-солевой баланс: воды должно быть много (до 2-2,5 литров в день), а соли, как можно меньше. </w:t>
      </w:r>
    </w:p>
    <w:p w:rsidR="00910064" w:rsidRPr="00CF2E6A" w:rsidRDefault="00EA1B06" w:rsidP="00CF2E6A">
      <w:pPr>
        <w:pStyle w:val="ad"/>
        <w:widowControl w:val="0"/>
        <w:shd w:val="clear" w:color="auto" w:fill="FFFFFF"/>
        <w:spacing w:after="0" w:line="360" w:lineRule="auto"/>
        <w:ind w:firstLine="709"/>
        <w:jc w:val="both"/>
        <w:rPr>
          <w:sz w:val="28"/>
          <w:szCs w:val="28"/>
        </w:rPr>
      </w:pPr>
      <w:r w:rsidRPr="00CF2E6A">
        <w:rPr>
          <w:sz w:val="28"/>
          <w:szCs w:val="28"/>
        </w:rPr>
        <w:t>Таким образом, с помощью здорового питания как средства формирования  здорового образа жизни  можно:</w:t>
      </w:r>
      <w:r w:rsidR="00780F96" w:rsidRPr="00CF2E6A">
        <w:rPr>
          <w:sz w:val="28"/>
          <w:szCs w:val="28"/>
        </w:rPr>
        <w:t xml:space="preserve"> </w:t>
      </w:r>
      <w:r w:rsidRPr="00CF2E6A">
        <w:rPr>
          <w:sz w:val="28"/>
          <w:szCs w:val="28"/>
        </w:rPr>
        <w:t>предупредить возможные заболевания, сохранить здоровье и привлекательную внешность,  оставаться стройными и моложавыми,  быть физически и духовно активными</w:t>
      </w:r>
      <w:r w:rsidRPr="00CF2E6A">
        <w:rPr>
          <w:color w:val="222222"/>
          <w:sz w:val="28"/>
          <w:szCs w:val="28"/>
        </w:rPr>
        <w:t>.</w:t>
      </w:r>
    </w:p>
    <w:p w:rsidR="00910064" w:rsidRPr="00CF2E6A" w:rsidRDefault="00E03E34" w:rsidP="00CF2E6A">
      <w:pPr>
        <w:widowControl w:val="0"/>
        <w:spacing w:after="0" w:line="360" w:lineRule="auto"/>
        <w:ind w:firstLine="709"/>
        <w:jc w:val="center"/>
        <w:rPr>
          <w:rFonts w:ascii="Times New Roman" w:eastAsia="SimSun" w:hAnsi="Times New Roman"/>
          <w:b/>
          <w:kern w:val="2"/>
          <w:sz w:val="28"/>
          <w:szCs w:val="28"/>
          <w:lang w:eastAsia="hi-IN" w:bidi="hi-IN"/>
        </w:rPr>
      </w:pPr>
      <w:r w:rsidRPr="00CF2E6A">
        <w:rPr>
          <w:rFonts w:ascii="Times New Roman" w:eastAsia="SimSun" w:hAnsi="Times New Roman"/>
          <w:b/>
          <w:kern w:val="2"/>
          <w:sz w:val="28"/>
          <w:szCs w:val="28"/>
          <w:lang w:eastAsia="hi-IN" w:bidi="hi-IN"/>
        </w:rPr>
        <w:br w:type="page"/>
      </w:r>
      <w:r w:rsidR="00D53FF0" w:rsidRPr="00CF2E6A">
        <w:rPr>
          <w:rFonts w:ascii="Times New Roman" w:eastAsia="SimSun" w:hAnsi="Times New Roman"/>
          <w:b/>
          <w:kern w:val="2"/>
          <w:sz w:val="28"/>
          <w:szCs w:val="28"/>
          <w:lang w:eastAsia="hi-IN" w:bidi="hi-IN"/>
        </w:rPr>
        <w:lastRenderedPageBreak/>
        <w:t>Глава 2. Изучение влияния  правильного питания на здоровый образ жизни человека</w:t>
      </w:r>
    </w:p>
    <w:p w:rsidR="00D53FF0" w:rsidRPr="00CF2E6A" w:rsidRDefault="00D53FF0" w:rsidP="00CF2E6A">
      <w:pPr>
        <w:widowControl w:val="0"/>
        <w:spacing w:after="0" w:line="360" w:lineRule="auto"/>
        <w:ind w:firstLine="709"/>
        <w:jc w:val="center"/>
        <w:rPr>
          <w:rFonts w:ascii="Times New Roman" w:eastAsia="SimSun" w:hAnsi="Times New Roman"/>
          <w:b/>
          <w:kern w:val="2"/>
          <w:sz w:val="28"/>
          <w:szCs w:val="28"/>
          <w:lang w:eastAsia="hi-IN" w:bidi="hi-IN"/>
        </w:rPr>
      </w:pPr>
      <w:r w:rsidRPr="00CF2E6A">
        <w:rPr>
          <w:rFonts w:ascii="Times New Roman" w:eastAsia="SimSun" w:hAnsi="Times New Roman"/>
          <w:b/>
          <w:kern w:val="2"/>
          <w:sz w:val="28"/>
          <w:szCs w:val="28"/>
          <w:lang w:eastAsia="hi-IN" w:bidi="hi-IN"/>
        </w:rPr>
        <w:t>2.</w:t>
      </w:r>
      <w:r w:rsidR="00AF019E" w:rsidRPr="00CF2E6A">
        <w:rPr>
          <w:rFonts w:ascii="Times New Roman" w:eastAsia="SimSun" w:hAnsi="Times New Roman"/>
          <w:b/>
          <w:kern w:val="2"/>
          <w:sz w:val="28"/>
          <w:szCs w:val="28"/>
          <w:lang w:eastAsia="hi-IN" w:bidi="hi-IN"/>
        </w:rPr>
        <w:t>1</w:t>
      </w:r>
      <w:r w:rsidRPr="00CF2E6A">
        <w:rPr>
          <w:rFonts w:ascii="Times New Roman" w:eastAsia="SimSun" w:hAnsi="Times New Roman"/>
          <w:b/>
          <w:kern w:val="2"/>
          <w:sz w:val="28"/>
          <w:szCs w:val="28"/>
          <w:lang w:eastAsia="hi-IN" w:bidi="hi-IN"/>
        </w:rPr>
        <w:t>. Особенности организации и проведения  мероприятий по формированию здорового образа жизни средствами правильного питания</w:t>
      </w:r>
    </w:p>
    <w:p w:rsidR="000B009A" w:rsidRPr="00CF2E6A" w:rsidRDefault="008614C1" w:rsidP="00CF2E6A">
      <w:pPr>
        <w:widowControl w:val="0"/>
        <w:spacing w:after="0" w:line="360" w:lineRule="auto"/>
        <w:ind w:firstLine="709"/>
        <w:jc w:val="both"/>
        <w:textAlignment w:val="baseline"/>
        <w:rPr>
          <w:rFonts w:ascii="Times New Roman" w:hAnsi="Times New Roman"/>
          <w:sz w:val="28"/>
          <w:szCs w:val="28"/>
        </w:rPr>
      </w:pPr>
      <w:r w:rsidRPr="00CF2E6A">
        <w:rPr>
          <w:rFonts w:ascii="Times New Roman" w:hAnsi="Times New Roman"/>
          <w:sz w:val="28"/>
          <w:szCs w:val="28"/>
        </w:rPr>
        <w:t>К правильному, здоровому образу жизни можно отнести повседневную активность, слежение за своим здоровьем и питанием, занятия спортом. Сейчас, к счастью, стала очень популярной связка «ПП и спорт» (правильное питание и занятия спортом), в какой-то мере это стало трендом. Ведь соблюдая основные правила питания и тренировок, очень много людей смогло похудеть и привести себя в форму</w:t>
      </w:r>
      <w:r w:rsidR="000B009A" w:rsidRPr="00CF2E6A">
        <w:rPr>
          <w:rFonts w:ascii="Times New Roman" w:hAnsi="Times New Roman"/>
          <w:sz w:val="28"/>
          <w:szCs w:val="28"/>
        </w:rPr>
        <w:t>.</w:t>
      </w:r>
    </w:p>
    <w:p w:rsidR="008614C1" w:rsidRPr="00CF2E6A" w:rsidRDefault="008614C1" w:rsidP="00CF2E6A">
      <w:pPr>
        <w:widowControl w:val="0"/>
        <w:spacing w:after="0" w:line="360" w:lineRule="auto"/>
        <w:ind w:firstLine="709"/>
        <w:jc w:val="both"/>
        <w:textAlignment w:val="baseline"/>
        <w:rPr>
          <w:rFonts w:ascii="Times New Roman" w:hAnsi="Times New Roman"/>
          <w:sz w:val="28"/>
          <w:szCs w:val="28"/>
        </w:rPr>
      </w:pPr>
      <w:r w:rsidRPr="00CF2E6A">
        <w:rPr>
          <w:rFonts w:ascii="Times New Roman" w:hAnsi="Times New Roman"/>
          <w:sz w:val="28"/>
          <w:szCs w:val="28"/>
        </w:rPr>
        <w:t>Также ЗОЖ подразумевает соблюдение личной гигиены и отказ от всех прив</w:t>
      </w:r>
      <w:r w:rsidR="000B009A" w:rsidRPr="00CF2E6A">
        <w:rPr>
          <w:rFonts w:ascii="Times New Roman" w:hAnsi="Times New Roman"/>
          <w:sz w:val="28"/>
          <w:szCs w:val="28"/>
        </w:rPr>
        <w:t xml:space="preserve">ычек, которые вредят здоровью. </w:t>
      </w:r>
      <w:r w:rsidRPr="00CF2E6A">
        <w:rPr>
          <w:rFonts w:ascii="Times New Roman" w:hAnsi="Times New Roman"/>
          <w:sz w:val="28"/>
          <w:szCs w:val="28"/>
        </w:rPr>
        <w:t>Личная гигиена включает в себя уход за собой, соблюдение суточного режима, режима сна, уход за внешним видом, одеждой и обувью. К вредным привычкам можно отнести курение, употребление спиртных напитков, переедание.</w:t>
      </w:r>
      <w:r w:rsidR="000B009A" w:rsidRPr="00CF2E6A">
        <w:rPr>
          <w:rFonts w:ascii="Times New Roman" w:hAnsi="Times New Roman"/>
          <w:sz w:val="28"/>
          <w:szCs w:val="28"/>
        </w:rPr>
        <w:t xml:space="preserve"> Питание должно быть рациональным, то есть, около пяти-шести приемов пищи. Рацион должен состоять из рационального соотношения белков, жиров и углеводов и соответствовать возрастным и физическим особенностям человека. О том, сколько чего в каждом продукте, можно узнать в так называемой таблице КБЖУ продуктов,  что касаемо продуктов, то стоит исключить вредные. К ним можно отнести фастфуд, жареное, жирное, мучное и сладости. Каждый день нужно употреблять мясо, фрукты, овощи и различные крупы</w:t>
      </w:r>
      <w:r w:rsidR="00780F96" w:rsidRPr="00CF2E6A">
        <w:rPr>
          <w:rFonts w:ascii="Times New Roman" w:hAnsi="Times New Roman"/>
          <w:sz w:val="28"/>
          <w:szCs w:val="28"/>
        </w:rPr>
        <w:t xml:space="preserve"> </w:t>
      </w:r>
      <w:r w:rsidR="002A1242" w:rsidRPr="00CF2E6A">
        <w:rPr>
          <w:rFonts w:ascii="Times New Roman" w:hAnsi="Times New Roman"/>
          <w:iCs/>
          <w:sz w:val="28"/>
          <w:szCs w:val="28"/>
        </w:rPr>
        <w:t>[3.3]</w:t>
      </w:r>
      <w:r w:rsidR="000B009A" w:rsidRPr="00CF2E6A">
        <w:rPr>
          <w:rFonts w:ascii="Times New Roman" w:hAnsi="Times New Roman"/>
          <w:sz w:val="28"/>
          <w:szCs w:val="28"/>
        </w:rPr>
        <w:t>.</w:t>
      </w:r>
    </w:p>
    <w:p w:rsidR="000B009A" w:rsidRPr="00CF2E6A" w:rsidRDefault="000B009A" w:rsidP="00CF2E6A">
      <w:pPr>
        <w:widowControl w:val="0"/>
        <w:spacing w:after="0" w:line="360" w:lineRule="auto"/>
        <w:ind w:firstLine="709"/>
        <w:jc w:val="both"/>
        <w:textAlignment w:val="baseline"/>
        <w:rPr>
          <w:rFonts w:ascii="Times New Roman" w:hAnsi="Times New Roman"/>
          <w:sz w:val="28"/>
          <w:szCs w:val="28"/>
        </w:rPr>
      </w:pPr>
      <w:r w:rsidRPr="00CF2E6A">
        <w:rPr>
          <w:rFonts w:ascii="Times New Roman" w:hAnsi="Times New Roman"/>
          <w:sz w:val="28"/>
          <w:szCs w:val="28"/>
        </w:rPr>
        <w:t>Как было упомянуто ранее, физическая активность является обязательной составляющей здорового образа жизни. Сидячий образ жизни крайне не приветствуется. Ежедневно рекомендуется проводить пешие прогулки или прогулки на велосипеде, по возможности избегать использования общественного транспорта для обеспечения большей активности.</w:t>
      </w:r>
    </w:p>
    <w:p w:rsidR="00A125D4" w:rsidRPr="00CF2E6A" w:rsidRDefault="00A125D4"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Чтобы придерживаться</w:t>
      </w:r>
      <w:r w:rsidR="001B6C66" w:rsidRPr="00CF2E6A">
        <w:rPr>
          <w:rFonts w:ascii="Times New Roman" w:hAnsi="Times New Roman"/>
          <w:sz w:val="28"/>
          <w:szCs w:val="28"/>
        </w:rPr>
        <w:t xml:space="preserve"> </w:t>
      </w:r>
      <w:r w:rsidRPr="00CF2E6A">
        <w:rPr>
          <w:rFonts w:ascii="Times New Roman" w:hAnsi="Times New Roman"/>
          <w:bCs/>
          <w:sz w:val="28"/>
          <w:szCs w:val="28"/>
        </w:rPr>
        <w:t>правильного питания</w:t>
      </w:r>
      <w:r w:rsidRPr="00CF2E6A">
        <w:rPr>
          <w:rFonts w:ascii="Times New Roman" w:hAnsi="Times New Roman"/>
          <w:sz w:val="28"/>
          <w:szCs w:val="28"/>
        </w:rPr>
        <w:t>, соблюдать все рекомендации и суметь разработать для себя меню, определиться со списком продуктов, нужно сперва определить, что такое правильное питание.</w:t>
      </w:r>
    </w:p>
    <w:p w:rsidR="00A125D4" w:rsidRPr="00CF2E6A" w:rsidRDefault="00A125D4"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lastRenderedPageBreak/>
        <w:t>Правильное питание</w:t>
      </w:r>
      <w:r w:rsidR="001B6C66" w:rsidRPr="00CF2E6A">
        <w:rPr>
          <w:rFonts w:ascii="Times New Roman" w:hAnsi="Times New Roman"/>
          <w:bCs/>
          <w:sz w:val="28"/>
          <w:szCs w:val="28"/>
        </w:rPr>
        <w:t xml:space="preserve"> </w:t>
      </w:r>
      <w:r w:rsidRPr="00CF2E6A">
        <w:rPr>
          <w:rFonts w:ascii="Times New Roman" w:hAnsi="Times New Roman"/>
          <w:sz w:val="28"/>
          <w:szCs w:val="28"/>
        </w:rPr>
        <w:t>– это один из основных компонентов здорового образа жизни, который обеспечивает нормальное развитие, рост и жизнедеятельность человека, способствует укреплению организма и профилактику различных заболеваний.</w:t>
      </w:r>
    </w:p>
    <w:p w:rsidR="00A125D4" w:rsidRPr="00CF2E6A" w:rsidRDefault="00A125D4"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Сразу стоит отметить, что оно не является какой-то изнуряющей диетой, жестким ограничением или временной мерой. Как правило, люди, встающие на этот путь, уже с него не сходят, а придерживаются рекомендаций по правильному сбалансированному питанию и в будущем.</w:t>
      </w:r>
    </w:p>
    <w:p w:rsidR="00A125D4" w:rsidRPr="00CF2E6A" w:rsidRDefault="00A125D4"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И это вполне объяснимо, т. к. оно направлено на длительную коррекцию своего рациона, человек просто успевает сродниться со своими новоприобретенными привычками, и уже от них не отказывается. Вдобавок, если от этой системы отказаться, исчезнут и все приятные «бонусы» ее применения: потеря лишнего веса, хорошее настроение, легкость, бодрость в теле, улучшение состояния организма</w:t>
      </w:r>
      <w:r w:rsidR="002A1242" w:rsidRPr="00CF2E6A">
        <w:rPr>
          <w:rFonts w:ascii="Times New Roman" w:hAnsi="Times New Roman"/>
          <w:iCs/>
          <w:sz w:val="28"/>
          <w:szCs w:val="28"/>
        </w:rPr>
        <w:t>[2.5]</w:t>
      </w:r>
      <w:r w:rsidRPr="00CF2E6A">
        <w:rPr>
          <w:rFonts w:ascii="Times New Roman" w:hAnsi="Times New Roman"/>
          <w:sz w:val="28"/>
          <w:szCs w:val="28"/>
        </w:rPr>
        <w:t>.</w:t>
      </w:r>
    </w:p>
    <w:p w:rsidR="00A125D4" w:rsidRPr="00CF2E6A" w:rsidRDefault="00A125D4" w:rsidP="00CF2E6A">
      <w:pPr>
        <w:widowControl w:val="0"/>
        <w:numPr>
          <w:ilvl w:val="0"/>
          <w:numId w:val="18"/>
        </w:numPr>
        <w:shd w:val="clear" w:color="auto" w:fill="FFFFFF"/>
        <w:tabs>
          <w:tab w:val="clear" w:pos="720"/>
        </w:tabs>
        <w:spacing w:after="75" w:line="360" w:lineRule="auto"/>
        <w:ind w:left="0" w:firstLine="709"/>
        <w:jc w:val="both"/>
        <w:rPr>
          <w:rFonts w:ascii="Times New Roman" w:hAnsi="Times New Roman"/>
          <w:sz w:val="28"/>
          <w:szCs w:val="28"/>
        </w:rPr>
      </w:pPr>
      <w:r w:rsidRPr="00CF2E6A">
        <w:rPr>
          <w:rFonts w:ascii="Times New Roman" w:hAnsi="Times New Roman"/>
          <w:sz w:val="28"/>
          <w:szCs w:val="28"/>
        </w:rPr>
        <w:t>Правильное питание не допускает голодания, оно всегда предполагает возможность полноценно и вкусно перекусить, выбрав то, что больше по душе.</w:t>
      </w:r>
    </w:p>
    <w:p w:rsidR="00A125D4" w:rsidRPr="00CF2E6A" w:rsidRDefault="00A125D4" w:rsidP="00CF2E6A">
      <w:pPr>
        <w:widowControl w:val="0"/>
        <w:numPr>
          <w:ilvl w:val="0"/>
          <w:numId w:val="18"/>
        </w:numPr>
        <w:shd w:val="clear" w:color="auto" w:fill="FFFFFF"/>
        <w:tabs>
          <w:tab w:val="clear" w:pos="720"/>
        </w:tabs>
        <w:spacing w:after="75" w:line="360" w:lineRule="auto"/>
        <w:ind w:left="0" w:firstLine="709"/>
        <w:jc w:val="both"/>
        <w:rPr>
          <w:rFonts w:ascii="Times New Roman" w:hAnsi="Times New Roman"/>
          <w:sz w:val="28"/>
          <w:szCs w:val="28"/>
        </w:rPr>
      </w:pPr>
      <w:r w:rsidRPr="00CF2E6A">
        <w:rPr>
          <w:rFonts w:ascii="Times New Roman" w:hAnsi="Times New Roman"/>
          <w:sz w:val="28"/>
          <w:szCs w:val="28"/>
        </w:rPr>
        <w:t>Система рационального питания всегда и везде позволяет найти что-то, чем можно наесться, предотвращая неловкие ситуации (например, в гостях).</w:t>
      </w:r>
    </w:p>
    <w:p w:rsidR="00A125D4" w:rsidRPr="00CF2E6A" w:rsidRDefault="00A125D4" w:rsidP="00CF2E6A">
      <w:pPr>
        <w:widowControl w:val="0"/>
        <w:numPr>
          <w:ilvl w:val="0"/>
          <w:numId w:val="18"/>
        </w:numPr>
        <w:shd w:val="clear" w:color="auto" w:fill="FFFFFF"/>
        <w:tabs>
          <w:tab w:val="clear" w:pos="720"/>
        </w:tabs>
        <w:spacing w:after="0" w:line="360" w:lineRule="auto"/>
        <w:ind w:left="0" w:firstLine="709"/>
        <w:jc w:val="both"/>
        <w:rPr>
          <w:rFonts w:ascii="Times New Roman" w:hAnsi="Times New Roman"/>
          <w:sz w:val="28"/>
          <w:szCs w:val="28"/>
        </w:rPr>
      </w:pPr>
      <w:r w:rsidRPr="00CF2E6A">
        <w:rPr>
          <w:rFonts w:ascii="Times New Roman" w:hAnsi="Times New Roman"/>
          <w:sz w:val="28"/>
          <w:szCs w:val="28"/>
        </w:rPr>
        <w:t>Основы правильного питания подразумевают свободу выбора и отсутствие жестких категоричных запретов.</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t>Чтобы понять, как правильно питаться, стоит учесть следующие принципы:</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t>Дробное питание</w:t>
      </w:r>
      <w:r w:rsidRPr="00CF2E6A">
        <w:rPr>
          <w:rFonts w:ascii="Times New Roman" w:hAnsi="Times New Roman"/>
          <w:sz w:val="28"/>
          <w:szCs w:val="28"/>
        </w:rPr>
        <w:t xml:space="preserve">. Не имеется ввиду, что нужно питаться каждые 2 часа. А лишь то, что в течение дня у человека обязательно должны быть завтрак, обед и ужин. А чтобы не испытывать неприятного чувства, когда «сосет под ложечкой» допускаются два перекуса. Необходимо помнить, что порции должны быть умеренные, в идеале выходить из-за стола нужно немножечко голодным, когда чувство насыщения уже пришло, но можно было бы и поесть </w:t>
      </w:r>
      <w:r w:rsidRPr="00CF2E6A">
        <w:rPr>
          <w:rFonts w:ascii="Times New Roman" w:hAnsi="Times New Roman"/>
          <w:sz w:val="28"/>
          <w:szCs w:val="28"/>
        </w:rPr>
        <w:lastRenderedPageBreak/>
        <w:t>еще. Не стоит этого делать, ничего общего не имеет переедание со здоровым питанием.</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t>Правильный завтрак</w:t>
      </w:r>
      <w:r w:rsidRPr="00CF2E6A">
        <w:rPr>
          <w:rFonts w:ascii="Times New Roman" w:hAnsi="Times New Roman"/>
          <w:sz w:val="28"/>
          <w:szCs w:val="28"/>
        </w:rPr>
        <w:t>— обязательное начало дня. Его нельзя пропускать, т.к. это даст достаточно энергии для наступающего дня, плюс, в это время суток процессы метаболизма протекают в организме наиболее активно, а это требует некоторого запаса энергии в виде сытного завтрака и даже допускает некоторые «излишества». Для сладкоежек завтрак непременно станет любимым приемом пищи, т.к. они смогут себя побаловать чем-нибудь вкусненьким.</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bCs/>
          <w:sz w:val="28"/>
          <w:szCs w:val="28"/>
        </w:rPr>
        <w:t>Овощи и фрукты являются основой для правильного питания</w:t>
      </w:r>
      <w:r w:rsidRPr="00CF2E6A">
        <w:rPr>
          <w:rFonts w:ascii="Times New Roman" w:hAnsi="Times New Roman"/>
          <w:sz w:val="28"/>
          <w:szCs w:val="28"/>
        </w:rPr>
        <w:t>. </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Богатые витаминами, полезными микроэлементами и клетчаткой, они насыщают организм всем необходимым и способствуют нормализации работы кишечника. Помимо этого, их преимущество в переваривании, на которое энергии затрачивается значительно, что не допускает остаться ей не востребованной и отложиться где-нибудь на</w:t>
      </w:r>
      <w:r w:rsidR="000A693C" w:rsidRPr="00CF2E6A">
        <w:rPr>
          <w:rFonts w:ascii="Times New Roman" w:hAnsi="Times New Roman"/>
          <w:sz w:val="28"/>
          <w:szCs w:val="28"/>
        </w:rPr>
        <w:t xml:space="preserve"> </w:t>
      </w:r>
      <w:hyperlink r:id="rId8" w:tgtFrame="_blank" w:history="1">
        <w:r w:rsidRPr="00CF2E6A">
          <w:rPr>
            <w:rStyle w:val="a5"/>
            <w:rFonts w:ascii="Times New Roman" w:hAnsi="Times New Roman"/>
            <w:color w:val="auto"/>
            <w:sz w:val="28"/>
            <w:szCs w:val="28"/>
            <w:u w:val="none"/>
            <w:bdr w:val="none" w:sz="0" w:space="0" w:color="auto" w:frame="1"/>
          </w:rPr>
          <w:t>животе</w:t>
        </w:r>
      </w:hyperlink>
      <w:r w:rsidR="000A693C" w:rsidRPr="00CF2E6A">
        <w:rPr>
          <w:rFonts w:ascii="Times New Roman" w:hAnsi="Times New Roman"/>
          <w:sz w:val="28"/>
          <w:szCs w:val="28"/>
        </w:rPr>
        <w:t xml:space="preserve"> </w:t>
      </w:r>
      <w:r w:rsidRPr="00CF2E6A">
        <w:rPr>
          <w:rFonts w:ascii="Times New Roman" w:hAnsi="Times New Roman"/>
          <w:sz w:val="28"/>
          <w:szCs w:val="28"/>
        </w:rPr>
        <w:t>и т.п.</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Style w:val="ae"/>
          <w:rFonts w:ascii="Times New Roman" w:hAnsi="Times New Roman"/>
          <w:b w:val="0"/>
          <w:sz w:val="28"/>
          <w:szCs w:val="28"/>
          <w:bdr w:val="none" w:sz="0" w:space="0" w:color="auto" w:frame="1"/>
        </w:rPr>
        <w:t>Употребляя мясо, стоит останавливаться на нежирной телятине или филе птицы</w:t>
      </w:r>
      <w:r w:rsidRPr="00CF2E6A">
        <w:rPr>
          <w:rFonts w:ascii="Times New Roman" w:hAnsi="Times New Roman"/>
          <w:sz w:val="28"/>
          <w:szCs w:val="28"/>
        </w:rPr>
        <w:t>. Важны также способ приготовления и, конечно, размер порции. Лучшее время для такой сытной пищи обед, но не стоит сочетать мясо с крупами или макаронами. Хорошим гарниром для него станут овощи.</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Style w:val="ae"/>
          <w:rFonts w:ascii="Times New Roman" w:hAnsi="Times New Roman"/>
          <w:b w:val="0"/>
          <w:sz w:val="28"/>
          <w:szCs w:val="28"/>
          <w:bdr w:val="none" w:sz="0" w:space="0" w:color="auto" w:frame="1"/>
        </w:rPr>
        <w:t>Без кисломолочных продуктов невозможно правильно питание</w:t>
      </w:r>
      <w:r w:rsidRPr="00CF2E6A">
        <w:rPr>
          <w:rFonts w:ascii="Times New Roman" w:hAnsi="Times New Roman"/>
          <w:sz w:val="28"/>
          <w:szCs w:val="28"/>
        </w:rPr>
        <w:t>. Кефир, ряженка, творог, а также твердые сорта сыра обязательно должны присутствовать в рационе. С той лишь оговоркой, что все-таки стоит отдавать предпочтение продуктам с низкой жирностью, а людям</w:t>
      </w:r>
      <w:r w:rsidR="000A693C" w:rsidRPr="00CF2E6A">
        <w:rPr>
          <w:rFonts w:ascii="Times New Roman" w:hAnsi="Times New Roman"/>
          <w:sz w:val="28"/>
          <w:szCs w:val="28"/>
        </w:rPr>
        <w:t>,</w:t>
      </w:r>
      <w:r w:rsidRPr="00CF2E6A">
        <w:rPr>
          <w:rFonts w:ascii="Times New Roman" w:hAnsi="Times New Roman"/>
          <w:sz w:val="28"/>
          <w:szCs w:val="28"/>
        </w:rPr>
        <w:t xml:space="preserve"> худеющим и вовсе отказаться от потребления сметаны и жирных сливок</w:t>
      </w:r>
      <w:r w:rsidR="002A1242" w:rsidRPr="00CF2E6A">
        <w:rPr>
          <w:rFonts w:ascii="Times New Roman" w:hAnsi="Times New Roman"/>
          <w:sz w:val="28"/>
          <w:szCs w:val="28"/>
        </w:rPr>
        <w:t xml:space="preserve"> </w:t>
      </w:r>
      <w:r w:rsidR="002A1242" w:rsidRPr="00CF2E6A">
        <w:rPr>
          <w:rFonts w:ascii="Times New Roman" w:hAnsi="Times New Roman"/>
          <w:iCs/>
          <w:sz w:val="28"/>
          <w:szCs w:val="28"/>
        </w:rPr>
        <w:t>[2.2]</w:t>
      </w:r>
      <w:r w:rsidRPr="00CF2E6A">
        <w:rPr>
          <w:rFonts w:ascii="Times New Roman" w:hAnsi="Times New Roman"/>
          <w:sz w:val="28"/>
          <w:szCs w:val="28"/>
        </w:rPr>
        <w:t>.</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Style w:val="ae"/>
          <w:rFonts w:ascii="Times New Roman" w:hAnsi="Times New Roman"/>
          <w:b w:val="0"/>
          <w:sz w:val="28"/>
          <w:szCs w:val="28"/>
          <w:bdr w:val="none" w:sz="0" w:space="0" w:color="auto" w:frame="1"/>
        </w:rPr>
        <w:t>Вода</w:t>
      </w:r>
      <w:r w:rsidRPr="00CF2E6A">
        <w:rPr>
          <w:rFonts w:ascii="Times New Roman" w:hAnsi="Times New Roman"/>
          <w:sz w:val="28"/>
          <w:szCs w:val="28"/>
        </w:rPr>
        <w:t>. Без ее достаточного потребления польза правильного питания сводится к минимуму: процессы метаболизма замедляются, кишечник не может нормально очищаться, и в целом недостаток воды сразу отражается на внешнем виде. Есть мнение, что в день воды необходимо 8 стаканов. Большая часть должна выпиваться утром, и обязательно нужно попить 1 стакан до завтрака за 20 мин, это позволит организму пробудиться и полноценно заработать (вода должна быть комнатной температуры, а пить маленькими глотками, не спеша).</w:t>
      </w:r>
    </w:p>
    <w:p w:rsidR="009A693A" w:rsidRPr="00CF2E6A" w:rsidRDefault="009A693A"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lastRenderedPageBreak/>
        <w:t>Стоит </w:t>
      </w:r>
      <w:r w:rsidRPr="00CF2E6A">
        <w:rPr>
          <w:rStyle w:val="ae"/>
          <w:rFonts w:ascii="Times New Roman" w:hAnsi="Times New Roman"/>
          <w:b w:val="0"/>
          <w:sz w:val="28"/>
          <w:szCs w:val="28"/>
          <w:bdr w:val="none" w:sz="0" w:space="0" w:color="auto" w:frame="1"/>
        </w:rPr>
        <w:t>ограничить соль и сахар в питании</w:t>
      </w:r>
      <w:r w:rsidRPr="00CF2E6A">
        <w:rPr>
          <w:rFonts w:ascii="Times New Roman" w:hAnsi="Times New Roman"/>
          <w:sz w:val="28"/>
          <w:szCs w:val="28"/>
        </w:rPr>
        <w:t>, постепенно снижая их количество. Сахар мешает контролю за питанием, т.к. резко увеличивает глюкозу в крови, а в скором времени также резко ее сокращает. Это ведет к ложному чувству голода, а затем и к перееданию. Соль, задерживая в организме жидкость, вызывает отечность.</w:t>
      </w:r>
    </w:p>
    <w:p w:rsidR="009A693A" w:rsidRPr="00CF2E6A" w:rsidRDefault="008F755D" w:rsidP="00CF2E6A">
      <w:pPr>
        <w:widowControl w:val="0"/>
        <w:shd w:val="clear" w:color="auto" w:fill="FFFFFF"/>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Таким образом, на первый взгляд правильное питание кажется непостижимой наукой, но при верном настрое и постепенном переходе на здоровое питание, все правила усваиваются, и довольно быстро входят в привычку. </w:t>
      </w:r>
    </w:p>
    <w:p w:rsidR="00D53FF0" w:rsidRPr="00CF2E6A" w:rsidRDefault="008F755D" w:rsidP="00CF2E6A">
      <w:pPr>
        <w:widowControl w:val="0"/>
        <w:spacing w:after="0" w:line="360" w:lineRule="auto"/>
        <w:ind w:firstLine="709"/>
        <w:jc w:val="both"/>
        <w:rPr>
          <w:rFonts w:ascii="Times New Roman" w:hAnsi="Times New Roman"/>
          <w:b/>
          <w:color w:val="000000"/>
          <w:kern w:val="2"/>
          <w:sz w:val="28"/>
          <w:szCs w:val="28"/>
          <w:lang w:bidi="hi-IN"/>
        </w:rPr>
      </w:pPr>
      <w:r w:rsidRPr="00CF2E6A">
        <w:rPr>
          <w:rFonts w:ascii="Times New Roman" w:hAnsi="Times New Roman"/>
          <w:b/>
          <w:color w:val="000000"/>
          <w:kern w:val="2"/>
          <w:sz w:val="28"/>
          <w:szCs w:val="28"/>
          <w:lang w:bidi="hi-IN"/>
        </w:rPr>
        <w:t>2.2. Результаты исследовательской работы формированию здорового образа жизни  человека  средствами правильного питания</w:t>
      </w:r>
    </w:p>
    <w:p w:rsidR="004E0AE8" w:rsidRPr="00CF2E6A" w:rsidRDefault="001B6C66" w:rsidP="00CF2E6A">
      <w:pPr>
        <w:widowControl w:val="0"/>
        <w:tabs>
          <w:tab w:val="left" w:pos="6951"/>
        </w:tabs>
        <w:spacing w:after="0" w:line="360" w:lineRule="auto"/>
        <w:ind w:firstLine="709"/>
        <w:jc w:val="both"/>
        <w:rPr>
          <w:rFonts w:ascii="Times New Roman" w:hAnsi="Times New Roman"/>
          <w:sz w:val="28"/>
          <w:szCs w:val="28"/>
        </w:rPr>
      </w:pPr>
      <w:r w:rsidRPr="00CF2E6A">
        <w:rPr>
          <w:rFonts w:ascii="Times New Roman" w:hAnsi="Times New Roman"/>
          <w:sz w:val="28"/>
          <w:szCs w:val="28"/>
        </w:rPr>
        <w:t>Для реализации поставленной цели</w:t>
      </w:r>
      <w:r w:rsidR="004E0AE8" w:rsidRPr="00CF2E6A">
        <w:rPr>
          <w:rFonts w:ascii="Times New Roman" w:hAnsi="Times New Roman"/>
          <w:sz w:val="28"/>
          <w:szCs w:val="28"/>
        </w:rPr>
        <w:t xml:space="preserve"> нами было организовано и проведено исследование на тему « Правильное питание как средство формирования здорового образа жизни</w:t>
      </w:r>
      <w:r w:rsidR="00C53D90" w:rsidRPr="00CF2E6A">
        <w:rPr>
          <w:rFonts w:ascii="Times New Roman" w:hAnsi="Times New Roman"/>
          <w:sz w:val="28"/>
          <w:szCs w:val="28"/>
        </w:rPr>
        <w:t xml:space="preserve"> человека</w:t>
      </w:r>
      <w:r w:rsidR="004E0AE8" w:rsidRPr="00CF2E6A">
        <w:rPr>
          <w:rFonts w:ascii="Times New Roman" w:hAnsi="Times New Roman"/>
          <w:sz w:val="28"/>
          <w:szCs w:val="28"/>
        </w:rPr>
        <w:t>»</w:t>
      </w:r>
      <w:r w:rsidR="004F2AEB" w:rsidRPr="00CF2E6A">
        <w:rPr>
          <w:rFonts w:ascii="Times New Roman" w:hAnsi="Times New Roman"/>
          <w:sz w:val="28"/>
          <w:szCs w:val="28"/>
        </w:rPr>
        <w:t xml:space="preserve"> в период с 25.01.2019 по 18.02.2019 года</w:t>
      </w:r>
      <w:r w:rsidR="004E0AE8" w:rsidRPr="00CF2E6A">
        <w:rPr>
          <w:rFonts w:ascii="Times New Roman" w:hAnsi="Times New Roman"/>
          <w:sz w:val="28"/>
          <w:szCs w:val="28"/>
        </w:rPr>
        <w:t xml:space="preserve">. </w:t>
      </w:r>
      <w:r w:rsidR="00467FC5" w:rsidRPr="00CF2E6A">
        <w:rPr>
          <w:rFonts w:ascii="Times New Roman" w:hAnsi="Times New Roman"/>
          <w:sz w:val="28"/>
          <w:szCs w:val="28"/>
        </w:rPr>
        <w:t xml:space="preserve"> </w:t>
      </w:r>
      <w:r w:rsidR="004E0AE8" w:rsidRPr="00CF2E6A">
        <w:rPr>
          <w:rFonts w:ascii="Times New Roman" w:hAnsi="Times New Roman"/>
          <w:sz w:val="28"/>
          <w:szCs w:val="28"/>
        </w:rPr>
        <w:t>Работа была проведена в три этапа.  На первом этапе нами был проведен опрос среди  студентов ГБПОУ СОЧГУ им.О.Колычева на вопрос актуальности данной темы и выявления желающих участвовать в данной исследовательской рабо</w:t>
      </w:r>
      <w:r w:rsidR="00C53D90" w:rsidRPr="00CF2E6A">
        <w:rPr>
          <w:rFonts w:ascii="Times New Roman" w:hAnsi="Times New Roman"/>
          <w:sz w:val="28"/>
          <w:szCs w:val="28"/>
        </w:rPr>
        <w:t>те</w:t>
      </w:r>
      <w:r w:rsidR="004E0AE8" w:rsidRPr="00CF2E6A">
        <w:rPr>
          <w:rFonts w:ascii="Times New Roman" w:hAnsi="Times New Roman"/>
          <w:sz w:val="28"/>
          <w:szCs w:val="28"/>
        </w:rPr>
        <w:t xml:space="preserve">. </w:t>
      </w:r>
    </w:p>
    <w:p w:rsidR="000941C3" w:rsidRPr="00CF2E6A" w:rsidRDefault="004E0AE8" w:rsidP="00CF2E6A">
      <w:pPr>
        <w:widowControl w:val="0"/>
        <w:tabs>
          <w:tab w:val="left" w:pos="6951"/>
        </w:tabs>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На втором этапе мы предложили  </w:t>
      </w:r>
      <w:r w:rsidR="00C53D90" w:rsidRPr="00CF2E6A">
        <w:rPr>
          <w:rFonts w:ascii="Times New Roman" w:hAnsi="Times New Roman"/>
          <w:sz w:val="28"/>
          <w:szCs w:val="28"/>
        </w:rPr>
        <w:t xml:space="preserve">участникам  ответить на вопросы анкеты </w:t>
      </w:r>
      <w:r w:rsidR="00467FC5" w:rsidRPr="00CF2E6A">
        <w:rPr>
          <w:rFonts w:ascii="Times New Roman" w:hAnsi="Times New Roman"/>
          <w:sz w:val="28"/>
          <w:szCs w:val="28"/>
        </w:rPr>
        <w:t>«Перемены всегда к лучшему и это твой первый шаг к преображению!»</w:t>
      </w:r>
      <w:r w:rsidR="004F2AEB" w:rsidRPr="00CF2E6A">
        <w:rPr>
          <w:rFonts w:ascii="Times New Roman" w:hAnsi="Times New Roman"/>
          <w:sz w:val="28"/>
          <w:szCs w:val="28"/>
        </w:rPr>
        <w:t xml:space="preserve"> (Приложение 1), а так же </w:t>
      </w:r>
      <w:r w:rsidR="00C53D90" w:rsidRPr="00CF2E6A">
        <w:rPr>
          <w:rFonts w:ascii="Times New Roman" w:hAnsi="Times New Roman"/>
          <w:sz w:val="28"/>
          <w:szCs w:val="28"/>
        </w:rPr>
        <w:t xml:space="preserve"> нами был составлен цикл рекомендационных занятий по организации правильного питания « Худеем вместе».</w:t>
      </w:r>
      <w:r w:rsidR="004F2AEB" w:rsidRPr="00CF2E6A">
        <w:rPr>
          <w:rFonts w:ascii="Times New Roman" w:hAnsi="Times New Roman"/>
          <w:sz w:val="28"/>
          <w:szCs w:val="28"/>
        </w:rPr>
        <w:t xml:space="preserve"> </w:t>
      </w:r>
      <w:r w:rsidR="000941C3" w:rsidRPr="00CF2E6A">
        <w:rPr>
          <w:rFonts w:ascii="Times New Roman" w:hAnsi="Times New Roman"/>
          <w:sz w:val="28"/>
          <w:szCs w:val="28"/>
        </w:rPr>
        <w:t>Результаты первичного анкетирования, представленные на Рисунке 1.</w:t>
      </w:r>
    </w:p>
    <w:p w:rsidR="000941C3" w:rsidRPr="00CF2E6A" w:rsidRDefault="000A693C" w:rsidP="00CF2E6A">
      <w:pPr>
        <w:widowControl w:val="0"/>
        <w:tabs>
          <w:tab w:val="left" w:pos="6951"/>
        </w:tabs>
        <w:spacing w:after="0" w:line="360" w:lineRule="auto"/>
        <w:jc w:val="center"/>
        <w:rPr>
          <w:rFonts w:ascii="Times New Roman" w:hAnsi="Times New Roman"/>
          <w:sz w:val="28"/>
          <w:szCs w:val="28"/>
        </w:rPr>
      </w:pPr>
      <w:r w:rsidRPr="00CF2E6A">
        <w:rPr>
          <w:rFonts w:ascii="Times New Roman" w:hAnsi="Times New Roman"/>
          <w:noProof/>
          <w:sz w:val="28"/>
          <w:szCs w:val="28"/>
        </w:rPr>
        <w:drawing>
          <wp:inline distT="0" distB="0" distL="0" distR="0">
            <wp:extent cx="3982107" cy="1371600"/>
            <wp:effectExtent l="19050" t="0" r="1839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93C" w:rsidRPr="00CF2E6A" w:rsidRDefault="000A693C" w:rsidP="00CF2E6A">
      <w:pPr>
        <w:widowControl w:val="0"/>
        <w:tabs>
          <w:tab w:val="left" w:pos="6951"/>
        </w:tabs>
        <w:spacing w:after="0" w:line="360" w:lineRule="auto"/>
        <w:jc w:val="center"/>
        <w:rPr>
          <w:rFonts w:ascii="Times New Roman" w:hAnsi="Times New Roman"/>
          <w:b/>
          <w:sz w:val="28"/>
          <w:szCs w:val="28"/>
        </w:rPr>
      </w:pPr>
      <w:r w:rsidRPr="00CF2E6A">
        <w:rPr>
          <w:rFonts w:ascii="Times New Roman" w:hAnsi="Times New Roman"/>
          <w:b/>
          <w:sz w:val="28"/>
          <w:szCs w:val="28"/>
        </w:rPr>
        <w:t>Рисунок 1</w:t>
      </w:r>
      <w:r w:rsidR="00026C57" w:rsidRPr="00CF2E6A">
        <w:rPr>
          <w:rFonts w:ascii="Times New Roman" w:hAnsi="Times New Roman"/>
          <w:b/>
          <w:sz w:val="28"/>
          <w:szCs w:val="28"/>
        </w:rPr>
        <w:t>.</w:t>
      </w:r>
      <w:r w:rsidRPr="00CF2E6A">
        <w:rPr>
          <w:rFonts w:ascii="Times New Roman" w:hAnsi="Times New Roman"/>
          <w:b/>
          <w:sz w:val="28"/>
          <w:szCs w:val="28"/>
        </w:rPr>
        <w:t xml:space="preserve"> Результаты первичного анкетирования</w:t>
      </w:r>
    </w:p>
    <w:p w:rsidR="00026C57" w:rsidRPr="00CF2E6A" w:rsidRDefault="00026C57" w:rsidP="00CF2E6A">
      <w:pPr>
        <w:widowControl w:val="0"/>
        <w:tabs>
          <w:tab w:val="left" w:pos="6951"/>
        </w:tabs>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Таким образом,  нами было выявлено, что 20 % опрошенных набрали по </w:t>
      </w:r>
      <w:r w:rsidRPr="00CF2E6A">
        <w:rPr>
          <w:rFonts w:ascii="Times New Roman" w:hAnsi="Times New Roman"/>
          <w:sz w:val="28"/>
          <w:szCs w:val="28"/>
        </w:rPr>
        <w:lastRenderedPageBreak/>
        <w:t xml:space="preserve">результатам анкеты 20 баллов, 40 % набрали 23 балла, 40 % 30 баллов. Результаты первичного анкетирования показали, что </w:t>
      </w:r>
      <w:r w:rsidR="002B1340" w:rsidRPr="00CF2E6A">
        <w:rPr>
          <w:rFonts w:ascii="Times New Roman" w:hAnsi="Times New Roman"/>
          <w:sz w:val="28"/>
          <w:szCs w:val="28"/>
        </w:rPr>
        <w:t>студенты не только мало информированы по вопросу правильного питания, ведут малоподвижный образ жизни, а так же не придавали большого значения организации правильного питания как средству формирования ЗОЖ.</w:t>
      </w:r>
    </w:p>
    <w:p w:rsidR="00467FC5" w:rsidRPr="00CF2E6A" w:rsidRDefault="002B1340" w:rsidP="00CF2E6A">
      <w:pPr>
        <w:widowControl w:val="0"/>
        <w:tabs>
          <w:tab w:val="left" w:pos="6951"/>
        </w:tabs>
        <w:spacing w:after="0" w:line="360" w:lineRule="auto"/>
        <w:ind w:firstLine="709"/>
        <w:jc w:val="both"/>
        <w:rPr>
          <w:rStyle w:val="a4"/>
          <w:rFonts w:ascii="Times New Roman" w:hAnsi="Times New Roman"/>
          <w:i w:val="0"/>
          <w:sz w:val="28"/>
          <w:szCs w:val="28"/>
        </w:rPr>
      </w:pPr>
      <w:r w:rsidRPr="00CF2E6A">
        <w:rPr>
          <w:rFonts w:ascii="Times New Roman" w:hAnsi="Times New Roman"/>
          <w:sz w:val="28"/>
          <w:szCs w:val="28"/>
        </w:rPr>
        <w:t>В ходе исследовани</w:t>
      </w:r>
      <w:r w:rsidR="002E683C" w:rsidRPr="00CF2E6A">
        <w:rPr>
          <w:rFonts w:ascii="Times New Roman" w:hAnsi="Times New Roman"/>
          <w:sz w:val="28"/>
          <w:szCs w:val="28"/>
        </w:rPr>
        <w:t xml:space="preserve">я </w:t>
      </w:r>
      <w:r w:rsidRPr="00CF2E6A">
        <w:rPr>
          <w:rFonts w:ascii="Times New Roman" w:hAnsi="Times New Roman"/>
          <w:sz w:val="28"/>
          <w:szCs w:val="28"/>
        </w:rPr>
        <w:t xml:space="preserve">нами были </w:t>
      </w:r>
      <w:r w:rsidR="004F2AEB" w:rsidRPr="00CF2E6A">
        <w:rPr>
          <w:rFonts w:ascii="Times New Roman" w:hAnsi="Times New Roman"/>
          <w:sz w:val="28"/>
          <w:szCs w:val="28"/>
        </w:rPr>
        <w:t xml:space="preserve">проведены </w:t>
      </w:r>
      <w:r w:rsidRPr="00CF2E6A">
        <w:rPr>
          <w:rFonts w:ascii="Times New Roman" w:hAnsi="Times New Roman"/>
          <w:sz w:val="28"/>
          <w:szCs w:val="28"/>
        </w:rPr>
        <w:t xml:space="preserve">первичные </w:t>
      </w:r>
      <w:r w:rsidR="004F2AEB" w:rsidRPr="00CF2E6A">
        <w:rPr>
          <w:rFonts w:ascii="Times New Roman" w:hAnsi="Times New Roman"/>
          <w:sz w:val="28"/>
          <w:szCs w:val="28"/>
        </w:rPr>
        <w:t>замеры антропометрических</w:t>
      </w:r>
      <w:r w:rsidRPr="00CF2E6A">
        <w:rPr>
          <w:rFonts w:ascii="Times New Roman" w:hAnsi="Times New Roman"/>
          <w:sz w:val="28"/>
          <w:szCs w:val="28"/>
        </w:rPr>
        <w:t xml:space="preserve"> данных участников исследования, а так составлены и проведены рекомендационные занятия. </w:t>
      </w:r>
      <w:r w:rsidR="00C53D90" w:rsidRPr="00CF2E6A">
        <w:rPr>
          <w:rFonts w:ascii="Times New Roman" w:hAnsi="Times New Roman"/>
          <w:sz w:val="28"/>
          <w:szCs w:val="28"/>
        </w:rPr>
        <w:t xml:space="preserve"> В основе занятий </w:t>
      </w:r>
      <w:r w:rsidR="00467FC5" w:rsidRPr="00CF2E6A">
        <w:rPr>
          <w:rFonts w:ascii="Times New Roman" w:hAnsi="Times New Roman"/>
          <w:sz w:val="28"/>
          <w:szCs w:val="28"/>
        </w:rPr>
        <w:t xml:space="preserve"> в этом направлении лежит </w:t>
      </w:r>
      <w:r w:rsidR="00467FC5" w:rsidRPr="00CF2E6A">
        <w:rPr>
          <w:rStyle w:val="a4"/>
          <w:rFonts w:ascii="Times New Roman" w:hAnsi="Times New Roman"/>
          <w:i w:val="0"/>
          <w:iCs/>
          <w:sz w:val="28"/>
          <w:szCs w:val="28"/>
        </w:rPr>
        <w:t xml:space="preserve">установка на изменение отношения к своему здоровью, </w:t>
      </w:r>
      <w:r w:rsidR="00C53D90" w:rsidRPr="00CF2E6A">
        <w:rPr>
          <w:rStyle w:val="a4"/>
          <w:rFonts w:ascii="Times New Roman" w:hAnsi="Times New Roman"/>
          <w:i w:val="0"/>
          <w:iCs/>
          <w:sz w:val="28"/>
          <w:szCs w:val="28"/>
        </w:rPr>
        <w:t xml:space="preserve">комплекс физических нагрузок, </w:t>
      </w:r>
      <w:r w:rsidR="004F2AEB" w:rsidRPr="00CF2E6A">
        <w:rPr>
          <w:rStyle w:val="a4"/>
          <w:rFonts w:ascii="Times New Roman" w:hAnsi="Times New Roman"/>
          <w:i w:val="0"/>
          <w:iCs/>
          <w:sz w:val="28"/>
          <w:szCs w:val="28"/>
        </w:rPr>
        <w:t xml:space="preserve">примерное меню по </w:t>
      </w:r>
      <w:r w:rsidR="00C53D90" w:rsidRPr="00CF2E6A">
        <w:rPr>
          <w:rStyle w:val="a4"/>
          <w:rFonts w:ascii="Times New Roman" w:hAnsi="Times New Roman"/>
          <w:i w:val="0"/>
          <w:iCs/>
          <w:sz w:val="28"/>
          <w:szCs w:val="28"/>
        </w:rPr>
        <w:t xml:space="preserve"> </w:t>
      </w:r>
      <w:r w:rsidR="00467FC5" w:rsidRPr="00CF2E6A">
        <w:rPr>
          <w:rStyle w:val="a4"/>
          <w:rFonts w:ascii="Times New Roman" w:hAnsi="Times New Roman"/>
          <w:i w:val="0"/>
          <w:iCs/>
          <w:sz w:val="28"/>
          <w:szCs w:val="28"/>
        </w:rPr>
        <w:t xml:space="preserve"> правильн</w:t>
      </w:r>
      <w:r w:rsidR="004F2AEB" w:rsidRPr="00CF2E6A">
        <w:rPr>
          <w:rStyle w:val="a4"/>
          <w:rFonts w:ascii="Times New Roman" w:hAnsi="Times New Roman"/>
          <w:i w:val="0"/>
          <w:iCs/>
          <w:sz w:val="28"/>
          <w:szCs w:val="28"/>
        </w:rPr>
        <w:t>ому  питанию, что,  несомненно, влияет на   формирование</w:t>
      </w:r>
      <w:r w:rsidR="00467FC5" w:rsidRPr="00CF2E6A">
        <w:rPr>
          <w:rStyle w:val="a4"/>
          <w:rFonts w:ascii="Times New Roman" w:hAnsi="Times New Roman"/>
          <w:i w:val="0"/>
          <w:iCs/>
          <w:sz w:val="28"/>
          <w:szCs w:val="28"/>
        </w:rPr>
        <w:t xml:space="preserve"> здорового образа жизни</w:t>
      </w:r>
      <w:r w:rsidR="004F2AEB" w:rsidRPr="00CF2E6A">
        <w:rPr>
          <w:rStyle w:val="a4"/>
          <w:rFonts w:ascii="Times New Roman" w:hAnsi="Times New Roman"/>
          <w:i w:val="0"/>
          <w:iCs/>
          <w:sz w:val="28"/>
          <w:szCs w:val="28"/>
        </w:rPr>
        <w:t xml:space="preserve"> человека</w:t>
      </w:r>
      <w:r w:rsidR="000941C3" w:rsidRPr="00CF2E6A">
        <w:rPr>
          <w:rStyle w:val="a4"/>
          <w:rFonts w:ascii="Times New Roman" w:hAnsi="Times New Roman"/>
          <w:i w:val="0"/>
          <w:iCs/>
          <w:sz w:val="28"/>
          <w:szCs w:val="28"/>
        </w:rPr>
        <w:t xml:space="preserve"> (Приложение 2)</w:t>
      </w:r>
    </w:p>
    <w:p w:rsidR="004F2AEB" w:rsidRPr="00CF2E6A" w:rsidRDefault="004F2AEB" w:rsidP="00CF2E6A">
      <w:pPr>
        <w:widowControl w:val="0"/>
        <w:tabs>
          <w:tab w:val="left" w:pos="6951"/>
        </w:tabs>
        <w:spacing w:after="0" w:line="360" w:lineRule="auto"/>
        <w:ind w:firstLine="709"/>
        <w:jc w:val="both"/>
        <w:rPr>
          <w:rStyle w:val="a4"/>
          <w:rFonts w:ascii="Times New Roman" w:hAnsi="Times New Roman"/>
          <w:i w:val="0"/>
          <w:iCs/>
          <w:sz w:val="28"/>
          <w:szCs w:val="28"/>
        </w:rPr>
      </w:pPr>
      <w:r w:rsidRPr="00CF2E6A">
        <w:rPr>
          <w:rStyle w:val="a4"/>
          <w:rFonts w:ascii="Times New Roman" w:hAnsi="Times New Roman"/>
          <w:i w:val="0"/>
          <w:iCs/>
          <w:sz w:val="28"/>
          <w:szCs w:val="28"/>
        </w:rPr>
        <w:t xml:space="preserve">На третьем этапе исследования мы провели повторное </w:t>
      </w:r>
      <w:r w:rsidR="00026C57" w:rsidRPr="00CF2E6A">
        <w:rPr>
          <w:rStyle w:val="a4"/>
          <w:rFonts w:ascii="Times New Roman" w:hAnsi="Times New Roman"/>
          <w:i w:val="0"/>
          <w:iCs/>
          <w:sz w:val="28"/>
          <w:szCs w:val="28"/>
        </w:rPr>
        <w:t xml:space="preserve">анкетирование, результаты которого представлены на Рисунке 2. </w:t>
      </w:r>
      <w:r w:rsidRPr="00CF2E6A">
        <w:rPr>
          <w:rStyle w:val="a4"/>
          <w:rFonts w:ascii="Times New Roman" w:hAnsi="Times New Roman"/>
          <w:i w:val="0"/>
          <w:iCs/>
          <w:sz w:val="28"/>
          <w:szCs w:val="28"/>
        </w:rPr>
        <w:t xml:space="preserve"> </w:t>
      </w:r>
    </w:p>
    <w:p w:rsidR="00026C57" w:rsidRPr="00CF2E6A" w:rsidRDefault="00026C57" w:rsidP="00CF2E6A">
      <w:pPr>
        <w:widowControl w:val="0"/>
        <w:tabs>
          <w:tab w:val="left" w:pos="6951"/>
        </w:tabs>
        <w:spacing w:after="0" w:line="360" w:lineRule="auto"/>
        <w:jc w:val="center"/>
        <w:rPr>
          <w:rStyle w:val="a4"/>
          <w:rFonts w:ascii="Times New Roman" w:hAnsi="Times New Roman"/>
          <w:i w:val="0"/>
          <w:iCs/>
          <w:sz w:val="28"/>
          <w:szCs w:val="28"/>
        </w:rPr>
      </w:pPr>
      <w:r w:rsidRPr="00CF2E6A">
        <w:rPr>
          <w:rStyle w:val="a4"/>
          <w:rFonts w:ascii="Times New Roman" w:hAnsi="Times New Roman"/>
          <w:i w:val="0"/>
          <w:iCs/>
          <w:noProof/>
          <w:sz w:val="28"/>
          <w:szCs w:val="28"/>
        </w:rPr>
        <w:drawing>
          <wp:inline distT="0" distB="0" distL="0" distR="0">
            <wp:extent cx="3886200" cy="1266825"/>
            <wp:effectExtent l="19050" t="0" r="1905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6C57" w:rsidRPr="00CF2E6A" w:rsidRDefault="00026C57" w:rsidP="00CF2E6A">
      <w:pPr>
        <w:widowControl w:val="0"/>
        <w:tabs>
          <w:tab w:val="left" w:pos="6951"/>
        </w:tabs>
        <w:spacing w:after="0" w:line="360" w:lineRule="auto"/>
        <w:jc w:val="center"/>
        <w:rPr>
          <w:rStyle w:val="a4"/>
          <w:rFonts w:ascii="Times New Roman" w:hAnsi="Times New Roman"/>
          <w:b/>
          <w:i w:val="0"/>
          <w:iCs/>
          <w:sz w:val="28"/>
          <w:szCs w:val="28"/>
        </w:rPr>
      </w:pPr>
      <w:r w:rsidRPr="00CF2E6A">
        <w:rPr>
          <w:rStyle w:val="a4"/>
          <w:rFonts w:ascii="Times New Roman" w:hAnsi="Times New Roman"/>
          <w:b/>
          <w:i w:val="0"/>
          <w:iCs/>
          <w:sz w:val="28"/>
          <w:szCs w:val="28"/>
        </w:rPr>
        <w:t>Рисунок 2. Результаты повторного  анкетирования</w:t>
      </w:r>
    </w:p>
    <w:p w:rsidR="002B1340" w:rsidRPr="00CF2E6A" w:rsidRDefault="002B1340" w:rsidP="00CF2E6A">
      <w:pPr>
        <w:widowControl w:val="0"/>
        <w:tabs>
          <w:tab w:val="left" w:pos="6951"/>
        </w:tabs>
        <w:spacing w:after="0" w:line="360" w:lineRule="auto"/>
        <w:ind w:firstLine="709"/>
        <w:jc w:val="both"/>
        <w:rPr>
          <w:rStyle w:val="a4"/>
          <w:rFonts w:ascii="Times New Roman" w:hAnsi="Times New Roman"/>
          <w:i w:val="0"/>
          <w:iCs/>
          <w:sz w:val="28"/>
          <w:szCs w:val="28"/>
        </w:rPr>
      </w:pPr>
      <w:r w:rsidRPr="00CF2E6A">
        <w:rPr>
          <w:rStyle w:val="a4"/>
          <w:rFonts w:ascii="Times New Roman" w:hAnsi="Times New Roman"/>
          <w:i w:val="0"/>
          <w:iCs/>
          <w:sz w:val="28"/>
          <w:szCs w:val="28"/>
        </w:rPr>
        <w:t>В результате полученных данных мы видим значительное улучшение показателей анкетирования. Процент участников</w:t>
      </w:r>
      <w:r w:rsidR="00413C88" w:rsidRPr="00CF2E6A">
        <w:rPr>
          <w:rStyle w:val="a4"/>
          <w:rFonts w:ascii="Times New Roman" w:hAnsi="Times New Roman"/>
          <w:i w:val="0"/>
          <w:iCs/>
          <w:sz w:val="28"/>
          <w:szCs w:val="28"/>
        </w:rPr>
        <w:t xml:space="preserve">,  которые набрали больше </w:t>
      </w:r>
      <w:r w:rsidRPr="00CF2E6A">
        <w:rPr>
          <w:rStyle w:val="a4"/>
          <w:rFonts w:ascii="Times New Roman" w:hAnsi="Times New Roman"/>
          <w:i w:val="0"/>
          <w:iCs/>
          <w:sz w:val="28"/>
          <w:szCs w:val="28"/>
        </w:rPr>
        <w:t xml:space="preserve"> 29 балла</w:t>
      </w:r>
      <w:r w:rsidR="00413C88" w:rsidRPr="00CF2E6A">
        <w:rPr>
          <w:rStyle w:val="a4"/>
          <w:rFonts w:ascii="Times New Roman" w:hAnsi="Times New Roman"/>
          <w:i w:val="0"/>
          <w:iCs/>
          <w:sz w:val="28"/>
          <w:szCs w:val="28"/>
        </w:rPr>
        <w:t xml:space="preserve">,  равен нулю, </w:t>
      </w:r>
      <w:r w:rsidR="002E683C" w:rsidRPr="00CF2E6A">
        <w:rPr>
          <w:rStyle w:val="a4"/>
          <w:rFonts w:ascii="Times New Roman" w:hAnsi="Times New Roman"/>
          <w:i w:val="0"/>
          <w:iCs/>
          <w:sz w:val="28"/>
          <w:szCs w:val="28"/>
        </w:rPr>
        <w:t xml:space="preserve"> 6</w:t>
      </w:r>
      <w:r w:rsidRPr="00CF2E6A">
        <w:rPr>
          <w:rStyle w:val="a4"/>
          <w:rFonts w:ascii="Times New Roman" w:hAnsi="Times New Roman"/>
          <w:i w:val="0"/>
          <w:iCs/>
          <w:sz w:val="28"/>
          <w:szCs w:val="28"/>
        </w:rPr>
        <w:t>0 %</w:t>
      </w:r>
      <w:r w:rsidR="002E683C" w:rsidRPr="00CF2E6A">
        <w:rPr>
          <w:rStyle w:val="a4"/>
          <w:rFonts w:ascii="Times New Roman" w:hAnsi="Times New Roman"/>
          <w:i w:val="0"/>
          <w:iCs/>
          <w:sz w:val="28"/>
          <w:szCs w:val="28"/>
        </w:rPr>
        <w:t xml:space="preserve"> опрошенных набрали 20 баллов, 4</w:t>
      </w:r>
      <w:r w:rsidRPr="00CF2E6A">
        <w:rPr>
          <w:rStyle w:val="a4"/>
          <w:rFonts w:ascii="Times New Roman" w:hAnsi="Times New Roman"/>
          <w:i w:val="0"/>
          <w:iCs/>
          <w:sz w:val="28"/>
          <w:szCs w:val="28"/>
        </w:rPr>
        <w:t>0 % опрошенных набрали 23 балла.</w:t>
      </w:r>
      <w:r w:rsidR="00413C88" w:rsidRPr="00CF2E6A">
        <w:rPr>
          <w:rStyle w:val="a4"/>
          <w:rFonts w:ascii="Times New Roman" w:hAnsi="Times New Roman"/>
          <w:i w:val="0"/>
          <w:iCs/>
          <w:sz w:val="28"/>
          <w:szCs w:val="28"/>
        </w:rPr>
        <w:t xml:space="preserve"> </w:t>
      </w:r>
    </w:p>
    <w:p w:rsidR="00413C88" w:rsidRPr="00CF2E6A" w:rsidRDefault="00413C88" w:rsidP="00CF2E6A">
      <w:pPr>
        <w:widowControl w:val="0"/>
        <w:tabs>
          <w:tab w:val="left" w:pos="6951"/>
        </w:tabs>
        <w:spacing w:after="0" w:line="360" w:lineRule="auto"/>
        <w:ind w:firstLine="709"/>
        <w:jc w:val="both"/>
        <w:rPr>
          <w:rStyle w:val="a4"/>
          <w:rFonts w:ascii="Times New Roman" w:hAnsi="Times New Roman"/>
          <w:i w:val="0"/>
          <w:iCs/>
          <w:sz w:val="28"/>
          <w:szCs w:val="28"/>
        </w:rPr>
      </w:pPr>
      <w:r w:rsidRPr="00CF2E6A">
        <w:rPr>
          <w:rStyle w:val="a4"/>
          <w:rFonts w:ascii="Times New Roman" w:hAnsi="Times New Roman"/>
          <w:i w:val="0"/>
          <w:iCs/>
          <w:sz w:val="28"/>
          <w:szCs w:val="28"/>
        </w:rPr>
        <w:t>Следует так же отметить, что участники исследования следили за изменением своих антропометрических данных. Резул</w:t>
      </w:r>
      <w:r w:rsidR="00AD68FE" w:rsidRPr="00CF2E6A">
        <w:rPr>
          <w:rStyle w:val="a4"/>
          <w:rFonts w:ascii="Times New Roman" w:hAnsi="Times New Roman"/>
          <w:i w:val="0"/>
          <w:iCs/>
          <w:sz w:val="28"/>
          <w:szCs w:val="28"/>
        </w:rPr>
        <w:t>ьтаты и</w:t>
      </w:r>
      <w:r w:rsidRPr="00CF2E6A">
        <w:rPr>
          <w:rStyle w:val="a4"/>
          <w:rFonts w:ascii="Times New Roman" w:hAnsi="Times New Roman"/>
          <w:i w:val="0"/>
          <w:iCs/>
          <w:sz w:val="28"/>
          <w:szCs w:val="28"/>
        </w:rPr>
        <w:t>зменения антропометрических данных представлены в Таблице 1.</w:t>
      </w:r>
    </w:p>
    <w:p w:rsidR="00903E01" w:rsidRPr="00CF2E6A" w:rsidRDefault="00903E01" w:rsidP="00CF2E6A">
      <w:pPr>
        <w:widowControl w:val="0"/>
        <w:tabs>
          <w:tab w:val="left" w:pos="6951"/>
        </w:tabs>
        <w:spacing w:after="0" w:line="360" w:lineRule="auto"/>
        <w:ind w:firstLine="709"/>
        <w:jc w:val="both"/>
        <w:rPr>
          <w:rStyle w:val="a4"/>
          <w:rFonts w:ascii="Times New Roman" w:hAnsi="Times New Roman"/>
          <w:i w:val="0"/>
          <w:iCs/>
          <w:sz w:val="28"/>
          <w:szCs w:val="28"/>
        </w:rPr>
      </w:pPr>
      <w:r w:rsidRPr="00CF2E6A">
        <w:rPr>
          <w:rStyle w:val="a4"/>
          <w:rFonts w:ascii="Times New Roman" w:hAnsi="Times New Roman"/>
          <w:b/>
          <w:i w:val="0"/>
          <w:iCs/>
          <w:sz w:val="28"/>
          <w:szCs w:val="28"/>
        </w:rPr>
        <w:t>Таблица</w:t>
      </w:r>
      <w:r w:rsidR="00AF019E" w:rsidRPr="00CF2E6A">
        <w:rPr>
          <w:rStyle w:val="a4"/>
          <w:rFonts w:ascii="Times New Roman" w:hAnsi="Times New Roman"/>
          <w:b/>
          <w:i w:val="0"/>
          <w:iCs/>
          <w:sz w:val="28"/>
          <w:szCs w:val="28"/>
        </w:rPr>
        <w:t xml:space="preserve"> 1 - </w:t>
      </w:r>
      <w:r w:rsidRPr="00CF2E6A">
        <w:rPr>
          <w:rStyle w:val="a4"/>
          <w:rFonts w:ascii="Times New Roman" w:hAnsi="Times New Roman"/>
          <w:b/>
          <w:i w:val="0"/>
          <w:iCs/>
          <w:sz w:val="28"/>
          <w:szCs w:val="28"/>
        </w:rPr>
        <w:t>Средний показатель антропометрических данных участников исследования</w:t>
      </w:r>
    </w:p>
    <w:tbl>
      <w:tblPr>
        <w:tblStyle w:val="a6"/>
        <w:tblW w:w="9562" w:type="dxa"/>
        <w:tblLook w:val="04A0"/>
      </w:tblPr>
      <w:tblGrid>
        <w:gridCol w:w="1947"/>
        <w:gridCol w:w="1196"/>
        <w:gridCol w:w="1399"/>
        <w:gridCol w:w="1534"/>
        <w:gridCol w:w="1810"/>
        <w:gridCol w:w="1676"/>
      </w:tblGrid>
      <w:tr w:rsidR="00903E01" w:rsidRPr="00CF2E6A" w:rsidTr="004B44E9">
        <w:trPr>
          <w:trHeight w:val="70"/>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Параметры</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25.01.19</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1.02.19</w:t>
            </w:r>
          </w:p>
        </w:tc>
        <w:tc>
          <w:tcPr>
            <w:tcW w:w="155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8.02.19</w:t>
            </w:r>
          </w:p>
        </w:tc>
        <w:tc>
          <w:tcPr>
            <w:tcW w:w="1833"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13.02.19</w:t>
            </w:r>
          </w:p>
        </w:tc>
        <w:tc>
          <w:tcPr>
            <w:tcW w:w="1694"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18.02.19</w:t>
            </w:r>
          </w:p>
        </w:tc>
      </w:tr>
      <w:tr w:rsidR="00903E01" w:rsidRPr="00CF2E6A" w:rsidTr="00AF019E">
        <w:trPr>
          <w:trHeight w:val="205"/>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lastRenderedPageBreak/>
              <w:t>Охват груди</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92</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92</w:t>
            </w:r>
          </w:p>
        </w:tc>
        <w:tc>
          <w:tcPr>
            <w:tcW w:w="155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91</w:t>
            </w:r>
          </w:p>
        </w:tc>
        <w:tc>
          <w:tcPr>
            <w:tcW w:w="1833"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91</w:t>
            </w:r>
          </w:p>
        </w:tc>
        <w:tc>
          <w:tcPr>
            <w:tcW w:w="1694"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w:t>
            </w:r>
            <w:r w:rsidR="00D07F5A" w:rsidRPr="00CF2E6A">
              <w:rPr>
                <w:rFonts w:ascii="Times New Roman" w:hAnsi="Times New Roman"/>
                <w:sz w:val="28"/>
                <w:szCs w:val="28"/>
              </w:rPr>
              <w:t>1</w:t>
            </w:r>
          </w:p>
        </w:tc>
      </w:tr>
      <w:tr w:rsidR="00903E01" w:rsidRPr="00CF2E6A" w:rsidTr="00AF019E">
        <w:trPr>
          <w:trHeight w:val="382"/>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Охват талии</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78</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78</w:t>
            </w:r>
          </w:p>
        </w:tc>
        <w:tc>
          <w:tcPr>
            <w:tcW w:w="155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76</w:t>
            </w:r>
          </w:p>
        </w:tc>
        <w:tc>
          <w:tcPr>
            <w:tcW w:w="1833"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7</w:t>
            </w:r>
            <w:r w:rsidR="00D07F5A" w:rsidRPr="00CF2E6A">
              <w:rPr>
                <w:rFonts w:ascii="Times New Roman" w:hAnsi="Times New Roman"/>
                <w:sz w:val="28"/>
                <w:szCs w:val="28"/>
              </w:rPr>
              <w:t>4</w:t>
            </w:r>
          </w:p>
        </w:tc>
        <w:tc>
          <w:tcPr>
            <w:tcW w:w="1694"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7</w:t>
            </w:r>
            <w:r w:rsidR="00D07F5A" w:rsidRPr="00CF2E6A">
              <w:rPr>
                <w:rFonts w:ascii="Times New Roman" w:hAnsi="Times New Roman"/>
                <w:sz w:val="28"/>
                <w:szCs w:val="28"/>
              </w:rPr>
              <w:t>2</w:t>
            </w:r>
          </w:p>
        </w:tc>
      </w:tr>
      <w:tr w:rsidR="00903E01" w:rsidRPr="00CF2E6A" w:rsidTr="00AF019E">
        <w:trPr>
          <w:trHeight w:val="371"/>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Охват бедер</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94</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94</w:t>
            </w:r>
          </w:p>
        </w:tc>
        <w:tc>
          <w:tcPr>
            <w:tcW w:w="155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93</w:t>
            </w:r>
          </w:p>
        </w:tc>
        <w:tc>
          <w:tcPr>
            <w:tcW w:w="1833"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92</w:t>
            </w:r>
          </w:p>
        </w:tc>
        <w:tc>
          <w:tcPr>
            <w:tcW w:w="1694"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9</w:t>
            </w:r>
            <w:r w:rsidR="00D07F5A" w:rsidRPr="00CF2E6A">
              <w:rPr>
                <w:rFonts w:ascii="Times New Roman" w:hAnsi="Times New Roman"/>
                <w:sz w:val="28"/>
                <w:szCs w:val="28"/>
              </w:rPr>
              <w:t>1</w:t>
            </w:r>
          </w:p>
        </w:tc>
      </w:tr>
      <w:tr w:rsidR="00903E01" w:rsidRPr="00CF2E6A" w:rsidTr="00AF019E">
        <w:trPr>
          <w:trHeight w:val="371"/>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Охват бедра 1</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54</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54</w:t>
            </w:r>
          </w:p>
        </w:tc>
        <w:tc>
          <w:tcPr>
            <w:tcW w:w="155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53</w:t>
            </w:r>
          </w:p>
        </w:tc>
        <w:tc>
          <w:tcPr>
            <w:tcW w:w="1833"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52</w:t>
            </w:r>
          </w:p>
        </w:tc>
        <w:tc>
          <w:tcPr>
            <w:tcW w:w="1694"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w:t>
            </w:r>
            <w:r w:rsidR="00D07F5A" w:rsidRPr="00CF2E6A">
              <w:rPr>
                <w:rFonts w:ascii="Times New Roman" w:hAnsi="Times New Roman"/>
                <w:sz w:val="28"/>
                <w:szCs w:val="28"/>
              </w:rPr>
              <w:t>2</w:t>
            </w:r>
          </w:p>
        </w:tc>
      </w:tr>
      <w:tr w:rsidR="00903E01" w:rsidRPr="00CF2E6A" w:rsidTr="00AF019E">
        <w:trPr>
          <w:trHeight w:val="382"/>
        </w:trPr>
        <w:tc>
          <w:tcPr>
            <w:tcW w:w="1961"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Охват плеча</w:t>
            </w:r>
          </w:p>
        </w:tc>
        <w:tc>
          <w:tcPr>
            <w:tcW w:w="1110"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31</w:t>
            </w:r>
          </w:p>
        </w:tc>
        <w:tc>
          <w:tcPr>
            <w:tcW w:w="1412" w:type="dxa"/>
            <w:vAlign w:val="center"/>
          </w:tcPr>
          <w:p w:rsidR="00903E01" w:rsidRPr="00CF2E6A" w:rsidRDefault="00903E01"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31</w:t>
            </w:r>
          </w:p>
        </w:tc>
        <w:tc>
          <w:tcPr>
            <w:tcW w:w="1552" w:type="dxa"/>
            <w:vAlign w:val="center"/>
          </w:tcPr>
          <w:p w:rsidR="00903E01"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30</w:t>
            </w:r>
          </w:p>
        </w:tc>
        <w:tc>
          <w:tcPr>
            <w:tcW w:w="1833" w:type="dxa"/>
            <w:vAlign w:val="center"/>
          </w:tcPr>
          <w:p w:rsidR="00903E01"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29</w:t>
            </w:r>
          </w:p>
        </w:tc>
        <w:tc>
          <w:tcPr>
            <w:tcW w:w="1694" w:type="dxa"/>
            <w:vAlign w:val="center"/>
          </w:tcPr>
          <w:p w:rsidR="00903E01"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29</w:t>
            </w:r>
          </w:p>
        </w:tc>
      </w:tr>
      <w:tr w:rsidR="00D07F5A" w:rsidRPr="00CF2E6A" w:rsidTr="00AF019E">
        <w:trPr>
          <w:trHeight w:val="382"/>
        </w:trPr>
        <w:tc>
          <w:tcPr>
            <w:tcW w:w="1961" w:type="dxa"/>
            <w:vAlign w:val="center"/>
          </w:tcPr>
          <w:p w:rsidR="00D07F5A" w:rsidRPr="00CF2E6A" w:rsidRDefault="00D07F5A"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Вес</w:t>
            </w:r>
          </w:p>
        </w:tc>
        <w:tc>
          <w:tcPr>
            <w:tcW w:w="1110" w:type="dxa"/>
            <w:vAlign w:val="center"/>
          </w:tcPr>
          <w:p w:rsidR="00D07F5A"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61,8</w:t>
            </w:r>
          </w:p>
        </w:tc>
        <w:tc>
          <w:tcPr>
            <w:tcW w:w="1412" w:type="dxa"/>
            <w:vAlign w:val="center"/>
          </w:tcPr>
          <w:p w:rsidR="00D07F5A"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61,8</w:t>
            </w:r>
          </w:p>
        </w:tc>
        <w:tc>
          <w:tcPr>
            <w:tcW w:w="1552" w:type="dxa"/>
            <w:vAlign w:val="center"/>
          </w:tcPr>
          <w:p w:rsidR="00D07F5A"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58,6</w:t>
            </w:r>
          </w:p>
        </w:tc>
        <w:tc>
          <w:tcPr>
            <w:tcW w:w="1833" w:type="dxa"/>
            <w:vAlign w:val="center"/>
          </w:tcPr>
          <w:p w:rsidR="00D07F5A"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58.0</w:t>
            </w:r>
          </w:p>
        </w:tc>
        <w:tc>
          <w:tcPr>
            <w:tcW w:w="1694" w:type="dxa"/>
            <w:vAlign w:val="center"/>
          </w:tcPr>
          <w:p w:rsidR="00D07F5A" w:rsidRPr="00CF2E6A" w:rsidRDefault="00D07F5A" w:rsidP="00CF2E6A">
            <w:pPr>
              <w:widowControl w:val="0"/>
              <w:spacing w:after="0" w:line="360" w:lineRule="auto"/>
              <w:jc w:val="both"/>
              <w:rPr>
                <w:rFonts w:ascii="Times New Roman" w:hAnsi="Times New Roman"/>
                <w:sz w:val="28"/>
                <w:szCs w:val="28"/>
              </w:rPr>
            </w:pPr>
            <w:r w:rsidRPr="00CF2E6A">
              <w:rPr>
                <w:rFonts w:ascii="Times New Roman" w:hAnsi="Times New Roman"/>
                <w:sz w:val="28"/>
                <w:szCs w:val="28"/>
              </w:rPr>
              <w:t>57,4</w:t>
            </w:r>
          </w:p>
        </w:tc>
      </w:tr>
    </w:tbl>
    <w:p w:rsidR="00903E01" w:rsidRPr="00CF2E6A" w:rsidRDefault="00D07F5A" w:rsidP="00CF2E6A">
      <w:pPr>
        <w:widowControl w:val="0"/>
        <w:tabs>
          <w:tab w:val="left" w:pos="6951"/>
        </w:tabs>
        <w:spacing w:after="0" w:line="360" w:lineRule="auto"/>
        <w:ind w:firstLine="709"/>
        <w:jc w:val="both"/>
        <w:rPr>
          <w:rStyle w:val="a4"/>
          <w:rFonts w:ascii="Times New Roman" w:hAnsi="Times New Roman"/>
          <w:i w:val="0"/>
          <w:iCs/>
          <w:sz w:val="28"/>
          <w:szCs w:val="28"/>
        </w:rPr>
      </w:pPr>
      <w:r w:rsidRPr="00CF2E6A">
        <w:rPr>
          <w:rFonts w:ascii="Times New Roman" w:hAnsi="Times New Roman"/>
          <w:iCs/>
          <w:sz w:val="28"/>
          <w:szCs w:val="28"/>
        </w:rPr>
        <w:t>Таким образом, мы видим, что организация правильног</w:t>
      </w:r>
      <w:r w:rsidR="00AD68FE" w:rsidRPr="00CF2E6A">
        <w:rPr>
          <w:rFonts w:ascii="Times New Roman" w:hAnsi="Times New Roman"/>
          <w:iCs/>
          <w:sz w:val="28"/>
          <w:szCs w:val="28"/>
        </w:rPr>
        <w:t xml:space="preserve">о питания улучшает  не только </w:t>
      </w:r>
      <w:r w:rsidRPr="00CF2E6A">
        <w:rPr>
          <w:rFonts w:ascii="Times New Roman" w:hAnsi="Times New Roman"/>
          <w:iCs/>
          <w:sz w:val="28"/>
          <w:szCs w:val="28"/>
        </w:rPr>
        <w:t xml:space="preserve"> самочувствие человека, но и положительно влияет на коррекцию фигуры.</w:t>
      </w:r>
      <w:r w:rsidR="00AD68FE" w:rsidRPr="00CF2E6A">
        <w:rPr>
          <w:rFonts w:ascii="Times New Roman" w:hAnsi="Times New Roman"/>
          <w:iCs/>
          <w:sz w:val="28"/>
          <w:szCs w:val="28"/>
        </w:rPr>
        <w:t xml:space="preserve"> </w:t>
      </w:r>
      <w:r w:rsidRPr="00CF2E6A">
        <w:rPr>
          <w:rFonts w:ascii="Times New Roman" w:hAnsi="Times New Roman"/>
          <w:iCs/>
          <w:sz w:val="28"/>
          <w:szCs w:val="28"/>
        </w:rPr>
        <w:t xml:space="preserve"> Средний показатель антропометрических данных участников исследования изменился в сторону уменьшения по каждому из параметров. </w:t>
      </w:r>
    </w:p>
    <w:p w:rsidR="00C37732" w:rsidRPr="00CF2E6A" w:rsidRDefault="00C37732" w:rsidP="00CF2E6A">
      <w:pPr>
        <w:widowControl w:val="0"/>
        <w:spacing w:after="0" w:line="360" w:lineRule="auto"/>
        <w:ind w:firstLine="709"/>
        <w:jc w:val="center"/>
        <w:rPr>
          <w:rFonts w:ascii="Times New Roman" w:hAnsi="Times New Roman"/>
          <w:b/>
          <w:sz w:val="28"/>
          <w:szCs w:val="28"/>
        </w:rPr>
      </w:pPr>
      <w:bookmarkStart w:id="1" w:name="_GoBack"/>
      <w:bookmarkEnd w:id="1"/>
      <w:r w:rsidRPr="00CF2E6A">
        <w:rPr>
          <w:rFonts w:ascii="Times New Roman" w:hAnsi="Times New Roman"/>
          <w:sz w:val="28"/>
          <w:szCs w:val="28"/>
        </w:rPr>
        <w:br w:type="page"/>
      </w:r>
      <w:r w:rsidRPr="00CF2E6A">
        <w:rPr>
          <w:rFonts w:ascii="Times New Roman" w:hAnsi="Times New Roman"/>
          <w:b/>
          <w:sz w:val="28"/>
          <w:szCs w:val="28"/>
        </w:rPr>
        <w:lastRenderedPageBreak/>
        <w:t>Заключение</w:t>
      </w:r>
    </w:p>
    <w:p w:rsidR="007E36CE" w:rsidRPr="00CF2E6A" w:rsidRDefault="00C37732"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Питание является жизненной необходимостью человека. В настоящее время заметно возрастает понимание того, что пища оказывает на человека значительное влияние. Она даёт энергию, силу, развитие, а при грамотном её употреблении - и здоровье. Можно с определённой уверенностью утверждать, что здоровье человека на 70% зависит от питания. Пища зачастую является основным источником большинства заболеваний, однако с её же помощью можно и избавиться от многолетних недугов. </w:t>
      </w:r>
    </w:p>
    <w:p w:rsidR="00C37732" w:rsidRPr="00CF2E6A" w:rsidRDefault="00C37732" w:rsidP="00CF2E6A">
      <w:pPr>
        <w:widowControl w:val="0"/>
        <w:spacing w:after="0" w:line="360" w:lineRule="auto"/>
        <w:ind w:firstLine="709"/>
        <w:jc w:val="both"/>
        <w:rPr>
          <w:rFonts w:ascii="Times New Roman" w:hAnsi="Times New Roman"/>
          <w:sz w:val="28"/>
          <w:szCs w:val="28"/>
        </w:rPr>
      </w:pPr>
      <w:r w:rsidRPr="00CF2E6A">
        <w:rPr>
          <w:rFonts w:ascii="Times New Roman" w:hAnsi="Times New Roman"/>
          <w:sz w:val="28"/>
          <w:szCs w:val="28"/>
        </w:rPr>
        <w:t xml:space="preserve">Как ни соблазнительна пёстрая палитра продуктов питания и готовых изделий из них, но велики и проблемы, связанные с производством пищи, которые породила современная цивилизация. Повышенное содержание холестерина в крови, ожирение, кариес, диабет, - вот неполный перечень так называемых «болезней цивилизации», вызванных неправильным питанием. </w:t>
      </w:r>
      <w:r w:rsidR="008624F3" w:rsidRPr="00CF2E6A">
        <w:rPr>
          <w:rFonts w:ascii="Times New Roman" w:hAnsi="Times New Roman"/>
          <w:sz w:val="28"/>
          <w:szCs w:val="28"/>
        </w:rPr>
        <w:t>Таким образом, в</w:t>
      </w:r>
      <w:r w:rsidRPr="00CF2E6A">
        <w:rPr>
          <w:rFonts w:ascii="Times New Roman" w:hAnsi="Times New Roman"/>
          <w:sz w:val="28"/>
          <w:szCs w:val="28"/>
        </w:rPr>
        <w:t>аше здоровье – самое ценное, что у вас есть. На всю жизнь человеку даётся только один организм. Если вы небрежно обращаетесь с какими-то предметами, их можно заменить, но заменить свой организм вы не сможете!</w:t>
      </w:r>
    </w:p>
    <w:p w:rsidR="008624F3" w:rsidRPr="00CF2E6A" w:rsidRDefault="008624F3" w:rsidP="00CF2E6A">
      <w:pPr>
        <w:widowControl w:val="0"/>
        <w:spacing w:after="0" w:line="360" w:lineRule="auto"/>
        <w:ind w:firstLine="709"/>
        <w:jc w:val="both"/>
        <w:rPr>
          <w:rFonts w:ascii="Times New Roman" w:hAnsi="Times New Roman"/>
          <w:iCs/>
          <w:sz w:val="28"/>
          <w:szCs w:val="28"/>
        </w:rPr>
      </w:pPr>
      <w:r w:rsidRPr="00CF2E6A">
        <w:rPr>
          <w:rFonts w:ascii="Times New Roman" w:hAnsi="Times New Roman"/>
          <w:sz w:val="28"/>
          <w:szCs w:val="28"/>
        </w:rPr>
        <w:t xml:space="preserve">Цель исследования достигнута,  </w:t>
      </w:r>
      <w:r w:rsidRPr="00CF2E6A">
        <w:rPr>
          <w:rFonts w:ascii="Times New Roman" w:hAnsi="Times New Roman"/>
          <w:iCs/>
          <w:sz w:val="28"/>
          <w:szCs w:val="28"/>
        </w:rPr>
        <w:t>изучена  роль правильного питания в  процессе формирования здорового образа жизни человека, а так же составлена памятка по организации правильного питания.</w:t>
      </w:r>
    </w:p>
    <w:p w:rsidR="008624F3" w:rsidRPr="00CF2E6A" w:rsidRDefault="008624F3" w:rsidP="00CF2E6A">
      <w:pPr>
        <w:widowControl w:val="0"/>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Задачи исследования выполнены:</w:t>
      </w:r>
    </w:p>
    <w:p w:rsidR="008624F3" w:rsidRPr="00CF2E6A" w:rsidRDefault="008624F3" w:rsidP="00CF2E6A">
      <w:pPr>
        <w:widowControl w:val="0"/>
        <w:numPr>
          <w:ilvl w:val="0"/>
          <w:numId w:val="22"/>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Изучены теоретические подходы и методические рекомендации по формированию здорового образа жизни человека</w:t>
      </w:r>
    </w:p>
    <w:p w:rsidR="008624F3" w:rsidRPr="00CF2E6A" w:rsidRDefault="008624F3" w:rsidP="00CF2E6A">
      <w:pPr>
        <w:widowControl w:val="0"/>
        <w:numPr>
          <w:ilvl w:val="0"/>
          <w:numId w:val="22"/>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Изучена педагогическая  и методическая литература по вопросам организации правильного питания человека</w:t>
      </w:r>
    </w:p>
    <w:p w:rsidR="008624F3" w:rsidRPr="00CF2E6A" w:rsidRDefault="008624F3" w:rsidP="00CF2E6A">
      <w:pPr>
        <w:widowControl w:val="0"/>
        <w:numPr>
          <w:ilvl w:val="0"/>
          <w:numId w:val="22"/>
        </w:numPr>
        <w:spacing w:after="0" w:line="360" w:lineRule="auto"/>
        <w:ind w:firstLine="709"/>
        <w:jc w:val="both"/>
        <w:rPr>
          <w:rFonts w:ascii="Times New Roman" w:hAnsi="Times New Roman"/>
          <w:iCs/>
          <w:sz w:val="28"/>
          <w:szCs w:val="28"/>
        </w:rPr>
      </w:pPr>
      <w:r w:rsidRPr="00CF2E6A">
        <w:rPr>
          <w:rFonts w:ascii="Times New Roman" w:hAnsi="Times New Roman"/>
          <w:iCs/>
          <w:sz w:val="28"/>
          <w:szCs w:val="28"/>
        </w:rPr>
        <w:t>Проведена диагностика для выявления уровня знаний в области правильного питания и уровня сформированности здорового образа жизни человека (на примере студентов ГБПОУ СОЧГК им. О. Колычева)</w:t>
      </w:r>
    </w:p>
    <w:p w:rsidR="008624F3" w:rsidRPr="00CF2E6A" w:rsidRDefault="008624F3" w:rsidP="00CF2E6A">
      <w:pPr>
        <w:widowControl w:val="0"/>
        <w:numPr>
          <w:ilvl w:val="0"/>
          <w:numId w:val="22"/>
        </w:numPr>
        <w:spacing w:after="0" w:line="360" w:lineRule="auto"/>
        <w:ind w:firstLine="709"/>
        <w:jc w:val="both"/>
        <w:rPr>
          <w:rFonts w:ascii="Times New Roman" w:hAnsi="Times New Roman"/>
          <w:iCs/>
          <w:sz w:val="28"/>
          <w:szCs w:val="28"/>
        </w:rPr>
      </w:pPr>
      <w:r w:rsidRPr="00CF2E6A">
        <w:rPr>
          <w:rFonts w:ascii="Times New Roman" w:hAnsi="Times New Roman"/>
          <w:sz w:val="28"/>
          <w:szCs w:val="28"/>
        </w:rPr>
        <w:t xml:space="preserve">Составлен и проведен цикл рекомендационных занятий по </w:t>
      </w:r>
      <w:r w:rsidRPr="00CF2E6A">
        <w:rPr>
          <w:rFonts w:ascii="Times New Roman" w:hAnsi="Times New Roman"/>
          <w:sz w:val="28"/>
          <w:szCs w:val="28"/>
        </w:rPr>
        <w:lastRenderedPageBreak/>
        <w:t xml:space="preserve">организации правильного питания как одного из компонентов здорового образа жизни человека </w:t>
      </w:r>
      <w:r w:rsidRPr="00CF2E6A">
        <w:rPr>
          <w:rFonts w:ascii="Times New Roman" w:eastAsia="SimSun" w:hAnsi="Times New Roman"/>
          <w:kern w:val="1"/>
          <w:sz w:val="28"/>
          <w:szCs w:val="28"/>
          <w:lang w:eastAsia="hi-IN" w:bidi="hi-IN"/>
        </w:rPr>
        <w:t>(</w:t>
      </w:r>
      <w:r w:rsidRPr="00CF2E6A">
        <w:rPr>
          <w:rFonts w:ascii="Times New Roman" w:hAnsi="Times New Roman"/>
          <w:iCs/>
          <w:sz w:val="28"/>
          <w:szCs w:val="28"/>
        </w:rPr>
        <w:t xml:space="preserve">на примере студентов </w:t>
      </w:r>
      <w:r w:rsidRPr="00CF2E6A">
        <w:rPr>
          <w:rFonts w:ascii="Times New Roman" w:hAnsi="Times New Roman"/>
          <w:sz w:val="28"/>
          <w:szCs w:val="28"/>
        </w:rPr>
        <w:t>ГБПОУ СОЧГК им. О. Колычева)</w:t>
      </w:r>
    </w:p>
    <w:p w:rsidR="008624F3" w:rsidRPr="00CF2E6A" w:rsidRDefault="008624F3" w:rsidP="00CF2E6A">
      <w:pPr>
        <w:widowControl w:val="0"/>
        <w:spacing w:after="0" w:line="360" w:lineRule="auto"/>
        <w:ind w:firstLine="709"/>
        <w:jc w:val="both"/>
        <w:rPr>
          <w:rFonts w:ascii="Times New Roman" w:hAnsi="Times New Roman"/>
          <w:iCs/>
          <w:sz w:val="28"/>
          <w:szCs w:val="28"/>
        </w:rPr>
      </w:pPr>
      <w:r w:rsidRPr="00CF2E6A">
        <w:rPr>
          <w:rFonts w:ascii="Times New Roman" w:hAnsi="Times New Roman"/>
          <w:sz w:val="28"/>
          <w:szCs w:val="28"/>
        </w:rPr>
        <w:t xml:space="preserve">Гипотеза исследования о том,  что </w:t>
      </w:r>
      <w:r w:rsidRPr="00CF2E6A">
        <w:rPr>
          <w:rFonts w:ascii="Times New Roman" w:hAnsi="Times New Roman"/>
          <w:b/>
          <w:sz w:val="28"/>
          <w:szCs w:val="28"/>
        </w:rPr>
        <w:t xml:space="preserve"> </w:t>
      </w:r>
      <w:r w:rsidRPr="00CF2E6A">
        <w:rPr>
          <w:rFonts w:ascii="Times New Roman" w:hAnsi="Times New Roman"/>
          <w:sz w:val="28"/>
          <w:szCs w:val="28"/>
        </w:rPr>
        <w:t xml:space="preserve">процесс </w:t>
      </w:r>
      <w:r w:rsidRPr="00CF2E6A">
        <w:rPr>
          <w:rFonts w:ascii="Times New Roman" w:eastAsia="SimSun" w:hAnsi="Times New Roman"/>
          <w:kern w:val="1"/>
          <w:sz w:val="28"/>
          <w:szCs w:val="28"/>
          <w:lang w:eastAsia="hi-IN" w:bidi="hi-IN"/>
        </w:rPr>
        <w:t xml:space="preserve">формирования здорового образа жизни человека будет протекать успешнее, </w:t>
      </w:r>
      <w:r w:rsidRPr="00CF2E6A">
        <w:rPr>
          <w:rFonts w:ascii="Times New Roman" w:hAnsi="Times New Roman"/>
          <w:sz w:val="28"/>
          <w:szCs w:val="28"/>
        </w:rPr>
        <w:t xml:space="preserve">если </w:t>
      </w:r>
      <w:r w:rsidRPr="00CF2E6A">
        <w:rPr>
          <w:rFonts w:ascii="Times New Roman" w:hAnsi="Times New Roman"/>
          <w:iCs/>
          <w:sz w:val="28"/>
          <w:szCs w:val="28"/>
        </w:rPr>
        <w:t xml:space="preserve">разработать и провести цикл рекомендационных занятий по данной теме,  подтверждена. </w:t>
      </w:r>
    </w:p>
    <w:p w:rsidR="009E6FC3" w:rsidRPr="00CF2E6A" w:rsidRDefault="00C37732" w:rsidP="00CF2E6A">
      <w:pPr>
        <w:widowControl w:val="0"/>
        <w:tabs>
          <w:tab w:val="left" w:pos="6951"/>
        </w:tabs>
        <w:spacing w:after="0" w:line="240" w:lineRule="auto"/>
        <w:ind w:firstLine="709"/>
        <w:jc w:val="center"/>
        <w:rPr>
          <w:rFonts w:ascii="Times New Roman" w:hAnsi="Times New Roman"/>
          <w:b/>
          <w:sz w:val="28"/>
          <w:szCs w:val="28"/>
        </w:rPr>
      </w:pPr>
      <w:r w:rsidRPr="00CF2E6A">
        <w:rPr>
          <w:rFonts w:ascii="Times New Roman" w:hAnsi="Times New Roman"/>
          <w:sz w:val="28"/>
          <w:szCs w:val="28"/>
        </w:rPr>
        <w:br w:type="page"/>
      </w:r>
      <w:r w:rsidR="009E6FC3" w:rsidRPr="00CF2E6A">
        <w:rPr>
          <w:rFonts w:ascii="Times New Roman" w:hAnsi="Times New Roman"/>
          <w:b/>
          <w:sz w:val="28"/>
          <w:szCs w:val="28"/>
        </w:rPr>
        <w:lastRenderedPageBreak/>
        <w:t>Список источников информации</w:t>
      </w:r>
    </w:p>
    <w:p w:rsidR="009E6FC3" w:rsidRPr="00CF2E6A" w:rsidRDefault="009E6FC3" w:rsidP="00CF2E6A">
      <w:pPr>
        <w:pStyle w:val="Default"/>
        <w:widowControl w:val="0"/>
        <w:numPr>
          <w:ilvl w:val="0"/>
          <w:numId w:val="4"/>
        </w:numPr>
        <w:ind w:left="0" w:firstLine="851"/>
        <w:jc w:val="both"/>
        <w:rPr>
          <w:b/>
          <w:sz w:val="28"/>
          <w:szCs w:val="28"/>
        </w:rPr>
      </w:pPr>
      <w:r w:rsidRPr="00CF2E6A">
        <w:rPr>
          <w:b/>
          <w:sz w:val="28"/>
          <w:szCs w:val="28"/>
        </w:rPr>
        <w:t>Нормативно- правовые акты</w:t>
      </w:r>
    </w:p>
    <w:p w:rsidR="009E6FC3" w:rsidRPr="00CF2E6A" w:rsidRDefault="009E6FC3" w:rsidP="00CF2E6A">
      <w:pPr>
        <w:widowControl w:val="0"/>
        <w:spacing w:after="0" w:line="240" w:lineRule="auto"/>
        <w:ind w:firstLine="851"/>
        <w:jc w:val="both"/>
        <w:rPr>
          <w:rStyle w:val="a4"/>
          <w:rFonts w:ascii="Times New Roman" w:hAnsi="Times New Roman"/>
          <w:i w:val="0"/>
          <w:iCs/>
          <w:sz w:val="28"/>
          <w:szCs w:val="28"/>
        </w:rPr>
      </w:pPr>
      <w:r w:rsidRPr="00CF2E6A">
        <w:rPr>
          <w:rStyle w:val="a4"/>
          <w:rFonts w:ascii="Times New Roman" w:hAnsi="Times New Roman"/>
          <w:i w:val="0"/>
          <w:iCs/>
          <w:sz w:val="28"/>
          <w:szCs w:val="28"/>
        </w:rPr>
        <w:t>1.1</w:t>
      </w:r>
      <w:r w:rsidR="007519CD" w:rsidRPr="00CF2E6A">
        <w:rPr>
          <w:rStyle w:val="a4"/>
          <w:rFonts w:ascii="Times New Roman" w:hAnsi="Times New Roman"/>
          <w:i w:val="0"/>
          <w:iCs/>
          <w:sz w:val="28"/>
          <w:szCs w:val="28"/>
        </w:rPr>
        <w:t>.</w:t>
      </w:r>
      <w:r w:rsidRPr="00CF2E6A">
        <w:rPr>
          <w:rStyle w:val="a4"/>
          <w:rFonts w:ascii="Times New Roman" w:hAnsi="Times New Roman"/>
          <w:i w:val="0"/>
          <w:iCs/>
          <w:sz w:val="28"/>
          <w:szCs w:val="28"/>
        </w:rPr>
        <w:t xml:space="preserve"> </w:t>
      </w:r>
      <w:r w:rsidR="004C27EB" w:rsidRPr="00CF2E6A">
        <w:rPr>
          <w:rStyle w:val="a4"/>
          <w:rFonts w:ascii="Times New Roman" w:hAnsi="Times New Roman"/>
          <w:i w:val="0"/>
          <w:iCs/>
          <w:sz w:val="28"/>
          <w:szCs w:val="28"/>
        </w:rPr>
        <w:t xml:space="preserve"> </w:t>
      </w:r>
      <w:r w:rsidRPr="00CF2E6A">
        <w:rPr>
          <w:rStyle w:val="a4"/>
          <w:rFonts w:ascii="Times New Roman" w:hAnsi="Times New Roman"/>
          <w:i w:val="0"/>
          <w:iCs/>
          <w:sz w:val="28"/>
          <w:szCs w:val="28"/>
        </w:rPr>
        <w:t>Основы законодательства РФ «Об охране здоровья граждан» (ст. 17, 20, 24).</w:t>
      </w:r>
    </w:p>
    <w:p w:rsidR="009E6FC3" w:rsidRPr="00CF2E6A" w:rsidRDefault="009E6FC3" w:rsidP="00CF2E6A">
      <w:pPr>
        <w:widowControl w:val="0"/>
        <w:spacing w:after="0" w:line="240" w:lineRule="auto"/>
        <w:ind w:firstLine="851"/>
        <w:jc w:val="both"/>
        <w:rPr>
          <w:rStyle w:val="a4"/>
          <w:rFonts w:ascii="Times New Roman" w:hAnsi="Times New Roman"/>
          <w:i w:val="0"/>
          <w:iCs/>
          <w:sz w:val="28"/>
          <w:szCs w:val="28"/>
        </w:rPr>
      </w:pPr>
      <w:r w:rsidRPr="00CF2E6A">
        <w:rPr>
          <w:rStyle w:val="a4"/>
          <w:rFonts w:ascii="Times New Roman" w:hAnsi="Times New Roman"/>
          <w:i w:val="0"/>
          <w:iCs/>
          <w:sz w:val="28"/>
          <w:szCs w:val="28"/>
        </w:rPr>
        <w:t>1.2</w:t>
      </w:r>
      <w:r w:rsidR="007519CD" w:rsidRPr="00CF2E6A">
        <w:rPr>
          <w:rStyle w:val="a4"/>
          <w:rFonts w:ascii="Times New Roman" w:hAnsi="Times New Roman"/>
          <w:i w:val="0"/>
          <w:iCs/>
          <w:sz w:val="28"/>
          <w:szCs w:val="28"/>
        </w:rPr>
        <w:t>.</w:t>
      </w:r>
      <w:r w:rsidRPr="00CF2E6A">
        <w:rPr>
          <w:rStyle w:val="a4"/>
          <w:rFonts w:ascii="Times New Roman" w:hAnsi="Times New Roman"/>
          <w:i w:val="0"/>
          <w:iCs/>
          <w:sz w:val="28"/>
          <w:szCs w:val="28"/>
        </w:rPr>
        <w:t xml:space="preserve">  Концепция охраны здоровья здорового человека в РФ.</w:t>
      </w:r>
    </w:p>
    <w:p w:rsidR="009E6FC3" w:rsidRPr="00CF2E6A" w:rsidRDefault="009E6FC3" w:rsidP="00CF2E6A">
      <w:pPr>
        <w:pStyle w:val="Default"/>
        <w:widowControl w:val="0"/>
        <w:numPr>
          <w:ilvl w:val="0"/>
          <w:numId w:val="4"/>
        </w:numPr>
        <w:ind w:left="0" w:firstLine="851"/>
        <w:jc w:val="both"/>
        <w:rPr>
          <w:b/>
          <w:sz w:val="28"/>
          <w:szCs w:val="28"/>
        </w:rPr>
      </w:pPr>
      <w:r w:rsidRPr="00CF2E6A">
        <w:rPr>
          <w:b/>
          <w:sz w:val="28"/>
          <w:szCs w:val="28"/>
        </w:rPr>
        <w:t>Литература</w:t>
      </w:r>
    </w:p>
    <w:p w:rsidR="009E6FC3" w:rsidRPr="00CF2E6A" w:rsidRDefault="009E6FC3" w:rsidP="00CF2E6A">
      <w:pPr>
        <w:widowControl w:val="0"/>
        <w:spacing w:after="0" w:line="240" w:lineRule="auto"/>
        <w:ind w:firstLine="851"/>
        <w:jc w:val="both"/>
        <w:rPr>
          <w:rFonts w:ascii="Times New Roman" w:hAnsi="Times New Roman"/>
          <w:color w:val="000000"/>
          <w:sz w:val="28"/>
          <w:szCs w:val="28"/>
        </w:rPr>
      </w:pPr>
      <w:r w:rsidRPr="00CF2E6A">
        <w:rPr>
          <w:rFonts w:ascii="Times New Roman" w:hAnsi="Times New Roman"/>
          <w:color w:val="000000"/>
          <w:sz w:val="28"/>
          <w:szCs w:val="28"/>
        </w:rPr>
        <w:t>2.1</w:t>
      </w:r>
      <w:r w:rsidR="007519CD" w:rsidRPr="00CF2E6A">
        <w:rPr>
          <w:rFonts w:ascii="Times New Roman" w:hAnsi="Times New Roman"/>
          <w:color w:val="000000"/>
          <w:sz w:val="28"/>
          <w:szCs w:val="28"/>
        </w:rPr>
        <w:t>.</w:t>
      </w:r>
      <w:r w:rsidRPr="00CF2E6A">
        <w:rPr>
          <w:rFonts w:ascii="Times New Roman" w:hAnsi="Times New Roman"/>
          <w:color w:val="000000"/>
          <w:sz w:val="28"/>
          <w:szCs w:val="28"/>
        </w:rPr>
        <w:t xml:space="preserve"> </w:t>
      </w:r>
      <w:r w:rsidR="004C27EB" w:rsidRPr="00CF2E6A">
        <w:rPr>
          <w:rFonts w:ascii="Times New Roman" w:hAnsi="Times New Roman"/>
          <w:color w:val="000000"/>
          <w:sz w:val="28"/>
          <w:szCs w:val="28"/>
        </w:rPr>
        <w:t>Брехман И.И. ЗОЖ и правильное питание. М., 2016</w:t>
      </w:r>
      <w:r w:rsidRPr="00CF2E6A">
        <w:rPr>
          <w:rFonts w:ascii="Times New Roman" w:hAnsi="Times New Roman"/>
          <w:color w:val="000000"/>
          <w:sz w:val="28"/>
          <w:szCs w:val="28"/>
        </w:rPr>
        <w:t xml:space="preserve"> г.</w:t>
      </w:r>
    </w:p>
    <w:p w:rsidR="004C27EB" w:rsidRPr="00CF2E6A" w:rsidRDefault="009E6FC3" w:rsidP="00CF2E6A">
      <w:pPr>
        <w:widowControl w:val="0"/>
        <w:spacing w:after="0" w:line="240" w:lineRule="auto"/>
        <w:ind w:firstLine="851"/>
        <w:jc w:val="both"/>
        <w:rPr>
          <w:rFonts w:ascii="Times New Roman" w:hAnsi="Times New Roman"/>
          <w:color w:val="000000"/>
          <w:sz w:val="28"/>
          <w:szCs w:val="28"/>
        </w:rPr>
      </w:pPr>
      <w:r w:rsidRPr="00CF2E6A">
        <w:rPr>
          <w:rFonts w:ascii="Times New Roman" w:hAnsi="Times New Roman"/>
          <w:color w:val="000000"/>
          <w:sz w:val="28"/>
          <w:szCs w:val="28"/>
        </w:rPr>
        <w:t>2.2</w:t>
      </w:r>
      <w:r w:rsidR="007519CD" w:rsidRPr="00CF2E6A">
        <w:rPr>
          <w:rFonts w:ascii="Times New Roman" w:hAnsi="Times New Roman"/>
          <w:color w:val="000000"/>
          <w:sz w:val="28"/>
          <w:szCs w:val="28"/>
        </w:rPr>
        <w:t>.</w:t>
      </w:r>
      <w:r w:rsidRPr="00CF2E6A">
        <w:rPr>
          <w:rFonts w:ascii="Times New Roman" w:hAnsi="Times New Roman"/>
          <w:color w:val="000000"/>
          <w:sz w:val="28"/>
          <w:szCs w:val="28"/>
        </w:rPr>
        <w:t xml:space="preserve">  Лоранский Д.Н., Лукьянов В.С. Азбука здоровья: Книга для</w:t>
      </w:r>
      <w:r w:rsidR="004C27EB" w:rsidRPr="00CF2E6A">
        <w:rPr>
          <w:rFonts w:ascii="Times New Roman" w:hAnsi="Times New Roman"/>
          <w:color w:val="000000"/>
          <w:sz w:val="28"/>
          <w:szCs w:val="28"/>
        </w:rPr>
        <w:t xml:space="preserve"> молодежи. – М.: Профиздат, 2017</w:t>
      </w:r>
      <w:r w:rsidRPr="00CF2E6A">
        <w:rPr>
          <w:rFonts w:ascii="Times New Roman" w:hAnsi="Times New Roman"/>
          <w:color w:val="000000"/>
          <w:sz w:val="28"/>
          <w:szCs w:val="28"/>
        </w:rPr>
        <w:t>. – 176 с</w:t>
      </w:r>
    </w:p>
    <w:p w:rsidR="009E6FC3" w:rsidRPr="00CF2E6A" w:rsidRDefault="009E6FC3" w:rsidP="00CF2E6A">
      <w:pPr>
        <w:widowControl w:val="0"/>
        <w:spacing w:after="0" w:line="240" w:lineRule="auto"/>
        <w:ind w:firstLine="851"/>
        <w:jc w:val="both"/>
        <w:rPr>
          <w:rFonts w:ascii="Times New Roman" w:hAnsi="Times New Roman"/>
          <w:color w:val="000000"/>
          <w:sz w:val="28"/>
          <w:szCs w:val="28"/>
        </w:rPr>
      </w:pPr>
      <w:r w:rsidRPr="00CF2E6A">
        <w:rPr>
          <w:rFonts w:ascii="Times New Roman" w:hAnsi="Times New Roman"/>
          <w:color w:val="000000"/>
          <w:sz w:val="28"/>
          <w:szCs w:val="28"/>
        </w:rPr>
        <w:t>2.3</w:t>
      </w:r>
      <w:r w:rsidR="007519CD" w:rsidRPr="00CF2E6A">
        <w:rPr>
          <w:rFonts w:ascii="Times New Roman" w:hAnsi="Times New Roman"/>
          <w:color w:val="000000"/>
          <w:sz w:val="28"/>
          <w:szCs w:val="28"/>
        </w:rPr>
        <w:t>.</w:t>
      </w:r>
      <w:r w:rsidRPr="00CF2E6A">
        <w:rPr>
          <w:rFonts w:ascii="Times New Roman" w:hAnsi="Times New Roman"/>
          <w:color w:val="000000"/>
          <w:sz w:val="28"/>
          <w:szCs w:val="28"/>
        </w:rPr>
        <w:t xml:space="preserve"> Коробков А.В., Головин В.А., Масляков В.А.</w:t>
      </w:r>
      <w:r w:rsidR="004C27EB" w:rsidRPr="00CF2E6A">
        <w:rPr>
          <w:rFonts w:ascii="Times New Roman" w:hAnsi="Times New Roman"/>
          <w:color w:val="000000"/>
          <w:sz w:val="28"/>
          <w:szCs w:val="28"/>
        </w:rPr>
        <w:t>Психология, Организация правильного питания для здорового образа жизни. М.: Высш. школа, 2017</w:t>
      </w:r>
      <w:r w:rsidRPr="00CF2E6A">
        <w:rPr>
          <w:rFonts w:ascii="Times New Roman" w:hAnsi="Times New Roman"/>
          <w:color w:val="000000"/>
          <w:sz w:val="28"/>
          <w:szCs w:val="28"/>
        </w:rPr>
        <w:t>г.</w:t>
      </w:r>
    </w:p>
    <w:p w:rsidR="009E6FC3" w:rsidRPr="00CF2E6A" w:rsidRDefault="009E6FC3" w:rsidP="00CF2E6A">
      <w:pPr>
        <w:widowControl w:val="0"/>
        <w:spacing w:after="0" w:line="240" w:lineRule="auto"/>
        <w:ind w:firstLine="851"/>
        <w:jc w:val="both"/>
        <w:rPr>
          <w:rFonts w:ascii="Times New Roman" w:hAnsi="Times New Roman"/>
          <w:color w:val="000000"/>
          <w:sz w:val="28"/>
          <w:szCs w:val="28"/>
        </w:rPr>
      </w:pPr>
      <w:r w:rsidRPr="00CF2E6A">
        <w:rPr>
          <w:rFonts w:ascii="Times New Roman" w:hAnsi="Times New Roman"/>
          <w:color w:val="000000"/>
          <w:sz w:val="28"/>
          <w:szCs w:val="28"/>
        </w:rPr>
        <w:t>2.4</w:t>
      </w:r>
      <w:r w:rsidR="007519CD" w:rsidRPr="00CF2E6A">
        <w:rPr>
          <w:rFonts w:ascii="Times New Roman" w:hAnsi="Times New Roman"/>
          <w:color w:val="000000"/>
          <w:sz w:val="28"/>
          <w:szCs w:val="28"/>
        </w:rPr>
        <w:t>.</w:t>
      </w:r>
      <w:r w:rsidRPr="00CF2E6A">
        <w:rPr>
          <w:rFonts w:ascii="Times New Roman" w:hAnsi="Times New Roman"/>
          <w:color w:val="000000"/>
          <w:sz w:val="28"/>
          <w:szCs w:val="28"/>
        </w:rPr>
        <w:t xml:space="preserve"> Маркова В. Здоровый образ жизни студентов М., 2015 г.</w:t>
      </w:r>
    </w:p>
    <w:p w:rsidR="009E6FC3" w:rsidRPr="00CF2E6A" w:rsidRDefault="009E6FC3" w:rsidP="00CF2E6A">
      <w:pPr>
        <w:widowControl w:val="0"/>
        <w:spacing w:after="0" w:line="240" w:lineRule="auto"/>
        <w:ind w:firstLine="851"/>
        <w:jc w:val="both"/>
        <w:rPr>
          <w:rFonts w:ascii="Times New Roman" w:hAnsi="Times New Roman"/>
          <w:color w:val="000000"/>
          <w:sz w:val="28"/>
          <w:szCs w:val="28"/>
        </w:rPr>
      </w:pPr>
      <w:r w:rsidRPr="00CF2E6A">
        <w:rPr>
          <w:rFonts w:ascii="Times New Roman" w:hAnsi="Times New Roman"/>
          <w:color w:val="000000"/>
          <w:sz w:val="28"/>
          <w:szCs w:val="28"/>
        </w:rPr>
        <w:t>2.5</w:t>
      </w:r>
      <w:r w:rsidR="007519CD" w:rsidRPr="00CF2E6A">
        <w:rPr>
          <w:rFonts w:ascii="Times New Roman" w:hAnsi="Times New Roman"/>
          <w:color w:val="000000"/>
          <w:sz w:val="28"/>
          <w:szCs w:val="28"/>
        </w:rPr>
        <w:t>.</w:t>
      </w:r>
      <w:r w:rsidR="00CF2E6A">
        <w:rPr>
          <w:rFonts w:ascii="Times New Roman" w:hAnsi="Times New Roman"/>
          <w:color w:val="000000"/>
          <w:sz w:val="28"/>
          <w:szCs w:val="28"/>
        </w:rPr>
        <w:t xml:space="preserve"> Сухов С.</w:t>
      </w:r>
      <w:r w:rsidRPr="00CF2E6A">
        <w:rPr>
          <w:rFonts w:ascii="Times New Roman" w:hAnsi="Times New Roman"/>
          <w:color w:val="000000"/>
          <w:sz w:val="28"/>
          <w:szCs w:val="28"/>
        </w:rPr>
        <w:t>Альконский В. Азбука здоровья: книга для</w:t>
      </w:r>
      <w:r w:rsidR="00CF2E6A">
        <w:rPr>
          <w:rFonts w:ascii="Times New Roman" w:hAnsi="Times New Roman"/>
          <w:color w:val="000000"/>
          <w:sz w:val="28"/>
          <w:szCs w:val="28"/>
        </w:rPr>
        <w:t xml:space="preserve"> </w:t>
      </w:r>
      <w:r w:rsidRPr="00CF2E6A">
        <w:rPr>
          <w:rFonts w:ascii="Times New Roman" w:hAnsi="Times New Roman"/>
          <w:color w:val="000000"/>
          <w:sz w:val="28"/>
          <w:szCs w:val="28"/>
        </w:rPr>
        <w:t>молодежи//Физкультура и спорт 2016 № 3</w:t>
      </w:r>
    </w:p>
    <w:p w:rsidR="002F3626" w:rsidRPr="00CF2E6A" w:rsidRDefault="009E6FC3" w:rsidP="00CF2E6A">
      <w:pPr>
        <w:pStyle w:val="Default"/>
        <w:widowControl w:val="0"/>
        <w:numPr>
          <w:ilvl w:val="1"/>
          <w:numId w:val="5"/>
        </w:numPr>
        <w:ind w:left="0" w:firstLine="851"/>
        <w:jc w:val="both"/>
        <w:rPr>
          <w:b/>
          <w:sz w:val="28"/>
          <w:szCs w:val="28"/>
        </w:rPr>
      </w:pPr>
      <w:r w:rsidRPr="00CF2E6A">
        <w:rPr>
          <w:b/>
          <w:sz w:val="28"/>
          <w:szCs w:val="28"/>
        </w:rPr>
        <w:t>Интернет-ресурсы</w:t>
      </w:r>
    </w:p>
    <w:p w:rsidR="009E6FC3" w:rsidRPr="00CF2E6A" w:rsidRDefault="00677C2D"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3</w:t>
      </w:r>
      <w:r w:rsidR="002F3626" w:rsidRPr="00CF2E6A">
        <w:rPr>
          <w:rFonts w:ascii="Times New Roman" w:hAnsi="Times New Roman"/>
          <w:sz w:val="28"/>
          <w:szCs w:val="28"/>
        </w:rPr>
        <w:t>.1</w:t>
      </w:r>
      <w:r w:rsidR="007519CD" w:rsidRPr="00CF2E6A">
        <w:rPr>
          <w:rFonts w:ascii="Times New Roman" w:hAnsi="Times New Roman"/>
          <w:sz w:val="28"/>
          <w:szCs w:val="28"/>
        </w:rPr>
        <w:t xml:space="preserve">. </w:t>
      </w:r>
      <w:hyperlink r:id="rId11" w:history="1">
        <w:r w:rsidR="002F3626" w:rsidRPr="00CF2E6A">
          <w:rPr>
            <w:rStyle w:val="a5"/>
            <w:rFonts w:ascii="Times New Roman" w:hAnsi="Times New Roman"/>
            <w:color w:val="auto"/>
            <w:sz w:val="28"/>
            <w:szCs w:val="28"/>
          </w:rPr>
          <w:t>http://pishhevarenie.com/dieticheskie-retsepty/tablitsa-pravilnogo-pitaniya/</w:t>
        </w:r>
      </w:hyperlink>
    </w:p>
    <w:p w:rsidR="002F3626" w:rsidRPr="00CF2E6A" w:rsidRDefault="007519CD"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w:t>
      </w:r>
      <w:r w:rsidR="009E6FC3" w:rsidRPr="00CF2E6A">
        <w:rPr>
          <w:rFonts w:ascii="Times New Roman" w:hAnsi="Times New Roman"/>
          <w:sz w:val="28"/>
          <w:szCs w:val="28"/>
        </w:rPr>
        <w:t>дата обращения 25.01.2019г)</w:t>
      </w:r>
    </w:p>
    <w:p w:rsidR="002F3626" w:rsidRPr="00CF2E6A" w:rsidRDefault="00677C2D"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3</w:t>
      </w:r>
      <w:r w:rsidR="002F3626" w:rsidRPr="00CF2E6A">
        <w:rPr>
          <w:rFonts w:ascii="Times New Roman" w:hAnsi="Times New Roman"/>
          <w:sz w:val="28"/>
          <w:szCs w:val="28"/>
        </w:rPr>
        <w:t>.2</w:t>
      </w:r>
      <w:r w:rsidR="007519CD" w:rsidRPr="00CF2E6A">
        <w:rPr>
          <w:rFonts w:ascii="Times New Roman" w:hAnsi="Times New Roman"/>
          <w:sz w:val="28"/>
          <w:szCs w:val="28"/>
        </w:rPr>
        <w:t xml:space="preserve">. </w:t>
      </w:r>
      <w:hyperlink r:id="rId12" w:history="1">
        <w:r w:rsidR="002F3626" w:rsidRPr="00CF2E6A">
          <w:rPr>
            <w:rStyle w:val="a5"/>
            <w:rFonts w:ascii="Times New Roman" w:hAnsi="Times New Roman"/>
            <w:color w:val="auto"/>
            <w:sz w:val="28"/>
            <w:szCs w:val="28"/>
          </w:rPr>
          <w:t>https://www.kp.ru/guide/zdorovoe-pitanie.html</w:t>
        </w:r>
      </w:hyperlink>
      <w:r w:rsidR="009E6FC3" w:rsidRPr="00CF2E6A">
        <w:rPr>
          <w:rFonts w:ascii="Times New Roman" w:hAnsi="Times New Roman"/>
          <w:sz w:val="28"/>
          <w:szCs w:val="28"/>
        </w:rPr>
        <w:t xml:space="preserve"> (дата обращения 10.02.2019г)</w:t>
      </w:r>
    </w:p>
    <w:p w:rsidR="009E6FC3" w:rsidRPr="00CF2E6A" w:rsidRDefault="00677C2D"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3</w:t>
      </w:r>
      <w:r w:rsidR="002F3626" w:rsidRPr="00CF2E6A">
        <w:rPr>
          <w:rFonts w:ascii="Times New Roman" w:hAnsi="Times New Roman"/>
          <w:sz w:val="28"/>
          <w:szCs w:val="28"/>
        </w:rPr>
        <w:t>.3</w:t>
      </w:r>
      <w:r w:rsidR="007519CD" w:rsidRPr="00CF2E6A">
        <w:rPr>
          <w:rFonts w:ascii="Times New Roman" w:hAnsi="Times New Roman"/>
          <w:sz w:val="28"/>
          <w:szCs w:val="28"/>
        </w:rPr>
        <w:t xml:space="preserve">. </w:t>
      </w:r>
      <w:hyperlink r:id="rId13" w:history="1">
        <w:r w:rsidR="002F3626" w:rsidRPr="00CF2E6A">
          <w:rPr>
            <w:rStyle w:val="a5"/>
            <w:rFonts w:ascii="Times New Roman" w:hAnsi="Times New Roman"/>
            <w:color w:val="auto"/>
            <w:sz w:val="28"/>
            <w:szCs w:val="28"/>
          </w:rPr>
          <w:t>https://pohudet.guru/pravilnoe-pitanie/chto-takoe-pravilnoe-pitanie/</w:t>
        </w:r>
      </w:hyperlink>
    </w:p>
    <w:p w:rsidR="002F3626" w:rsidRPr="00CF2E6A" w:rsidRDefault="009E6FC3"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(дата обращения 15.02.2019г)</w:t>
      </w:r>
    </w:p>
    <w:p w:rsidR="009E6FC3" w:rsidRPr="00CF2E6A" w:rsidRDefault="00677C2D" w:rsidP="00CF2E6A">
      <w:pPr>
        <w:widowControl w:val="0"/>
        <w:spacing w:after="0" w:line="240" w:lineRule="auto"/>
        <w:ind w:firstLine="851"/>
        <w:jc w:val="both"/>
        <w:rPr>
          <w:rFonts w:ascii="Times New Roman" w:hAnsi="Times New Roman"/>
          <w:sz w:val="28"/>
          <w:szCs w:val="28"/>
        </w:rPr>
      </w:pPr>
      <w:r w:rsidRPr="00CF2E6A">
        <w:rPr>
          <w:rFonts w:ascii="Times New Roman" w:hAnsi="Times New Roman"/>
          <w:sz w:val="28"/>
          <w:szCs w:val="28"/>
        </w:rPr>
        <w:t>3</w:t>
      </w:r>
      <w:r w:rsidR="002F3626" w:rsidRPr="00CF2E6A">
        <w:rPr>
          <w:rFonts w:ascii="Times New Roman" w:hAnsi="Times New Roman"/>
          <w:sz w:val="28"/>
          <w:szCs w:val="28"/>
        </w:rPr>
        <w:t>.4</w:t>
      </w:r>
      <w:r w:rsidR="007519CD" w:rsidRPr="00CF2E6A">
        <w:rPr>
          <w:rFonts w:ascii="Times New Roman" w:hAnsi="Times New Roman"/>
          <w:sz w:val="28"/>
          <w:szCs w:val="28"/>
        </w:rPr>
        <w:t xml:space="preserve">. </w:t>
      </w:r>
      <w:hyperlink r:id="rId14" w:history="1">
        <w:r w:rsidR="002F3626" w:rsidRPr="00CF2E6A">
          <w:rPr>
            <w:rStyle w:val="a5"/>
            <w:rFonts w:ascii="Times New Roman" w:hAnsi="Times New Roman"/>
            <w:color w:val="auto"/>
            <w:sz w:val="28"/>
            <w:szCs w:val="28"/>
          </w:rPr>
          <w:t>https://dietmap.ru/pitanie/zdorovyy-obraz-zhizni.html</w:t>
        </w:r>
      </w:hyperlink>
    </w:p>
    <w:p w:rsidR="009E6FC3" w:rsidRPr="00CF2E6A" w:rsidRDefault="009E6FC3" w:rsidP="00CF2E6A">
      <w:pPr>
        <w:widowControl w:val="0"/>
        <w:spacing w:after="0" w:line="240" w:lineRule="auto"/>
        <w:ind w:firstLine="709"/>
        <w:jc w:val="both"/>
        <w:rPr>
          <w:rFonts w:ascii="Times New Roman" w:hAnsi="Times New Roman"/>
          <w:sz w:val="28"/>
          <w:szCs w:val="28"/>
        </w:rPr>
      </w:pPr>
      <w:r w:rsidRPr="00CF2E6A">
        <w:rPr>
          <w:rFonts w:ascii="Times New Roman" w:hAnsi="Times New Roman"/>
          <w:sz w:val="28"/>
          <w:szCs w:val="28"/>
        </w:rPr>
        <w:t>(дата обращения 18.02.2019г)</w:t>
      </w:r>
    </w:p>
    <w:p w:rsidR="002F3626" w:rsidRPr="00CF2E6A" w:rsidRDefault="002F3626" w:rsidP="00CF2E6A">
      <w:pPr>
        <w:widowControl w:val="0"/>
        <w:spacing w:after="0" w:line="360" w:lineRule="auto"/>
        <w:jc w:val="both"/>
        <w:rPr>
          <w:rFonts w:ascii="Times New Roman" w:hAnsi="Times New Roman"/>
          <w:sz w:val="28"/>
          <w:szCs w:val="28"/>
        </w:rPr>
      </w:pPr>
    </w:p>
    <w:sectPr w:rsidR="002F3626" w:rsidRPr="00CF2E6A" w:rsidSect="00CF2E6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96" w:rsidRDefault="00AC0296" w:rsidP="00CF4E4C">
      <w:pPr>
        <w:spacing w:after="0" w:line="240" w:lineRule="auto"/>
      </w:pPr>
      <w:r>
        <w:separator/>
      </w:r>
    </w:p>
  </w:endnote>
  <w:endnote w:type="continuationSeparator" w:id="0">
    <w:p w:rsidR="00AC0296" w:rsidRDefault="00AC0296" w:rsidP="00CF4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96" w:rsidRDefault="00AC0296" w:rsidP="00CF4E4C">
      <w:pPr>
        <w:spacing w:after="0" w:line="240" w:lineRule="auto"/>
      </w:pPr>
      <w:r>
        <w:separator/>
      </w:r>
    </w:p>
  </w:footnote>
  <w:footnote w:type="continuationSeparator" w:id="0">
    <w:p w:rsidR="00AC0296" w:rsidRDefault="00AC0296" w:rsidP="00CF4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C3" w:rsidRDefault="009E779E" w:rsidP="007919EC">
    <w:pPr>
      <w:pStyle w:val="a9"/>
      <w:jc w:val="right"/>
    </w:pPr>
    <w:fldSimple w:instr="PAGE   \* MERGEFORMAT">
      <w:r w:rsidR="00CF2E6A">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C7D"/>
    <w:multiLevelType w:val="multilevel"/>
    <w:tmpl w:val="498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B0BF4"/>
    <w:multiLevelType w:val="multilevel"/>
    <w:tmpl w:val="9F58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312E6"/>
    <w:multiLevelType w:val="multilevel"/>
    <w:tmpl w:val="8E04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5409F"/>
    <w:multiLevelType w:val="multilevel"/>
    <w:tmpl w:val="93849626"/>
    <w:lvl w:ilvl="0">
      <w:start w:val="3"/>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22154380"/>
    <w:multiLevelType w:val="multilevel"/>
    <w:tmpl w:val="7252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12B00"/>
    <w:multiLevelType w:val="multilevel"/>
    <w:tmpl w:val="B63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957"/>
    <w:multiLevelType w:val="multilevel"/>
    <w:tmpl w:val="5C8A6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4EB2C98"/>
    <w:multiLevelType w:val="multilevel"/>
    <w:tmpl w:val="F3F4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C2F91"/>
    <w:multiLevelType w:val="hybridMultilevel"/>
    <w:tmpl w:val="2E281E32"/>
    <w:lvl w:ilvl="0" w:tplc="215627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711A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E96D56"/>
    <w:multiLevelType w:val="hybridMultilevel"/>
    <w:tmpl w:val="BA62F18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A762E3"/>
    <w:multiLevelType w:val="multilevel"/>
    <w:tmpl w:val="C4EC04A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42333"/>
    <w:multiLevelType w:val="multilevel"/>
    <w:tmpl w:val="3A74B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A6C3704"/>
    <w:multiLevelType w:val="multilevel"/>
    <w:tmpl w:val="B11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E004A"/>
    <w:multiLevelType w:val="hybridMultilevel"/>
    <w:tmpl w:val="9BA8E7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BE77713"/>
    <w:multiLevelType w:val="multilevel"/>
    <w:tmpl w:val="99B09E0C"/>
    <w:lvl w:ilvl="0">
      <w:start w:val="1"/>
      <w:numFmt w:val="decimal"/>
      <w:lvlText w:val="%1."/>
      <w:lvlJc w:val="left"/>
      <w:pPr>
        <w:tabs>
          <w:tab w:val="num" w:pos="720"/>
        </w:tabs>
        <w:ind w:left="720" w:hanging="360"/>
      </w:pPr>
      <w:rPr>
        <w:rFonts w:ascii="Times New Roman" w:eastAsia="Times New Roman" w:hAnsi="Times New Roman" w:cs="Times New Roman"/>
        <w:sz w:val="24"/>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D540B"/>
    <w:multiLevelType w:val="multilevel"/>
    <w:tmpl w:val="5C8A6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C7E6B61"/>
    <w:multiLevelType w:val="multilevel"/>
    <w:tmpl w:val="5C8A6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23A6C63"/>
    <w:multiLevelType w:val="hybridMultilevel"/>
    <w:tmpl w:val="5BB0C7C0"/>
    <w:lvl w:ilvl="0" w:tplc="271EF84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4F64D4F"/>
    <w:multiLevelType w:val="multilevel"/>
    <w:tmpl w:val="0C1E1D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B0927"/>
    <w:multiLevelType w:val="multilevel"/>
    <w:tmpl w:val="A7142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E6DD9"/>
    <w:multiLevelType w:val="multilevel"/>
    <w:tmpl w:val="E43C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0"/>
  </w:num>
  <w:num w:numId="4">
    <w:abstractNumId w:val="14"/>
  </w:num>
  <w:num w:numId="5">
    <w:abstractNumId w:val="19"/>
  </w:num>
  <w:num w:numId="6">
    <w:abstractNumId w:val="3"/>
  </w:num>
  <w:num w:numId="7">
    <w:abstractNumId w:val="8"/>
  </w:num>
  <w:num w:numId="8">
    <w:abstractNumId w:val="16"/>
  </w:num>
  <w:num w:numId="9">
    <w:abstractNumId w:val="12"/>
  </w:num>
  <w:num w:numId="10">
    <w:abstractNumId w:val="20"/>
  </w:num>
  <w:num w:numId="11">
    <w:abstractNumId w:val="4"/>
  </w:num>
  <w:num w:numId="12">
    <w:abstractNumId w:val="2"/>
  </w:num>
  <w:num w:numId="13">
    <w:abstractNumId w:val="7"/>
  </w:num>
  <w:num w:numId="14">
    <w:abstractNumId w:val="5"/>
  </w:num>
  <w:num w:numId="15">
    <w:abstractNumId w:val="0"/>
  </w:num>
  <w:num w:numId="16">
    <w:abstractNumId w:val="13"/>
  </w:num>
  <w:num w:numId="17">
    <w:abstractNumId w:val="11"/>
  </w:num>
  <w:num w:numId="18">
    <w:abstractNumId w:val="15"/>
  </w:num>
  <w:num w:numId="19">
    <w:abstractNumId w:val="1"/>
  </w:num>
  <w:num w:numId="20">
    <w:abstractNumId w:val="21"/>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785"/>
    <w:rsid w:val="00007BE1"/>
    <w:rsid w:val="00012FB1"/>
    <w:rsid w:val="00026C57"/>
    <w:rsid w:val="00037047"/>
    <w:rsid w:val="000422A5"/>
    <w:rsid w:val="00045A45"/>
    <w:rsid w:val="00065E29"/>
    <w:rsid w:val="00085111"/>
    <w:rsid w:val="00091046"/>
    <w:rsid w:val="000941C3"/>
    <w:rsid w:val="000A2ED3"/>
    <w:rsid w:val="000A3F32"/>
    <w:rsid w:val="000A693C"/>
    <w:rsid w:val="000A6AC8"/>
    <w:rsid w:val="000B009A"/>
    <w:rsid w:val="000B04FD"/>
    <w:rsid w:val="000C2198"/>
    <w:rsid w:val="000C5E1D"/>
    <w:rsid w:val="000E224A"/>
    <w:rsid w:val="00117D2C"/>
    <w:rsid w:val="001268BD"/>
    <w:rsid w:val="001463FF"/>
    <w:rsid w:val="00147E65"/>
    <w:rsid w:val="001558E8"/>
    <w:rsid w:val="00157282"/>
    <w:rsid w:val="00165CF5"/>
    <w:rsid w:val="00167588"/>
    <w:rsid w:val="00171BBD"/>
    <w:rsid w:val="00175D33"/>
    <w:rsid w:val="00177876"/>
    <w:rsid w:val="00193B72"/>
    <w:rsid w:val="00197E17"/>
    <w:rsid w:val="001B140A"/>
    <w:rsid w:val="001B6C66"/>
    <w:rsid w:val="001D4678"/>
    <w:rsid w:val="001E094D"/>
    <w:rsid w:val="002159F1"/>
    <w:rsid w:val="002247E3"/>
    <w:rsid w:val="00230F6F"/>
    <w:rsid w:val="00243062"/>
    <w:rsid w:val="00262B7B"/>
    <w:rsid w:val="00270011"/>
    <w:rsid w:val="00270D70"/>
    <w:rsid w:val="00291097"/>
    <w:rsid w:val="002A1242"/>
    <w:rsid w:val="002A2825"/>
    <w:rsid w:val="002B1340"/>
    <w:rsid w:val="002E35C6"/>
    <w:rsid w:val="002E683C"/>
    <w:rsid w:val="002F3626"/>
    <w:rsid w:val="002F66A0"/>
    <w:rsid w:val="00304340"/>
    <w:rsid w:val="003051C6"/>
    <w:rsid w:val="003216A9"/>
    <w:rsid w:val="00354418"/>
    <w:rsid w:val="00355EE0"/>
    <w:rsid w:val="003933A9"/>
    <w:rsid w:val="003A28C3"/>
    <w:rsid w:val="003A7610"/>
    <w:rsid w:val="003A7B86"/>
    <w:rsid w:val="003B03E2"/>
    <w:rsid w:val="003B3D5B"/>
    <w:rsid w:val="003D7189"/>
    <w:rsid w:val="003E7170"/>
    <w:rsid w:val="003E733F"/>
    <w:rsid w:val="003F2F8E"/>
    <w:rsid w:val="00413C88"/>
    <w:rsid w:val="0041766B"/>
    <w:rsid w:val="00417B8F"/>
    <w:rsid w:val="00424948"/>
    <w:rsid w:val="00460F37"/>
    <w:rsid w:val="004647B0"/>
    <w:rsid w:val="00467FC5"/>
    <w:rsid w:val="0048237C"/>
    <w:rsid w:val="004846DE"/>
    <w:rsid w:val="004A338E"/>
    <w:rsid w:val="004B44E9"/>
    <w:rsid w:val="004B513D"/>
    <w:rsid w:val="004B7885"/>
    <w:rsid w:val="004C27EB"/>
    <w:rsid w:val="004D3F24"/>
    <w:rsid w:val="004D5F59"/>
    <w:rsid w:val="004E0AE8"/>
    <w:rsid w:val="004E7569"/>
    <w:rsid w:val="004F2AEB"/>
    <w:rsid w:val="004F514E"/>
    <w:rsid w:val="00504FE2"/>
    <w:rsid w:val="00506B59"/>
    <w:rsid w:val="0054389A"/>
    <w:rsid w:val="005679BC"/>
    <w:rsid w:val="00577AF5"/>
    <w:rsid w:val="00580747"/>
    <w:rsid w:val="00581902"/>
    <w:rsid w:val="00591C78"/>
    <w:rsid w:val="00594A00"/>
    <w:rsid w:val="005A0F60"/>
    <w:rsid w:val="005A42BE"/>
    <w:rsid w:val="005D4826"/>
    <w:rsid w:val="00607361"/>
    <w:rsid w:val="00623889"/>
    <w:rsid w:val="006276CA"/>
    <w:rsid w:val="00630913"/>
    <w:rsid w:val="00631675"/>
    <w:rsid w:val="006441A6"/>
    <w:rsid w:val="00655BD7"/>
    <w:rsid w:val="00661A1B"/>
    <w:rsid w:val="00677C2D"/>
    <w:rsid w:val="006946A0"/>
    <w:rsid w:val="006A4775"/>
    <w:rsid w:val="006B3ED2"/>
    <w:rsid w:val="006D409F"/>
    <w:rsid w:val="006E724C"/>
    <w:rsid w:val="007032D2"/>
    <w:rsid w:val="007155CA"/>
    <w:rsid w:val="00743707"/>
    <w:rsid w:val="00744FBF"/>
    <w:rsid w:val="007519CD"/>
    <w:rsid w:val="00772FBB"/>
    <w:rsid w:val="00780381"/>
    <w:rsid w:val="00780F96"/>
    <w:rsid w:val="00781BFD"/>
    <w:rsid w:val="007842D3"/>
    <w:rsid w:val="00786144"/>
    <w:rsid w:val="007919EC"/>
    <w:rsid w:val="007A5341"/>
    <w:rsid w:val="007B284D"/>
    <w:rsid w:val="007C0D0F"/>
    <w:rsid w:val="007C36AD"/>
    <w:rsid w:val="007D32F8"/>
    <w:rsid w:val="007D4804"/>
    <w:rsid w:val="007E1AF8"/>
    <w:rsid w:val="007E36CE"/>
    <w:rsid w:val="007E4469"/>
    <w:rsid w:val="007E4E02"/>
    <w:rsid w:val="007E6C4C"/>
    <w:rsid w:val="007E7217"/>
    <w:rsid w:val="007F0BBD"/>
    <w:rsid w:val="007F2E2C"/>
    <w:rsid w:val="008015A2"/>
    <w:rsid w:val="00817292"/>
    <w:rsid w:val="00827358"/>
    <w:rsid w:val="0083086D"/>
    <w:rsid w:val="008614C1"/>
    <w:rsid w:val="008624F3"/>
    <w:rsid w:val="00871E6A"/>
    <w:rsid w:val="00873E3C"/>
    <w:rsid w:val="00874E85"/>
    <w:rsid w:val="00876152"/>
    <w:rsid w:val="008830C2"/>
    <w:rsid w:val="008933ED"/>
    <w:rsid w:val="008934E7"/>
    <w:rsid w:val="008A0B84"/>
    <w:rsid w:val="008B1D40"/>
    <w:rsid w:val="008B2183"/>
    <w:rsid w:val="008B4469"/>
    <w:rsid w:val="008C358C"/>
    <w:rsid w:val="008C4B28"/>
    <w:rsid w:val="008F5A55"/>
    <w:rsid w:val="008F755D"/>
    <w:rsid w:val="00900811"/>
    <w:rsid w:val="00903E01"/>
    <w:rsid w:val="00910064"/>
    <w:rsid w:val="00915785"/>
    <w:rsid w:val="00932177"/>
    <w:rsid w:val="00946CF9"/>
    <w:rsid w:val="00947209"/>
    <w:rsid w:val="00991560"/>
    <w:rsid w:val="009A16EF"/>
    <w:rsid w:val="009A693A"/>
    <w:rsid w:val="009A6EFD"/>
    <w:rsid w:val="009C19FD"/>
    <w:rsid w:val="009E2E52"/>
    <w:rsid w:val="009E63F8"/>
    <w:rsid w:val="009E6FC3"/>
    <w:rsid w:val="009E779E"/>
    <w:rsid w:val="009F0B38"/>
    <w:rsid w:val="009F1432"/>
    <w:rsid w:val="009F4748"/>
    <w:rsid w:val="00A04E17"/>
    <w:rsid w:val="00A10CC8"/>
    <w:rsid w:val="00A125D4"/>
    <w:rsid w:val="00A40C1E"/>
    <w:rsid w:val="00A613E9"/>
    <w:rsid w:val="00A90C27"/>
    <w:rsid w:val="00A93837"/>
    <w:rsid w:val="00A955E7"/>
    <w:rsid w:val="00A9621F"/>
    <w:rsid w:val="00A963B4"/>
    <w:rsid w:val="00AC0296"/>
    <w:rsid w:val="00AC1CD3"/>
    <w:rsid w:val="00AC4486"/>
    <w:rsid w:val="00AC63FB"/>
    <w:rsid w:val="00AD68FE"/>
    <w:rsid w:val="00AD6A5D"/>
    <w:rsid w:val="00AE39DF"/>
    <w:rsid w:val="00AE6529"/>
    <w:rsid w:val="00AF019E"/>
    <w:rsid w:val="00AF1A0D"/>
    <w:rsid w:val="00B03C22"/>
    <w:rsid w:val="00B1002D"/>
    <w:rsid w:val="00B200CB"/>
    <w:rsid w:val="00B20568"/>
    <w:rsid w:val="00B2277F"/>
    <w:rsid w:val="00B34266"/>
    <w:rsid w:val="00B5177C"/>
    <w:rsid w:val="00B80D13"/>
    <w:rsid w:val="00B90BD3"/>
    <w:rsid w:val="00B91357"/>
    <w:rsid w:val="00BB4883"/>
    <w:rsid w:val="00BD16CA"/>
    <w:rsid w:val="00BE2509"/>
    <w:rsid w:val="00BE59E0"/>
    <w:rsid w:val="00BF06EF"/>
    <w:rsid w:val="00C00058"/>
    <w:rsid w:val="00C127F7"/>
    <w:rsid w:val="00C13E9E"/>
    <w:rsid w:val="00C174B3"/>
    <w:rsid w:val="00C201C1"/>
    <w:rsid w:val="00C30DC0"/>
    <w:rsid w:val="00C337BC"/>
    <w:rsid w:val="00C37732"/>
    <w:rsid w:val="00C4043F"/>
    <w:rsid w:val="00C4304A"/>
    <w:rsid w:val="00C46259"/>
    <w:rsid w:val="00C46CAB"/>
    <w:rsid w:val="00C5361F"/>
    <w:rsid w:val="00C53D90"/>
    <w:rsid w:val="00C57BCE"/>
    <w:rsid w:val="00C66FB8"/>
    <w:rsid w:val="00C7569E"/>
    <w:rsid w:val="00C979AC"/>
    <w:rsid w:val="00CA311F"/>
    <w:rsid w:val="00CA3632"/>
    <w:rsid w:val="00CB38FF"/>
    <w:rsid w:val="00CC63EC"/>
    <w:rsid w:val="00CC6F99"/>
    <w:rsid w:val="00CD3F0C"/>
    <w:rsid w:val="00CE4D9E"/>
    <w:rsid w:val="00CE6AAE"/>
    <w:rsid w:val="00CF2E6A"/>
    <w:rsid w:val="00CF4080"/>
    <w:rsid w:val="00CF4E4C"/>
    <w:rsid w:val="00D041F6"/>
    <w:rsid w:val="00D07854"/>
    <w:rsid w:val="00D07F5A"/>
    <w:rsid w:val="00D3587B"/>
    <w:rsid w:val="00D35A26"/>
    <w:rsid w:val="00D51EA5"/>
    <w:rsid w:val="00D53FF0"/>
    <w:rsid w:val="00D57D91"/>
    <w:rsid w:val="00D64BFA"/>
    <w:rsid w:val="00D66702"/>
    <w:rsid w:val="00D84FE4"/>
    <w:rsid w:val="00D862D3"/>
    <w:rsid w:val="00D862E6"/>
    <w:rsid w:val="00D94C11"/>
    <w:rsid w:val="00D970B8"/>
    <w:rsid w:val="00DA2F11"/>
    <w:rsid w:val="00DA3F98"/>
    <w:rsid w:val="00DA57CA"/>
    <w:rsid w:val="00DB0BB7"/>
    <w:rsid w:val="00DB1FD9"/>
    <w:rsid w:val="00DC3C91"/>
    <w:rsid w:val="00DF02C6"/>
    <w:rsid w:val="00E03E34"/>
    <w:rsid w:val="00E05093"/>
    <w:rsid w:val="00E25226"/>
    <w:rsid w:val="00E26207"/>
    <w:rsid w:val="00E3507C"/>
    <w:rsid w:val="00E5454F"/>
    <w:rsid w:val="00E60905"/>
    <w:rsid w:val="00E932B4"/>
    <w:rsid w:val="00EA1B06"/>
    <w:rsid w:val="00EA2F16"/>
    <w:rsid w:val="00EA5F1E"/>
    <w:rsid w:val="00EB07B4"/>
    <w:rsid w:val="00EB179D"/>
    <w:rsid w:val="00EB1830"/>
    <w:rsid w:val="00ED0392"/>
    <w:rsid w:val="00ED1ACF"/>
    <w:rsid w:val="00F03CA5"/>
    <w:rsid w:val="00F05CAC"/>
    <w:rsid w:val="00F060AA"/>
    <w:rsid w:val="00F10E8E"/>
    <w:rsid w:val="00F32AB6"/>
    <w:rsid w:val="00F3454A"/>
    <w:rsid w:val="00F41866"/>
    <w:rsid w:val="00F53E58"/>
    <w:rsid w:val="00F61192"/>
    <w:rsid w:val="00F67E5A"/>
    <w:rsid w:val="00F70128"/>
    <w:rsid w:val="00F7559E"/>
    <w:rsid w:val="00F84692"/>
    <w:rsid w:val="00FB144D"/>
    <w:rsid w:val="00FB2BF3"/>
    <w:rsid w:val="00FB424F"/>
    <w:rsid w:val="00FC43A3"/>
    <w:rsid w:val="00FD15B0"/>
    <w:rsid w:val="00FF22FC"/>
    <w:rsid w:val="00FF6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011"/>
    <w:pPr>
      <w:ind w:left="720"/>
      <w:contextualSpacing/>
    </w:pPr>
  </w:style>
  <w:style w:type="character" w:styleId="a4">
    <w:name w:val="Emphasis"/>
    <w:basedOn w:val="a0"/>
    <w:uiPriority w:val="99"/>
    <w:qFormat/>
    <w:rsid w:val="006B3ED2"/>
    <w:rPr>
      <w:rFonts w:cs="Times New Roman"/>
      <w:i/>
    </w:rPr>
  </w:style>
  <w:style w:type="paragraph" w:customStyle="1" w:styleId="Default">
    <w:name w:val="Default"/>
    <w:uiPriority w:val="99"/>
    <w:rsid w:val="00D041F6"/>
    <w:pPr>
      <w:autoSpaceDE w:val="0"/>
      <w:autoSpaceDN w:val="0"/>
      <w:adjustRightInd w:val="0"/>
    </w:pPr>
    <w:rPr>
      <w:rFonts w:ascii="Times New Roman" w:hAnsi="Times New Roman"/>
      <w:color w:val="000000"/>
      <w:sz w:val="24"/>
      <w:szCs w:val="24"/>
    </w:rPr>
  </w:style>
  <w:style w:type="character" w:styleId="a5">
    <w:name w:val="Hyperlink"/>
    <w:basedOn w:val="a0"/>
    <w:uiPriority w:val="99"/>
    <w:rsid w:val="00577AF5"/>
    <w:rPr>
      <w:rFonts w:cs="Times New Roman"/>
      <w:color w:val="0000FF"/>
      <w:u w:val="single"/>
    </w:rPr>
  </w:style>
  <w:style w:type="table" w:styleId="a6">
    <w:name w:val="Table Grid"/>
    <w:basedOn w:val="a1"/>
    <w:uiPriority w:val="59"/>
    <w:rsid w:val="00165C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3933A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3933A9"/>
    <w:rPr>
      <w:rFonts w:ascii="Tahoma" w:hAnsi="Tahoma"/>
      <w:sz w:val="16"/>
    </w:rPr>
  </w:style>
  <w:style w:type="paragraph" w:styleId="a9">
    <w:name w:val="header"/>
    <w:basedOn w:val="a"/>
    <w:link w:val="aa"/>
    <w:uiPriority w:val="99"/>
    <w:rsid w:val="00CF4E4C"/>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locked/>
    <w:rsid w:val="00CF4E4C"/>
  </w:style>
  <w:style w:type="paragraph" w:styleId="ab">
    <w:name w:val="footer"/>
    <w:basedOn w:val="a"/>
    <w:link w:val="ac"/>
    <w:uiPriority w:val="99"/>
    <w:rsid w:val="00CF4E4C"/>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locked/>
    <w:rsid w:val="00CF4E4C"/>
  </w:style>
  <w:style w:type="paragraph" w:styleId="ad">
    <w:name w:val="Normal (Web)"/>
    <w:basedOn w:val="a"/>
    <w:uiPriority w:val="99"/>
    <w:unhideWhenUsed/>
    <w:rsid w:val="00AE6529"/>
    <w:rPr>
      <w:rFonts w:ascii="Times New Roman" w:hAnsi="Times New Roman"/>
      <w:sz w:val="24"/>
      <w:szCs w:val="24"/>
    </w:rPr>
  </w:style>
  <w:style w:type="character" w:styleId="ae">
    <w:name w:val="Strong"/>
    <w:basedOn w:val="a0"/>
    <w:uiPriority w:val="22"/>
    <w:qFormat/>
    <w:locked/>
    <w:rsid w:val="00A125D4"/>
    <w:rPr>
      <w:b/>
      <w:bCs/>
    </w:rPr>
  </w:style>
</w:styles>
</file>

<file path=word/webSettings.xml><?xml version="1.0" encoding="utf-8"?>
<w:webSettings xmlns:r="http://schemas.openxmlformats.org/officeDocument/2006/relationships" xmlns:w="http://schemas.openxmlformats.org/wordprocessingml/2006/main">
  <w:divs>
    <w:div w:id="16348955">
      <w:bodyDiv w:val="1"/>
      <w:marLeft w:val="0"/>
      <w:marRight w:val="0"/>
      <w:marTop w:val="0"/>
      <w:marBottom w:val="0"/>
      <w:divBdr>
        <w:top w:val="none" w:sz="0" w:space="0" w:color="auto"/>
        <w:left w:val="none" w:sz="0" w:space="0" w:color="auto"/>
        <w:bottom w:val="none" w:sz="0" w:space="0" w:color="auto"/>
        <w:right w:val="none" w:sz="0" w:space="0" w:color="auto"/>
      </w:divBdr>
    </w:div>
    <w:div w:id="32076426">
      <w:bodyDiv w:val="1"/>
      <w:marLeft w:val="0"/>
      <w:marRight w:val="0"/>
      <w:marTop w:val="0"/>
      <w:marBottom w:val="0"/>
      <w:divBdr>
        <w:top w:val="none" w:sz="0" w:space="0" w:color="auto"/>
        <w:left w:val="none" w:sz="0" w:space="0" w:color="auto"/>
        <w:bottom w:val="none" w:sz="0" w:space="0" w:color="auto"/>
        <w:right w:val="none" w:sz="0" w:space="0" w:color="auto"/>
      </w:divBdr>
    </w:div>
    <w:div w:id="180897483">
      <w:bodyDiv w:val="1"/>
      <w:marLeft w:val="0"/>
      <w:marRight w:val="0"/>
      <w:marTop w:val="0"/>
      <w:marBottom w:val="0"/>
      <w:divBdr>
        <w:top w:val="none" w:sz="0" w:space="0" w:color="auto"/>
        <w:left w:val="none" w:sz="0" w:space="0" w:color="auto"/>
        <w:bottom w:val="none" w:sz="0" w:space="0" w:color="auto"/>
        <w:right w:val="none" w:sz="0" w:space="0" w:color="auto"/>
      </w:divBdr>
    </w:div>
    <w:div w:id="187261640">
      <w:bodyDiv w:val="1"/>
      <w:marLeft w:val="0"/>
      <w:marRight w:val="0"/>
      <w:marTop w:val="0"/>
      <w:marBottom w:val="0"/>
      <w:divBdr>
        <w:top w:val="none" w:sz="0" w:space="0" w:color="auto"/>
        <w:left w:val="none" w:sz="0" w:space="0" w:color="auto"/>
        <w:bottom w:val="none" w:sz="0" w:space="0" w:color="auto"/>
        <w:right w:val="none" w:sz="0" w:space="0" w:color="auto"/>
      </w:divBdr>
    </w:div>
    <w:div w:id="211888093">
      <w:bodyDiv w:val="1"/>
      <w:marLeft w:val="0"/>
      <w:marRight w:val="0"/>
      <w:marTop w:val="0"/>
      <w:marBottom w:val="0"/>
      <w:divBdr>
        <w:top w:val="none" w:sz="0" w:space="0" w:color="auto"/>
        <w:left w:val="none" w:sz="0" w:space="0" w:color="auto"/>
        <w:bottom w:val="none" w:sz="0" w:space="0" w:color="auto"/>
        <w:right w:val="none" w:sz="0" w:space="0" w:color="auto"/>
      </w:divBdr>
    </w:div>
    <w:div w:id="304699847">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572395020">
      <w:bodyDiv w:val="1"/>
      <w:marLeft w:val="0"/>
      <w:marRight w:val="0"/>
      <w:marTop w:val="0"/>
      <w:marBottom w:val="0"/>
      <w:divBdr>
        <w:top w:val="none" w:sz="0" w:space="0" w:color="auto"/>
        <w:left w:val="none" w:sz="0" w:space="0" w:color="auto"/>
        <w:bottom w:val="none" w:sz="0" w:space="0" w:color="auto"/>
        <w:right w:val="none" w:sz="0" w:space="0" w:color="auto"/>
      </w:divBdr>
    </w:div>
    <w:div w:id="586695503">
      <w:bodyDiv w:val="1"/>
      <w:marLeft w:val="0"/>
      <w:marRight w:val="0"/>
      <w:marTop w:val="0"/>
      <w:marBottom w:val="0"/>
      <w:divBdr>
        <w:top w:val="none" w:sz="0" w:space="0" w:color="auto"/>
        <w:left w:val="none" w:sz="0" w:space="0" w:color="auto"/>
        <w:bottom w:val="none" w:sz="0" w:space="0" w:color="auto"/>
        <w:right w:val="none" w:sz="0" w:space="0" w:color="auto"/>
      </w:divBdr>
    </w:div>
    <w:div w:id="784346539">
      <w:bodyDiv w:val="1"/>
      <w:marLeft w:val="0"/>
      <w:marRight w:val="0"/>
      <w:marTop w:val="0"/>
      <w:marBottom w:val="0"/>
      <w:divBdr>
        <w:top w:val="none" w:sz="0" w:space="0" w:color="auto"/>
        <w:left w:val="none" w:sz="0" w:space="0" w:color="auto"/>
        <w:bottom w:val="none" w:sz="0" w:space="0" w:color="auto"/>
        <w:right w:val="none" w:sz="0" w:space="0" w:color="auto"/>
      </w:divBdr>
    </w:div>
    <w:div w:id="1090856314">
      <w:bodyDiv w:val="1"/>
      <w:marLeft w:val="0"/>
      <w:marRight w:val="0"/>
      <w:marTop w:val="0"/>
      <w:marBottom w:val="0"/>
      <w:divBdr>
        <w:top w:val="none" w:sz="0" w:space="0" w:color="auto"/>
        <w:left w:val="none" w:sz="0" w:space="0" w:color="auto"/>
        <w:bottom w:val="none" w:sz="0" w:space="0" w:color="auto"/>
        <w:right w:val="none" w:sz="0" w:space="0" w:color="auto"/>
      </w:divBdr>
    </w:div>
    <w:div w:id="1246840181">
      <w:bodyDiv w:val="1"/>
      <w:marLeft w:val="0"/>
      <w:marRight w:val="0"/>
      <w:marTop w:val="0"/>
      <w:marBottom w:val="0"/>
      <w:divBdr>
        <w:top w:val="none" w:sz="0" w:space="0" w:color="auto"/>
        <w:left w:val="none" w:sz="0" w:space="0" w:color="auto"/>
        <w:bottom w:val="none" w:sz="0" w:space="0" w:color="auto"/>
        <w:right w:val="none" w:sz="0" w:space="0" w:color="auto"/>
      </w:divBdr>
    </w:div>
    <w:div w:id="1253054285">
      <w:bodyDiv w:val="1"/>
      <w:marLeft w:val="0"/>
      <w:marRight w:val="0"/>
      <w:marTop w:val="0"/>
      <w:marBottom w:val="0"/>
      <w:divBdr>
        <w:top w:val="none" w:sz="0" w:space="0" w:color="auto"/>
        <w:left w:val="none" w:sz="0" w:space="0" w:color="auto"/>
        <w:bottom w:val="none" w:sz="0" w:space="0" w:color="auto"/>
        <w:right w:val="none" w:sz="0" w:space="0" w:color="auto"/>
      </w:divBdr>
    </w:div>
    <w:div w:id="1282877147">
      <w:bodyDiv w:val="1"/>
      <w:marLeft w:val="0"/>
      <w:marRight w:val="0"/>
      <w:marTop w:val="0"/>
      <w:marBottom w:val="0"/>
      <w:divBdr>
        <w:top w:val="none" w:sz="0" w:space="0" w:color="auto"/>
        <w:left w:val="none" w:sz="0" w:space="0" w:color="auto"/>
        <w:bottom w:val="none" w:sz="0" w:space="0" w:color="auto"/>
        <w:right w:val="none" w:sz="0" w:space="0" w:color="auto"/>
      </w:divBdr>
    </w:div>
    <w:div w:id="1373722783">
      <w:bodyDiv w:val="1"/>
      <w:marLeft w:val="0"/>
      <w:marRight w:val="0"/>
      <w:marTop w:val="0"/>
      <w:marBottom w:val="0"/>
      <w:divBdr>
        <w:top w:val="none" w:sz="0" w:space="0" w:color="auto"/>
        <w:left w:val="none" w:sz="0" w:space="0" w:color="auto"/>
        <w:bottom w:val="none" w:sz="0" w:space="0" w:color="auto"/>
        <w:right w:val="none" w:sz="0" w:space="0" w:color="auto"/>
      </w:divBdr>
    </w:div>
    <w:div w:id="1410928343">
      <w:bodyDiv w:val="1"/>
      <w:marLeft w:val="0"/>
      <w:marRight w:val="0"/>
      <w:marTop w:val="0"/>
      <w:marBottom w:val="0"/>
      <w:divBdr>
        <w:top w:val="none" w:sz="0" w:space="0" w:color="auto"/>
        <w:left w:val="none" w:sz="0" w:space="0" w:color="auto"/>
        <w:bottom w:val="none" w:sz="0" w:space="0" w:color="auto"/>
        <w:right w:val="none" w:sz="0" w:space="0" w:color="auto"/>
      </w:divBdr>
    </w:div>
    <w:div w:id="1417242256">
      <w:bodyDiv w:val="1"/>
      <w:marLeft w:val="0"/>
      <w:marRight w:val="0"/>
      <w:marTop w:val="0"/>
      <w:marBottom w:val="0"/>
      <w:divBdr>
        <w:top w:val="none" w:sz="0" w:space="0" w:color="auto"/>
        <w:left w:val="none" w:sz="0" w:space="0" w:color="auto"/>
        <w:bottom w:val="none" w:sz="0" w:space="0" w:color="auto"/>
        <w:right w:val="none" w:sz="0" w:space="0" w:color="auto"/>
      </w:divBdr>
    </w:div>
    <w:div w:id="1800220888">
      <w:marLeft w:val="0"/>
      <w:marRight w:val="0"/>
      <w:marTop w:val="0"/>
      <w:marBottom w:val="0"/>
      <w:divBdr>
        <w:top w:val="none" w:sz="0" w:space="0" w:color="auto"/>
        <w:left w:val="none" w:sz="0" w:space="0" w:color="auto"/>
        <w:bottom w:val="none" w:sz="0" w:space="0" w:color="auto"/>
        <w:right w:val="none" w:sz="0" w:space="0" w:color="auto"/>
      </w:divBdr>
    </w:div>
    <w:div w:id="1800220889">
      <w:marLeft w:val="0"/>
      <w:marRight w:val="0"/>
      <w:marTop w:val="0"/>
      <w:marBottom w:val="0"/>
      <w:divBdr>
        <w:top w:val="none" w:sz="0" w:space="0" w:color="auto"/>
        <w:left w:val="none" w:sz="0" w:space="0" w:color="auto"/>
        <w:bottom w:val="none" w:sz="0" w:space="0" w:color="auto"/>
        <w:right w:val="none" w:sz="0" w:space="0" w:color="auto"/>
      </w:divBdr>
    </w:div>
    <w:div w:id="1800220890">
      <w:marLeft w:val="0"/>
      <w:marRight w:val="0"/>
      <w:marTop w:val="0"/>
      <w:marBottom w:val="0"/>
      <w:divBdr>
        <w:top w:val="none" w:sz="0" w:space="0" w:color="auto"/>
        <w:left w:val="none" w:sz="0" w:space="0" w:color="auto"/>
        <w:bottom w:val="none" w:sz="0" w:space="0" w:color="auto"/>
        <w:right w:val="none" w:sz="0" w:space="0" w:color="auto"/>
      </w:divBdr>
    </w:div>
    <w:div w:id="1800220891">
      <w:marLeft w:val="0"/>
      <w:marRight w:val="0"/>
      <w:marTop w:val="0"/>
      <w:marBottom w:val="0"/>
      <w:divBdr>
        <w:top w:val="none" w:sz="0" w:space="0" w:color="auto"/>
        <w:left w:val="none" w:sz="0" w:space="0" w:color="auto"/>
        <w:bottom w:val="none" w:sz="0" w:space="0" w:color="auto"/>
        <w:right w:val="none" w:sz="0" w:space="0" w:color="auto"/>
      </w:divBdr>
    </w:div>
    <w:div w:id="1817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sinda.ru/pohudenie/kak-ubrat-zhivot.html" TargetMode="External"/><Relationship Id="rId13" Type="http://schemas.openxmlformats.org/officeDocument/2006/relationships/hyperlink" Target="https://pohudet.guru/pravilnoe-pitanie/chto-takoe-pravilnoe-pit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ru/guide/zdorovoe-pitan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hhevarenie.com/dieticheskie-retsepty/tablitsa-pravilnogo-pitan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ietmap.ru/pitanie/zdorovyy-obraz-zhizn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Первичное</a:t>
            </a:r>
            <a:r>
              <a:rPr lang="ru-RU" sz="1400" b="0" baseline="0">
                <a:latin typeface="Times New Roman" pitchFamily="18" charset="0"/>
                <a:cs typeface="Times New Roman" pitchFamily="18" charset="0"/>
              </a:rPr>
              <a:t> анкетирование </a:t>
            </a:r>
            <a:endParaRPr lang="ru-RU" sz="1400" b="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Лист1!$A$2:$A$4</c:f>
              <c:strCache>
                <c:ptCount val="3"/>
                <c:pt idx="0">
                  <c:v>20 баллов</c:v>
                </c:pt>
                <c:pt idx="1">
                  <c:v>23 балла</c:v>
                </c:pt>
                <c:pt idx="2">
                  <c:v>30 баллов</c:v>
                </c:pt>
              </c:strCache>
            </c:strRef>
          </c:cat>
          <c:val>
            <c:numRef>
              <c:f>Лист1!$B$2:$B$4</c:f>
              <c:numCache>
                <c:formatCode>0%</c:formatCode>
                <c:ptCount val="3"/>
                <c:pt idx="0">
                  <c:v>0.2</c:v>
                </c:pt>
                <c:pt idx="1">
                  <c:v>0.4</c:v>
                </c:pt>
                <c:pt idx="2">
                  <c:v>0.4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Повторное</a:t>
            </a:r>
            <a:r>
              <a:rPr lang="ru-RU" sz="1400" b="0" baseline="0">
                <a:latin typeface="Times New Roman" pitchFamily="18" charset="0"/>
                <a:cs typeface="Times New Roman" pitchFamily="18" charset="0"/>
              </a:rPr>
              <a:t>  анкетирование </a:t>
            </a:r>
            <a:endParaRPr lang="ru-RU" sz="1400" b="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Лист1!$A$2:$A$3</c:f>
              <c:strCache>
                <c:ptCount val="2"/>
                <c:pt idx="0">
                  <c:v>20 баллов</c:v>
                </c:pt>
                <c:pt idx="1">
                  <c:v>23 балла</c:v>
                </c:pt>
              </c:strCache>
            </c:strRef>
          </c:cat>
          <c:val>
            <c:numRef>
              <c:f>Лист1!$B$2:$B$3</c:f>
              <c:numCache>
                <c:formatCode>0%</c:formatCode>
                <c:ptCount val="2"/>
                <c:pt idx="0">
                  <c:v>0.60000000000000064</c:v>
                </c:pt>
                <c:pt idx="1">
                  <c:v>0.4</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22B1-A24E-4D49-A234-AEF89FEA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21</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Nina</cp:lastModifiedBy>
  <cp:revision>84</cp:revision>
  <cp:lastPrinted>2018-04-10T05:59:00Z</cp:lastPrinted>
  <dcterms:created xsi:type="dcterms:W3CDTF">2018-04-04T17:36:00Z</dcterms:created>
  <dcterms:modified xsi:type="dcterms:W3CDTF">2019-06-09T06:47:00Z</dcterms:modified>
</cp:coreProperties>
</file>