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23" w:rsidRPr="005236EA" w:rsidRDefault="009F78C4" w:rsidP="005236E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36EA">
        <w:rPr>
          <w:rFonts w:ascii="Times New Roman" w:hAnsi="Times New Roman" w:cs="Times New Roman"/>
          <w:i/>
          <w:sz w:val="28"/>
          <w:szCs w:val="28"/>
        </w:rPr>
        <w:t>Кобылкевич</w:t>
      </w:r>
      <w:proofErr w:type="spellEnd"/>
      <w:r w:rsidRPr="005236EA">
        <w:rPr>
          <w:rFonts w:ascii="Times New Roman" w:hAnsi="Times New Roman" w:cs="Times New Roman"/>
          <w:i/>
          <w:sz w:val="28"/>
          <w:szCs w:val="28"/>
        </w:rPr>
        <w:t xml:space="preserve"> Елена Юрьевна, мастер производственного обучения</w:t>
      </w:r>
    </w:p>
    <w:p w:rsidR="009F78C4" w:rsidRPr="005236EA" w:rsidRDefault="009F78C4" w:rsidP="005236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5236EA">
        <w:rPr>
          <w:rFonts w:ascii="Times New Roman" w:hAnsi="Times New Roman" w:cs="Times New Roman"/>
          <w:i/>
          <w:sz w:val="28"/>
          <w:szCs w:val="28"/>
        </w:rPr>
        <w:t>КГА ПОУ «</w:t>
      </w:r>
      <w:proofErr w:type="spellStart"/>
      <w:r w:rsidRPr="005236EA">
        <w:rPr>
          <w:rFonts w:ascii="Times New Roman" w:hAnsi="Times New Roman" w:cs="Times New Roman"/>
          <w:i/>
          <w:sz w:val="28"/>
          <w:szCs w:val="28"/>
        </w:rPr>
        <w:t>Дальнегорский</w:t>
      </w:r>
      <w:proofErr w:type="spellEnd"/>
      <w:r w:rsidRPr="005236EA">
        <w:rPr>
          <w:rFonts w:ascii="Times New Roman" w:hAnsi="Times New Roman" w:cs="Times New Roman"/>
          <w:i/>
          <w:sz w:val="28"/>
          <w:szCs w:val="28"/>
        </w:rPr>
        <w:t xml:space="preserve"> индустриально-технологический колледж»</w:t>
      </w:r>
    </w:p>
    <w:p w:rsidR="00612623" w:rsidRPr="00F02D1A" w:rsidRDefault="00A505A7" w:rsidP="0015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  <w:r w:rsidR="00F02D1A" w:rsidRPr="00F02D1A">
        <w:rPr>
          <w:rFonts w:ascii="Times New Roman" w:hAnsi="Times New Roman" w:cs="Times New Roman"/>
          <w:b/>
          <w:sz w:val="28"/>
          <w:szCs w:val="28"/>
        </w:rPr>
        <w:t xml:space="preserve"> КАК СОВРЕМЕННЫЙ ЭТАП РАЗВИТИЯ ОБРАЗОВАНИЯ В РАМКАХ РЕАЛИЗАЦИИ ФГОС</w:t>
      </w:r>
    </w:p>
    <w:p w:rsidR="00F02D1A" w:rsidRDefault="00F02D1A" w:rsidP="0052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EA">
        <w:rPr>
          <w:rFonts w:ascii="Times New Roman" w:hAnsi="Times New Roman" w:cs="Times New Roman"/>
          <w:b/>
          <w:sz w:val="28"/>
          <w:szCs w:val="28"/>
        </w:rPr>
        <w:t xml:space="preserve">Название методической </w:t>
      </w:r>
      <w:proofErr w:type="spellStart"/>
      <w:r w:rsidRPr="005236EA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Start"/>
      <w:r w:rsidRPr="005236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студентов как один из методов развития творчества и формирования профессиональных компетенций.</w:t>
      </w:r>
    </w:p>
    <w:p w:rsidR="00F02D1A" w:rsidRPr="003F7079" w:rsidRDefault="00F02D1A" w:rsidP="005236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практика: ПМ. 06 Приготовление холодных блюд и закусок</w:t>
      </w:r>
    </w:p>
    <w:p w:rsidR="00241FF0" w:rsidRPr="001A79DC" w:rsidRDefault="00241FF0" w:rsidP="0052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D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A79DC">
        <w:rPr>
          <w:rFonts w:ascii="Times New Roman" w:hAnsi="Times New Roman" w:cs="Times New Roman"/>
          <w:sz w:val="28"/>
          <w:szCs w:val="28"/>
        </w:rPr>
        <w:t xml:space="preserve"> «Интеграция кухни Приморского края и стран АТР»</w:t>
      </w:r>
    </w:p>
    <w:p w:rsidR="00241FF0" w:rsidRPr="001A79DC" w:rsidRDefault="00241FF0" w:rsidP="005236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9DC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="005236EA">
        <w:rPr>
          <w:rFonts w:ascii="Times New Roman" w:hAnsi="Times New Roman" w:cs="Times New Roman"/>
          <w:sz w:val="28"/>
          <w:szCs w:val="28"/>
        </w:rPr>
        <w:t>Урок-</w:t>
      </w:r>
      <w:r w:rsidRPr="001A79DC">
        <w:rPr>
          <w:rFonts w:ascii="Times New Roman" w:hAnsi="Times New Roman" w:cs="Times New Roman"/>
          <w:sz w:val="28"/>
          <w:szCs w:val="28"/>
        </w:rPr>
        <w:t>исследование.</w:t>
      </w:r>
    </w:p>
    <w:p w:rsidR="00241FF0" w:rsidRPr="001A79DC" w:rsidRDefault="00241FF0" w:rsidP="0052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D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A79DC">
        <w:rPr>
          <w:rFonts w:ascii="Times New Roman" w:hAnsi="Times New Roman" w:cs="Times New Roman"/>
          <w:sz w:val="28"/>
          <w:szCs w:val="28"/>
        </w:rPr>
        <w:t>: Усвоение новых знаний.</w:t>
      </w:r>
    </w:p>
    <w:p w:rsidR="009D7770" w:rsidRDefault="00241FF0" w:rsidP="0052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DC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241FF0" w:rsidRPr="009D7770" w:rsidRDefault="005F5120" w:rsidP="005236E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D7770">
        <w:rPr>
          <w:rFonts w:ascii="Times New Roman" w:hAnsi="Times New Roman"/>
          <w:sz w:val="28"/>
          <w:szCs w:val="28"/>
        </w:rPr>
        <w:t>оисковый и информационно-исследовательский;</w:t>
      </w:r>
    </w:p>
    <w:p w:rsidR="009D7770" w:rsidRPr="009D7770" w:rsidRDefault="009D7770" w:rsidP="005236EA">
      <w:pPr>
        <w:pStyle w:val="a3"/>
        <w:numPr>
          <w:ilvl w:val="0"/>
          <w:numId w:val="7"/>
        </w:numPr>
        <w:tabs>
          <w:tab w:val="left" w:pos="360"/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7770">
        <w:rPr>
          <w:rFonts w:ascii="Times New Roman" w:hAnsi="Times New Roman"/>
          <w:sz w:val="28"/>
          <w:szCs w:val="28"/>
        </w:rPr>
        <w:t>словесно-индуктивный (беседа, диалог);</w:t>
      </w:r>
    </w:p>
    <w:p w:rsidR="00C8167E" w:rsidRPr="003F7079" w:rsidRDefault="009D7770" w:rsidP="005236EA">
      <w:pPr>
        <w:pStyle w:val="a3"/>
        <w:numPr>
          <w:ilvl w:val="0"/>
          <w:numId w:val="7"/>
        </w:numPr>
        <w:tabs>
          <w:tab w:val="left" w:pos="360"/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7770">
        <w:rPr>
          <w:rFonts w:ascii="Times New Roman" w:hAnsi="Times New Roman"/>
          <w:sz w:val="28"/>
          <w:szCs w:val="28"/>
        </w:rPr>
        <w:t xml:space="preserve">наглядно - </w:t>
      </w:r>
      <w:proofErr w:type="gramStart"/>
      <w:r w:rsidRPr="009D7770">
        <w:rPr>
          <w:rFonts w:ascii="Times New Roman" w:hAnsi="Times New Roman"/>
          <w:sz w:val="28"/>
          <w:szCs w:val="28"/>
        </w:rPr>
        <w:t>дедуктивный</w:t>
      </w:r>
      <w:proofErr w:type="gramEnd"/>
      <w:r w:rsidRPr="009D7770">
        <w:rPr>
          <w:rFonts w:ascii="Times New Roman" w:hAnsi="Times New Roman"/>
          <w:sz w:val="28"/>
          <w:szCs w:val="28"/>
        </w:rPr>
        <w:t xml:space="preserve"> (сравнение)</w:t>
      </w:r>
      <w:r>
        <w:rPr>
          <w:rFonts w:ascii="Times New Roman" w:hAnsi="Times New Roman"/>
          <w:sz w:val="28"/>
          <w:szCs w:val="28"/>
        </w:rPr>
        <w:t>.</w:t>
      </w:r>
    </w:p>
    <w:p w:rsidR="009D7770" w:rsidRDefault="009D7770" w:rsidP="005236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241FF0" w:rsidRPr="001A79DC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</w:p>
    <w:p w:rsidR="00241FF0" w:rsidRPr="001A79DC" w:rsidRDefault="00241FF0" w:rsidP="005236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9DC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="00495D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5120">
        <w:rPr>
          <w:rFonts w:ascii="Times New Roman" w:hAnsi="Times New Roman" w:cs="Times New Roman"/>
          <w:sz w:val="28"/>
          <w:szCs w:val="28"/>
        </w:rPr>
        <w:t>изучить особенности кухни и ее взаимосвязь со странами  АТР  и Приморского края.</w:t>
      </w:r>
    </w:p>
    <w:p w:rsidR="00241FF0" w:rsidRPr="001A79DC" w:rsidRDefault="00241FF0" w:rsidP="0052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9DC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1A79D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A79DC">
        <w:rPr>
          <w:rFonts w:ascii="Times New Roman" w:hAnsi="Times New Roman" w:cs="Times New Roman"/>
          <w:sz w:val="28"/>
          <w:szCs w:val="28"/>
        </w:rPr>
        <w:t>развивать умения выделять</w:t>
      </w:r>
      <w:r w:rsidR="005F5120">
        <w:rPr>
          <w:rFonts w:ascii="Times New Roman" w:hAnsi="Times New Roman" w:cs="Times New Roman"/>
          <w:sz w:val="28"/>
          <w:szCs w:val="28"/>
        </w:rPr>
        <w:t xml:space="preserve"> главное, сравнивать, обобщать, делать выводы, анализировать, уметь работать в группе.</w:t>
      </w:r>
    </w:p>
    <w:p w:rsidR="00157204" w:rsidRPr="001A79DC" w:rsidRDefault="00241FF0" w:rsidP="0052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DC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Pr="001A79DC">
        <w:rPr>
          <w:rFonts w:ascii="Times New Roman" w:hAnsi="Times New Roman" w:cs="Times New Roman"/>
          <w:sz w:val="28"/>
          <w:szCs w:val="28"/>
        </w:rPr>
        <w:t xml:space="preserve"> формировать интерес к будущей профессии, инициативность, чувство ответственности за выполненную работу</w:t>
      </w:r>
      <w:r w:rsidR="00FC38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57204" w:rsidRPr="00754E6C" w:rsidTr="005236EA">
        <w:trPr>
          <w:trHeight w:val="709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57204" w:rsidRPr="00081AA1" w:rsidRDefault="00157204" w:rsidP="00DF3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A1">
              <w:rPr>
                <w:rFonts w:ascii="Times New Roman" w:hAnsi="Times New Roman" w:cs="Times New Roman"/>
                <w:sz w:val="28"/>
                <w:szCs w:val="28"/>
              </w:rPr>
              <w:t>ПК 6.1.</w:t>
            </w:r>
            <w:r w:rsidRPr="00081AA1">
              <w:rPr>
                <w:rFonts w:ascii="Times New Roman" w:hAnsi="Times New Roman"/>
                <w:sz w:val="28"/>
                <w:szCs w:val="28"/>
              </w:rPr>
              <w:t xml:space="preserve"> Готовить бутерброды и гастрономические продукты порциями.</w:t>
            </w:r>
          </w:p>
          <w:p w:rsidR="00157204" w:rsidRPr="00081AA1" w:rsidRDefault="00157204" w:rsidP="00DF3175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A1">
              <w:rPr>
                <w:rFonts w:ascii="Times New Roman" w:hAnsi="Times New Roman"/>
                <w:sz w:val="28"/>
                <w:szCs w:val="28"/>
              </w:rPr>
              <w:t>ПК 6.2. Готовить и оформлять салаты.</w:t>
            </w:r>
          </w:p>
          <w:p w:rsidR="00157204" w:rsidRPr="00081AA1" w:rsidRDefault="00157204" w:rsidP="00DF317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A1">
              <w:rPr>
                <w:rFonts w:ascii="Times New Roman" w:hAnsi="Times New Roman"/>
                <w:sz w:val="28"/>
                <w:szCs w:val="28"/>
              </w:rPr>
              <w:t>ПК 6.3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81AA1">
              <w:rPr>
                <w:rFonts w:ascii="Times New Roman" w:hAnsi="Times New Roman"/>
                <w:sz w:val="28"/>
                <w:szCs w:val="28"/>
              </w:rPr>
              <w:t xml:space="preserve"> Готовить и оформлять простые холодные закуски.</w:t>
            </w:r>
          </w:p>
          <w:p w:rsidR="00157204" w:rsidRPr="00081AA1" w:rsidRDefault="00157204" w:rsidP="00DF317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A1">
              <w:rPr>
                <w:rFonts w:ascii="Times New Roman" w:hAnsi="Times New Roman"/>
                <w:sz w:val="28"/>
                <w:szCs w:val="28"/>
              </w:rPr>
              <w:t>ПК 6.4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81AA1">
              <w:rPr>
                <w:rFonts w:ascii="Times New Roman" w:hAnsi="Times New Roman"/>
                <w:sz w:val="28"/>
                <w:szCs w:val="28"/>
              </w:rPr>
              <w:t xml:space="preserve"> Готовить и оформлять простые холодные блюда.</w:t>
            </w:r>
          </w:p>
          <w:p w:rsidR="00157204" w:rsidRPr="00081AA1" w:rsidRDefault="00157204" w:rsidP="00DF3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A1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57204" w:rsidRPr="00081AA1" w:rsidRDefault="005236EA" w:rsidP="00DF3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-1205865</wp:posOffset>
                  </wp:positionV>
                  <wp:extent cx="2486025" cy="1654810"/>
                  <wp:effectExtent l="0" t="0" r="0" b="0"/>
                  <wp:wrapSquare wrapText="bothSides"/>
                  <wp:docPr id="2" name="Рисунок 2" descr="C:\Documents and Settings\Admin\Рабочий стол\Изображение 1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Изображение 1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5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7204" w:rsidRPr="00081AA1"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157204" w:rsidRPr="00081AA1" w:rsidRDefault="00157204" w:rsidP="00DF31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A1">
              <w:rPr>
                <w:rFonts w:ascii="Times New Roman" w:hAnsi="Times New Roman" w:cs="Times New Roman"/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157204" w:rsidRPr="00081AA1" w:rsidRDefault="00157204" w:rsidP="00DF317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AA1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157204" w:rsidRPr="00081AA1" w:rsidRDefault="00157204" w:rsidP="00DF317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Pr="00081AA1">
              <w:rPr>
                <w:rFonts w:ascii="Times New Roman" w:hAnsi="Times New Roman" w:cs="Times New Roman"/>
                <w:sz w:val="28"/>
                <w:szCs w:val="28"/>
              </w:rPr>
              <w:t>5. Использовать информационно-коммуникационные технологии в профессиональной деятельности.</w:t>
            </w:r>
          </w:p>
          <w:p w:rsidR="00157204" w:rsidRPr="00754E6C" w:rsidRDefault="00157204" w:rsidP="00DF317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A1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1AA1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F7079" w:rsidRDefault="00241FF0" w:rsidP="0052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Материально-техническое оснащение урока: </w:t>
      </w:r>
      <w:r w:rsidR="005F5120" w:rsidRPr="005F5120">
        <w:rPr>
          <w:rFonts w:ascii="Times New Roman" w:hAnsi="Times New Roman" w:cs="Times New Roman"/>
          <w:sz w:val="28"/>
          <w:szCs w:val="28"/>
        </w:rPr>
        <w:t>компьютер с ПО</w:t>
      </w:r>
      <w:r w:rsidR="005F5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9D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1A79DC">
        <w:rPr>
          <w:rFonts w:ascii="Times New Roman" w:hAnsi="Times New Roman" w:cs="Times New Roman"/>
          <w:sz w:val="28"/>
          <w:szCs w:val="28"/>
        </w:rPr>
        <w:t xml:space="preserve"> п</w:t>
      </w:r>
      <w:r w:rsidRPr="001A79DC">
        <w:rPr>
          <w:rFonts w:ascii="Times New Roman" w:hAnsi="Times New Roman" w:cs="Times New Roman"/>
          <w:sz w:val="28"/>
          <w:szCs w:val="28"/>
        </w:rPr>
        <w:t xml:space="preserve">роектор, сообщения </w:t>
      </w:r>
      <w:r w:rsidR="005F5120">
        <w:rPr>
          <w:rFonts w:ascii="Times New Roman" w:hAnsi="Times New Roman" w:cs="Times New Roman"/>
          <w:sz w:val="28"/>
          <w:szCs w:val="28"/>
        </w:rPr>
        <w:t>студентов</w:t>
      </w:r>
      <w:r w:rsidRPr="001A79DC">
        <w:rPr>
          <w:rFonts w:ascii="Times New Roman" w:hAnsi="Times New Roman" w:cs="Times New Roman"/>
          <w:sz w:val="28"/>
          <w:szCs w:val="28"/>
        </w:rPr>
        <w:t>, реце</w:t>
      </w:r>
      <w:r w:rsidR="005F5120">
        <w:rPr>
          <w:rFonts w:ascii="Times New Roman" w:hAnsi="Times New Roman" w:cs="Times New Roman"/>
          <w:sz w:val="28"/>
          <w:szCs w:val="28"/>
        </w:rPr>
        <w:t>птуры холодных блюд и закусок</w:t>
      </w:r>
      <w:r w:rsidRPr="009D7770">
        <w:rPr>
          <w:rFonts w:ascii="Times New Roman" w:hAnsi="Times New Roman" w:cs="Times New Roman"/>
          <w:sz w:val="28"/>
          <w:szCs w:val="28"/>
        </w:rPr>
        <w:t>.</w:t>
      </w:r>
      <w:r w:rsidR="00590BA1">
        <w:rPr>
          <w:rFonts w:ascii="Times New Roman" w:hAnsi="Times New Roman" w:cs="Times New Roman"/>
          <w:sz w:val="28"/>
          <w:szCs w:val="28"/>
        </w:rPr>
        <w:t xml:space="preserve"> </w:t>
      </w:r>
      <w:r w:rsidR="009D7770">
        <w:rPr>
          <w:rFonts w:ascii="Times New Roman" w:hAnsi="Times New Roman" w:cs="Times New Roman"/>
          <w:sz w:val="28"/>
          <w:szCs w:val="28"/>
        </w:rPr>
        <w:t>Презентации</w:t>
      </w:r>
      <w:r w:rsidR="00590BA1">
        <w:rPr>
          <w:rFonts w:ascii="Times New Roman" w:hAnsi="Times New Roman" w:cs="Times New Roman"/>
          <w:sz w:val="28"/>
          <w:szCs w:val="28"/>
        </w:rPr>
        <w:t xml:space="preserve"> </w:t>
      </w:r>
      <w:r w:rsidR="009D7770" w:rsidRPr="009D7770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590BA1">
        <w:rPr>
          <w:rFonts w:ascii="Times New Roman" w:hAnsi="Times New Roman" w:cs="Times New Roman"/>
          <w:sz w:val="28"/>
          <w:szCs w:val="28"/>
        </w:rPr>
        <w:t xml:space="preserve"> </w:t>
      </w:r>
      <w:r w:rsidR="009D7770" w:rsidRPr="009D7770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9D7770">
        <w:rPr>
          <w:rFonts w:ascii="Times New Roman" w:hAnsi="Times New Roman" w:cs="Times New Roman"/>
          <w:sz w:val="28"/>
          <w:szCs w:val="28"/>
        </w:rPr>
        <w:t>.</w:t>
      </w:r>
    </w:p>
    <w:p w:rsidR="00241FF0" w:rsidRPr="001A79DC" w:rsidRDefault="00241FF0" w:rsidP="005236EA">
      <w:pPr>
        <w:tabs>
          <w:tab w:val="left" w:pos="3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9D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41FF0" w:rsidRPr="001A79DC" w:rsidRDefault="00241FF0" w:rsidP="005236E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DC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 w:rsidRPr="001A79DC"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5236EA" w:rsidRDefault="00241FF0" w:rsidP="005236E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79DC">
        <w:rPr>
          <w:rFonts w:ascii="Times New Roman" w:hAnsi="Times New Roman"/>
          <w:sz w:val="28"/>
          <w:szCs w:val="28"/>
        </w:rPr>
        <w:t>Контроль посещаемости и готовности к уроку.</w:t>
      </w:r>
    </w:p>
    <w:p w:rsidR="005236EA" w:rsidRPr="005236EA" w:rsidRDefault="00241FF0" w:rsidP="005236E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36EA">
        <w:rPr>
          <w:rFonts w:ascii="Times New Roman" w:hAnsi="Times New Roman"/>
          <w:sz w:val="28"/>
          <w:szCs w:val="28"/>
        </w:rPr>
        <w:t>Вступительное слово преподавателя</w:t>
      </w:r>
      <w:r w:rsidR="001A79DC" w:rsidRPr="005236EA">
        <w:rPr>
          <w:rFonts w:ascii="Times New Roman" w:hAnsi="Times New Roman"/>
          <w:sz w:val="28"/>
          <w:szCs w:val="28"/>
        </w:rPr>
        <w:t>: Добрый день. Рада приветствовать вас на уроке-исследовании по теме: «Интеграция кухни Приморского края и стран АТР».</w:t>
      </w:r>
      <w:r w:rsidR="00495D70">
        <w:rPr>
          <w:rFonts w:ascii="Times New Roman" w:hAnsi="Times New Roman"/>
          <w:sz w:val="28"/>
          <w:szCs w:val="28"/>
        </w:rPr>
        <w:t xml:space="preserve"> </w:t>
      </w:r>
      <w:r w:rsidR="00CF3793" w:rsidRPr="005236EA">
        <w:rPr>
          <w:rFonts w:ascii="Times New Roman" w:hAnsi="Times New Roman"/>
          <w:i/>
          <w:iCs/>
          <w:color w:val="000000"/>
          <w:sz w:val="28"/>
          <w:szCs w:val="28"/>
        </w:rPr>
        <w:t>Исследование — один из видов профессиональной деятельности человека. Ученый и рабочий — человек любой профессии при грамотном подходе к делу использует элементы исследовательской работы. Одна из задач нашего урока — учиться исследовательской деятельности. Другая задача — сделать очередной шаг по дороге к приобретению профессиональных компетенций</w:t>
      </w:r>
      <w:r w:rsidR="00151055" w:rsidRPr="005236EA">
        <w:rPr>
          <w:rFonts w:ascii="Times New Roman" w:hAnsi="Times New Roman"/>
          <w:i/>
          <w:iCs/>
          <w:color w:val="000000"/>
          <w:sz w:val="28"/>
          <w:szCs w:val="28"/>
        </w:rPr>
        <w:t>: провести взаимосвяз</w:t>
      </w:r>
      <w:r w:rsidR="00CF3793" w:rsidRPr="005236EA">
        <w:rPr>
          <w:rFonts w:ascii="Times New Roman" w:hAnsi="Times New Roman"/>
          <w:i/>
          <w:iCs/>
          <w:color w:val="000000"/>
          <w:sz w:val="28"/>
          <w:szCs w:val="28"/>
        </w:rPr>
        <w:t xml:space="preserve">ь </w:t>
      </w:r>
      <w:r w:rsidR="00151055" w:rsidRPr="005236EA">
        <w:rPr>
          <w:rFonts w:ascii="Times New Roman" w:hAnsi="Times New Roman"/>
          <w:i/>
          <w:iCs/>
          <w:color w:val="000000"/>
          <w:sz w:val="28"/>
          <w:szCs w:val="28"/>
        </w:rPr>
        <w:t>кухни Приморского края и стран АТР</w:t>
      </w:r>
      <w:r w:rsidR="00151055" w:rsidRPr="005236E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B457F" w:rsidRPr="005236EA">
        <w:rPr>
          <w:rFonts w:ascii="Times New Roman" w:hAnsi="Times New Roman"/>
          <w:i/>
          <w:color w:val="000000"/>
          <w:sz w:val="28"/>
          <w:szCs w:val="28"/>
        </w:rPr>
        <w:t xml:space="preserve">а так же получить новые </w:t>
      </w:r>
      <w:proofErr w:type="spellStart"/>
      <w:r w:rsidR="00AB457F" w:rsidRPr="005236EA">
        <w:rPr>
          <w:rFonts w:ascii="Times New Roman" w:hAnsi="Times New Roman"/>
          <w:i/>
          <w:color w:val="000000"/>
          <w:sz w:val="28"/>
          <w:szCs w:val="28"/>
        </w:rPr>
        <w:t>знанияв</w:t>
      </w:r>
      <w:proofErr w:type="spellEnd"/>
      <w:r w:rsidR="00AB457F" w:rsidRPr="005236EA">
        <w:rPr>
          <w:rFonts w:ascii="Times New Roman" w:hAnsi="Times New Roman"/>
          <w:i/>
          <w:color w:val="000000"/>
          <w:sz w:val="28"/>
          <w:szCs w:val="28"/>
        </w:rPr>
        <w:t xml:space="preserve"> технологии</w:t>
      </w:r>
      <w:r w:rsidR="00151055" w:rsidRPr="005236EA">
        <w:rPr>
          <w:rFonts w:ascii="Times New Roman" w:hAnsi="Times New Roman"/>
          <w:i/>
          <w:color w:val="000000"/>
          <w:sz w:val="28"/>
          <w:szCs w:val="28"/>
        </w:rPr>
        <w:t xml:space="preserve"> приготовления и оформления холодных блюд и закусок</w:t>
      </w:r>
      <w:r w:rsidR="00AB457F" w:rsidRPr="005236E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41FF0" w:rsidRPr="005236EA" w:rsidRDefault="009D7770" w:rsidP="005236E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36EA">
        <w:rPr>
          <w:rFonts w:ascii="Times New Roman" w:hAnsi="Times New Roman"/>
          <w:sz w:val="28"/>
          <w:szCs w:val="28"/>
        </w:rPr>
        <w:t xml:space="preserve">Сообщение </w:t>
      </w:r>
      <w:r w:rsidR="00241FF0" w:rsidRPr="005236EA">
        <w:rPr>
          <w:rFonts w:ascii="Times New Roman" w:hAnsi="Times New Roman"/>
          <w:sz w:val="28"/>
          <w:szCs w:val="28"/>
        </w:rPr>
        <w:t>целей урока.</w:t>
      </w:r>
    </w:p>
    <w:p w:rsidR="00241FF0" w:rsidRPr="001A79DC" w:rsidRDefault="00241FF0" w:rsidP="005236E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DC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BE51FC">
        <w:rPr>
          <w:rFonts w:ascii="Times New Roman" w:hAnsi="Times New Roman" w:cs="Times New Roman"/>
          <w:sz w:val="28"/>
          <w:szCs w:val="28"/>
        </w:rPr>
        <w:t xml:space="preserve"> (4</w:t>
      </w:r>
      <w:r w:rsidR="002B2C58">
        <w:rPr>
          <w:rFonts w:ascii="Times New Roman" w:hAnsi="Times New Roman" w:cs="Times New Roman"/>
          <w:sz w:val="28"/>
          <w:szCs w:val="28"/>
        </w:rPr>
        <w:t>5</w:t>
      </w:r>
      <w:r w:rsidR="00BE51FC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151055" w:rsidRPr="00A64450" w:rsidRDefault="00241FF0" w:rsidP="005236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A79DC">
        <w:rPr>
          <w:rFonts w:ascii="Times New Roman" w:hAnsi="Times New Roman" w:cs="Times New Roman"/>
          <w:sz w:val="28"/>
          <w:szCs w:val="28"/>
        </w:rPr>
        <w:t xml:space="preserve">1. </w:t>
      </w:r>
      <w:r w:rsidR="00CF3793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151055">
        <w:rPr>
          <w:rFonts w:ascii="Times New Roman" w:hAnsi="Times New Roman" w:cs="Times New Roman"/>
          <w:sz w:val="28"/>
          <w:szCs w:val="28"/>
        </w:rPr>
        <w:t xml:space="preserve">группами, представляющими кухни стран АТР и Приморского края. </w:t>
      </w:r>
      <w:r w:rsidR="00151055" w:rsidRPr="00A64450">
        <w:rPr>
          <w:rFonts w:ascii="Times New Roman" w:hAnsi="Times New Roman" w:cs="Times New Roman"/>
          <w:sz w:val="28"/>
        </w:rPr>
        <w:t>На Востоке бытует поговорка: «Японцы едят глазами, китайцы – ртом, а корейцы – животом». То есть эстеты японцы прежде всего ценят изысканный внешний вид кушаний, китайская кухня отличается уникальными вкусовыми достоинствами, ну а в Корее</w:t>
      </w:r>
      <w:proofErr w:type="gramStart"/>
      <w:r w:rsidR="00151055" w:rsidRPr="00A64450">
        <w:rPr>
          <w:rFonts w:ascii="Times New Roman" w:hAnsi="Times New Roman" w:cs="Times New Roman"/>
          <w:sz w:val="28"/>
        </w:rPr>
        <w:t>… В</w:t>
      </w:r>
      <w:proofErr w:type="gramEnd"/>
      <w:r w:rsidR="00151055" w:rsidRPr="00A64450">
        <w:rPr>
          <w:rFonts w:ascii="Times New Roman" w:hAnsi="Times New Roman" w:cs="Times New Roman"/>
          <w:sz w:val="28"/>
        </w:rPr>
        <w:t xml:space="preserve"> Корее любители поесть озабочены только тем, чтобы поплотнее набить желудок.</w:t>
      </w:r>
      <w:r w:rsidR="00B6524F">
        <w:rPr>
          <w:rFonts w:ascii="Times New Roman" w:hAnsi="Times New Roman" w:cs="Times New Roman"/>
          <w:sz w:val="28"/>
        </w:rPr>
        <w:t xml:space="preserve">  А как же Россия спросите вы? А у нас, как и в любой другой стране предпочитают те продукты в пищу, которые сами выращивают и добывают. </w:t>
      </w:r>
    </w:p>
    <w:p w:rsidR="00B6524F" w:rsidRPr="00B6524F" w:rsidRDefault="00AB457F" w:rsidP="005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524F" w:rsidRPr="00B6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в группах. Каждая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="00B6524F" w:rsidRPr="00B6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="00B6524F" w:rsidRPr="00B6524F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gramEnd"/>
      <w:r w:rsidR="00B6524F" w:rsidRPr="00B6524F">
        <w:rPr>
          <w:rFonts w:ascii="Times New Roman" w:eastAsia="Times New Roman" w:hAnsi="Times New Roman" w:cs="Times New Roman"/>
          <w:color w:val="000000"/>
          <w:sz w:val="28"/>
          <w:szCs w:val="28"/>
        </w:rPr>
        <w:t>ленькая «научная лаборатория», которая выбирает своего «научного руководителя», отвечающего за работу группы.</w:t>
      </w:r>
    </w:p>
    <w:p w:rsidR="00241FF0" w:rsidRDefault="00C8167E" w:rsidP="001572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123190</wp:posOffset>
            </wp:positionV>
            <wp:extent cx="2228850" cy="1383030"/>
            <wp:effectExtent l="0" t="0" r="0" b="0"/>
            <wp:wrapSquare wrapText="bothSides"/>
            <wp:docPr id="3" name="Рисунок 3" descr="C:\Documents and Settings\Admin\Рабочий стол\Изображение 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зображение 14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24F" w:rsidRPr="00B6524F">
        <w:rPr>
          <w:rFonts w:ascii="Times New Roman" w:hAnsi="Times New Roman"/>
          <w:sz w:val="28"/>
          <w:szCs w:val="28"/>
        </w:rPr>
        <w:t>Первая групп</w:t>
      </w:r>
      <w:r w:rsidR="00B6524F">
        <w:rPr>
          <w:rFonts w:ascii="Times New Roman" w:hAnsi="Times New Roman"/>
          <w:sz w:val="28"/>
          <w:szCs w:val="28"/>
        </w:rPr>
        <w:t>а представляет Японскую кухню</w:t>
      </w:r>
      <w:r w:rsidR="00AB457F">
        <w:rPr>
          <w:rFonts w:ascii="Times New Roman" w:hAnsi="Times New Roman"/>
          <w:sz w:val="28"/>
          <w:szCs w:val="28"/>
        </w:rPr>
        <w:t xml:space="preserve"> (защита презентации)</w:t>
      </w:r>
      <w:r w:rsidR="00B6524F">
        <w:rPr>
          <w:rFonts w:ascii="Times New Roman" w:hAnsi="Times New Roman"/>
          <w:sz w:val="28"/>
          <w:szCs w:val="28"/>
        </w:rPr>
        <w:t>;</w:t>
      </w:r>
    </w:p>
    <w:p w:rsidR="00B6524F" w:rsidRDefault="00B6524F" w:rsidP="001572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</w:t>
      </w:r>
      <w:r w:rsidRPr="00B6524F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 представляет Корейскую  кухню (</w:t>
      </w:r>
      <w:r w:rsidR="00AB457F">
        <w:rPr>
          <w:rFonts w:ascii="Times New Roman" w:hAnsi="Times New Roman"/>
          <w:sz w:val="28"/>
          <w:szCs w:val="28"/>
        </w:rPr>
        <w:t>защита презентации</w:t>
      </w:r>
      <w:r>
        <w:rPr>
          <w:rFonts w:ascii="Times New Roman" w:hAnsi="Times New Roman"/>
          <w:sz w:val="28"/>
          <w:szCs w:val="28"/>
        </w:rPr>
        <w:t>);</w:t>
      </w:r>
    </w:p>
    <w:p w:rsidR="00B6524F" w:rsidRDefault="00573C4C" w:rsidP="001572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</w:t>
      </w:r>
      <w:r w:rsidR="00B6524F" w:rsidRPr="00B6524F">
        <w:rPr>
          <w:rFonts w:ascii="Times New Roman" w:hAnsi="Times New Roman"/>
          <w:sz w:val="28"/>
          <w:szCs w:val="28"/>
        </w:rPr>
        <w:t xml:space="preserve"> групп</w:t>
      </w:r>
      <w:r w:rsidR="00B6524F">
        <w:rPr>
          <w:rFonts w:ascii="Times New Roman" w:hAnsi="Times New Roman"/>
          <w:sz w:val="28"/>
          <w:szCs w:val="28"/>
        </w:rPr>
        <w:t xml:space="preserve">а представляет </w:t>
      </w:r>
      <w:r>
        <w:rPr>
          <w:rFonts w:ascii="Times New Roman" w:hAnsi="Times New Roman"/>
          <w:sz w:val="28"/>
          <w:szCs w:val="28"/>
        </w:rPr>
        <w:t>Китайскую</w:t>
      </w:r>
      <w:r w:rsidR="00B6524F">
        <w:rPr>
          <w:rFonts w:ascii="Times New Roman" w:hAnsi="Times New Roman"/>
          <w:sz w:val="28"/>
          <w:szCs w:val="28"/>
        </w:rPr>
        <w:t xml:space="preserve"> кухню (</w:t>
      </w:r>
      <w:r w:rsidR="00AB457F">
        <w:rPr>
          <w:rFonts w:ascii="Times New Roman" w:hAnsi="Times New Roman"/>
          <w:sz w:val="28"/>
          <w:szCs w:val="28"/>
        </w:rPr>
        <w:t>защита презентации</w:t>
      </w:r>
      <w:r w:rsidR="00B652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236EA" w:rsidRDefault="00573C4C" w:rsidP="001572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Четвертая</w:t>
      </w:r>
      <w:r w:rsidRPr="00B6524F">
        <w:rPr>
          <w:rFonts w:ascii="Times New Roman" w:hAnsi="Times New Roman"/>
          <w:sz w:val="28"/>
          <w:szCs w:val="28"/>
        </w:rPr>
        <w:t xml:space="preserve"> групп</w:t>
      </w:r>
      <w:r w:rsidR="005236EA">
        <w:rPr>
          <w:rFonts w:ascii="Times New Roman" w:hAnsi="Times New Roman"/>
          <w:sz w:val="28"/>
          <w:szCs w:val="28"/>
        </w:rPr>
        <w:t>а</w:t>
      </w:r>
    </w:p>
    <w:p w:rsidR="00B6524F" w:rsidRPr="005236EA" w:rsidRDefault="00573C4C" w:rsidP="005236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6EA">
        <w:rPr>
          <w:rFonts w:ascii="Times New Roman" w:hAnsi="Times New Roman"/>
          <w:sz w:val="28"/>
          <w:szCs w:val="28"/>
        </w:rPr>
        <w:t>представляет кухню  Приморского края (</w:t>
      </w:r>
      <w:r w:rsidR="00AB457F" w:rsidRPr="005236EA">
        <w:rPr>
          <w:rFonts w:ascii="Times New Roman" w:hAnsi="Times New Roman"/>
          <w:sz w:val="28"/>
          <w:szCs w:val="28"/>
        </w:rPr>
        <w:t>защита презентации</w:t>
      </w:r>
      <w:r w:rsidRPr="005236EA">
        <w:rPr>
          <w:rFonts w:ascii="Times New Roman" w:hAnsi="Times New Roman"/>
          <w:sz w:val="28"/>
          <w:szCs w:val="28"/>
        </w:rPr>
        <w:t>).</w:t>
      </w:r>
    </w:p>
    <w:p w:rsidR="00241FF0" w:rsidRPr="001A79DC" w:rsidRDefault="00241FF0" w:rsidP="0015720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79DC">
        <w:rPr>
          <w:rFonts w:ascii="Times New Roman" w:hAnsi="Times New Roman" w:cs="Times New Roman"/>
          <w:sz w:val="28"/>
          <w:szCs w:val="28"/>
        </w:rPr>
        <w:t xml:space="preserve">2.  </w:t>
      </w:r>
      <w:r w:rsidR="00573C4C">
        <w:rPr>
          <w:rFonts w:ascii="Times New Roman" w:hAnsi="Times New Roman" w:cs="Times New Roman"/>
          <w:sz w:val="28"/>
          <w:szCs w:val="28"/>
        </w:rPr>
        <w:t>Задание на опережение: подготовить холодное блюдо или закуску от каждой группы студентов.</w:t>
      </w:r>
      <w:r w:rsidR="002B2C58">
        <w:rPr>
          <w:rFonts w:ascii="Times New Roman" w:hAnsi="Times New Roman" w:cs="Times New Roman"/>
          <w:sz w:val="28"/>
          <w:szCs w:val="28"/>
        </w:rPr>
        <w:t xml:space="preserve"> Рассказ технологии приготовления данного блюда.</w:t>
      </w:r>
    </w:p>
    <w:p w:rsidR="00241FF0" w:rsidRPr="001A79DC" w:rsidRDefault="00573C4C" w:rsidP="0052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1FF0" w:rsidRPr="001A79DC">
        <w:rPr>
          <w:rFonts w:ascii="Times New Roman" w:hAnsi="Times New Roman" w:cs="Times New Roman"/>
          <w:sz w:val="28"/>
          <w:szCs w:val="28"/>
        </w:rPr>
        <w:t xml:space="preserve">  «Домашнее задание»</w:t>
      </w:r>
      <w:r>
        <w:rPr>
          <w:rFonts w:ascii="Times New Roman" w:hAnsi="Times New Roman" w:cs="Times New Roman"/>
          <w:sz w:val="28"/>
          <w:szCs w:val="28"/>
        </w:rPr>
        <w:t>. Продолжить исследовательскую работу в рамках проекта</w:t>
      </w:r>
      <w:r w:rsidR="00AB457F">
        <w:rPr>
          <w:rFonts w:ascii="Times New Roman" w:hAnsi="Times New Roman" w:cs="Times New Roman"/>
          <w:sz w:val="28"/>
          <w:szCs w:val="28"/>
        </w:rPr>
        <w:t xml:space="preserve"> «Мировая кухня»</w:t>
      </w:r>
      <w:r>
        <w:rPr>
          <w:rFonts w:ascii="Times New Roman" w:hAnsi="Times New Roman" w:cs="Times New Roman"/>
          <w:sz w:val="28"/>
          <w:szCs w:val="28"/>
        </w:rPr>
        <w:t xml:space="preserve">. Закрепить знания и </w:t>
      </w:r>
      <w:proofErr w:type="spellStart"/>
      <w:r w:rsidR="00AB457F">
        <w:rPr>
          <w:rFonts w:ascii="Times New Roman" w:hAnsi="Times New Roman" w:cs="Times New Roman"/>
          <w:sz w:val="28"/>
          <w:szCs w:val="28"/>
        </w:rPr>
        <w:t>навыки</w:t>
      </w:r>
      <w:proofErr w:type="gramStart"/>
      <w:r w:rsidR="00AB457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AB457F">
        <w:rPr>
          <w:rFonts w:ascii="Times New Roman" w:hAnsi="Times New Roman" w:cs="Times New Roman"/>
          <w:sz w:val="28"/>
          <w:szCs w:val="28"/>
        </w:rPr>
        <w:t>олученные</w:t>
      </w:r>
      <w:proofErr w:type="spellEnd"/>
      <w:r w:rsidR="00AB457F">
        <w:rPr>
          <w:rFonts w:ascii="Times New Roman" w:hAnsi="Times New Roman" w:cs="Times New Roman"/>
          <w:sz w:val="28"/>
          <w:szCs w:val="28"/>
        </w:rPr>
        <w:t xml:space="preserve"> в ходе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FF0" w:rsidRPr="00BE51FC" w:rsidRDefault="00BE51FC" w:rsidP="005236E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  <w:r w:rsidRPr="00BE51FC">
        <w:rPr>
          <w:rFonts w:ascii="Times New Roman" w:hAnsi="Times New Roman" w:cs="Times New Roman"/>
          <w:sz w:val="28"/>
          <w:szCs w:val="28"/>
        </w:rPr>
        <w:t>(30 минут)</w:t>
      </w:r>
    </w:p>
    <w:p w:rsidR="00CF3793" w:rsidRPr="00677D6B" w:rsidRDefault="00CF3793" w:rsidP="0052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D6B">
        <w:rPr>
          <w:rFonts w:ascii="Times New Roman" w:hAnsi="Times New Roman" w:cs="Times New Roman"/>
          <w:sz w:val="28"/>
          <w:szCs w:val="28"/>
        </w:rPr>
        <w:lastRenderedPageBreak/>
        <w:t>Теперь каждая рабочая группа должна:</w:t>
      </w:r>
    </w:p>
    <w:p w:rsidR="00573C4C" w:rsidRPr="00677D6B" w:rsidRDefault="00CF3793" w:rsidP="005236E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D6B">
        <w:rPr>
          <w:rFonts w:ascii="Times New Roman" w:hAnsi="Times New Roman" w:cs="Times New Roman"/>
          <w:i/>
          <w:sz w:val="28"/>
          <w:szCs w:val="28"/>
          <w:u w:val="single"/>
        </w:rPr>
        <w:t>обосновать актуальность</w:t>
      </w:r>
      <w:r w:rsidRPr="00677D6B">
        <w:rPr>
          <w:rFonts w:ascii="Times New Roman" w:hAnsi="Times New Roman" w:cs="Times New Roman"/>
          <w:sz w:val="28"/>
          <w:szCs w:val="28"/>
        </w:rPr>
        <w:t xml:space="preserve"> – значит объяснить, </w:t>
      </w:r>
      <w:r w:rsidR="00573C4C" w:rsidRPr="00677D6B">
        <w:rPr>
          <w:rFonts w:ascii="Times New Roman" w:hAnsi="Times New Roman" w:cs="Times New Roman"/>
          <w:sz w:val="28"/>
          <w:szCs w:val="28"/>
        </w:rPr>
        <w:t>выбор данной темы и её значимость  в настоящее время;</w:t>
      </w:r>
    </w:p>
    <w:p w:rsidR="00CF3793" w:rsidRPr="00677D6B" w:rsidRDefault="00CF3793" w:rsidP="005236E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D6B">
        <w:rPr>
          <w:rFonts w:ascii="Times New Roman" w:hAnsi="Times New Roman" w:cs="Times New Roman"/>
          <w:i/>
          <w:sz w:val="28"/>
          <w:szCs w:val="28"/>
          <w:u w:val="single"/>
        </w:rPr>
        <w:t>обсудить</w:t>
      </w:r>
      <w:r w:rsidRPr="00677D6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677D6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677D6B">
        <w:rPr>
          <w:rFonts w:ascii="Times New Roman" w:hAnsi="Times New Roman" w:cs="Times New Roman"/>
          <w:i/>
          <w:sz w:val="28"/>
          <w:szCs w:val="28"/>
          <w:u w:val="single"/>
        </w:rPr>
        <w:t>сформулировать</w:t>
      </w:r>
      <w:r w:rsidR="00573C4C" w:rsidRPr="00677D6B">
        <w:rPr>
          <w:rFonts w:ascii="Times New Roman" w:hAnsi="Times New Roman" w:cs="Times New Roman"/>
          <w:sz w:val="28"/>
          <w:szCs w:val="28"/>
        </w:rPr>
        <w:t>цели</w:t>
      </w:r>
      <w:proofErr w:type="spellEnd"/>
      <w:r w:rsidR="00573C4C" w:rsidRPr="00677D6B">
        <w:rPr>
          <w:rFonts w:ascii="Times New Roman" w:hAnsi="Times New Roman" w:cs="Times New Roman"/>
          <w:sz w:val="28"/>
          <w:szCs w:val="28"/>
        </w:rPr>
        <w:t xml:space="preserve"> и задачи исследования</w:t>
      </w:r>
      <w:r w:rsidRPr="00677D6B">
        <w:rPr>
          <w:rFonts w:ascii="Times New Roman" w:hAnsi="Times New Roman" w:cs="Times New Roman"/>
          <w:sz w:val="28"/>
          <w:szCs w:val="28"/>
        </w:rPr>
        <w:t>;</w:t>
      </w:r>
    </w:p>
    <w:p w:rsidR="00CF3793" w:rsidRPr="00677D6B" w:rsidRDefault="00CF3793" w:rsidP="005236E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D6B">
        <w:rPr>
          <w:rFonts w:ascii="Times New Roman" w:hAnsi="Times New Roman" w:cs="Times New Roman"/>
          <w:i/>
          <w:sz w:val="28"/>
          <w:szCs w:val="28"/>
          <w:u w:val="single"/>
        </w:rPr>
        <w:t>подумать</w:t>
      </w:r>
      <w:r w:rsidR="003368DD" w:rsidRPr="00677D6B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="003368DD" w:rsidRPr="00677D6B">
        <w:rPr>
          <w:rFonts w:ascii="Times New Roman" w:hAnsi="Times New Roman" w:cs="Times New Roman"/>
          <w:sz w:val="28"/>
          <w:szCs w:val="28"/>
        </w:rPr>
        <w:t xml:space="preserve"> перспективой исследования</w:t>
      </w:r>
      <w:r w:rsidRPr="00677D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36EA" w:rsidRDefault="00AB457F" w:rsidP="005236E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выбра</w:t>
      </w:r>
      <w:r w:rsidR="00CF3793" w:rsidRPr="00677D6B">
        <w:rPr>
          <w:rFonts w:ascii="Times New Roman" w:hAnsi="Times New Roman" w:cs="Times New Roman"/>
          <w:i/>
          <w:sz w:val="28"/>
          <w:szCs w:val="28"/>
          <w:u w:val="single"/>
        </w:rPr>
        <w:t>ть</w:t>
      </w:r>
      <w:r>
        <w:rPr>
          <w:rFonts w:ascii="Times New Roman" w:hAnsi="Times New Roman" w:cs="Times New Roman"/>
          <w:sz w:val="28"/>
          <w:szCs w:val="28"/>
        </w:rPr>
        <w:t>приоритетные</w:t>
      </w:r>
      <w:proofErr w:type="spellEnd"/>
      <w:r w:rsidR="003368DD" w:rsidRPr="00677D6B">
        <w:rPr>
          <w:rFonts w:ascii="Times New Roman" w:hAnsi="Times New Roman" w:cs="Times New Roman"/>
          <w:sz w:val="28"/>
          <w:szCs w:val="28"/>
        </w:rPr>
        <w:t xml:space="preserve"> направления в исследовании</w:t>
      </w:r>
      <w:r w:rsidR="00CF3793" w:rsidRPr="00677D6B">
        <w:rPr>
          <w:rFonts w:ascii="Times New Roman" w:hAnsi="Times New Roman" w:cs="Times New Roman"/>
          <w:sz w:val="28"/>
          <w:szCs w:val="28"/>
        </w:rPr>
        <w:t>.</w:t>
      </w:r>
    </w:p>
    <w:p w:rsidR="00CF3793" w:rsidRPr="005236EA" w:rsidRDefault="00157204" w:rsidP="005236E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269240</wp:posOffset>
            </wp:positionV>
            <wp:extent cx="1857375" cy="1592580"/>
            <wp:effectExtent l="0" t="0" r="0" b="0"/>
            <wp:wrapSquare wrapText="bothSides"/>
            <wp:docPr id="1" name="Рисунок 4" descr="C:\Documents and Settings\Admin\Рабочий стол\Изображение 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Изображение 14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8DD" w:rsidRPr="005236EA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="003368DD" w:rsidRPr="005236EA">
        <w:rPr>
          <w:rFonts w:ascii="Times New Roman" w:hAnsi="Times New Roman" w:cs="Times New Roman"/>
          <w:sz w:val="28"/>
          <w:szCs w:val="28"/>
        </w:rPr>
        <w:t>выводы и результаты исследования каждая группа записывает в форме отчета о проделанной работе</w:t>
      </w:r>
      <w:r w:rsidR="00677D6B" w:rsidRPr="005236EA">
        <w:rPr>
          <w:rFonts w:ascii="Times New Roman" w:hAnsi="Times New Roman" w:cs="Times New Roman"/>
          <w:sz w:val="28"/>
          <w:szCs w:val="28"/>
        </w:rPr>
        <w:t xml:space="preserve"> (</w:t>
      </w:r>
      <w:r w:rsidR="00677D6B" w:rsidRPr="005236EA">
        <w:rPr>
          <w:rFonts w:ascii="Times New Roman" w:hAnsi="Times New Roman" w:cs="Times New Roman"/>
          <w:i/>
          <w:sz w:val="28"/>
          <w:szCs w:val="28"/>
        </w:rPr>
        <w:t>Приложение 1)</w:t>
      </w:r>
      <w:r w:rsidR="003368DD" w:rsidRPr="005236EA">
        <w:rPr>
          <w:rFonts w:ascii="Times New Roman" w:hAnsi="Times New Roman" w:cs="Times New Roman"/>
          <w:i/>
          <w:sz w:val="28"/>
          <w:szCs w:val="28"/>
        </w:rPr>
        <w:t>.</w:t>
      </w:r>
      <w:r w:rsidR="003368DD" w:rsidRPr="005236EA">
        <w:rPr>
          <w:rFonts w:ascii="Times New Roman" w:hAnsi="Times New Roman" w:cs="Times New Roman"/>
          <w:sz w:val="28"/>
          <w:szCs w:val="28"/>
        </w:rPr>
        <w:t xml:space="preserve"> Затем проводится общая беседа по данной теме.</w:t>
      </w:r>
    </w:p>
    <w:p w:rsidR="00241FF0" w:rsidRPr="001A79DC" w:rsidRDefault="00986740" w:rsidP="00157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Подведение итогов урока</w:t>
      </w:r>
      <w:r w:rsidR="002B2C58">
        <w:rPr>
          <w:rFonts w:ascii="Times New Roman" w:hAnsi="Times New Roman" w:cs="Times New Roman"/>
          <w:sz w:val="28"/>
          <w:szCs w:val="28"/>
        </w:rPr>
        <w:t>.</w:t>
      </w:r>
    </w:p>
    <w:p w:rsidR="00241FF0" w:rsidRPr="001A79DC" w:rsidRDefault="00241FF0" w:rsidP="005236EA">
      <w:pPr>
        <w:numPr>
          <w:ilvl w:val="0"/>
          <w:numId w:val="3"/>
        </w:num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DC">
        <w:rPr>
          <w:rFonts w:ascii="Times New Roman" w:hAnsi="Times New Roman" w:cs="Times New Roman"/>
          <w:sz w:val="28"/>
          <w:szCs w:val="28"/>
        </w:rPr>
        <w:t>Анализ урока;</w:t>
      </w:r>
    </w:p>
    <w:p w:rsidR="00241FF0" w:rsidRPr="001A79DC" w:rsidRDefault="003368DD" w:rsidP="005236EA">
      <w:pPr>
        <w:numPr>
          <w:ilvl w:val="0"/>
          <w:numId w:val="3"/>
        </w:num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5564A7">
        <w:rPr>
          <w:rFonts w:ascii="Times New Roman" w:hAnsi="Times New Roman" w:cs="Times New Roman"/>
          <w:sz w:val="28"/>
          <w:szCs w:val="28"/>
        </w:rPr>
        <w:t>групп в номинации: «Лучшая исследовательская работа».</w:t>
      </w:r>
      <w:r>
        <w:rPr>
          <w:rFonts w:ascii="Times New Roman" w:hAnsi="Times New Roman" w:cs="Times New Roman"/>
          <w:sz w:val="28"/>
          <w:szCs w:val="28"/>
        </w:rPr>
        <w:t xml:space="preserve"> «За творческий подход в исследовательской работе»</w:t>
      </w:r>
      <w:r w:rsidR="005564A7">
        <w:rPr>
          <w:rFonts w:ascii="Times New Roman" w:hAnsi="Times New Roman" w:cs="Times New Roman"/>
          <w:sz w:val="28"/>
          <w:szCs w:val="28"/>
        </w:rPr>
        <w:t>.</w:t>
      </w:r>
    </w:p>
    <w:p w:rsidR="00241FF0" w:rsidRDefault="005564A7" w:rsidP="005236EA">
      <w:pPr>
        <w:numPr>
          <w:ilvl w:val="0"/>
          <w:numId w:val="3"/>
        </w:numPr>
        <w:tabs>
          <w:tab w:val="left" w:pos="993"/>
          <w:tab w:val="left" w:pos="425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сертификатов</w:t>
      </w:r>
      <w:r w:rsidR="00590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 активное участие в исследовательской работе»</w:t>
      </w:r>
      <w:r w:rsidR="00986740">
        <w:rPr>
          <w:rFonts w:ascii="Times New Roman" w:hAnsi="Times New Roman" w:cs="Times New Roman"/>
          <w:sz w:val="28"/>
          <w:szCs w:val="28"/>
        </w:rPr>
        <w:t>.</w:t>
      </w:r>
    </w:p>
    <w:p w:rsidR="00612623" w:rsidRPr="00157204" w:rsidRDefault="00664042" w:rsidP="005236EA">
      <w:pPr>
        <w:numPr>
          <w:ilvl w:val="0"/>
          <w:numId w:val="3"/>
        </w:numPr>
        <w:tabs>
          <w:tab w:val="clear" w:pos="16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приоритетные направления в дальнейшей исследовательской работе в рамках проекта «Мировая кухня».</w:t>
      </w:r>
    </w:p>
    <w:p w:rsidR="00677D6B" w:rsidRPr="00677D6B" w:rsidRDefault="00677D6B" w:rsidP="00157204">
      <w:pPr>
        <w:tabs>
          <w:tab w:val="left" w:pos="3768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D6B"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CF3793" w:rsidRPr="00677D6B" w:rsidRDefault="00986740" w:rsidP="0015720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6B">
        <w:rPr>
          <w:rFonts w:ascii="Times New Roman" w:hAnsi="Times New Roman" w:cs="Times New Roman"/>
          <w:b/>
          <w:noProof/>
          <w:sz w:val="28"/>
          <w:szCs w:val="28"/>
        </w:rPr>
        <w:t>Отчет работы</w:t>
      </w:r>
      <w:r w:rsidR="00495D7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3368DD" w:rsidRPr="00677D6B">
        <w:rPr>
          <w:rFonts w:ascii="Times New Roman" w:hAnsi="Times New Roman" w:cs="Times New Roman"/>
          <w:b/>
          <w:sz w:val="28"/>
          <w:szCs w:val="28"/>
        </w:rPr>
        <w:t>исследовательских</w:t>
      </w:r>
      <w:r w:rsidR="00CF3793" w:rsidRPr="00677D6B">
        <w:rPr>
          <w:rFonts w:ascii="Times New Roman" w:hAnsi="Times New Roman" w:cs="Times New Roman"/>
          <w:b/>
          <w:sz w:val="28"/>
          <w:szCs w:val="28"/>
        </w:rPr>
        <w:t xml:space="preserve"> групп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5244"/>
      </w:tblGrid>
      <w:tr w:rsidR="00CF3793" w:rsidRPr="00183276" w:rsidTr="005236EA">
        <w:tc>
          <w:tcPr>
            <w:tcW w:w="3686" w:type="dxa"/>
          </w:tcPr>
          <w:p w:rsidR="00CF3793" w:rsidRPr="005236EA" w:rsidRDefault="00183276" w:rsidP="0015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EA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5244" w:type="dxa"/>
          </w:tcPr>
          <w:p w:rsidR="00CF3793" w:rsidRPr="005236EA" w:rsidRDefault="00183276" w:rsidP="0052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EA">
              <w:rPr>
                <w:rFonts w:ascii="Times New Roman" w:hAnsi="Times New Roman" w:cs="Times New Roman"/>
                <w:sz w:val="24"/>
                <w:szCs w:val="24"/>
              </w:rPr>
              <w:t>«Интеграция кухни Приморского края и стран АТР»</w:t>
            </w:r>
          </w:p>
        </w:tc>
      </w:tr>
      <w:tr w:rsidR="00CF3793" w:rsidRPr="00183276" w:rsidTr="005236EA">
        <w:tc>
          <w:tcPr>
            <w:tcW w:w="3686" w:type="dxa"/>
          </w:tcPr>
          <w:p w:rsidR="00CF3793" w:rsidRPr="005236EA" w:rsidRDefault="00986740" w:rsidP="0015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276" w:rsidRPr="005236EA">
              <w:rPr>
                <w:rFonts w:ascii="Times New Roman" w:hAnsi="Times New Roman" w:cs="Times New Roman"/>
                <w:sz w:val="24"/>
                <w:szCs w:val="24"/>
              </w:rPr>
              <w:t>. В чем взаимосвязь кухни Приморского края и стран АТР?</w:t>
            </w:r>
          </w:p>
        </w:tc>
        <w:tc>
          <w:tcPr>
            <w:tcW w:w="5244" w:type="dxa"/>
          </w:tcPr>
          <w:p w:rsidR="00CF3793" w:rsidRPr="005236EA" w:rsidRDefault="00CF3793" w:rsidP="0015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93" w:rsidRPr="00183276" w:rsidTr="005236EA">
        <w:trPr>
          <w:trHeight w:val="319"/>
        </w:trPr>
        <w:tc>
          <w:tcPr>
            <w:tcW w:w="3686" w:type="dxa"/>
          </w:tcPr>
          <w:p w:rsidR="00CF3793" w:rsidRPr="005236EA" w:rsidRDefault="00986740" w:rsidP="0015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276" w:rsidRPr="005236EA">
              <w:rPr>
                <w:rFonts w:ascii="Times New Roman" w:hAnsi="Times New Roman" w:cs="Times New Roman"/>
                <w:sz w:val="24"/>
                <w:szCs w:val="24"/>
              </w:rPr>
              <w:t>Актуальность исследования?</w:t>
            </w:r>
          </w:p>
        </w:tc>
        <w:tc>
          <w:tcPr>
            <w:tcW w:w="5244" w:type="dxa"/>
          </w:tcPr>
          <w:p w:rsidR="00CF3793" w:rsidRPr="005236EA" w:rsidRDefault="00CF3793" w:rsidP="0015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93" w:rsidRPr="00183276" w:rsidTr="005236EA">
        <w:trPr>
          <w:trHeight w:val="597"/>
        </w:trPr>
        <w:tc>
          <w:tcPr>
            <w:tcW w:w="3686" w:type="dxa"/>
          </w:tcPr>
          <w:p w:rsidR="00CF3793" w:rsidRPr="005236EA" w:rsidRDefault="00986740" w:rsidP="00523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793" w:rsidRPr="005236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36EA">
              <w:rPr>
                <w:rFonts w:ascii="Times New Roman" w:hAnsi="Times New Roman" w:cs="Times New Roman"/>
                <w:sz w:val="24"/>
                <w:szCs w:val="24"/>
              </w:rPr>
              <w:t>Поясните выбор вашего исследования.</w:t>
            </w:r>
          </w:p>
        </w:tc>
        <w:tc>
          <w:tcPr>
            <w:tcW w:w="5244" w:type="dxa"/>
          </w:tcPr>
          <w:p w:rsidR="00CF3793" w:rsidRPr="005236EA" w:rsidRDefault="00CF3793" w:rsidP="0015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93" w:rsidRPr="00183276" w:rsidTr="005236EA">
        <w:tc>
          <w:tcPr>
            <w:tcW w:w="3686" w:type="dxa"/>
          </w:tcPr>
          <w:p w:rsidR="00CF3793" w:rsidRPr="005236EA" w:rsidRDefault="00986740" w:rsidP="0015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EA">
              <w:rPr>
                <w:rFonts w:ascii="Times New Roman" w:hAnsi="Times New Roman" w:cs="Times New Roman"/>
                <w:sz w:val="24"/>
                <w:szCs w:val="24"/>
              </w:rPr>
              <w:t>4. Что вы узнали нового  от работы других групп.</w:t>
            </w:r>
          </w:p>
        </w:tc>
        <w:tc>
          <w:tcPr>
            <w:tcW w:w="5244" w:type="dxa"/>
          </w:tcPr>
          <w:p w:rsidR="00CF3793" w:rsidRPr="005236EA" w:rsidRDefault="00CF3793" w:rsidP="0015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93" w:rsidRPr="00183276" w:rsidTr="005236EA">
        <w:trPr>
          <w:trHeight w:val="287"/>
        </w:trPr>
        <w:tc>
          <w:tcPr>
            <w:tcW w:w="3686" w:type="dxa"/>
          </w:tcPr>
          <w:p w:rsidR="00CF3793" w:rsidRPr="005236EA" w:rsidRDefault="00986740" w:rsidP="0015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793" w:rsidRPr="0052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6EA">
              <w:rPr>
                <w:rFonts w:ascii="Times New Roman" w:hAnsi="Times New Roman" w:cs="Times New Roman"/>
                <w:bCs/>
                <w:sz w:val="24"/>
                <w:szCs w:val="24"/>
              </w:rPr>
              <w:t>Итог работы.</w:t>
            </w:r>
          </w:p>
        </w:tc>
        <w:tc>
          <w:tcPr>
            <w:tcW w:w="5244" w:type="dxa"/>
          </w:tcPr>
          <w:p w:rsidR="00CF3793" w:rsidRPr="005236EA" w:rsidRDefault="00CF3793" w:rsidP="00157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6EA" w:rsidRPr="0036774F" w:rsidRDefault="005236EA" w:rsidP="00523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236EA" w:rsidRDefault="005236EA" w:rsidP="0052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Анфимова Н.А. «Кулинария».- М.: 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 «Академия», 2012.</w:t>
      </w:r>
    </w:p>
    <w:p w:rsidR="005236EA" w:rsidRDefault="005236EA" w:rsidP="0052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7068">
        <w:rPr>
          <w:rFonts w:ascii="Times New Roman" w:hAnsi="Times New Roman" w:cs="Times New Roman"/>
          <w:sz w:val="28"/>
          <w:szCs w:val="28"/>
        </w:rPr>
        <w:t>Дубовис</w:t>
      </w:r>
      <w:proofErr w:type="spellEnd"/>
      <w:r w:rsidRPr="0040706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«Японская кухня». – М.: ЭКСМО, 2010.</w:t>
      </w:r>
    </w:p>
    <w:p w:rsidR="005236EA" w:rsidRDefault="005236EA" w:rsidP="0052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«Корейские салаты». – М.: Лабиринт-Пресс, 2010.</w:t>
      </w:r>
    </w:p>
    <w:p w:rsidR="005236EA" w:rsidRDefault="005236EA" w:rsidP="0052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E5E27">
        <w:rPr>
          <w:rFonts w:ascii="Times New Roman" w:hAnsi="Times New Roman" w:cs="Times New Roman"/>
          <w:sz w:val="28"/>
          <w:szCs w:val="28"/>
        </w:rPr>
        <w:t xml:space="preserve">Моррис, </w:t>
      </w:r>
      <w:proofErr w:type="spellStart"/>
      <w:r w:rsidRPr="005E5E27">
        <w:rPr>
          <w:rFonts w:ascii="Times New Roman" w:hAnsi="Times New Roman" w:cs="Times New Roman"/>
          <w:sz w:val="28"/>
          <w:szCs w:val="28"/>
        </w:rPr>
        <w:t>Сюнь</w:t>
      </w:r>
      <w:proofErr w:type="spellEnd"/>
      <w:r w:rsidRPr="005E5E27">
        <w:rPr>
          <w:rFonts w:ascii="Times New Roman" w:hAnsi="Times New Roman" w:cs="Times New Roman"/>
          <w:sz w:val="28"/>
          <w:szCs w:val="28"/>
        </w:rPr>
        <w:t>: Практическая энциклопедия азиатской кухни</w:t>
      </w:r>
      <w:r>
        <w:rPr>
          <w:rFonts w:ascii="Times New Roman" w:hAnsi="Times New Roman" w:cs="Times New Roman"/>
          <w:sz w:val="28"/>
          <w:szCs w:val="28"/>
        </w:rPr>
        <w:t>. Урал ЛТД, 2009.</w:t>
      </w:r>
    </w:p>
    <w:p w:rsidR="005236EA" w:rsidRDefault="005236EA" w:rsidP="0052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Харченко Н.Э. Сборник рецептур блюд и кулинарных изделий. – М.: 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 «Академия», 2008.</w:t>
      </w:r>
    </w:p>
    <w:p w:rsidR="005236EA" w:rsidRDefault="005236EA" w:rsidP="0052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Школа гастронома «Мясные салаты и закуски». – М.:ЭКСМО, 2010.</w:t>
      </w:r>
    </w:p>
    <w:p w:rsidR="005236EA" w:rsidRDefault="005236EA" w:rsidP="00523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Щеглова А. «Суши. Роллы.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.». – М.: ЭКСМО, 2009.</w:t>
      </w:r>
    </w:p>
    <w:p w:rsidR="005236EA" w:rsidRPr="00495D70" w:rsidRDefault="005236EA" w:rsidP="005236EA">
      <w:pPr>
        <w:tabs>
          <w:tab w:val="left" w:pos="7005"/>
        </w:tabs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proofErr w:type="spellStart"/>
      <w:r w:rsidRPr="00495D70">
        <w:rPr>
          <w:rFonts w:ascii="Times New Roman" w:hAnsi="Times New Roman" w:cs="Times New Roman"/>
          <w:b/>
          <w:sz w:val="28"/>
          <w:szCs w:val="28"/>
        </w:rPr>
        <w:t>Интернет-ресурсы:</w:t>
      </w:r>
      <w:hyperlink r:id="rId9" w:history="1">
        <w:r w:rsidRPr="00495D70">
          <w:rPr>
            <w:rStyle w:val="a4"/>
            <w:rFonts w:ascii="Times New Roman" w:hAnsi="Times New Roman" w:cs="Times New Roman"/>
          </w:rPr>
          <w:t>http</w:t>
        </w:r>
        <w:proofErr w:type="spellEnd"/>
        <w:r w:rsidRPr="00495D70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495D70">
          <w:rPr>
            <w:rStyle w:val="a4"/>
            <w:rFonts w:ascii="Times New Roman" w:hAnsi="Times New Roman" w:cs="Times New Roman"/>
          </w:rPr>
          <w:t>www.millionmenu.ru</w:t>
        </w:r>
        <w:proofErr w:type="spellEnd"/>
        <w:r w:rsidRPr="00495D70">
          <w:rPr>
            <w:rStyle w:val="a4"/>
            <w:rFonts w:ascii="Times New Roman" w:hAnsi="Times New Roman" w:cs="Times New Roman"/>
          </w:rPr>
          <w:t>/</w:t>
        </w:r>
      </w:hyperlink>
      <w:r w:rsidR="00590BA1">
        <w:rPr>
          <w:rStyle w:val="a4"/>
          <w:rFonts w:ascii="Times New Roman" w:hAnsi="Times New Roman" w:cs="Times New Roman"/>
        </w:rPr>
        <w:t xml:space="preserve">  (10.09.2015</w:t>
      </w:r>
      <w:r w:rsidRPr="00495D70">
        <w:rPr>
          <w:rStyle w:val="a4"/>
          <w:rFonts w:ascii="Times New Roman" w:hAnsi="Times New Roman" w:cs="Times New Roman"/>
        </w:rPr>
        <w:t>)</w:t>
      </w:r>
    </w:p>
    <w:p w:rsidR="005236EA" w:rsidRPr="00495D70" w:rsidRDefault="00725C2D" w:rsidP="005236EA">
      <w:pPr>
        <w:tabs>
          <w:tab w:val="left" w:pos="700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10" w:history="1">
        <w:r w:rsidR="005236EA" w:rsidRPr="00495D70">
          <w:rPr>
            <w:rStyle w:val="a4"/>
            <w:rFonts w:ascii="Times New Roman" w:hAnsi="Times New Roman" w:cs="Times New Roman"/>
          </w:rPr>
          <w:t>http://www.labirint.ru/books/68824/</w:t>
        </w:r>
      </w:hyperlink>
      <w:r w:rsidR="00590BA1">
        <w:rPr>
          <w:rFonts w:ascii="Times New Roman" w:hAnsi="Times New Roman" w:cs="Times New Roman"/>
        </w:rPr>
        <w:t xml:space="preserve"> (24.09.2015</w:t>
      </w:r>
      <w:r w:rsidR="005236EA" w:rsidRPr="00495D70">
        <w:rPr>
          <w:rFonts w:ascii="Times New Roman" w:hAnsi="Times New Roman" w:cs="Times New Roman"/>
        </w:rPr>
        <w:t>)</w:t>
      </w:r>
    </w:p>
    <w:p w:rsidR="005236EA" w:rsidRPr="00495D70" w:rsidRDefault="00725C2D" w:rsidP="005236EA">
      <w:pPr>
        <w:tabs>
          <w:tab w:val="left" w:pos="4095"/>
          <w:tab w:val="left" w:pos="648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11" w:tgtFrame="_blank" w:history="1">
        <w:r w:rsidR="005236EA" w:rsidRPr="00495D70">
          <w:rPr>
            <w:rStyle w:val="a4"/>
            <w:rFonts w:ascii="Times New Roman" w:hAnsi="Times New Roman" w:cs="Times New Roman"/>
          </w:rPr>
          <w:t>http://www.gastronom.ru/</w:t>
        </w:r>
      </w:hyperlink>
      <w:r w:rsidR="00590BA1">
        <w:rPr>
          <w:rFonts w:ascii="Times New Roman" w:hAnsi="Times New Roman" w:cs="Times New Roman"/>
        </w:rPr>
        <w:t xml:space="preserve">  (04.10.2015</w:t>
      </w:r>
      <w:r w:rsidR="005236EA" w:rsidRPr="00495D70">
        <w:rPr>
          <w:rFonts w:ascii="Times New Roman" w:hAnsi="Times New Roman" w:cs="Times New Roman"/>
        </w:rPr>
        <w:t>)</w:t>
      </w:r>
    </w:p>
    <w:p w:rsidR="00241FF0" w:rsidRPr="00495D70" w:rsidRDefault="00725C2D" w:rsidP="005236EA">
      <w:pPr>
        <w:tabs>
          <w:tab w:val="left" w:pos="4095"/>
          <w:tab w:val="left" w:pos="648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12" w:tgtFrame="_blank" w:history="1">
        <w:r w:rsidR="005236EA" w:rsidRPr="00495D70">
          <w:rPr>
            <w:rStyle w:val="a4"/>
            <w:rFonts w:ascii="Times New Roman" w:hAnsi="Times New Roman" w:cs="Times New Roman"/>
          </w:rPr>
          <w:t>http://s-l-s.ru/</w:t>
        </w:r>
      </w:hyperlink>
      <w:r w:rsidR="00590BA1">
        <w:rPr>
          <w:rFonts w:ascii="Times New Roman" w:hAnsi="Times New Roman" w:cs="Times New Roman"/>
        </w:rPr>
        <w:t xml:space="preserve">  (12.10.2015</w:t>
      </w:r>
      <w:r w:rsidR="005236EA" w:rsidRPr="00495D70">
        <w:rPr>
          <w:rFonts w:ascii="Times New Roman" w:hAnsi="Times New Roman" w:cs="Times New Roman"/>
        </w:rPr>
        <w:t>)</w:t>
      </w:r>
    </w:p>
    <w:sectPr w:rsidR="00241FF0" w:rsidRPr="00495D70" w:rsidSect="005236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DA7"/>
    <w:multiLevelType w:val="hybridMultilevel"/>
    <w:tmpl w:val="9D16E7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4525E2"/>
    <w:multiLevelType w:val="hybridMultilevel"/>
    <w:tmpl w:val="245EB5FC"/>
    <w:lvl w:ilvl="0" w:tplc="D5D4C158">
      <w:start w:val="1"/>
      <w:numFmt w:val="bullet"/>
      <w:lvlText w:val=""/>
      <w:lvlJc w:val="left"/>
      <w:pPr>
        <w:tabs>
          <w:tab w:val="num" w:pos="582"/>
        </w:tabs>
        <w:ind w:left="871" w:hanging="511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362C0"/>
    <w:multiLevelType w:val="hybridMultilevel"/>
    <w:tmpl w:val="4B08FA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4B92546"/>
    <w:multiLevelType w:val="hybridMultilevel"/>
    <w:tmpl w:val="885CB67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28B206E"/>
    <w:multiLevelType w:val="hybridMultilevel"/>
    <w:tmpl w:val="79F41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F6A2E"/>
    <w:multiLevelType w:val="hybridMultilevel"/>
    <w:tmpl w:val="490A80E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5A5009"/>
    <w:multiLevelType w:val="hybridMultilevel"/>
    <w:tmpl w:val="0494E826"/>
    <w:lvl w:ilvl="0" w:tplc="7CEAAB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5995E27"/>
    <w:multiLevelType w:val="hybridMultilevel"/>
    <w:tmpl w:val="7CC4D0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6BFD1A4F"/>
    <w:multiLevelType w:val="hybridMultilevel"/>
    <w:tmpl w:val="22AC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910E5"/>
    <w:multiLevelType w:val="hybridMultilevel"/>
    <w:tmpl w:val="AC8AB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FF0"/>
    <w:rsid w:val="00081AA1"/>
    <w:rsid w:val="00151055"/>
    <w:rsid w:val="00157204"/>
    <w:rsid w:val="00162208"/>
    <w:rsid w:val="00183276"/>
    <w:rsid w:val="001A79DC"/>
    <w:rsid w:val="001F0257"/>
    <w:rsid w:val="002238BE"/>
    <w:rsid w:val="00230EBD"/>
    <w:rsid w:val="00241FF0"/>
    <w:rsid w:val="00280EF8"/>
    <w:rsid w:val="002B2C58"/>
    <w:rsid w:val="003368DD"/>
    <w:rsid w:val="0036774F"/>
    <w:rsid w:val="003F7079"/>
    <w:rsid w:val="00407068"/>
    <w:rsid w:val="00495D70"/>
    <w:rsid w:val="005236EA"/>
    <w:rsid w:val="00540FD3"/>
    <w:rsid w:val="005564A7"/>
    <w:rsid w:val="00572FE9"/>
    <w:rsid w:val="00573C4C"/>
    <w:rsid w:val="00590BA1"/>
    <w:rsid w:val="005E5E27"/>
    <w:rsid w:val="005F5120"/>
    <w:rsid w:val="00612623"/>
    <w:rsid w:val="00645306"/>
    <w:rsid w:val="00664042"/>
    <w:rsid w:val="00672618"/>
    <w:rsid w:val="00677D6B"/>
    <w:rsid w:val="00681D86"/>
    <w:rsid w:val="00725C2D"/>
    <w:rsid w:val="00750164"/>
    <w:rsid w:val="00754E6C"/>
    <w:rsid w:val="00776CAF"/>
    <w:rsid w:val="00872A2C"/>
    <w:rsid w:val="00927E78"/>
    <w:rsid w:val="00986740"/>
    <w:rsid w:val="009D7770"/>
    <w:rsid w:val="009F78C4"/>
    <w:rsid w:val="00A505A7"/>
    <w:rsid w:val="00A92993"/>
    <w:rsid w:val="00AA64D6"/>
    <w:rsid w:val="00AB457F"/>
    <w:rsid w:val="00B6524F"/>
    <w:rsid w:val="00BE51FC"/>
    <w:rsid w:val="00C74314"/>
    <w:rsid w:val="00C8167E"/>
    <w:rsid w:val="00CF3793"/>
    <w:rsid w:val="00F02D1A"/>
    <w:rsid w:val="00F4477F"/>
    <w:rsid w:val="00FA0C23"/>
    <w:rsid w:val="00FC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F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3677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7068"/>
  </w:style>
  <w:style w:type="paragraph" w:styleId="a5">
    <w:name w:val="Balloon Text"/>
    <w:basedOn w:val="a"/>
    <w:link w:val="a6"/>
    <w:uiPriority w:val="99"/>
    <w:semiHidden/>
    <w:unhideWhenUsed/>
    <w:rsid w:val="006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vkontakte.ru/away.php?to=http%3A%2F%2Fs-l-s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vkontakte.ru/away.php?to=http%3A%2F%2Fwww.gastronom.ru%2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labirint.ru/books/688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lionmen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C7CE-080E-4A19-95B2-B3775E59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Rebus</cp:lastModifiedBy>
  <cp:revision>20</cp:revision>
  <dcterms:created xsi:type="dcterms:W3CDTF">2014-11-18T11:51:00Z</dcterms:created>
  <dcterms:modified xsi:type="dcterms:W3CDTF">2016-12-11T11:17:00Z</dcterms:modified>
</cp:coreProperties>
</file>