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09" w:rsidRPr="005474D8" w:rsidRDefault="00AE5909" w:rsidP="005474D8">
      <w:pPr>
        <w:spacing w:after="0" w:line="240" w:lineRule="auto"/>
        <w:ind w:left="-993" w:firstLine="283"/>
        <w:jc w:val="both"/>
        <w:rPr>
          <w:rFonts w:ascii="Times New Roman" w:eastAsia="Times New Roman" w:hAnsi="Times New Roman" w:cs="Times New Roman"/>
          <w:b/>
          <w:color w:val="000000"/>
          <w:sz w:val="28"/>
          <w:szCs w:val="28"/>
        </w:rPr>
      </w:pPr>
      <w:r w:rsidRPr="005474D8">
        <w:rPr>
          <w:rFonts w:ascii="Times New Roman" w:eastAsia="Times New Roman" w:hAnsi="Times New Roman" w:cs="Times New Roman"/>
          <w:b/>
          <w:color w:val="000000"/>
          <w:sz w:val="28"/>
          <w:szCs w:val="28"/>
        </w:rPr>
        <w:t>УДК 316.423.2</w:t>
      </w:r>
    </w:p>
    <w:p w:rsidR="00AE5909" w:rsidRPr="005474D8" w:rsidRDefault="00AE5909" w:rsidP="005474D8">
      <w:pPr>
        <w:spacing w:after="0" w:line="240" w:lineRule="auto"/>
        <w:ind w:left="-993" w:firstLine="283"/>
        <w:jc w:val="center"/>
        <w:rPr>
          <w:rFonts w:ascii="Times New Roman" w:eastAsia="Times New Roman" w:hAnsi="Times New Roman" w:cs="Times New Roman"/>
          <w:b/>
          <w:color w:val="000000"/>
          <w:sz w:val="28"/>
          <w:szCs w:val="28"/>
        </w:rPr>
      </w:pPr>
      <w:r w:rsidRPr="005474D8">
        <w:rPr>
          <w:rFonts w:ascii="Times New Roman" w:eastAsia="Times New Roman" w:hAnsi="Times New Roman" w:cs="Times New Roman"/>
          <w:b/>
          <w:color w:val="000000"/>
          <w:sz w:val="28"/>
          <w:szCs w:val="28"/>
        </w:rPr>
        <w:t>КОНЦЕПЦИЯ СВОБОДЫ В ОТКРЫТОМ ОБЩЕСТВЕ КАРЛА ПОППЕРА</w:t>
      </w:r>
    </w:p>
    <w:p w:rsidR="00AE5909" w:rsidRPr="005474D8" w:rsidRDefault="00AE5909" w:rsidP="005474D8">
      <w:pPr>
        <w:spacing w:after="0" w:line="240" w:lineRule="auto"/>
        <w:ind w:left="-993" w:firstLine="283"/>
        <w:jc w:val="center"/>
        <w:rPr>
          <w:rFonts w:ascii="Times New Roman" w:eastAsia="Times New Roman" w:hAnsi="Times New Roman" w:cs="Times New Roman"/>
          <w:color w:val="000000"/>
          <w:sz w:val="28"/>
          <w:szCs w:val="28"/>
        </w:rPr>
      </w:pPr>
    </w:p>
    <w:p w:rsidR="00636CDA" w:rsidRPr="005474D8" w:rsidRDefault="00636CDA" w:rsidP="005474D8">
      <w:pPr>
        <w:pStyle w:val="a4"/>
        <w:shd w:val="clear" w:color="auto" w:fill="FFFFFF"/>
        <w:spacing w:before="0" w:beforeAutospacing="0" w:after="0" w:afterAutospacing="0"/>
        <w:ind w:left="-993" w:firstLine="284"/>
        <w:jc w:val="center"/>
        <w:rPr>
          <w:b/>
          <w:sz w:val="28"/>
          <w:szCs w:val="28"/>
        </w:rPr>
      </w:pPr>
      <w:r w:rsidRPr="005474D8">
        <w:rPr>
          <w:b/>
          <w:sz w:val="28"/>
          <w:szCs w:val="28"/>
        </w:rPr>
        <w:t>Сарычев</w:t>
      </w:r>
      <w:r w:rsidR="002703D1" w:rsidRPr="005474D8">
        <w:rPr>
          <w:b/>
          <w:sz w:val="28"/>
          <w:szCs w:val="28"/>
        </w:rPr>
        <w:t xml:space="preserve"> </w:t>
      </w:r>
      <w:r w:rsidR="002703D1" w:rsidRPr="005474D8">
        <w:rPr>
          <w:b/>
          <w:color w:val="000000"/>
          <w:sz w:val="28"/>
          <w:szCs w:val="28"/>
        </w:rPr>
        <w:t>Александр Юрьевич</w:t>
      </w:r>
    </w:p>
    <w:p w:rsidR="00AE5909" w:rsidRPr="005474D8" w:rsidRDefault="00AE5909" w:rsidP="005474D8">
      <w:pPr>
        <w:pStyle w:val="a4"/>
        <w:shd w:val="clear" w:color="auto" w:fill="FFFFFF"/>
        <w:spacing w:before="0" w:beforeAutospacing="0" w:after="0" w:afterAutospacing="0"/>
        <w:ind w:left="-993" w:firstLine="284"/>
        <w:jc w:val="center"/>
        <w:rPr>
          <w:sz w:val="28"/>
          <w:szCs w:val="28"/>
        </w:rPr>
      </w:pPr>
      <w:r w:rsidRPr="005474D8">
        <w:rPr>
          <w:sz w:val="28"/>
          <w:szCs w:val="28"/>
        </w:rPr>
        <w:t>студент 1 курса кафедры юриспруденции</w:t>
      </w:r>
    </w:p>
    <w:p w:rsidR="00AE5909" w:rsidRPr="005474D8" w:rsidRDefault="00AE5909" w:rsidP="005474D8">
      <w:pPr>
        <w:pStyle w:val="a4"/>
        <w:shd w:val="clear" w:color="auto" w:fill="FFFFFF"/>
        <w:spacing w:before="0" w:beforeAutospacing="0" w:after="0" w:afterAutospacing="0"/>
        <w:ind w:left="-993" w:firstLine="284"/>
        <w:jc w:val="center"/>
        <w:rPr>
          <w:sz w:val="28"/>
          <w:szCs w:val="28"/>
        </w:rPr>
      </w:pPr>
      <w:r w:rsidRPr="005474D8">
        <w:rPr>
          <w:sz w:val="28"/>
          <w:szCs w:val="28"/>
        </w:rPr>
        <w:t xml:space="preserve">ФГБОУ </w:t>
      </w:r>
      <w:proofErr w:type="gramStart"/>
      <w:r w:rsidRPr="005474D8">
        <w:rPr>
          <w:sz w:val="28"/>
          <w:szCs w:val="28"/>
        </w:rPr>
        <w:t>ВО</w:t>
      </w:r>
      <w:proofErr w:type="gramEnd"/>
      <w:r w:rsidRPr="005474D8">
        <w:rPr>
          <w:sz w:val="28"/>
          <w:szCs w:val="28"/>
        </w:rPr>
        <w:t xml:space="preserve"> Красноярский ГАУ </w:t>
      </w:r>
      <w:proofErr w:type="spellStart"/>
      <w:r w:rsidRPr="005474D8">
        <w:rPr>
          <w:sz w:val="28"/>
          <w:szCs w:val="28"/>
        </w:rPr>
        <w:t>Ачинский</w:t>
      </w:r>
      <w:proofErr w:type="spellEnd"/>
      <w:r w:rsidRPr="005474D8">
        <w:rPr>
          <w:sz w:val="28"/>
          <w:szCs w:val="28"/>
        </w:rPr>
        <w:t xml:space="preserve"> филиал</w:t>
      </w:r>
    </w:p>
    <w:p w:rsidR="00AE5909" w:rsidRPr="005474D8" w:rsidRDefault="00AE5909" w:rsidP="005474D8">
      <w:pPr>
        <w:pStyle w:val="a4"/>
        <w:shd w:val="clear" w:color="auto" w:fill="FFFFFF"/>
        <w:spacing w:before="0" w:beforeAutospacing="0" w:after="0" w:afterAutospacing="0"/>
        <w:ind w:left="-993" w:firstLine="284"/>
        <w:jc w:val="center"/>
        <w:rPr>
          <w:sz w:val="28"/>
          <w:szCs w:val="28"/>
        </w:rPr>
      </w:pPr>
      <w:r w:rsidRPr="005474D8">
        <w:rPr>
          <w:sz w:val="28"/>
          <w:szCs w:val="28"/>
        </w:rPr>
        <w:t xml:space="preserve"> Россия, </w:t>
      </w:r>
      <w:proofErr w:type="gramStart"/>
      <w:r w:rsidRPr="005474D8">
        <w:rPr>
          <w:sz w:val="28"/>
          <w:szCs w:val="28"/>
        </w:rPr>
        <w:t>г</w:t>
      </w:r>
      <w:proofErr w:type="gramEnd"/>
      <w:r w:rsidRPr="005474D8">
        <w:rPr>
          <w:sz w:val="28"/>
          <w:szCs w:val="28"/>
        </w:rPr>
        <w:t xml:space="preserve">. Ачинск </w:t>
      </w:r>
    </w:p>
    <w:p w:rsidR="00AE5909" w:rsidRPr="005474D8" w:rsidRDefault="00AE5909" w:rsidP="005474D8">
      <w:pPr>
        <w:pStyle w:val="a4"/>
        <w:shd w:val="clear" w:color="auto" w:fill="FFFFFF"/>
        <w:spacing w:before="0" w:beforeAutospacing="0" w:after="0" w:afterAutospacing="0"/>
        <w:ind w:left="-993" w:firstLine="284"/>
        <w:jc w:val="center"/>
        <w:rPr>
          <w:b/>
          <w:sz w:val="28"/>
          <w:szCs w:val="28"/>
        </w:rPr>
      </w:pPr>
      <w:r w:rsidRPr="005474D8">
        <w:rPr>
          <w:b/>
          <w:sz w:val="28"/>
          <w:szCs w:val="28"/>
        </w:rPr>
        <w:t>Поляруш Альбина Анатольевна,</w:t>
      </w:r>
    </w:p>
    <w:p w:rsidR="00AE5909" w:rsidRPr="005474D8" w:rsidRDefault="00AE5909" w:rsidP="005474D8">
      <w:pPr>
        <w:pStyle w:val="a4"/>
        <w:shd w:val="clear" w:color="auto" w:fill="FFFFFF"/>
        <w:spacing w:before="0" w:beforeAutospacing="0" w:after="0" w:afterAutospacing="0"/>
        <w:ind w:left="-993" w:firstLine="284"/>
        <w:jc w:val="center"/>
        <w:rPr>
          <w:sz w:val="28"/>
          <w:szCs w:val="28"/>
        </w:rPr>
      </w:pPr>
      <w:r w:rsidRPr="005474D8">
        <w:rPr>
          <w:sz w:val="28"/>
          <w:szCs w:val="28"/>
        </w:rPr>
        <w:t>научный руководитель к.п.н., доцент кафедры гуманитарных и естественных дисциплин</w:t>
      </w:r>
    </w:p>
    <w:p w:rsidR="00AE5909" w:rsidRPr="005474D8" w:rsidRDefault="00AE5909" w:rsidP="005474D8">
      <w:pPr>
        <w:pStyle w:val="a4"/>
        <w:shd w:val="clear" w:color="auto" w:fill="FFFFFF"/>
        <w:spacing w:before="0" w:beforeAutospacing="0" w:after="0" w:afterAutospacing="0"/>
        <w:ind w:left="-993" w:firstLine="284"/>
        <w:jc w:val="center"/>
        <w:rPr>
          <w:sz w:val="28"/>
          <w:szCs w:val="28"/>
        </w:rPr>
      </w:pPr>
      <w:r w:rsidRPr="005474D8">
        <w:rPr>
          <w:sz w:val="28"/>
          <w:szCs w:val="28"/>
        </w:rPr>
        <w:t xml:space="preserve">ФГБОУ </w:t>
      </w:r>
      <w:proofErr w:type="gramStart"/>
      <w:r w:rsidRPr="005474D8">
        <w:rPr>
          <w:sz w:val="28"/>
          <w:szCs w:val="28"/>
        </w:rPr>
        <w:t>ВО</w:t>
      </w:r>
      <w:proofErr w:type="gramEnd"/>
      <w:r w:rsidRPr="005474D8">
        <w:rPr>
          <w:sz w:val="28"/>
          <w:szCs w:val="28"/>
        </w:rPr>
        <w:t xml:space="preserve"> Красноярский ГАУ </w:t>
      </w:r>
      <w:proofErr w:type="spellStart"/>
      <w:r w:rsidRPr="005474D8">
        <w:rPr>
          <w:sz w:val="28"/>
          <w:szCs w:val="28"/>
        </w:rPr>
        <w:t>Ачинский</w:t>
      </w:r>
      <w:proofErr w:type="spellEnd"/>
      <w:r w:rsidRPr="005474D8">
        <w:rPr>
          <w:sz w:val="28"/>
          <w:szCs w:val="28"/>
        </w:rPr>
        <w:t xml:space="preserve"> филиал </w:t>
      </w:r>
    </w:p>
    <w:p w:rsidR="00AE5909" w:rsidRPr="005474D8" w:rsidRDefault="00AE5909" w:rsidP="005474D8">
      <w:pPr>
        <w:pStyle w:val="a4"/>
        <w:shd w:val="clear" w:color="auto" w:fill="FFFFFF"/>
        <w:spacing w:before="0" w:beforeAutospacing="0" w:after="0" w:afterAutospacing="0"/>
        <w:ind w:left="-993" w:firstLine="284"/>
        <w:jc w:val="center"/>
        <w:rPr>
          <w:sz w:val="28"/>
          <w:szCs w:val="28"/>
        </w:rPr>
      </w:pPr>
      <w:r w:rsidRPr="005474D8">
        <w:rPr>
          <w:sz w:val="28"/>
          <w:szCs w:val="28"/>
        </w:rPr>
        <w:t xml:space="preserve">Россия, </w:t>
      </w:r>
      <w:proofErr w:type="gramStart"/>
      <w:r w:rsidRPr="005474D8">
        <w:rPr>
          <w:sz w:val="28"/>
          <w:szCs w:val="28"/>
        </w:rPr>
        <w:t>г</w:t>
      </w:r>
      <w:proofErr w:type="gramEnd"/>
      <w:r w:rsidRPr="005474D8">
        <w:rPr>
          <w:sz w:val="28"/>
          <w:szCs w:val="28"/>
        </w:rPr>
        <w:t>. Ачинск</w:t>
      </w:r>
    </w:p>
    <w:p w:rsidR="00AE5909" w:rsidRPr="005474D8" w:rsidRDefault="00AE5909" w:rsidP="005474D8">
      <w:pPr>
        <w:pStyle w:val="a4"/>
        <w:shd w:val="clear" w:color="auto" w:fill="FFFFFF"/>
        <w:spacing w:before="0" w:beforeAutospacing="0" w:after="0" w:afterAutospacing="0"/>
        <w:ind w:left="-993" w:firstLine="284"/>
        <w:jc w:val="center"/>
        <w:rPr>
          <w:b/>
          <w:color w:val="000000"/>
          <w:sz w:val="28"/>
          <w:szCs w:val="28"/>
        </w:rPr>
      </w:pPr>
    </w:p>
    <w:p w:rsidR="00AE5909" w:rsidRPr="005474D8" w:rsidRDefault="00AE5909" w:rsidP="005474D8">
      <w:pPr>
        <w:pStyle w:val="a4"/>
        <w:shd w:val="clear" w:color="auto" w:fill="FFFFFF"/>
        <w:spacing w:before="0" w:beforeAutospacing="0" w:after="0" w:afterAutospacing="0"/>
        <w:ind w:left="-993" w:firstLine="284"/>
        <w:jc w:val="both"/>
        <w:rPr>
          <w:color w:val="000000"/>
          <w:sz w:val="28"/>
          <w:szCs w:val="28"/>
        </w:rPr>
      </w:pPr>
      <w:r w:rsidRPr="005474D8">
        <w:rPr>
          <w:b/>
          <w:color w:val="000000"/>
          <w:sz w:val="28"/>
          <w:szCs w:val="28"/>
        </w:rPr>
        <w:t>Аннотация.</w:t>
      </w:r>
      <w:r w:rsidRPr="005474D8">
        <w:rPr>
          <w:color w:val="000000"/>
          <w:sz w:val="28"/>
          <w:szCs w:val="28"/>
        </w:rPr>
        <w:t xml:space="preserve"> Статья отражает актуальную проблему для любого цивилизованного общества: чем определяется мера свободы </w:t>
      </w:r>
      <w:proofErr w:type="gramStart"/>
      <w:r w:rsidRPr="005474D8">
        <w:rPr>
          <w:color w:val="000000"/>
          <w:sz w:val="28"/>
          <w:szCs w:val="28"/>
        </w:rPr>
        <w:t>человека</w:t>
      </w:r>
      <w:proofErr w:type="gramEnd"/>
      <w:r w:rsidRPr="005474D8">
        <w:rPr>
          <w:color w:val="000000"/>
          <w:sz w:val="28"/>
          <w:szCs w:val="28"/>
        </w:rPr>
        <w:t xml:space="preserve"> в обществе и </w:t>
      </w:r>
      <w:proofErr w:type="gramStart"/>
      <w:r w:rsidRPr="005474D8">
        <w:rPr>
          <w:color w:val="000000"/>
          <w:sz w:val="28"/>
          <w:szCs w:val="28"/>
        </w:rPr>
        <w:t>какой</w:t>
      </w:r>
      <w:proofErr w:type="gramEnd"/>
      <w:r w:rsidRPr="005474D8">
        <w:rPr>
          <w:color w:val="000000"/>
          <w:sz w:val="28"/>
          <w:szCs w:val="28"/>
        </w:rPr>
        <w:t xml:space="preserve"> фактор определяет пределы реализации закона. Эти и другие важнейшие социологические проблемы фокусируются в концепции открытого общества К. Поппера.</w:t>
      </w:r>
    </w:p>
    <w:p w:rsidR="00AE5909" w:rsidRPr="005474D8" w:rsidRDefault="00AE5909" w:rsidP="005474D8">
      <w:pPr>
        <w:pStyle w:val="a4"/>
        <w:shd w:val="clear" w:color="auto" w:fill="FFFFFF"/>
        <w:spacing w:before="0" w:beforeAutospacing="0" w:after="0" w:afterAutospacing="0"/>
        <w:ind w:left="-993" w:firstLine="284"/>
        <w:jc w:val="both"/>
        <w:rPr>
          <w:b/>
          <w:color w:val="000000"/>
          <w:sz w:val="28"/>
          <w:szCs w:val="28"/>
        </w:rPr>
      </w:pPr>
    </w:p>
    <w:p w:rsidR="00AE5909" w:rsidRPr="005474D8" w:rsidRDefault="00AE5909" w:rsidP="005474D8">
      <w:pPr>
        <w:pStyle w:val="a4"/>
        <w:shd w:val="clear" w:color="auto" w:fill="FFFFFF"/>
        <w:spacing w:before="0" w:beforeAutospacing="0" w:after="0" w:afterAutospacing="0"/>
        <w:ind w:left="-993" w:firstLine="284"/>
        <w:jc w:val="both"/>
        <w:rPr>
          <w:color w:val="000000"/>
          <w:sz w:val="28"/>
          <w:szCs w:val="28"/>
        </w:rPr>
      </w:pPr>
      <w:proofErr w:type="gramStart"/>
      <w:r w:rsidRPr="005474D8">
        <w:rPr>
          <w:b/>
          <w:color w:val="000000"/>
          <w:sz w:val="28"/>
          <w:szCs w:val="28"/>
        </w:rPr>
        <w:t xml:space="preserve">Ключевые слова: </w:t>
      </w:r>
      <w:r w:rsidRPr="005474D8">
        <w:rPr>
          <w:color w:val="000000"/>
          <w:sz w:val="28"/>
          <w:szCs w:val="28"/>
        </w:rPr>
        <w:t xml:space="preserve">закрытое общество, открытое общество, демократия, свобода, критика, гражданское общество, правовое государство, </w:t>
      </w:r>
      <w:proofErr w:type="spellStart"/>
      <w:r w:rsidRPr="005474D8">
        <w:rPr>
          <w:color w:val="000000"/>
          <w:sz w:val="28"/>
          <w:szCs w:val="28"/>
        </w:rPr>
        <w:t>постнеклассическая</w:t>
      </w:r>
      <w:proofErr w:type="spellEnd"/>
      <w:r w:rsidRPr="005474D8">
        <w:rPr>
          <w:color w:val="000000"/>
          <w:sz w:val="28"/>
          <w:szCs w:val="28"/>
        </w:rPr>
        <w:t xml:space="preserve"> рациональность.</w:t>
      </w:r>
      <w:proofErr w:type="gramEnd"/>
    </w:p>
    <w:p w:rsidR="00AE5909" w:rsidRPr="005474D8" w:rsidRDefault="00AE5909" w:rsidP="005474D8">
      <w:pPr>
        <w:pStyle w:val="a4"/>
        <w:shd w:val="clear" w:color="auto" w:fill="FFFFFF"/>
        <w:spacing w:before="0" w:beforeAutospacing="0" w:after="0" w:afterAutospacing="0"/>
        <w:ind w:left="-993"/>
        <w:jc w:val="both"/>
        <w:rPr>
          <w:b/>
          <w:color w:val="000000"/>
          <w:sz w:val="28"/>
          <w:szCs w:val="28"/>
        </w:rPr>
      </w:pPr>
    </w:p>
    <w:p w:rsidR="00AE5909" w:rsidRPr="005474D8" w:rsidRDefault="00AE5909" w:rsidP="005474D8">
      <w:pPr>
        <w:pStyle w:val="a4"/>
        <w:shd w:val="clear" w:color="auto" w:fill="FFFFFF"/>
        <w:spacing w:before="0" w:beforeAutospacing="0" w:after="0" w:afterAutospacing="0"/>
        <w:ind w:left="-993" w:firstLine="284"/>
        <w:jc w:val="both"/>
        <w:rPr>
          <w:b/>
          <w:color w:val="000000"/>
          <w:sz w:val="28"/>
          <w:szCs w:val="28"/>
        </w:rPr>
      </w:pPr>
    </w:p>
    <w:p w:rsidR="00AE5909" w:rsidRPr="005474D8" w:rsidRDefault="00AE5909" w:rsidP="005474D8">
      <w:pPr>
        <w:pStyle w:val="a4"/>
        <w:shd w:val="clear" w:color="auto" w:fill="FFFFFF"/>
        <w:spacing w:before="0" w:beforeAutospacing="0" w:after="0" w:afterAutospacing="0"/>
        <w:ind w:left="-993" w:firstLine="284"/>
        <w:jc w:val="center"/>
        <w:rPr>
          <w:b/>
          <w:sz w:val="28"/>
          <w:szCs w:val="28"/>
          <w:lang w:val="en-US"/>
        </w:rPr>
      </w:pPr>
      <w:r w:rsidRPr="005474D8">
        <w:rPr>
          <w:b/>
          <w:sz w:val="28"/>
          <w:szCs w:val="28"/>
          <w:lang w:val="en-US"/>
        </w:rPr>
        <w:t>THE CONCEPT OF FREEDOM IN OPEN SOCIETY OF KARL POPPER</w:t>
      </w:r>
    </w:p>
    <w:p w:rsidR="00636CDA" w:rsidRPr="005474D8" w:rsidRDefault="00636CDA" w:rsidP="005474D8">
      <w:pPr>
        <w:pStyle w:val="a4"/>
        <w:shd w:val="clear" w:color="auto" w:fill="FFFFFF"/>
        <w:spacing w:before="0" w:beforeAutospacing="0" w:after="0" w:afterAutospacing="0"/>
        <w:ind w:left="-993" w:firstLine="284"/>
        <w:jc w:val="center"/>
        <w:rPr>
          <w:b/>
          <w:sz w:val="28"/>
          <w:szCs w:val="28"/>
          <w:lang w:val="en-US"/>
        </w:rPr>
      </w:pPr>
    </w:p>
    <w:p w:rsidR="00636CDA" w:rsidRPr="005474D8" w:rsidRDefault="00636CDA" w:rsidP="005474D8">
      <w:pPr>
        <w:pStyle w:val="a4"/>
        <w:shd w:val="clear" w:color="auto" w:fill="FFFFFF"/>
        <w:spacing w:before="0" w:beforeAutospacing="0" w:after="0" w:afterAutospacing="0"/>
        <w:ind w:left="-993" w:firstLine="284"/>
        <w:jc w:val="center"/>
        <w:rPr>
          <w:b/>
          <w:sz w:val="28"/>
          <w:szCs w:val="28"/>
          <w:lang w:val="en-US"/>
        </w:rPr>
      </w:pPr>
      <w:proofErr w:type="spellStart"/>
      <w:r w:rsidRPr="005474D8">
        <w:rPr>
          <w:b/>
          <w:sz w:val="28"/>
          <w:szCs w:val="28"/>
          <w:lang w:val="en-US"/>
        </w:rPr>
        <w:t>Sarichev</w:t>
      </w:r>
      <w:proofErr w:type="spellEnd"/>
      <w:r w:rsidR="002703D1" w:rsidRPr="005474D8">
        <w:rPr>
          <w:b/>
          <w:sz w:val="28"/>
          <w:szCs w:val="28"/>
          <w:lang w:val="en-US"/>
        </w:rPr>
        <w:t xml:space="preserve"> </w:t>
      </w:r>
      <w:proofErr w:type="spellStart"/>
      <w:r w:rsidR="002703D1" w:rsidRPr="005474D8">
        <w:rPr>
          <w:b/>
          <w:sz w:val="28"/>
          <w:szCs w:val="28"/>
          <w:lang w:val="en-US"/>
        </w:rPr>
        <w:t>Alexandr</w:t>
      </w:r>
      <w:proofErr w:type="spellEnd"/>
      <w:r w:rsidR="002703D1" w:rsidRPr="005474D8">
        <w:rPr>
          <w:b/>
          <w:sz w:val="28"/>
          <w:szCs w:val="28"/>
          <w:lang w:val="en-US"/>
        </w:rPr>
        <w:t xml:space="preserve"> </w:t>
      </w:r>
      <w:proofErr w:type="spellStart"/>
      <w:r w:rsidR="002703D1" w:rsidRPr="005474D8">
        <w:rPr>
          <w:b/>
          <w:sz w:val="28"/>
          <w:szCs w:val="28"/>
          <w:lang w:val="en-US"/>
        </w:rPr>
        <w:t>Yurievich</w:t>
      </w:r>
      <w:proofErr w:type="spellEnd"/>
    </w:p>
    <w:p w:rsidR="00AE5909" w:rsidRPr="005474D8" w:rsidRDefault="00AE5909" w:rsidP="005474D8">
      <w:pPr>
        <w:pStyle w:val="a4"/>
        <w:shd w:val="clear" w:color="auto" w:fill="FFFFFF"/>
        <w:spacing w:before="0" w:beforeAutospacing="0" w:after="0" w:afterAutospacing="0"/>
        <w:ind w:left="-993" w:firstLine="284"/>
        <w:jc w:val="center"/>
        <w:rPr>
          <w:b/>
          <w:sz w:val="28"/>
          <w:szCs w:val="28"/>
          <w:lang w:val="en-US"/>
        </w:rPr>
      </w:pPr>
      <w:r w:rsidRPr="005474D8">
        <w:rPr>
          <w:b/>
          <w:sz w:val="28"/>
          <w:szCs w:val="28"/>
          <w:lang w:val="en-US"/>
        </w:rPr>
        <w:t xml:space="preserve"> </w:t>
      </w:r>
      <w:bookmarkStart w:id="0" w:name="_GoBack"/>
      <w:bookmarkEnd w:id="0"/>
      <w:r w:rsidRPr="005474D8">
        <w:rPr>
          <w:sz w:val="28"/>
          <w:szCs w:val="28"/>
          <w:lang w:val="en-US"/>
        </w:rPr>
        <w:t>1st year student of the Department of Law</w:t>
      </w:r>
    </w:p>
    <w:p w:rsidR="00AE5909" w:rsidRPr="005474D8" w:rsidRDefault="00AE5909" w:rsidP="005474D8">
      <w:pPr>
        <w:pStyle w:val="a4"/>
        <w:shd w:val="clear" w:color="auto" w:fill="FFFFFF"/>
        <w:spacing w:before="0" w:beforeAutospacing="0" w:after="0" w:afterAutospacing="0"/>
        <w:ind w:left="-993" w:firstLine="284"/>
        <w:jc w:val="center"/>
        <w:rPr>
          <w:sz w:val="28"/>
          <w:szCs w:val="28"/>
          <w:lang w:val="en-US"/>
        </w:rPr>
      </w:pPr>
      <w:proofErr w:type="spellStart"/>
      <w:r w:rsidRPr="005474D8">
        <w:rPr>
          <w:sz w:val="28"/>
          <w:szCs w:val="28"/>
          <w:lang w:val="en-US"/>
        </w:rPr>
        <w:t>Achinsk</w:t>
      </w:r>
      <w:proofErr w:type="spellEnd"/>
      <w:r w:rsidRPr="005474D8">
        <w:rPr>
          <w:sz w:val="28"/>
          <w:szCs w:val="28"/>
          <w:lang w:val="en-US"/>
        </w:rPr>
        <w:t xml:space="preserve"> branch of the Krasnoyarsk State Agrarian University</w:t>
      </w:r>
    </w:p>
    <w:p w:rsidR="00AE5909" w:rsidRPr="005474D8" w:rsidRDefault="00AE5909" w:rsidP="005474D8">
      <w:pPr>
        <w:pStyle w:val="a4"/>
        <w:shd w:val="clear" w:color="auto" w:fill="FFFFFF"/>
        <w:spacing w:before="0" w:beforeAutospacing="0" w:after="0" w:afterAutospacing="0"/>
        <w:ind w:left="-993" w:firstLine="284"/>
        <w:jc w:val="center"/>
        <w:rPr>
          <w:sz w:val="28"/>
          <w:szCs w:val="28"/>
          <w:lang w:val="en-US"/>
        </w:rPr>
      </w:pPr>
      <w:r w:rsidRPr="005474D8">
        <w:rPr>
          <w:sz w:val="28"/>
          <w:szCs w:val="28"/>
          <w:lang w:val="en-US"/>
        </w:rPr>
        <w:t xml:space="preserve">Russia, the city of </w:t>
      </w:r>
      <w:proofErr w:type="spellStart"/>
      <w:r w:rsidRPr="005474D8">
        <w:rPr>
          <w:sz w:val="28"/>
          <w:szCs w:val="28"/>
          <w:lang w:val="en-US"/>
        </w:rPr>
        <w:t>Achinsk</w:t>
      </w:r>
      <w:proofErr w:type="spellEnd"/>
    </w:p>
    <w:p w:rsidR="00AE5909" w:rsidRPr="005474D8" w:rsidRDefault="00AE5909" w:rsidP="005474D8">
      <w:pPr>
        <w:pStyle w:val="a4"/>
        <w:shd w:val="clear" w:color="auto" w:fill="FFFFFF"/>
        <w:spacing w:before="0" w:beforeAutospacing="0" w:after="0" w:afterAutospacing="0"/>
        <w:ind w:left="-993" w:firstLine="284"/>
        <w:jc w:val="center"/>
        <w:rPr>
          <w:b/>
          <w:sz w:val="28"/>
          <w:szCs w:val="28"/>
          <w:lang w:val="en-US"/>
        </w:rPr>
      </w:pPr>
      <w:proofErr w:type="spellStart"/>
      <w:r w:rsidRPr="005474D8">
        <w:rPr>
          <w:b/>
          <w:sz w:val="28"/>
          <w:szCs w:val="28"/>
          <w:lang w:val="en-US"/>
        </w:rPr>
        <w:t>Poliarush</w:t>
      </w:r>
      <w:proofErr w:type="spellEnd"/>
      <w:r w:rsidRPr="005474D8">
        <w:rPr>
          <w:b/>
          <w:sz w:val="28"/>
          <w:szCs w:val="28"/>
          <w:lang w:val="en-US"/>
        </w:rPr>
        <w:t xml:space="preserve"> </w:t>
      </w:r>
      <w:proofErr w:type="spellStart"/>
      <w:r w:rsidRPr="005474D8">
        <w:rPr>
          <w:b/>
          <w:sz w:val="28"/>
          <w:szCs w:val="28"/>
          <w:lang w:val="en-US"/>
        </w:rPr>
        <w:t>Albina</w:t>
      </w:r>
      <w:proofErr w:type="spellEnd"/>
      <w:r w:rsidRPr="005474D8">
        <w:rPr>
          <w:b/>
          <w:sz w:val="28"/>
          <w:szCs w:val="28"/>
          <w:lang w:val="en-US"/>
        </w:rPr>
        <w:t xml:space="preserve"> </w:t>
      </w:r>
      <w:proofErr w:type="spellStart"/>
      <w:r w:rsidRPr="005474D8">
        <w:rPr>
          <w:b/>
          <w:sz w:val="28"/>
          <w:szCs w:val="28"/>
          <w:lang w:val="en-US"/>
        </w:rPr>
        <w:t>Anatolievna</w:t>
      </w:r>
      <w:proofErr w:type="spellEnd"/>
      <w:r w:rsidRPr="005474D8">
        <w:rPr>
          <w:b/>
          <w:sz w:val="28"/>
          <w:szCs w:val="28"/>
          <w:lang w:val="en-US"/>
        </w:rPr>
        <w:t xml:space="preserve"> </w:t>
      </w:r>
    </w:p>
    <w:p w:rsidR="00AE5909" w:rsidRPr="005474D8" w:rsidRDefault="00AE5909" w:rsidP="005474D8">
      <w:pPr>
        <w:pStyle w:val="a4"/>
        <w:shd w:val="clear" w:color="auto" w:fill="FFFFFF"/>
        <w:spacing w:before="0" w:beforeAutospacing="0" w:after="0" w:afterAutospacing="0"/>
        <w:ind w:left="-993" w:firstLine="284"/>
        <w:jc w:val="center"/>
        <w:rPr>
          <w:sz w:val="28"/>
          <w:szCs w:val="28"/>
          <w:lang w:val="en-US"/>
        </w:rPr>
      </w:pPr>
      <w:proofErr w:type="gramStart"/>
      <w:r w:rsidRPr="005474D8">
        <w:rPr>
          <w:sz w:val="28"/>
          <w:szCs w:val="28"/>
          <w:lang w:val="en-US"/>
        </w:rPr>
        <w:t>scientific</w:t>
      </w:r>
      <w:proofErr w:type="gramEnd"/>
      <w:r w:rsidRPr="005474D8">
        <w:rPr>
          <w:sz w:val="28"/>
          <w:szCs w:val="28"/>
          <w:lang w:val="en-US"/>
        </w:rPr>
        <w:t xml:space="preserve"> director</w:t>
      </w:r>
    </w:p>
    <w:p w:rsidR="00AE5909" w:rsidRPr="005474D8" w:rsidRDefault="00AE5909" w:rsidP="005474D8">
      <w:pPr>
        <w:pStyle w:val="a4"/>
        <w:shd w:val="clear" w:color="auto" w:fill="FFFFFF"/>
        <w:spacing w:before="0" w:beforeAutospacing="0" w:after="0" w:afterAutospacing="0"/>
        <w:ind w:left="-993" w:firstLine="284"/>
        <w:jc w:val="center"/>
        <w:rPr>
          <w:sz w:val="28"/>
          <w:szCs w:val="28"/>
          <w:lang w:val="en-US"/>
        </w:rPr>
      </w:pPr>
      <w:r w:rsidRPr="005474D8">
        <w:rPr>
          <w:sz w:val="28"/>
          <w:szCs w:val="28"/>
          <w:lang w:val="en-US"/>
        </w:rPr>
        <w:t>Ph. D., associate professor of Pedagogy</w:t>
      </w:r>
    </w:p>
    <w:p w:rsidR="00AE5909" w:rsidRPr="005474D8" w:rsidRDefault="00AE5909" w:rsidP="005474D8">
      <w:pPr>
        <w:pStyle w:val="a4"/>
        <w:shd w:val="clear" w:color="auto" w:fill="FFFFFF"/>
        <w:spacing w:before="0" w:beforeAutospacing="0" w:after="0" w:afterAutospacing="0"/>
        <w:ind w:left="-993" w:firstLine="284"/>
        <w:jc w:val="center"/>
        <w:rPr>
          <w:sz w:val="28"/>
          <w:szCs w:val="28"/>
          <w:lang w:val="en-US"/>
        </w:rPr>
      </w:pPr>
      <w:proofErr w:type="spellStart"/>
      <w:r w:rsidRPr="005474D8">
        <w:rPr>
          <w:sz w:val="28"/>
          <w:szCs w:val="28"/>
          <w:lang w:val="en-US"/>
        </w:rPr>
        <w:t>Achinsk</w:t>
      </w:r>
      <w:proofErr w:type="spellEnd"/>
      <w:r w:rsidRPr="005474D8">
        <w:rPr>
          <w:sz w:val="28"/>
          <w:szCs w:val="28"/>
          <w:lang w:val="en-US"/>
        </w:rPr>
        <w:t xml:space="preserve"> branch of the Krasnoyarsk State Agrarian University</w:t>
      </w:r>
    </w:p>
    <w:p w:rsidR="00AE5909" w:rsidRPr="005474D8" w:rsidRDefault="00AE5909" w:rsidP="005474D8">
      <w:pPr>
        <w:pStyle w:val="a4"/>
        <w:shd w:val="clear" w:color="auto" w:fill="FFFFFF"/>
        <w:spacing w:before="0" w:beforeAutospacing="0" w:after="0" w:afterAutospacing="0"/>
        <w:ind w:left="-993" w:firstLine="284"/>
        <w:jc w:val="center"/>
        <w:rPr>
          <w:b/>
          <w:color w:val="000000"/>
          <w:sz w:val="28"/>
          <w:szCs w:val="28"/>
          <w:lang w:val="en-US"/>
        </w:rPr>
      </w:pPr>
      <w:r w:rsidRPr="005474D8">
        <w:rPr>
          <w:sz w:val="28"/>
          <w:szCs w:val="28"/>
          <w:lang w:val="en-US"/>
        </w:rPr>
        <w:t xml:space="preserve">Russia, the city of </w:t>
      </w:r>
      <w:proofErr w:type="spellStart"/>
      <w:r w:rsidRPr="005474D8">
        <w:rPr>
          <w:sz w:val="28"/>
          <w:szCs w:val="28"/>
          <w:lang w:val="en-US"/>
        </w:rPr>
        <w:t>Achinsk</w:t>
      </w:r>
      <w:proofErr w:type="spellEnd"/>
    </w:p>
    <w:p w:rsidR="00AE5909" w:rsidRPr="005474D8" w:rsidRDefault="00AE5909" w:rsidP="005474D8">
      <w:pPr>
        <w:pStyle w:val="a4"/>
        <w:shd w:val="clear" w:color="auto" w:fill="FFFFFF"/>
        <w:spacing w:before="0" w:beforeAutospacing="0" w:after="0" w:afterAutospacing="0"/>
        <w:ind w:left="-993" w:firstLine="284"/>
        <w:jc w:val="both"/>
        <w:rPr>
          <w:b/>
          <w:color w:val="000000"/>
          <w:sz w:val="28"/>
          <w:szCs w:val="28"/>
          <w:lang w:val="en-US"/>
        </w:rPr>
      </w:pPr>
    </w:p>
    <w:p w:rsidR="00AE5909" w:rsidRPr="005474D8" w:rsidRDefault="00AE5909" w:rsidP="005474D8">
      <w:pPr>
        <w:pStyle w:val="a4"/>
        <w:shd w:val="clear" w:color="auto" w:fill="FFFFFF"/>
        <w:spacing w:before="0" w:beforeAutospacing="0" w:after="0" w:afterAutospacing="0"/>
        <w:ind w:left="-993" w:firstLine="284"/>
        <w:jc w:val="both"/>
        <w:rPr>
          <w:color w:val="000000"/>
          <w:sz w:val="28"/>
          <w:szCs w:val="28"/>
          <w:lang w:val="en-US"/>
        </w:rPr>
      </w:pPr>
      <w:r w:rsidRPr="005474D8">
        <w:rPr>
          <w:b/>
          <w:color w:val="000000"/>
          <w:sz w:val="28"/>
          <w:szCs w:val="28"/>
          <w:lang w:val="en-US"/>
        </w:rPr>
        <w:t xml:space="preserve">Abstract. </w:t>
      </w:r>
      <w:r w:rsidRPr="005474D8">
        <w:rPr>
          <w:color w:val="000000"/>
          <w:sz w:val="28"/>
          <w:szCs w:val="28"/>
          <w:lang w:val="en-US"/>
        </w:rPr>
        <w:t>The article reflects the actual problem for any civilized society: what determines the measure of human freedom in society and what factor determines the limits of the law implementation. These and other major sociological problems are focused in the concept of an open society K. Popper.</w:t>
      </w:r>
    </w:p>
    <w:p w:rsidR="00AE5909" w:rsidRPr="005474D8" w:rsidRDefault="00AE5909" w:rsidP="005474D8">
      <w:pPr>
        <w:pStyle w:val="a4"/>
        <w:shd w:val="clear" w:color="auto" w:fill="FFFFFF"/>
        <w:spacing w:before="0" w:beforeAutospacing="0" w:after="0" w:afterAutospacing="0"/>
        <w:ind w:left="-993" w:firstLine="284"/>
        <w:jc w:val="both"/>
        <w:rPr>
          <w:b/>
          <w:color w:val="000000"/>
          <w:sz w:val="28"/>
          <w:szCs w:val="28"/>
          <w:lang w:val="en-US"/>
        </w:rPr>
      </w:pPr>
    </w:p>
    <w:p w:rsidR="00AE5909" w:rsidRPr="005474D8" w:rsidRDefault="00AE5909" w:rsidP="005474D8">
      <w:pPr>
        <w:pStyle w:val="a4"/>
        <w:shd w:val="clear" w:color="auto" w:fill="FFFFFF"/>
        <w:spacing w:before="0" w:beforeAutospacing="0" w:after="0" w:afterAutospacing="0"/>
        <w:ind w:left="-993" w:firstLine="284"/>
        <w:jc w:val="both"/>
        <w:rPr>
          <w:color w:val="000000"/>
          <w:sz w:val="28"/>
          <w:szCs w:val="28"/>
          <w:lang w:val="en-US"/>
        </w:rPr>
      </w:pPr>
      <w:r w:rsidRPr="005474D8">
        <w:rPr>
          <w:b/>
          <w:color w:val="000000"/>
          <w:sz w:val="28"/>
          <w:szCs w:val="28"/>
          <w:lang w:val="en-US"/>
        </w:rPr>
        <w:t xml:space="preserve">Keywords: </w:t>
      </w:r>
      <w:r w:rsidRPr="005474D8">
        <w:rPr>
          <w:color w:val="000000"/>
          <w:sz w:val="28"/>
          <w:szCs w:val="28"/>
          <w:lang w:val="en-US"/>
        </w:rPr>
        <w:t>closed society, open society, democracy, freedom, criticism, civil society, rule of law, post-non-classical rationality.</w:t>
      </w:r>
    </w:p>
    <w:p w:rsidR="00AE5909" w:rsidRPr="005474D8" w:rsidRDefault="00AE5909" w:rsidP="005474D8">
      <w:pPr>
        <w:pStyle w:val="a4"/>
        <w:shd w:val="clear" w:color="auto" w:fill="FFFFFF"/>
        <w:spacing w:before="0" w:beforeAutospacing="0" w:after="0" w:afterAutospacing="0"/>
        <w:ind w:left="-993" w:firstLine="284"/>
        <w:jc w:val="both"/>
        <w:rPr>
          <w:color w:val="000000"/>
          <w:sz w:val="28"/>
          <w:szCs w:val="28"/>
          <w:lang w:val="en-US"/>
        </w:rPr>
      </w:pPr>
      <w:r w:rsidRPr="005474D8">
        <w:rPr>
          <w:b/>
          <w:color w:val="000000"/>
          <w:sz w:val="28"/>
          <w:szCs w:val="28"/>
          <w:lang w:val="en-US"/>
        </w:rPr>
        <w:t xml:space="preserve"> </w:t>
      </w:r>
    </w:p>
    <w:p w:rsidR="00AE5909" w:rsidRPr="005474D8" w:rsidRDefault="00AE5909" w:rsidP="005474D8">
      <w:pPr>
        <w:spacing w:after="0" w:line="240" w:lineRule="auto"/>
        <w:ind w:left="-993" w:firstLine="426"/>
        <w:jc w:val="both"/>
        <w:rPr>
          <w:rFonts w:ascii="Times New Roman" w:hAnsi="Times New Roman" w:cs="Times New Roman"/>
          <w:sz w:val="28"/>
          <w:szCs w:val="28"/>
          <w:shd w:val="clear" w:color="auto" w:fill="FFFFFF"/>
        </w:rPr>
      </w:pPr>
      <w:r w:rsidRPr="005474D8">
        <w:rPr>
          <w:rFonts w:ascii="Times New Roman" w:hAnsi="Times New Roman" w:cs="Times New Roman"/>
          <w:color w:val="000000"/>
          <w:sz w:val="28"/>
          <w:szCs w:val="28"/>
          <w:shd w:val="clear" w:color="auto" w:fill="FFFFFF"/>
        </w:rPr>
        <w:lastRenderedPageBreak/>
        <w:t xml:space="preserve">Цель нашего исследования – попытка анализа философской позиции К. Поппера, </w:t>
      </w:r>
      <w:r w:rsidRPr="005474D8">
        <w:rPr>
          <w:rFonts w:ascii="Times New Roman" w:hAnsi="Times New Roman" w:cs="Times New Roman"/>
          <w:sz w:val="28"/>
          <w:szCs w:val="28"/>
          <w:shd w:val="clear" w:color="auto" w:fill="FFFFFF"/>
        </w:rPr>
        <w:t>заключающейся в его уверенности в «предназначенность» современного человека для свободы.</w:t>
      </w:r>
    </w:p>
    <w:p w:rsidR="00AE5909" w:rsidRPr="005474D8" w:rsidRDefault="00AE5909" w:rsidP="005474D8">
      <w:pPr>
        <w:spacing w:after="0" w:line="240" w:lineRule="auto"/>
        <w:ind w:left="-993" w:firstLine="283"/>
        <w:jc w:val="both"/>
        <w:rPr>
          <w:rFonts w:ascii="Times New Roman" w:hAnsi="Times New Roman" w:cs="Times New Roman"/>
          <w:sz w:val="28"/>
          <w:szCs w:val="28"/>
          <w:shd w:val="clear" w:color="auto" w:fill="FFFFFF"/>
        </w:rPr>
      </w:pPr>
      <w:r w:rsidRPr="005474D8">
        <w:rPr>
          <w:rFonts w:ascii="Times New Roman" w:hAnsi="Times New Roman" w:cs="Times New Roman"/>
          <w:sz w:val="28"/>
          <w:szCs w:val="28"/>
          <w:shd w:val="clear" w:color="auto" w:fill="FFFFFF"/>
        </w:rPr>
        <w:t xml:space="preserve">К. Поппер - один из самых влиятельных философов науки XX столетия. Его концепция открытого общества и связанной с ней проблемы свободы приобретает особую актуальность в наше время потому, что современные политические системы испытывают кризис.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Понятие "открытое общество" не принадлежит К. Попперу, но оно было детально им разработано, доведено до статуса концепции</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Развивая эту концепцию, Попперу необходимо было сравнить  два типа общества: закрытое и открытое. Закрытое общество - это господства коллективного сознания, отсутствие самоидентификации. Он так и пишет: закрытое общество покоится на убеждении, будто племя - это все, а индивид - ничто</w:t>
      </w:r>
      <w:r w:rsidRPr="005474D8">
        <w:rPr>
          <w:sz w:val="28"/>
          <w:szCs w:val="28"/>
        </w:rPr>
        <w:t xml:space="preserve"> </w:t>
      </w:r>
      <w:r w:rsidRPr="005474D8">
        <w:rPr>
          <w:rFonts w:ascii="Times New Roman" w:hAnsi="Times New Roman" w:cs="Times New Roman"/>
          <w:sz w:val="28"/>
          <w:szCs w:val="28"/>
        </w:rPr>
        <w:t>[1</w:t>
      </w:r>
      <w:r w:rsidRPr="005474D8">
        <w:rPr>
          <w:rFonts w:ascii="Times New Roman" w:eastAsia="Times New Roman" w:hAnsi="Times New Roman" w:cs="Times New Roman"/>
          <w:color w:val="000000"/>
          <w:sz w:val="28"/>
          <w:szCs w:val="28"/>
        </w:rPr>
        <w:t xml:space="preserve">].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Закрытое общество покоится на изоморфизме между явлениями социальной жизни и природными явлениями. И тем, и другим присущи общие закономерности: опираются на сверхъестественную волю. Жесткость социальных обычаев именно этим и объясняется. Если в природе действуют инстинкты, то в человеческом закрытом обществе  - табу – система строгой регуляции. При такой форме жизни практически не существовало никаких проблем, и не было ничего даже отдаленно сходного с моральными проблемами, подобно тому, как животные не ошибаются и которым также не свойственны этические представления.  Так называемые «нестандартные» ситуации неведомы представителям закрытого общества.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Свободу личности в открытом обществе философ выводит из того обстоятельства, что будущее не предопределено. И именно поэтому на него можно повлиять через свободное волеизъявление индивидов. Он подверг беспощадной критике платоновскую идею о том, что «государством должны управлять философы – мудрецы», представляя демократию как политическую систему, лучше других способную защитить цивилизованное общество.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Поппер же считал все политические системы потенциально опасными. Открытое общество утверждает приоритет личности, освобождение от идеалов коллективизма и провозглашения антропоцентризма в общественном сознании. "Наша западная цивилизация была рождена греками. Они, по-видимому, были первыми, кто сделал шаг от племенного строя к гуманизму", - писал К. Поппер в своём знаменитом труде «Открытое общество и его враги»</w:t>
      </w:r>
      <w:r w:rsidRPr="005474D8">
        <w:rPr>
          <w:sz w:val="28"/>
          <w:szCs w:val="28"/>
        </w:rPr>
        <w:t xml:space="preserve"> [</w:t>
      </w:r>
      <w:r w:rsidRPr="005474D8">
        <w:rPr>
          <w:rFonts w:ascii="Times New Roman" w:hAnsi="Times New Roman" w:cs="Times New Roman"/>
          <w:sz w:val="28"/>
          <w:szCs w:val="28"/>
        </w:rPr>
        <w:t>2</w:t>
      </w:r>
      <w:r w:rsidRPr="005474D8">
        <w:rPr>
          <w:rFonts w:ascii="Times New Roman" w:eastAsia="Times New Roman" w:hAnsi="Times New Roman" w:cs="Times New Roman"/>
          <w:color w:val="000000"/>
          <w:sz w:val="28"/>
          <w:szCs w:val="28"/>
        </w:rPr>
        <w:t>].</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Именно обращение к Древней Греции с её частной собственностью, рынком, конкуренцией, демократическим устройством, гражданским обществом и правовым государством  генерировало развитие концепции открытого (свободного) общества.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В открытом обществе люди руководствуются личными интересами и расчетом, которые нужны им для развития рыночных отношений и предпринимательства, ответственностью и рационалистической этикой.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Первобытно – общинное, основанное на коллективизме, ничего подобного не знало. Здесь нет частной собственности, личной ответственности и демократии. Антиподом закрытого общества является </w:t>
      </w:r>
      <w:proofErr w:type="gramStart"/>
      <w:r w:rsidRPr="005474D8">
        <w:rPr>
          <w:rFonts w:ascii="Times New Roman" w:eastAsia="Times New Roman" w:hAnsi="Times New Roman" w:cs="Times New Roman"/>
          <w:color w:val="000000"/>
          <w:sz w:val="28"/>
          <w:szCs w:val="28"/>
        </w:rPr>
        <w:t>открытое</w:t>
      </w:r>
      <w:proofErr w:type="gramEnd"/>
      <w:r w:rsidRPr="005474D8">
        <w:rPr>
          <w:rFonts w:ascii="Times New Roman" w:eastAsia="Times New Roman" w:hAnsi="Times New Roman" w:cs="Times New Roman"/>
          <w:color w:val="000000"/>
          <w:sz w:val="28"/>
          <w:szCs w:val="28"/>
        </w:rPr>
        <w:t xml:space="preserve">, </w:t>
      </w:r>
      <w:r w:rsidR="003A38AB">
        <w:rPr>
          <w:rFonts w:ascii="Times New Roman" w:eastAsia="Times New Roman" w:hAnsi="Times New Roman" w:cs="Times New Roman"/>
          <w:color w:val="000000"/>
          <w:sz w:val="28"/>
          <w:szCs w:val="28"/>
        </w:rPr>
        <w:t>в</w:t>
      </w:r>
      <w:r w:rsidRPr="005474D8">
        <w:rPr>
          <w:rFonts w:ascii="Times New Roman" w:eastAsia="Times New Roman" w:hAnsi="Times New Roman" w:cs="Times New Roman"/>
          <w:color w:val="000000"/>
          <w:sz w:val="28"/>
          <w:szCs w:val="28"/>
        </w:rPr>
        <w:t xml:space="preserve"> котором индивиды принимают решения самостоятельно. В закрытых обществах основой существования является "служение", а свободное поведение, даже в мыслях, осуждается, проявление </w:t>
      </w:r>
      <w:r w:rsidRPr="005474D8">
        <w:rPr>
          <w:rFonts w:ascii="Times New Roman" w:eastAsia="Times New Roman" w:hAnsi="Times New Roman" w:cs="Times New Roman"/>
          <w:color w:val="000000"/>
          <w:sz w:val="28"/>
          <w:szCs w:val="28"/>
        </w:rPr>
        <w:lastRenderedPageBreak/>
        <w:t xml:space="preserve">индивидуальности и забота о собственном благополучии рассматривались как порок [2].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Поппер признаёт, что закрытое общество - это </w:t>
      </w:r>
      <w:proofErr w:type="gramStart"/>
      <w:r w:rsidRPr="005474D8">
        <w:rPr>
          <w:rFonts w:ascii="Times New Roman" w:eastAsia="Times New Roman" w:hAnsi="Times New Roman" w:cs="Times New Roman"/>
          <w:color w:val="000000"/>
          <w:sz w:val="28"/>
          <w:szCs w:val="28"/>
        </w:rPr>
        <w:t>древнейшая культура, существовавшая  до нашей эры и продолжает</w:t>
      </w:r>
      <w:proofErr w:type="gramEnd"/>
      <w:r w:rsidRPr="005474D8">
        <w:rPr>
          <w:rFonts w:ascii="Times New Roman" w:eastAsia="Times New Roman" w:hAnsi="Times New Roman" w:cs="Times New Roman"/>
          <w:color w:val="000000"/>
          <w:sz w:val="28"/>
          <w:szCs w:val="28"/>
        </w:rPr>
        <w:t xml:space="preserve"> существовать и в 21 веке нашей эры. Но почему архаика и община столь </w:t>
      </w:r>
      <w:proofErr w:type="gramStart"/>
      <w:r w:rsidRPr="005474D8">
        <w:rPr>
          <w:rFonts w:ascii="Times New Roman" w:eastAsia="Times New Roman" w:hAnsi="Times New Roman" w:cs="Times New Roman"/>
          <w:color w:val="000000"/>
          <w:sz w:val="28"/>
          <w:szCs w:val="28"/>
        </w:rPr>
        <w:t>живучи</w:t>
      </w:r>
      <w:proofErr w:type="gramEnd"/>
      <w:r w:rsidRPr="005474D8">
        <w:rPr>
          <w:rFonts w:ascii="Times New Roman" w:eastAsia="Times New Roman" w:hAnsi="Times New Roman" w:cs="Times New Roman"/>
          <w:color w:val="000000"/>
          <w:sz w:val="28"/>
          <w:szCs w:val="28"/>
        </w:rPr>
        <w:t xml:space="preserve">? В логике «если звёзды зажигают, значит, это кому-то нужно», </w:t>
      </w:r>
      <w:proofErr w:type="gramStart"/>
      <w:r w:rsidRPr="005474D8">
        <w:rPr>
          <w:rFonts w:ascii="Times New Roman" w:eastAsia="Times New Roman" w:hAnsi="Times New Roman" w:cs="Times New Roman"/>
          <w:color w:val="000000"/>
          <w:sz w:val="28"/>
          <w:szCs w:val="28"/>
        </w:rPr>
        <w:t>смело</w:t>
      </w:r>
      <w:proofErr w:type="gramEnd"/>
      <w:r w:rsidRPr="005474D8">
        <w:rPr>
          <w:rFonts w:ascii="Times New Roman" w:eastAsia="Times New Roman" w:hAnsi="Times New Roman" w:cs="Times New Roman"/>
          <w:color w:val="000000"/>
          <w:sz w:val="28"/>
          <w:szCs w:val="28"/>
        </w:rPr>
        <w:t xml:space="preserve"> предположим, что традиция закрытого общества имеет определённое значение и  в современном мире. Тут Поппер согласуется с критикуемым им Гегелем: любая существующая форма есть разрешённое противоречие, фиксируемое абстракцией.</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Ведь не случайно великие умы человечества: Гераклит, Платон, Аристотель, Гегель, Маркс, М. Шелер, А. Тойнби занимались, по мнению Поппера, защитой закрытого общества и вытекающего из него тоталитаризма. Как яркий представитель позитивизма Поппер в качестве локомотива социального прогресса  выдвигает науку. Однако Поппер не желает видеть противоречий научного прогресса,  способного уничтожить планету практически моментально. Сегодня, с развитием тенденции </w:t>
      </w:r>
      <w:proofErr w:type="spellStart"/>
      <w:r w:rsidRPr="005474D8">
        <w:rPr>
          <w:rFonts w:ascii="Times New Roman" w:eastAsia="Times New Roman" w:hAnsi="Times New Roman" w:cs="Times New Roman"/>
          <w:color w:val="000000"/>
          <w:sz w:val="28"/>
          <w:szCs w:val="28"/>
        </w:rPr>
        <w:t>постнеклассической</w:t>
      </w:r>
      <w:proofErr w:type="spellEnd"/>
      <w:r w:rsidRPr="005474D8">
        <w:rPr>
          <w:rFonts w:ascii="Times New Roman" w:eastAsia="Times New Roman" w:hAnsi="Times New Roman" w:cs="Times New Roman"/>
          <w:color w:val="000000"/>
          <w:sz w:val="28"/>
          <w:szCs w:val="28"/>
        </w:rPr>
        <w:t xml:space="preserve"> рациональности (В.С. Стёпин) в обществе зреет запрос на возрождение нравственности. И, к сожалению, этот запрос реализуется  в извращённых формах религии, которых не ведал даже </w:t>
      </w:r>
      <w:proofErr w:type="spellStart"/>
      <w:proofErr w:type="gramStart"/>
      <w:r w:rsidRPr="005474D8">
        <w:rPr>
          <w:rFonts w:ascii="Times New Roman" w:eastAsia="Times New Roman" w:hAnsi="Times New Roman" w:cs="Times New Roman"/>
          <w:color w:val="000000"/>
          <w:sz w:val="28"/>
          <w:szCs w:val="28"/>
        </w:rPr>
        <w:t>родо-племенной</w:t>
      </w:r>
      <w:proofErr w:type="spellEnd"/>
      <w:proofErr w:type="gramEnd"/>
      <w:r w:rsidRPr="005474D8">
        <w:rPr>
          <w:rFonts w:ascii="Times New Roman" w:eastAsia="Times New Roman" w:hAnsi="Times New Roman" w:cs="Times New Roman"/>
          <w:color w:val="000000"/>
          <w:sz w:val="28"/>
          <w:szCs w:val="28"/>
        </w:rPr>
        <w:t xml:space="preserve"> строй.</w:t>
      </w:r>
    </w:p>
    <w:p w:rsidR="00AE5909" w:rsidRPr="005474D8" w:rsidRDefault="00AE5909" w:rsidP="005474D8">
      <w:pPr>
        <w:pStyle w:val="a4"/>
        <w:shd w:val="clear" w:color="auto" w:fill="FFFFFF"/>
        <w:spacing w:before="0" w:beforeAutospacing="0" w:after="0" w:afterAutospacing="0"/>
        <w:ind w:left="-993" w:firstLine="283"/>
        <w:jc w:val="both"/>
        <w:rPr>
          <w:color w:val="000000"/>
          <w:sz w:val="28"/>
          <w:szCs w:val="28"/>
        </w:rPr>
      </w:pPr>
      <w:r w:rsidRPr="005474D8">
        <w:rPr>
          <w:color w:val="000000"/>
          <w:sz w:val="28"/>
          <w:szCs w:val="28"/>
        </w:rPr>
        <w:t xml:space="preserve">Через анализ природы науки Поппер выводит открытое общество. Выдвигая принцип </w:t>
      </w:r>
      <w:proofErr w:type="spellStart"/>
      <w:r w:rsidRPr="005474D8">
        <w:rPr>
          <w:color w:val="000000"/>
          <w:sz w:val="28"/>
          <w:szCs w:val="28"/>
        </w:rPr>
        <w:t>фальсифицируемости</w:t>
      </w:r>
      <w:proofErr w:type="spellEnd"/>
      <w:r w:rsidRPr="005474D8">
        <w:rPr>
          <w:color w:val="000000"/>
          <w:sz w:val="28"/>
          <w:szCs w:val="28"/>
        </w:rPr>
        <w:t xml:space="preserve"> науки, который высвобождает критические способности человека, Поппер экстраполирует на общественное устройство, которое способно к публичной критике.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Философ совершенно справедливо отмечает, что научное знание, как и открытое общество, порожденное им, несовершенно. Его рост происходит не за счет преклонения перед авторитетами, а в ходе пересмотра устоявшихся законов и норм, выдвижения пробных гипотез, которые предлагаются в качестве решений стоящих перед обществом проблем. Таким авторитетом можно представить Аристотеля, научный авторитет которого держался вплоть до Ньютона. Поппер, верный своему принципу </w:t>
      </w:r>
      <w:proofErr w:type="spellStart"/>
      <w:r w:rsidRPr="005474D8">
        <w:rPr>
          <w:rFonts w:ascii="Times New Roman" w:eastAsia="Times New Roman" w:hAnsi="Times New Roman" w:cs="Times New Roman"/>
          <w:color w:val="000000"/>
          <w:sz w:val="28"/>
          <w:szCs w:val="28"/>
        </w:rPr>
        <w:t>фальсифицируемости</w:t>
      </w:r>
      <w:proofErr w:type="spellEnd"/>
      <w:r w:rsidRPr="005474D8">
        <w:rPr>
          <w:rFonts w:ascii="Times New Roman" w:eastAsia="Times New Roman" w:hAnsi="Times New Roman" w:cs="Times New Roman"/>
          <w:color w:val="000000"/>
          <w:sz w:val="28"/>
          <w:szCs w:val="28"/>
        </w:rPr>
        <w:t xml:space="preserve">  в науке, отказывает также застывшим формам и в открытом обществе.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Люди в открытом обществе, вправе совершать ошибки, не жертвуя своей жизнью,  это одно из проявлений свободы. Именно на этом пути возможен прогресс человечества. Враги открытого общества исключали возможность проб, не говоря уже об ошибках, и вместо этого выстраивали соблазнительный мираж счастливой страны, не знающей конфликтов и перемен. Достаточно вспомнить Советский Союз, провозглашавший счастливое завтра, и воздвигший  архипелаг  Гулаг.</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Закрытость общества порождает всевозможные слухи и страхи, со временем превращаясь в их жертву; враждебное отношение ко всем другим обществам приводит к его самоизоляции. Прогресс замедляется, собственных ресурсов для развития хватает, начинаются процессы разложения. Именно по этой схеме, точно описанной Поппером, и произошла трагедия Советского Союза. Страх сковывал всю страну в период сталинских репрессий. Далее – железный занавес. Страна </w:t>
      </w:r>
      <w:proofErr w:type="spellStart"/>
      <w:r w:rsidRPr="005474D8">
        <w:rPr>
          <w:rFonts w:ascii="Times New Roman" w:eastAsia="Times New Roman" w:hAnsi="Times New Roman" w:cs="Times New Roman"/>
          <w:color w:val="000000"/>
          <w:sz w:val="28"/>
          <w:szCs w:val="28"/>
        </w:rPr>
        <w:t>самоизолировалась</w:t>
      </w:r>
      <w:proofErr w:type="spellEnd"/>
      <w:r w:rsidRPr="005474D8">
        <w:rPr>
          <w:rFonts w:ascii="Times New Roman" w:eastAsia="Times New Roman" w:hAnsi="Times New Roman" w:cs="Times New Roman"/>
          <w:color w:val="000000"/>
          <w:sz w:val="28"/>
          <w:szCs w:val="28"/>
        </w:rPr>
        <w:t xml:space="preserve"> от мирового прогресса. Далее – брежневский застой, т.е., по Попперу, процесс разложения. И как результат – развал большой страны.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lastRenderedPageBreak/>
        <w:t xml:space="preserve">Самоизоляцию общества Поппер, разделяющий позицию О. Конта, рассматривает аналогично эндогамии – близкородственных браков. Это приводит к вымиранию биологического вида. Табу на инцест и эндогамию сильно значительно ускорили прогресс человечества. Разворачивание этого факта на плоскости общества показывает </w:t>
      </w:r>
      <w:proofErr w:type="gramStart"/>
      <w:r w:rsidRPr="005474D8">
        <w:rPr>
          <w:rFonts w:ascii="Times New Roman" w:eastAsia="Times New Roman" w:hAnsi="Times New Roman" w:cs="Times New Roman"/>
          <w:color w:val="000000"/>
          <w:sz w:val="28"/>
          <w:szCs w:val="28"/>
        </w:rPr>
        <w:t>полную</w:t>
      </w:r>
      <w:proofErr w:type="gramEnd"/>
      <w:r w:rsidRPr="005474D8">
        <w:rPr>
          <w:rFonts w:ascii="Times New Roman" w:eastAsia="Times New Roman" w:hAnsi="Times New Roman" w:cs="Times New Roman"/>
          <w:color w:val="000000"/>
          <w:sz w:val="28"/>
          <w:szCs w:val="28"/>
        </w:rPr>
        <w:t xml:space="preserve"> </w:t>
      </w:r>
      <w:proofErr w:type="spellStart"/>
      <w:r w:rsidRPr="005474D8">
        <w:rPr>
          <w:rFonts w:ascii="Times New Roman" w:eastAsia="Times New Roman" w:hAnsi="Times New Roman" w:cs="Times New Roman"/>
          <w:color w:val="000000"/>
          <w:sz w:val="28"/>
          <w:szCs w:val="28"/>
        </w:rPr>
        <w:t>изоморфию</w:t>
      </w:r>
      <w:proofErr w:type="spellEnd"/>
      <w:r w:rsidRPr="005474D8">
        <w:rPr>
          <w:rFonts w:ascii="Times New Roman" w:eastAsia="Times New Roman" w:hAnsi="Times New Roman" w:cs="Times New Roman"/>
          <w:color w:val="000000"/>
          <w:sz w:val="28"/>
          <w:szCs w:val="28"/>
        </w:rPr>
        <w:t xml:space="preserve"> перехода от закрытого к открытому обществу.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Степень культурного разнообразия открытого общества на порядок выше, чем в закрытом обществе, а потому выше у него и степень приспособляемости к среде. Здесь опять мы видим аналогию с биологической идеей биоразнообразия. В нем нет жестких барьеров, препятствующих перемещениям людей вертикально (мобильность) и горизонтально (миграция). Стало быть, его можно считать открытым как по социологическим, так и по политологическим критериям. Здесь необходимо критически осмыслить данный тезис. Экстраполируя биологические закономерности на человеческое общество, Поппер себе противоречит: живая природа потому и хорошо организована, потому что каждый вид жёстко адаптирован к своей среде, он занимает определённую </w:t>
      </w:r>
      <w:proofErr w:type="spellStart"/>
      <w:r w:rsidRPr="005474D8">
        <w:rPr>
          <w:rFonts w:ascii="Times New Roman" w:eastAsia="Times New Roman" w:hAnsi="Times New Roman" w:cs="Times New Roman"/>
          <w:color w:val="000000"/>
          <w:sz w:val="28"/>
          <w:szCs w:val="28"/>
        </w:rPr>
        <w:t>эконишу</w:t>
      </w:r>
      <w:proofErr w:type="spellEnd"/>
      <w:r w:rsidRPr="005474D8">
        <w:rPr>
          <w:rFonts w:ascii="Times New Roman" w:eastAsia="Times New Roman" w:hAnsi="Times New Roman" w:cs="Times New Roman"/>
          <w:color w:val="000000"/>
          <w:sz w:val="28"/>
          <w:szCs w:val="28"/>
        </w:rPr>
        <w:t xml:space="preserve">, и при попытке расширить её обрекает себя на гибель. Эту закономерность Дарвин обозначил как «относительность приспособлений». Другими словами, устойчивые биологические системы (вид, популяция, экосистема) представляют собой закрытые системы. </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eastAsia="Times New Roman" w:hAnsi="Times New Roman" w:cs="Times New Roman"/>
          <w:color w:val="000000"/>
          <w:sz w:val="28"/>
          <w:szCs w:val="28"/>
        </w:rPr>
        <w:t xml:space="preserve">В политологическом смысле закрытой считается такая страна, перемещение из которой в </w:t>
      </w:r>
      <w:proofErr w:type="gramStart"/>
      <w:r w:rsidRPr="005474D8">
        <w:rPr>
          <w:rFonts w:ascii="Times New Roman" w:eastAsia="Times New Roman" w:hAnsi="Times New Roman" w:cs="Times New Roman"/>
          <w:color w:val="000000"/>
          <w:sz w:val="28"/>
          <w:szCs w:val="28"/>
        </w:rPr>
        <w:t>другую</w:t>
      </w:r>
      <w:proofErr w:type="gramEnd"/>
      <w:r w:rsidRPr="005474D8">
        <w:rPr>
          <w:rFonts w:ascii="Times New Roman" w:eastAsia="Times New Roman" w:hAnsi="Times New Roman" w:cs="Times New Roman"/>
          <w:color w:val="000000"/>
          <w:sz w:val="28"/>
          <w:szCs w:val="28"/>
        </w:rPr>
        <w:t xml:space="preserve"> исключается либо строго ограничивается. В данном случае правильнее говорить о стране, а не об обществе. То и другое совершается по отношению к стране как части света. Закрытие называется также "железным занавесом". СССР - пример закрытой страны, в которой существовало тоталитарное государство (тоталитарный политический режим). </w:t>
      </w:r>
    </w:p>
    <w:p w:rsidR="00AE5909" w:rsidRPr="005474D8" w:rsidRDefault="00AE5909" w:rsidP="005474D8">
      <w:pPr>
        <w:shd w:val="clear" w:color="auto" w:fill="FFFFFF"/>
        <w:spacing w:after="0" w:line="240" w:lineRule="auto"/>
        <w:ind w:left="-993" w:firstLine="283"/>
        <w:jc w:val="both"/>
        <w:rPr>
          <w:rFonts w:ascii="Times New Roman" w:eastAsia="Times New Roman" w:hAnsi="Times New Roman" w:cs="Times New Roman"/>
          <w:sz w:val="28"/>
          <w:szCs w:val="28"/>
        </w:rPr>
      </w:pPr>
      <w:r w:rsidRPr="005474D8">
        <w:rPr>
          <w:rFonts w:ascii="Times New Roman" w:eastAsia="Times New Roman" w:hAnsi="Times New Roman" w:cs="Times New Roman"/>
          <w:sz w:val="28"/>
          <w:szCs w:val="28"/>
        </w:rPr>
        <w:t xml:space="preserve">Центральная задача открытого общества – это обеспечение свободы. Однако в обществе не сложилось общепринятого понятия этого феномена. Открытое общество, в понимании К. Поппера, не имеет отношения к общественным институтам. "Государство должно существовать для человеческой личности - на благо его свободных граждан и их свободной общественной жизни, т.е. ради свободного общества, а не наоборот»  [2]. Отсюда вытекает тезис о необходимости скепсиса и даже прямого недоверия государству со стороны граждан: задача гражданина - следить за тем, чтобы государство не превышало своих функций, закреплённых в законодательстве. Только устои свободного общества, в функции которого входит беспристрастный </w:t>
      </w:r>
      <w:proofErr w:type="gramStart"/>
      <w:r w:rsidRPr="005474D8">
        <w:rPr>
          <w:rFonts w:ascii="Times New Roman" w:eastAsia="Times New Roman" w:hAnsi="Times New Roman" w:cs="Times New Roman"/>
          <w:sz w:val="28"/>
          <w:szCs w:val="28"/>
        </w:rPr>
        <w:t>контроль за</w:t>
      </w:r>
      <w:proofErr w:type="gramEnd"/>
      <w:r w:rsidRPr="005474D8">
        <w:rPr>
          <w:rFonts w:ascii="Times New Roman" w:eastAsia="Times New Roman" w:hAnsi="Times New Roman" w:cs="Times New Roman"/>
          <w:sz w:val="28"/>
          <w:szCs w:val="28"/>
        </w:rPr>
        <w:t xml:space="preserve"> чиновниками, способны сдерживать силу государства, которая имеет постоянную тенденцию расширению и углублению. </w:t>
      </w:r>
    </w:p>
    <w:p w:rsidR="00AE5909" w:rsidRPr="005474D8" w:rsidRDefault="00AE5909" w:rsidP="005474D8">
      <w:pPr>
        <w:spacing w:after="0" w:line="240" w:lineRule="auto"/>
        <w:ind w:left="-993" w:firstLine="283"/>
        <w:jc w:val="both"/>
        <w:rPr>
          <w:rFonts w:ascii="Times New Roman" w:hAnsi="Times New Roman" w:cs="Times New Roman"/>
          <w:sz w:val="28"/>
          <w:szCs w:val="28"/>
        </w:rPr>
      </w:pPr>
    </w:p>
    <w:p w:rsidR="00AE5909" w:rsidRPr="005474D8" w:rsidRDefault="00AE5909" w:rsidP="005474D8">
      <w:pPr>
        <w:spacing w:after="0" w:line="240" w:lineRule="auto"/>
        <w:ind w:left="-993" w:firstLine="283"/>
        <w:jc w:val="both"/>
        <w:rPr>
          <w:rFonts w:ascii="Times New Roman" w:hAnsi="Times New Roman" w:cs="Times New Roman"/>
          <w:b/>
          <w:sz w:val="28"/>
          <w:szCs w:val="28"/>
        </w:rPr>
      </w:pPr>
      <w:r w:rsidRPr="005474D8">
        <w:rPr>
          <w:rFonts w:ascii="Times New Roman" w:hAnsi="Times New Roman" w:cs="Times New Roman"/>
          <w:b/>
          <w:sz w:val="28"/>
          <w:szCs w:val="28"/>
        </w:rPr>
        <w:t>Список литературы</w:t>
      </w:r>
    </w:p>
    <w:p w:rsidR="00AE5909" w:rsidRPr="005474D8" w:rsidRDefault="00AE5909" w:rsidP="005474D8">
      <w:pPr>
        <w:spacing w:after="0" w:line="240" w:lineRule="auto"/>
        <w:ind w:left="-993" w:firstLine="283"/>
        <w:jc w:val="both"/>
        <w:rPr>
          <w:rFonts w:ascii="Times New Roman" w:eastAsia="Times New Roman" w:hAnsi="Times New Roman" w:cs="Times New Roman"/>
          <w:color w:val="000000"/>
          <w:sz w:val="28"/>
          <w:szCs w:val="28"/>
        </w:rPr>
      </w:pPr>
      <w:r w:rsidRPr="005474D8">
        <w:rPr>
          <w:rFonts w:ascii="Times New Roman" w:hAnsi="Times New Roman" w:cs="Times New Roman"/>
          <w:sz w:val="28"/>
          <w:szCs w:val="28"/>
        </w:rPr>
        <w:t>1.</w:t>
      </w:r>
      <w:r w:rsidRPr="005474D8">
        <w:rPr>
          <w:rFonts w:ascii="Times New Roman" w:hAnsi="Times New Roman" w:cs="Times New Roman"/>
          <w:b/>
          <w:sz w:val="28"/>
          <w:szCs w:val="28"/>
        </w:rPr>
        <w:t xml:space="preserve"> </w:t>
      </w:r>
      <w:hyperlink r:id="rId4" w:history="1">
        <w:r w:rsidRPr="005474D8">
          <w:rPr>
            <w:rStyle w:val="a3"/>
            <w:rFonts w:ascii="Times New Roman" w:eastAsia="Times New Roman" w:hAnsi="Times New Roman" w:cs="Times New Roman"/>
            <w:sz w:val="28"/>
            <w:szCs w:val="28"/>
          </w:rPr>
          <w:t>https://studfiles.net/preview/2849620/page:38</w:t>
        </w:r>
      </w:hyperlink>
    </w:p>
    <w:p w:rsidR="00AE5909" w:rsidRPr="005474D8" w:rsidRDefault="00AE5909" w:rsidP="005474D8">
      <w:pPr>
        <w:spacing w:after="0" w:line="240" w:lineRule="auto"/>
        <w:ind w:left="-993" w:firstLine="283"/>
        <w:jc w:val="both"/>
        <w:rPr>
          <w:rFonts w:ascii="Times New Roman" w:hAnsi="Times New Roman" w:cs="Times New Roman"/>
          <w:b/>
          <w:sz w:val="28"/>
          <w:szCs w:val="28"/>
        </w:rPr>
      </w:pPr>
      <w:r w:rsidRPr="005474D8">
        <w:rPr>
          <w:rFonts w:ascii="Times New Roman" w:eastAsia="Times New Roman" w:hAnsi="Times New Roman" w:cs="Times New Roman"/>
          <w:color w:val="000000"/>
          <w:sz w:val="28"/>
          <w:szCs w:val="28"/>
        </w:rPr>
        <w:t xml:space="preserve">2. Поппер К. Открытое общество и его враги. </w:t>
      </w:r>
      <w:r w:rsidRPr="005474D8">
        <w:rPr>
          <w:rFonts w:ascii="Times New Roman" w:eastAsia="Times New Roman" w:hAnsi="Times New Roman" w:cs="Times New Roman"/>
          <w:color w:val="000000"/>
          <w:sz w:val="28"/>
          <w:szCs w:val="28"/>
          <w:lang w:val="en-US"/>
        </w:rPr>
        <w:t>URL</w:t>
      </w:r>
      <w:r w:rsidRPr="005474D8">
        <w:rPr>
          <w:rFonts w:ascii="Times New Roman" w:eastAsia="Times New Roman" w:hAnsi="Times New Roman" w:cs="Times New Roman"/>
          <w:color w:val="000000"/>
          <w:sz w:val="28"/>
          <w:szCs w:val="28"/>
        </w:rPr>
        <w:t xml:space="preserve">: </w:t>
      </w:r>
      <w:hyperlink r:id="rId5" w:history="1">
        <w:r w:rsidRPr="005474D8">
          <w:rPr>
            <w:rStyle w:val="a3"/>
            <w:rFonts w:ascii="Times New Roman" w:eastAsia="Times New Roman" w:hAnsi="Times New Roman" w:cs="Times New Roman"/>
            <w:sz w:val="28"/>
            <w:szCs w:val="28"/>
            <w:lang w:val="en-US"/>
          </w:rPr>
          <w:t>https</w:t>
        </w:r>
        <w:r w:rsidRPr="005474D8">
          <w:rPr>
            <w:rStyle w:val="a3"/>
            <w:rFonts w:ascii="Times New Roman" w:eastAsia="Times New Roman" w:hAnsi="Times New Roman" w:cs="Times New Roman"/>
            <w:sz w:val="28"/>
            <w:szCs w:val="28"/>
          </w:rPr>
          <w:t>://</w:t>
        </w:r>
        <w:r w:rsidRPr="005474D8">
          <w:rPr>
            <w:rStyle w:val="a3"/>
            <w:rFonts w:ascii="Times New Roman" w:eastAsia="Times New Roman" w:hAnsi="Times New Roman" w:cs="Times New Roman"/>
            <w:sz w:val="28"/>
            <w:szCs w:val="28"/>
            <w:lang w:val="en-US"/>
          </w:rPr>
          <w:t>www</w:t>
        </w:r>
        <w:r w:rsidRPr="005474D8">
          <w:rPr>
            <w:rStyle w:val="a3"/>
            <w:rFonts w:ascii="Times New Roman" w:eastAsia="Times New Roman" w:hAnsi="Times New Roman" w:cs="Times New Roman"/>
            <w:sz w:val="28"/>
            <w:szCs w:val="28"/>
          </w:rPr>
          <w:t>.</w:t>
        </w:r>
        <w:proofErr w:type="spellStart"/>
        <w:r w:rsidRPr="005474D8">
          <w:rPr>
            <w:rStyle w:val="a3"/>
            <w:rFonts w:ascii="Times New Roman" w:eastAsia="Times New Roman" w:hAnsi="Times New Roman" w:cs="Times New Roman"/>
            <w:sz w:val="28"/>
            <w:szCs w:val="28"/>
            <w:lang w:val="en-US"/>
          </w:rPr>
          <w:t>litmir</w:t>
        </w:r>
        <w:proofErr w:type="spellEnd"/>
        <w:r w:rsidRPr="005474D8">
          <w:rPr>
            <w:rStyle w:val="a3"/>
            <w:rFonts w:ascii="Times New Roman" w:eastAsia="Times New Roman" w:hAnsi="Times New Roman" w:cs="Times New Roman"/>
            <w:sz w:val="28"/>
            <w:szCs w:val="28"/>
          </w:rPr>
          <w:t>.</w:t>
        </w:r>
        <w:r w:rsidRPr="005474D8">
          <w:rPr>
            <w:rStyle w:val="a3"/>
            <w:rFonts w:ascii="Times New Roman" w:eastAsia="Times New Roman" w:hAnsi="Times New Roman" w:cs="Times New Roman"/>
            <w:sz w:val="28"/>
            <w:szCs w:val="28"/>
            <w:lang w:val="en-US"/>
          </w:rPr>
          <w:t>me</w:t>
        </w:r>
        <w:r w:rsidRPr="005474D8">
          <w:rPr>
            <w:rStyle w:val="a3"/>
            <w:rFonts w:ascii="Times New Roman" w:eastAsia="Times New Roman" w:hAnsi="Times New Roman" w:cs="Times New Roman"/>
            <w:sz w:val="28"/>
            <w:szCs w:val="28"/>
          </w:rPr>
          <w:t>/</w:t>
        </w:r>
        <w:proofErr w:type="spellStart"/>
        <w:r w:rsidRPr="005474D8">
          <w:rPr>
            <w:rStyle w:val="a3"/>
            <w:rFonts w:ascii="Times New Roman" w:eastAsia="Times New Roman" w:hAnsi="Times New Roman" w:cs="Times New Roman"/>
            <w:sz w:val="28"/>
            <w:szCs w:val="28"/>
            <w:lang w:val="en-US"/>
          </w:rPr>
          <w:t>br</w:t>
        </w:r>
        <w:proofErr w:type="spellEnd"/>
        <w:r w:rsidRPr="005474D8">
          <w:rPr>
            <w:rStyle w:val="a3"/>
            <w:rFonts w:ascii="Times New Roman" w:eastAsia="Times New Roman" w:hAnsi="Times New Roman" w:cs="Times New Roman"/>
            <w:sz w:val="28"/>
            <w:szCs w:val="28"/>
          </w:rPr>
          <w:t>/?</w:t>
        </w:r>
        <w:r w:rsidRPr="005474D8">
          <w:rPr>
            <w:rStyle w:val="a3"/>
            <w:rFonts w:ascii="Times New Roman" w:eastAsia="Times New Roman" w:hAnsi="Times New Roman" w:cs="Times New Roman"/>
            <w:sz w:val="28"/>
            <w:szCs w:val="28"/>
            <w:lang w:val="en-US"/>
          </w:rPr>
          <w:t>b</w:t>
        </w:r>
        <w:r w:rsidRPr="005474D8">
          <w:rPr>
            <w:rStyle w:val="a3"/>
            <w:rFonts w:ascii="Times New Roman" w:eastAsia="Times New Roman" w:hAnsi="Times New Roman" w:cs="Times New Roman"/>
            <w:sz w:val="28"/>
            <w:szCs w:val="28"/>
          </w:rPr>
          <w:t>=104810&amp;</w:t>
        </w:r>
        <w:r w:rsidRPr="005474D8">
          <w:rPr>
            <w:rStyle w:val="a3"/>
            <w:rFonts w:ascii="Times New Roman" w:eastAsia="Times New Roman" w:hAnsi="Times New Roman" w:cs="Times New Roman"/>
            <w:sz w:val="28"/>
            <w:szCs w:val="28"/>
            <w:lang w:val="en-US"/>
          </w:rPr>
          <w:t>p</w:t>
        </w:r>
        <w:r w:rsidRPr="005474D8">
          <w:rPr>
            <w:rStyle w:val="a3"/>
            <w:rFonts w:ascii="Times New Roman" w:eastAsia="Times New Roman" w:hAnsi="Times New Roman" w:cs="Times New Roman"/>
            <w:sz w:val="28"/>
            <w:szCs w:val="28"/>
          </w:rPr>
          <w:t>=1</w:t>
        </w:r>
      </w:hyperlink>
      <w:r w:rsidRPr="005474D8">
        <w:rPr>
          <w:rFonts w:ascii="Times New Roman" w:eastAsia="Times New Roman" w:hAnsi="Times New Roman" w:cs="Times New Roman"/>
          <w:color w:val="000000"/>
          <w:sz w:val="28"/>
          <w:szCs w:val="28"/>
        </w:rPr>
        <w:t xml:space="preserve"> (дата обращения 23.02.2019).</w:t>
      </w:r>
    </w:p>
    <w:p w:rsidR="00476D33" w:rsidRPr="005474D8" w:rsidRDefault="00476D33" w:rsidP="005474D8">
      <w:pPr>
        <w:ind w:left="-993"/>
        <w:rPr>
          <w:sz w:val="28"/>
          <w:szCs w:val="28"/>
        </w:rPr>
      </w:pPr>
    </w:p>
    <w:sectPr w:rsidR="00476D33" w:rsidRPr="005474D8" w:rsidSect="00343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3E1"/>
    <w:rsid w:val="002703D1"/>
    <w:rsid w:val="00343620"/>
    <w:rsid w:val="003A38AB"/>
    <w:rsid w:val="00476D33"/>
    <w:rsid w:val="005474D8"/>
    <w:rsid w:val="00636CDA"/>
    <w:rsid w:val="00693E94"/>
    <w:rsid w:val="00A853E1"/>
    <w:rsid w:val="00AE5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0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909"/>
    <w:rPr>
      <w:color w:val="0000FF"/>
      <w:u w:val="single"/>
    </w:rPr>
  </w:style>
  <w:style w:type="paragraph" w:styleId="a4">
    <w:name w:val="Normal (Web)"/>
    <w:basedOn w:val="a"/>
    <w:uiPriority w:val="99"/>
    <w:semiHidden/>
    <w:unhideWhenUsed/>
    <w:rsid w:val="00AE5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mir.me/br/?b=104810&amp;p=1" TargetMode="External"/><Relationship Id="rId4" Type="http://schemas.openxmlformats.org/officeDocument/2006/relationships/hyperlink" Target="https://studfiles.net/preview/2849620/pag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Поляруш</dc:creator>
  <cp:keywords/>
  <dc:description/>
  <cp:lastModifiedBy>Альбина Поляруш</cp:lastModifiedBy>
  <cp:revision>8</cp:revision>
  <cp:lastPrinted>2019-04-15T01:44:00Z</cp:lastPrinted>
  <dcterms:created xsi:type="dcterms:W3CDTF">2019-02-25T01:36:00Z</dcterms:created>
  <dcterms:modified xsi:type="dcterms:W3CDTF">2019-04-15T01:59:00Z</dcterms:modified>
</cp:coreProperties>
</file>