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175" w:rsidRPr="002035BC" w:rsidRDefault="00B95175" w:rsidP="00B95175">
      <w:pPr>
        <w:pStyle w:val="a3"/>
        <w:spacing w:line="240" w:lineRule="auto"/>
        <w:ind w:firstLine="0"/>
        <w:jc w:val="center"/>
        <w:rPr>
          <w:bCs/>
          <w:sz w:val="24"/>
          <w:szCs w:val="28"/>
        </w:rPr>
      </w:pPr>
      <w:r w:rsidRPr="002035BC">
        <w:rPr>
          <w:bCs/>
          <w:sz w:val="24"/>
          <w:szCs w:val="28"/>
        </w:rPr>
        <w:t>МИНОБРНАУКИ РОССИИ</w:t>
      </w:r>
    </w:p>
    <w:p w:rsidR="00B95175" w:rsidRPr="002035BC" w:rsidRDefault="00B95175" w:rsidP="00B95175">
      <w:pPr>
        <w:pStyle w:val="a4"/>
        <w:rPr>
          <w:rFonts w:cs="Tahoma"/>
          <w:b w:val="0"/>
          <w:szCs w:val="28"/>
        </w:rPr>
      </w:pPr>
      <w:r w:rsidRPr="002035BC">
        <w:rPr>
          <w:rFonts w:cs="Tahoma"/>
          <w:b w:val="0"/>
          <w:szCs w:val="28"/>
        </w:rPr>
        <w:t xml:space="preserve">федеральное государственное бюджетное образовательное учреждение </w:t>
      </w:r>
    </w:p>
    <w:p w:rsidR="00B95175" w:rsidRDefault="00B95175" w:rsidP="00B95175">
      <w:pPr>
        <w:pStyle w:val="a4"/>
        <w:ind w:hanging="142"/>
        <w:rPr>
          <w:rFonts w:cs="Tahoma"/>
          <w:b w:val="0"/>
          <w:szCs w:val="28"/>
        </w:rPr>
      </w:pPr>
      <w:r w:rsidRPr="002035BC">
        <w:rPr>
          <w:rFonts w:cs="Tahoma"/>
          <w:b w:val="0"/>
          <w:szCs w:val="28"/>
        </w:rPr>
        <w:t>высшего образования</w:t>
      </w:r>
    </w:p>
    <w:p w:rsidR="00B95175" w:rsidRDefault="00B95175" w:rsidP="00B95175">
      <w:pPr>
        <w:pStyle w:val="a4"/>
        <w:ind w:hanging="142"/>
        <w:rPr>
          <w:b w:val="0"/>
          <w:szCs w:val="28"/>
        </w:rPr>
      </w:pPr>
      <w:r w:rsidRPr="002035BC">
        <w:rPr>
          <w:b w:val="0"/>
          <w:szCs w:val="28"/>
        </w:rPr>
        <w:t xml:space="preserve">«Омский государственный </w:t>
      </w:r>
      <w:r>
        <w:rPr>
          <w:b w:val="0"/>
          <w:szCs w:val="28"/>
        </w:rPr>
        <w:t>технический университет</w:t>
      </w:r>
      <w:r w:rsidRPr="002035BC">
        <w:rPr>
          <w:b w:val="0"/>
          <w:szCs w:val="28"/>
        </w:rPr>
        <w:t>»</w:t>
      </w:r>
    </w:p>
    <w:p w:rsidR="00B95175" w:rsidRPr="002035BC" w:rsidRDefault="00B95175" w:rsidP="00B95175">
      <w:pPr>
        <w:pStyle w:val="Default"/>
        <w:jc w:val="center"/>
        <w:rPr>
          <w:sz w:val="28"/>
          <w:szCs w:val="28"/>
        </w:rPr>
      </w:pPr>
      <w:r w:rsidRPr="002035BC">
        <w:rPr>
          <w:rStyle w:val="FontStyle13"/>
          <w:bCs/>
        </w:rPr>
        <w:t>Кафедра Конструирования и технологии изделий лёгкой промышленности</w:t>
      </w:r>
    </w:p>
    <w:p w:rsidR="00B95175" w:rsidRPr="003708FA" w:rsidRDefault="003708FA" w:rsidP="003708FA">
      <w:pPr>
        <w:jc w:val="center"/>
        <w:rPr>
          <w:rStyle w:val="FontStyle13"/>
          <w:rFonts w:eastAsia="Calibri"/>
          <w:bCs/>
          <w:color w:val="000000"/>
        </w:rPr>
      </w:pPr>
      <w:r w:rsidRPr="003708FA">
        <w:rPr>
          <w:rStyle w:val="FontStyle13"/>
          <w:rFonts w:eastAsia="Calibri"/>
          <w:bCs/>
          <w:color w:val="000000"/>
        </w:rPr>
        <w:t>Проект «</w:t>
      </w:r>
      <w:r>
        <w:rPr>
          <w:rStyle w:val="FontStyle13"/>
          <w:rFonts w:eastAsia="Calibri"/>
          <w:bCs/>
          <w:color w:val="000000"/>
        </w:rPr>
        <w:t>А</w:t>
      </w:r>
      <w:r w:rsidRPr="003708FA">
        <w:rPr>
          <w:rStyle w:val="FontStyle13"/>
          <w:rFonts w:eastAsia="Calibri"/>
          <w:bCs/>
          <w:color w:val="000000"/>
        </w:rPr>
        <w:t>кадемия Политеха»</w:t>
      </w:r>
    </w:p>
    <w:p w:rsidR="00B95175" w:rsidRDefault="00B95175"/>
    <w:p w:rsidR="003708FA" w:rsidRDefault="003708FA">
      <w:pPr>
        <w:rPr>
          <w:rStyle w:val="FontStyle13"/>
          <w:rFonts w:eastAsia="Calibri"/>
          <w:bCs/>
          <w:color w:val="000000"/>
        </w:rPr>
      </w:pPr>
    </w:p>
    <w:p w:rsidR="003708FA" w:rsidRDefault="003708FA">
      <w:pPr>
        <w:rPr>
          <w:rStyle w:val="FontStyle13"/>
          <w:rFonts w:eastAsia="Calibri"/>
          <w:bCs/>
          <w:color w:val="000000"/>
        </w:rPr>
      </w:pPr>
    </w:p>
    <w:p w:rsidR="003708FA" w:rsidRDefault="003708FA">
      <w:pPr>
        <w:rPr>
          <w:rStyle w:val="FontStyle13"/>
          <w:rFonts w:eastAsia="Calibri"/>
          <w:bCs/>
          <w:color w:val="000000"/>
        </w:rPr>
      </w:pPr>
    </w:p>
    <w:p w:rsidR="00886A97" w:rsidRDefault="00886A97">
      <w:pPr>
        <w:rPr>
          <w:rStyle w:val="FontStyle13"/>
          <w:rFonts w:eastAsia="Calibri"/>
          <w:bCs/>
          <w:color w:val="000000"/>
        </w:rPr>
      </w:pPr>
    </w:p>
    <w:p w:rsidR="00886A97" w:rsidRDefault="00886A97">
      <w:pPr>
        <w:rPr>
          <w:rStyle w:val="FontStyle13"/>
          <w:rFonts w:eastAsia="Calibri"/>
          <w:bCs/>
          <w:color w:val="000000"/>
        </w:rPr>
      </w:pPr>
    </w:p>
    <w:p w:rsidR="00886A97" w:rsidRDefault="00886A97">
      <w:pPr>
        <w:rPr>
          <w:rStyle w:val="FontStyle13"/>
          <w:rFonts w:eastAsia="Calibri"/>
          <w:bCs/>
          <w:color w:val="000000"/>
        </w:rPr>
      </w:pPr>
    </w:p>
    <w:p w:rsidR="00886A97" w:rsidRDefault="00886A97">
      <w:pPr>
        <w:rPr>
          <w:rStyle w:val="FontStyle13"/>
          <w:rFonts w:eastAsia="Calibri"/>
          <w:bCs/>
          <w:color w:val="000000"/>
        </w:rPr>
      </w:pPr>
    </w:p>
    <w:p w:rsidR="003708FA" w:rsidRPr="003708FA" w:rsidRDefault="003708FA">
      <w:pPr>
        <w:rPr>
          <w:rStyle w:val="FontStyle13"/>
          <w:rFonts w:eastAsia="Calibri"/>
          <w:bCs/>
          <w:color w:val="000000"/>
        </w:rPr>
      </w:pPr>
    </w:p>
    <w:p w:rsidR="003708FA" w:rsidRPr="00886A97" w:rsidRDefault="00886A97" w:rsidP="003708FA">
      <w:pPr>
        <w:ind w:firstLine="0"/>
        <w:jc w:val="center"/>
        <w:rPr>
          <w:rStyle w:val="FontStyle13"/>
          <w:rFonts w:eastAsia="Calibri"/>
          <w:bCs/>
          <w:color w:val="000000"/>
          <w:sz w:val="52"/>
          <w:szCs w:val="52"/>
        </w:rPr>
      </w:pPr>
      <w:r w:rsidRPr="00886A97">
        <w:rPr>
          <w:rStyle w:val="FontStyle13"/>
          <w:rFonts w:eastAsia="Calibri"/>
          <w:b/>
          <w:bCs/>
          <w:color w:val="000000"/>
          <w:sz w:val="52"/>
          <w:szCs w:val="52"/>
        </w:rPr>
        <w:t>Моя будущая профессия - дизайнер</w:t>
      </w:r>
    </w:p>
    <w:p w:rsidR="003708FA" w:rsidRDefault="003708FA" w:rsidP="003708FA">
      <w:pPr>
        <w:ind w:firstLine="0"/>
        <w:jc w:val="center"/>
      </w:pPr>
    </w:p>
    <w:p w:rsidR="003708FA" w:rsidRDefault="003708FA" w:rsidP="003708FA">
      <w:pPr>
        <w:ind w:firstLine="0"/>
        <w:jc w:val="center"/>
      </w:pPr>
    </w:p>
    <w:p w:rsidR="003708FA" w:rsidRDefault="003708FA" w:rsidP="003708FA">
      <w:pPr>
        <w:ind w:firstLine="0"/>
        <w:jc w:val="center"/>
      </w:pPr>
    </w:p>
    <w:p w:rsidR="003708FA" w:rsidRP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P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P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P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Pr="003708FA" w:rsidRDefault="003708FA" w:rsidP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886A97" w:rsidP="003708FA">
      <w:pPr>
        <w:ind w:firstLine="4536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Выполнила</w:t>
      </w:r>
      <w:r w:rsidR="003708FA" w:rsidRPr="003708FA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</w:p>
    <w:p w:rsidR="003708FA" w:rsidRPr="003708FA" w:rsidRDefault="003708FA" w:rsidP="003708FA">
      <w:pPr>
        <w:ind w:firstLine="4536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3708FA">
        <w:rPr>
          <w:rFonts w:ascii="Times New Roman" w:hAnsi="Times New Roman" w:cs="Times New Roman"/>
          <w:b/>
          <w:i/>
          <w:sz w:val="28"/>
          <w:szCs w:val="28"/>
        </w:rPr>
        <w:t>Горнова Анна (10 класс)</w:t>
      </w:r>
    </w:p>
    <w:p w:rsidR="003708FA" w:rsidRDefault="00886A97" w:rsidP="003708FA">
      <w:pPr>
        <w:ind w:firstLine="4536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Руководитель</w:t>
      </w:r>
      <w:r w:rsidR="003708FA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3708FA" w:rsidRDefault="003708FA" w:rsidP="003708FA">
      <w:pPr>
        <w:ind w:firstLine="4536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К.т.н., доцент Фот Ж.А.</w:t>
      </w:r>
      <w:r w:rsidR="00780D60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3708FA" w:rsidRDefault="003708FA">
      <w:pPr>
        <w:ind w:firstLine="0"/>
        <w:jc w:val="center"/>
        <w:rPr>
          <w:rFonts w:ascii="Times New Roman" w:hAnsi="Times New Roman" w:cs="Times New Roman"/>
        </w:rPr>
      </w:pPr>
    </w:p>
    <w:p w:rsidR="00886A97" w:rsidRDefault="00886A97">
      <w:pPr>
        <w:ind w:firstLine="0"/>
        <w:jc w:val="center"/>
        <w:rPr>
          <w:rFonts w:ascii="Times New Roman" w:hAnsi="Times New Roman" w:cs="Times New Roman"/>
        </w:rPr>
      </w:pPr>
    </w:p>
    <w:p w:rsidR="00886A97" w:rsidRDefault="00886A97">
      <w:pPr>
        <w:ind w:firstLine="0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3708FA" w:rsidRDefault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>
      <w:pPr>
        <w:ind w:firstLine="0"/>
        <w:jc w:val="center"/>
        <w:rPr>
          <w:rFonts w:ascii="Times New Roman" w:hAnsi="Times New Roman" w:cs="Times New Roman"/>
        </w:rPr>
      </w:pPr>
    </w:p>
    <w:p w:rsidR="003708FA" w:rsidRDefault="003708F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708FA">
        <w:rPr>
          <w:rFonts w:ascii="Times New Roman" w:hAnsi="Times New Roman" w:cs="Times New Roman"/>
          <w:sz w:val="28"/>
          <w:szCs w:val="28"/>
        </w:rPr>
        <w:t>Омск 2019</w:t>
      </w: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8133"/>
        <w:gridCol w:w="767"/>
      </w:tblGrid>
      <w:tr w:rsidR="003600E0" w:rsidTr="00366DD0">
        <w:tc>
          <w:tcPr>
            <w:tcW w:w="675" w:type="dxa"/>
          </w:tcPr>
          <w:p w:rsidR="003600E0" w:rsidRDefault="003600E0" w:rsidP="00366DD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</w:tcPr>
          <w:p w:rsidR="003600E0" w:rsidRDefault="003600E0" w:rsidP="00BE105D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00E0">
              <w:rPr>
                <w:rFonts w:ascii="Times New Roman" w:hAnsi="Times New Roman" w:cs="Times New Roman"/>
                <w:b/>
                <w:sz w:val="28"/>
                <w:szCs w:val="28"/>
              </w:rPr>
              <w:t>Предпосылки возникновения дизайна</w:t>
            </w:r>
            <w:r w:rsidR="00BE105D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</w:t>
            </w:r>
            <w:r w:rsidR="00366DD0">
              <w:rPr>
                <w:rFonts w:ascii="Times New Roman" w:hAnsi="Times New Roman" w:cs="Times New Roman"/>
                <w:b/>
                <w:sz w:val="28"/>
                <w:szCs w:val="28"/>
              </w:rPr>
              <w:t>…….………</w:t>
            </w:r>
          </w:p>
        </w:tc>
        <w:tc>
          <w:tcPr>
            <w:tcW w:w="816" w:type="dxa"/>
          </w:tcPr>
          <w:p w:rsidR="003600E0" w:rsidRDefault="00366DD0" w:rsidP="00366DD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600E0" w:rsidTr="00366DD0">
        <w:tc>
          <w:tcPr>
            <w:tcW w:w="675" w:type="dxa"/>
          </w:tcPr>
          <w:p w:rsidR="003600E0" w:rsidRDefault="003600E0" w:rsidP="00366DD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</w:tcPr>
          <w:p w:rsidR="003600E0" w:rsidRDefault="003600E0" w:rsidP="00BE105D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00E0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развития дизайна</w:t>
            </w:r>
            <w:r w:rsidR="00BE105D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…………………………...</w:t>
            </w:r>
            <w:r w:rsidR="00366DD0">
              <w:rPr>
                <w:rFonts w:ascii="Times New Roman" w:hAnsi="Times New Roman" w:cs="Times New Roman"/>
                <w:b/>
                <w:sz w:val="28"/>
                <w:szCs w:val="28"/>
              </w:rPr>
              <w:t>…….……...</w:t>
            </w:r>
          </w:p>
        </w:tc>
        <w:tc>
          <w:tcPr>
            <w:tcW w:w="816" w:type="dxa"/>
          </w:tcPr>
          <w:p w:rsidR="003600E0" w:rsidRDefault="00366DD0" w:rsidP="00366DD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600E0" w:rsidTr="00366DD0">
        <w:tc>
          <w:tcPr>
            <w:tcW w:w="675" w:type="dxa"/>
          </w:tcPr>
          <w:p w:rsidR="003600E0" w:rsidRDefault="00957313" w:rsidP="00366DD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080" w:type="dxa"/>
          </w:tcPr>
          <w:p w:rsidR="003600E0" w:rsidRDefault="00957313" w:rsidP="00BE105D">
            <w:pPr>
              <w:pStyle w:val="a9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DE58E8">
              <w:rPr>
                <w:b/>
                <w:bCs/>
                <w:color w:val="343434"/>
                <w:sz w:val="28"/>
                <w:szCs w:val="28"/>
                <w:bdr w:val="none" w:sz="0" w:space="0" w:color="auto" w:frame="1"/>
              </w:rPr>
              <w:t>История развития дизайна в России</w:t>
            </w:r>
            <w:r w:rsidR="00BE105D">
              <w:rPr>
                <w:b/>
                <w:sz w:val="28"/>
                <w:szCs w:val="28"/>
              </w:rPr>
              <w:t>………………..</w:t>
            </w:r>
            <w:r w:rsidR="00366DD0">
              <w:rPr>
                <w:b/>
                <w:sz w:val="28"/>
                <w:szCs w:val="28"/>
              </w:rPr>
              <w:t>…….……...</w:t>
            </w:r>
          </w:p>
        </w:tc>
        <w:tc>
          <w:tcPr>
            <w:tcW w:w="816" w:type="dxa"/>
          </w:tcPr>
          <w:p w:rsidR="003600E0" w:rsidRDefault="00366DD0" w:rsidP="00366DD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600E0" w:rsidTr="00366DD0">
        <w:tc>
          <w:tcPr>
            <w:tcW w:w="675" w:type="dxa"/>
          </w:tcPr>
          <w:p w:rsidR="003600E0" w:rsidRDefault="00780D60" w:rsidP="00366DD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3600E0" w:rsidRDefault="00780D60" w:rsidP="00BE105D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0D60">
              <w:rPr>
                <w:rFonts w:ascii="Times New Roman" w:hAnsi="Times New Roman" w:cs="Times New Roman"/>
                <w:b/>
                <w:sz w:val="28"/>
                <w:szCs w:val="28"/>
              </w:rPr>
              <w:t>Дизайнер – профессия будущего</w:t>
            </w:r>
            <w:r w:rsidR="00BE105D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…………………….</w:t>
            </w:r>
            <w:r w:rsidR="00366DD0">
              <w:rPr>
                <w:rFonts w:ascii="Times New Roman" w:hAnsi="Times New Roman" w:cs="Times New Roman"/>
                <w:b/>
                <w:sz w:val="28"/>
                <w:szCs w:val="28"/>
              </w:rPr>
              <w:t>…….……...</w:t>
            </w:r>
          </w:p>
        </w:tc>
        <w:tc>
          <w:tcPr>
            <w:tcW w:w="816" w:type="dxa"/>
          </w:tcPr>
          <w:p w:rsidR="003600E0" w:rsidRDefault="00366DD0" w:rsidP="00366DD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600E0" w:rsidTr="00366DD0">
        <w:tc>
          <w:tcPr>
            <w:tcW w:w="675" w:type="dxa"/>
          </w:tcPr>
          <w:p w:rsidR="003600E0" w:rsidRDefault="003600E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3600E0" w:rsidRPr="00BE105D" w:rsidRDefault="00BE105D" w:rsidP="00BE105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05D">
              <w:rPr>
                <w:rFonts w:ascii="Times New Roman" w:hAnsi="Times New Roman" w:cs="Times New Roman"/>
                <w:b/>
                <w:sz w:val="28"/>
                <w:szCs w:val="28"/>
              </w:rPr>
              <w:t>Выводы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………………………………………………….</w:t>
            </w:r>
            <w:r w:rsidR="00366DD0">
              <w:rPr>
                <w:rFonts w:ascii="Times New Roman" w:hAnsi="Times New Roman" w:cs="Times New Roman"/>
                <w:b/>
                <w:sz w:val="28"/>
                <w:szCs w:val="28"/>
              </w:rPr>
              <w:t>…….………</w:t>
            </w:r>
          </w:p>
        </w:tc>
        <w:tc>
          <w:tcPr>
            <w:tcW w:w="816" w:type="dxa"/>
          </w:tcPr>
          <w:p w:rsidR="003600E0" w:rsidRDefault="00366DD0" w:rsidP="00366DD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600E0" w:rsidTr="00366DD0">
        <w:tc>
          <w:tcPr>
            <w:tcW w:w="675" w:type="dxa"/>
          </w:tcPr>
          <w:p w:rsidR="003600E0" w:rsidRDefault="003600E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3600E0" w:rsidRPr="00BE105D" w:rsidRDefault="00BE105D" w:rsidP="00BE105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05D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…………………………………...</w:t>
            </w:r>
            <w:r w:rsidR="00366DD0">
              <w:rPr>
                <w:rFonts w:ascii="Times New Roman" w:hAnsi="Times New Roman" w:cs="Times New Roman"/>
                <w:b/>
                <w:sz w:val="28"/>
                <w:szCs w:val="28"/>
              </w:rPr>
              <w:t>…….………</w:t>
            </w:r>
          </w:p>
        </w:tc>
        <w:tc>
          <w:tcPr>
            <w:tcW w:w="816" w:type="dxa"/>
          </w:tcPr>
          <w:p w:rsidR="003600E0" w:rsidRDefault="00366DD0" w:rsidP="00366DD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600E0" w:rsidTr="00366DD0">
        <w:tc>
          <w:tcPr>
            <w:tcW w:w="675" w:type="dxa"/>
          </w:tcPr>
          <w:p w:rsidR="003600E0" w:rsidRDefault="003600E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3600E0" w:rsidRDefault="003600E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3600E0" w:rsidRDefault="003600E0" w:rsidP="00366DD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105D" w:rsidRDefault="00BE105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105D" w:rsidRDefault="00BE105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600E0" w:rsidRDefault="003600E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708FA" w:rsidRPr="00DE58E8" w:rsidRDefault="003708FA" w:rsidP="00DE58E8">
      <w:pPr>
        <w:pStyle w:val="a8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8E8">
        <w:rPr>
          <w:rFonts w:ascii="Times New Roman" w:hAnsi="Times New Roman" w:cs="Times New Roman"/>
          <w:b/>
          <w:sz w:val="28"/>
          <w:szCs w:val="28"/>
        </w:rPr>
        <w:t>Предпосылки возникновения дизайна</w:t>
      </w:r>
    </w:p>
    <w:p w:rsidR="00DE58E8" w:rsidRPr="00DE58E8" w:rsidRDefault="00DE58E8" w:rsidP="00DE58E8">
      <w:pPr>
        <w:pStyle w:val="a8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A6F01" w:rsidRDefault="00DE58E8" w:rsidP="00DE58E8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 xml:space="preserve">Термин </w:t>
      </w:r>
      <w:r w:rsidR="004A6F01">
        <w:rPr>
          <w:color w:val="343434"/>
          <w:sz w:val="28"/>
          <w:szCs w:val="28"/>
        </w:rPr>
        <w:t>«дизайн»</w:t>
      </w:r>
      <w:r w:rsidRPr="00DE58E8">
        <w:rPr>
          <w:color w:val="343434"/>
          <w:sz w:val="28"/>
          <w:szCs w:val="28"/>
        </w:rPr>
        <w:t xml:space="preserve"> </w:t>
      </w:r>
      <w:r>
        <w:rPr>
          <w:color w:val="343434"/>
          <w:sz w:val="28"/>
          <w:szCs w:val="28"/>
        </w:rPr>
        <w:t xml:space="preserve">происходит от английского понятия </w:t>
      </w:r>
      <w:r w:rsidR="004A6F01">
        <w:rPr>
          <w:color w:val="343434"/>
          <w:sz w:val="28"/>
          <w:szCs w:val="28"/>
        </w:rPr>
        <w:t>«</w:t>
      </w:r>
      <w:r w:rsidR="004A6F01" w:rsidRPr="004A6F01">
        <w:rPr>
          <w:color w:val="343434"/>
          <w:sz w:val="28"/>
          <w:szCs w:val="28"/>
        </w:rPr>
        <w:t>design</w:t>
      </w:r>
      <w:r w:rsidR="004A6F01">
        <w:rPr>
          <w:color w:val="343434"/>
          <w:sz w:val="28"/>
          <w:szCs w:val="28"/>
        </w:rPr>
        <w:t xml:space="preserve">» и в дословном переводе означает: </w:t>
      </w:r>
      <w:r w:rsidR="004A6F01" w:rsidRPr="004A6F01">
        <w:rPr>
          <w:color w:val="343434"/>
          <w:sz w:val="28"/>
          <w:szCs w:val="28"/>
        </w:rPr>
        <w:t>конструкция, проектирование, проект, разработка, рисунок, узор, план, расчет</w:t>
      </w:r>
      <w:r w:rsidR="004A6F01">
        <w:rPr>
          <w:color w:val="343434"/>
          <w:sz w:val="28"/>
          <w:szCs w:val="28"/>
        </w:rPr>
        <w:t xml:space="preserve">. Исходя из этого можно сделать вывод, что деятельность, определяемая термином «дизайн» охватывает все сферы деятельности человека, связанные с художественным проектированием. </w:t>
      </w:r>
    </w:p>
    <w:p w:rsidR="00DC68BB" w:rsidRDefault="004A6F01" w:rsidP="00DE58E8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Появление профессии дизайнера историки связывают с развитием промышленности и возникновением необходимости адаптировать предметы искусства, которые изготавливались вручную с применением инструментов, к промышленному производству, т.е. с использованием станков и механизмов</w:t>
      </w:r>
      <w:r w:rsidR="00A84156">
        <w:rPr>
          <w:color w:val="343434"/>
          <w:sz w:val="28"/>
          <w:szCs w:val="28"/>
        </w:rPr>
        <w:t>. Промышленное производство способствовало сокращению времени на изготовление продукции, что значительно увеличило производительность и сократило стоимость, но при этом предметы, производимые с использованием станков, выглядели очень простыми и не могли удовлетворить вкусы всех покупателей</w:t>
      </w:r>
      <w:r w:rsidR="00DC68BB">
        <w:rPr>
          <w:color w:val="343434"/>
          <w:sz w:val="28"/>
          <w:szCs w:val="28"/>
        </w:rPr>
        <w:t xml:space="preserve"> (рис. 1)</w:t>
      </w:r>
      <w:r w:rsidR="00A84156">
        <w:rPr>
          <w:color w:val="343434"/>
          <w:sz w:val="28"/>
          <w:szCs w:val="28"/>
        </w:rPr>
        <w:t xml:space="preserve">. </w:t>
      </w:r>
    </w:p>
    <w:p w:rsidR="00DC68BB" w:rsidRDefault="00DC68BB" w:rsidP="00DC68BB">
      <w:pPr>
        <w:ind w:firstLine="0"/>
        <w:rPr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EC1E014" wp14:editId="6EBE4A43">
            <wp:extent cx="2590800" cy="2590800"/>
            <wp:effectExtent l="0" t="0" r="0" b="0"/>
            <wp:docPr id="14" name="Рисунок 14" descr="http://www.rosdom.ru/i/art/r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osdom.ru/i/art/r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33D4DE" wp14:editId="007A0B1D">
            <wp:extent cx="3185160" cy="2393113"/>
            <wp:effectExtent l="0" t="0" r="0" b="7620"/>
            <wp:docPr id="15" name="Рисунок 15" descr="http://rumpus.ru/wp-content/uploads/2015/02/%D0%A1%D1%82%D1%83%D0%BB%D1%8C%D1%8F-%D0%B4%D0%BB%D1%8F-%D0%BA%D1%83%D1%85%D0%BD%D0%B8-%D0%B8%D0%B7-%D0%BC%D0%B0%D1%81%D1%81%D0%B8%D0%B2%D0%B0-%D0%B4%D0%B5%D1%80%D0%B5%D0%B2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mpus.ru/wp-content/uploads/2015/02/%D0%A1%D1%82%D1%83%D0%BB%D1%8C%D1%8F-%D0%B4%D0%BB%D1%8F-%D0%BA%D1%83%D1%85%D0%BD%D0%B8-%D0%B8%D0%B7-%D0%BC%D0%B0%D1%81%D1%81%D0%B8%D0%B2%D0%B0-%D0%B4%D0%B5%D1%80%D0%B5%D0%B2%D0%B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9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BB" w:rsidRDefault="00DC68BB" w:rsidP="00DC68BB">
      <w:pPr>
        <w:jc w:val="center"/>
        <w:rPr>
          <w:sz w:val="26"/>
          <w:szCs w:val="26"/>
        </w:rPr>
      </w:pPr>
    </w:p>
    <w:p w:rsidR="00DC68BB" w:rsidRDefault="00DC68BB" w:rsidP="00DC68BB">
      <w:pPr>
        <w:jc w:val="center"/>
        <w:rPr>
          <w:sz w:val="26"/>
          <w:szCs w:val="26"/>
        </w:rPr>
      </w:pPr>
      <w:r>
        <w:rPr>
          <w:sz w:val="26"/>
          <w:szCs w:val="26"/>
        </w:rPr>
        <w:t>а                                                                б</w:t>
      </w:r>
    </w:p>
    <w:p w:rsidR="00DC68BB" w:rsidRDefault="00DC68BB" w:rsidP="00DC68BB">
      <w:pPr>
        <w:jc w:val="center"/>
        <w:rPr>
          <w:sz w:val="26"/>
          <w:szCs w:val="26"/>
        </w:rPr>
      </w:pPr>
    </w:p>
    <w:p w:rsidR="00DC68BB" w:rsidRPr="00DC68BB" w:rsidRDefault="00DC68BB" w:rsidP="00DC68BB">
      <w:pPr>
        <w:ind w:firstLine="0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C68B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Рисунок 1. Внешний вид изделий, выполненных с применением ручной работы (а) и промышленным способом (б)</w:t>
      </w:r>
    </w:p>
    <w:p w:rsidR="00DC68BB" w:rsidRDefault="00DC68BB" w:rsidP="00DE58E8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</w:p>
    <w:p w:rsidR="00722B71" w:rsidRPr="00DE58E8" w:rsidRDefault="00722B71" w:rsidP="00722B71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Р</w:t>
      </w:r>
      <w:r w:rsidRPr="00DE58E8">
        <w:rPr>
          <w:color w:val="343434"/>
          <w:sz w:val="28"/>
          <w:szCs w:val="28"/>
        </w:rPr>
        <w:t xml:space="preserve">емесленное производство </w:t>
      </w:r>
      <w:r>
        <w:rPr>
          <w:color w:val="343434"/>
          <w:sz w:val="28"/>
          <w:szCs w:val="28"/>
        </w:rPr>
        <w:t xml:space="preserve">характеризовалось применение преимущественно </w:t>
      </w:r>
      <w:r w:rsidRPr="00DE58E8">
        <w:rPr>
          <w:color w:val="343434"/>
          <w:sz w:val="28"/>
          <w:szCs w:val="28"/>
        </w:rPr>
        <w:t>ручно</w:t>
      </w:r>
      <w:r>
        <w:rPr>
          <w:color w:val="343434"/>
          <w:sz w:val="28"/>
          <w:szCs w:val="28"/>
        </w:rPr>
        <w:t>го</w:t>
      </w:r>
      <w:r w:rsidRPr="00DE58E8">
        <w:rPr>
          <w:color w:val="343434"/>
          <w:sz w:val="28"/>
          <w:szCs w:val="28"/>
        </w:rPr>
        <w:t xml:space="preserve"> труд</w:t>
      </w:r>
      <w:r>
        <w:rPr>
          <w:color w:val="343434"/>
          <w:sz w:val="28"/>
          <w:szCs w:val="28"/>
        </w:rPr>
        <w:t>а,</w:t>
      </w:r>
      <w:r w:rsidRPr="00DE58E8">
        <w:rPr>
          <w:color w:val="343434"/>
          <w:sz w:val="28"/>
          <w:szCs w:val="28"/>
        </w:rPr>
        <w:t xml:space="preserve"> примитивные </w:t>
      </w:r>
      <w:r>
        <w:rPr>
          <w:color w:val="343434"/>
          <w:sz w:val="28"/>
          <w:szCs w:val="28"/>
        </w:rPr>
        <w:t xml:space="preserve">инструментов и </w:t>
      </w:r>
      <w:r w:rsidRPr="00DE58E8">
        <w:rPr>
          <w:color w:val="343434"/>
          <w:sz w:val="28"/>
          <w:szCs w:val="28"/>
        </w:rPr>
        <w:t>технологи</w:t>
      </w:r>
      <w:r>
        <w:rPr>
          <w:color w:val="343434"/>
          <w:sz w:val="28"/>
          <w:szCs w:val="28"/>
        </w:rPr>
        <w:t>й</w:t>
      </w:r>
      <w:r w:rsidRPr="00DE58E8">
        <w:rPr>
          <w:color w:val="343434"/>
          <w:sz w:val="28"/>
          <w:szCs w:val="28"/>
        </w:rPr>
        <w:t>, мало серийн</w:t>
      </w:r>
      <w:r>
        <w:rPr>
          <w:color w:val="343434"/>
          <w:sz w:val="28"/>
          <w:szCs w:val="28"/>
        </w:rPr>
        <w:t>ым</w:t>
      </w:r>
      <w:r w:rsidRPr="00DE58E8">
        <w:rPr>
          <w:color w:val="343434"/>
          <w:sz w:val="28"/>
          <w:szCs w:val="28"/>
        </w:rPr>
        <w:t xml:space="preserve"> производство</w:t>
      </w:r>
      <w:r>
        <w:rPr>
          <w:color w:val="343434"/>
          <w:sz w:val="28"/>
          <w:szCs w:val="28"/>
        </w:rPr>
        <w:t>м</w:t>
      </w:r>
      <w:r w:rsidRPr="00DE58E8">
        <w:rPr>
          <w:color w:val="343434"/>
          <w:sz w:val="28"/>
          <w:szCs w:val="28"/>
        </w:rPr>
        <w:t>,</w:t>
      </w:r>
      <w:r>
        <w:rPr>
          <w:color w:val="343434"/>
          <w:sz w:val="28"/>
          <w:szCs w:val="28"/>
        </w:rPr>
        <w:t xml:space="preserve"> но при этом максимально </w:t>
      </w:r>
      <w:r w:rsidRPr="00DE58E8">
        <w:rPr>
          <w:color w:val="343434"/>
          <w:sz w:val="28"/>
          <w:szCs w:val="28"/>
        </w:rPr>
        <w:t xml:space="preserve">учитывались потребности человека к вещи: </w:t>
      </w:r>
      <w:r>
        <w:rPr>
          <w:color w:val="343434"/>
          <w:sz w:val="28"/>
          <w:szCs w:val="28"/>
        </w:rPr>
        <w:t xml:space="preserve">ее </w:t>
      </w:r>
      <w:r w:rsidRPr="00DE58E8">
        <w:rPr>
          <w:color w:val="343434"/>
          <w:sz w:val="28"/>
          <w:szCs w:val="28"/>
        </w:rPr>
        <w:t>полезность, функционально</w:t>
      </w:r>
      <w:r>
        <w:rPr>
          <w:color w:val="343434"/>
          <w:sz w:val="28"/>
          <w:szCs w:val="28"/>
        </w:rPr>
        <w:t>сть</w:t>
      </w:r>
      <w:r w:rsidRPr="00DE58E8">
        <w:rPr>
          <w:color w:val="343434"/>
          <w:sz w:val="28"/>
          <w:szCs w:val="28"/>
        </w:rPr>
        <w:t xml:space="preserve">, удобство, красота, </w:t>
      </w:r>
      <w:r>
        <w:rPr>
          <w:color w:val="343434"/>
          <w:sz w:val="28"/>
          <w:szCs w:val="28"/>
        </w:rPr>
        <w:t>соответствие эстетическим вкусам клиента</w:t>
      </w:r>
      <w:r w:rsidRPr="00DE58E8">
        <w:rPr>
          <w:color w:val="343434"/>
          <w:sz w:val="28"/>
          <w:szCs w:val="28"/>
        </w:rPr>
        <w:t>.</w:t>
      </w:r>
    </w:p>
    <w:p w:rsidR="00DC68BB" w:rsidRDefault="00A84156" w:rsidP="00DE58E8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В обществе, даже среди передовых деятелей, неоднозначно отнеслись к развитию промышленности. Высказывались мнения, что мода на станки пройдет, и товары потребления опять начнут производить в мастерских. Их оппоненты утверждали, что возврата к прошлому не будет и необходимо совершенствовать станки и технологии производства, чтобы обеспечить высокое качество продукции</w:t>
      </w:r>
      <w:r w:rsidR="00722B71">
        <w:rPr>
          <w:color w:val="343434"/>
          <w:sz w:val="28"/>
          <w:szCs w:val="28"/>
        </w:rPr>
        <w:t xml:space="preserve"> и эстетику</w:t>
      </w:r>
      <w:r>
        <w:rPr>
          <w:color w:val="343434"/>
          <w:sz w:val="28"/>
          <w:szCs w:val="28"/>
        </w:rPr>
        <w:t xml:space="preserve"> при небольших затратах на производство. Поэтому возникла необходимость в новой профессии, задача которой сводилась к адаптации предметов искусства к промышленному производству</w:t>
      </w:r>
      <w:r w:rsidR="00DC68BB">
        <w:rPr>
          <w:color w:val="343434"/>
          <w:sz w:val="28"/>
          <w:szCs w:val="28"/>
        </w:rPr>
        <w:t>. Кроме того, в результате промышленного переворота произошло разделение труда. Если раньше мастер-ремесленник выполнял работу от начала до конца, доверяя помощникам и подмастерьям выполнять вспомогательные работы, то теперь одну вещь производили несколько рабочих, выполняя определенные этапы работы. Этот факт также способствовал формированию новой профессии – дизайнера. Другими словами, д</w:t>
      </w:r>
      <w:r w:rsidR="00DE58E8" w:rsidRPr="00DE58E8">
        <w:rPr>
          <w:color w:val="343434"/>
          <w:sz w:val="28"/>
          <w:szCs w:val="28"/>
        </w:rPr>
        <w:t xml:space="preserve">изайнер </w:t>
      </w:r>
      <w:r w:rsidR="00DC68BB">
        <w:rPr>
          <w:color w:val="343434"/>
          <w:sz w:val="28"/>
          <w:szCs w:val="28"/>
        </w:rPr>
        <w:t xml:space="preserve">– это </w:t>
      </w:r>
      <w:r w:rsidR="00DE58E8" w:rsidRPr="00DE58E8">
        <w:rPr>
          <w:color w:val="343434"/>
          <w:sz w:val="28"/>
          <w:szCs w:val="28"/>
        </w:rPr>
        <w:t xml:space="preserve">мастер во всех областях своей профессии. </w:t>
      </w:r>
      <w:r w:rsidR="00DC68BB">
        <w:rPr>
          <w:color w:val="343434"/>
          <w:sz w:val="28"/>
          <w:szCs w:val="28"/>
        </w:rPr>
        <w:t xml:space="preserve">Мастер-ремесленник, выполнявший все этапы работы самостоятельно – от </w:t>
      </w:r>
      <w:r w:rsidR="00AB0706">
        <w:rPr>
          <w:color w:val="343434"/>
          <w:sz w:val="28"/>
          <w:szCs w:val="28"/>
        </w:rPr>
        <w:t>художественного замысла до воплощения идей превратился в дизайнера, задача которого заключается в разработке творческой идеи и плана ее реализации, авторском контроле. Воплощением идеи занимаются другие специалисты</w:t>
      </w:r>
      <w:r w:rsidR="00722B71">
        <w:rPr>
          <w:color w:val="343434"/>
          <w:sz w:val="28"/>
          <w:szCs w:val="28"/>
        </w:rPr>
        <w:t>, руководствуясь документацией, разработанной дизайнером.</w:t>
      </w:r>
    </w:p>
    <w:p w:rsidR="003708FA" w:rsidRPr="00DE58E8" w:rsidRDefault="003708FA" w:rsidP="00DE58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08FA" w:rsidRPr="003600E0" w:rsidRDefault="003708FA" w:rsidP="003600E0">
      <w:pPr>
        <w:pStyle w:val="a8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0E0">
        <w:rPr>
          <w:rFonts w:ascii="Times New Roman" w:hAnsi="Times New Roman" w:cs="Times New Roman"/>
          <w:b/>
          <w:sz w:val="28"/>
          <w:szCs w:val="28"/>
        </w:rPr>
        <w:t>История развития дизайна</w:t>
      </w:r>
    </w:p>
    <w:p w:rsidR="003708FA" w:rsidRPr="00DE58E8" w:rsidRDefault="003708FA" w:rsidP="00DE58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1CF" w:rsidRDefault="00DE58E8" w:rsidP="00722B71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 w:rsidRPr="00DE58E8">
        <w:rPr>
          <w:color w:val="343434"/>
          <w:sz w:val="28"/>
          <w:szCs w:val="28"/>
        </w:rPr>
        <w:t>В условиях индустриального производства</w:t>
      </w:r>
      <w:r w:rsidR="001E11CF">
        <w:rPr>
          <w:color w:val="343434"/>
          <w:sz w:val="28"/>
          <w:szCs w:val="28"/>
        </w:rPr>
        <w:t xml:space="preserve"> и насыщения рынка разнообразными товарами</w:t>
      </w:r>
      <w:r w:rsidRPr="00DE58E8">
        <w:rPr>
          <w:color w:val="343434"/>
          <w:sz w:val="28"/>
          <w:szCs w:val="28"/>
        </w:rPr>
        <w:t>,</w:t>
      </w:r>
      <w:r w:rsidR="001E11CF">
        <w:rPr>
          <w:color w:val="343434"/>
          <w:sz w:val="28"/>
          <w:szCs w:val="28"/>
        </w:rPr>
        <w:t xml:space="preserve"> задача производителя заключалась не только в выпуске достаточного количества продукции, но и разнообразного ассортимента, а в дальнейшем еще и прогнозирования вкусов покупателей, чтобы</w:t>
      </w:r>
      <w:r w:rsidRPr="00DE58E8">
        <w:rPr>
          <w:color w:val="343434"/>
          <w:sz w:val="28"/>
          <w:szCs w:val="28"/>
        </w:rPr>
        <w:t xml:space="preserve"> товар</w:t>
      </w:r>
      <w:r w:rsidR="001E11CF">
        <w:rPr>
          <w:color w:val="343434"/>
          <w:sz w:val="28"/>
          <w:szCs w:val="28"/>
        </w:rPr>
        <w:t xml:space="preserve"> не залеживался на прилавках, а быстро продавался и приносил прибыль. В результате сложившейся ситуации функции дизайнера еще больше расширились. Теперь он должен был думать не только о привлекательности и разнообразии</w:t>
      </w:r>
      <w:r w:rsidRPr="00DE58E8">
        <w:rPr>
          <w:color w:val="343434"/>
          <w:sz w:val="28"/>
          <w:szCs w:val="28"/>
        </w:rPr>
        <w:t xml:space="preserve"> внешнего вида выпускаемых изделий, а также </w:t>
      </w:r>
      <w:r w:rsidR="001E11CF">
        <w:rPr>
          <w:color w:val="343434"/>
          <w:sz w:val="28"/>
          <w:szCs w:val="28"/>
        </w:rPr>
        <w:t xml:space="preserve">прогнозировать запросы </w:t>
      </w:r>
      <w:r w:rsidRPr="00DE58E8">
        <w:rPr>
          <w:color w:val="343434"/>
          <w:sz w:val="28"/>
          <w:szCs w:val="28"/>
        </w:rPr>
        <w:t>потребител</w:t>
      </w:r>
      <w:r w:rsidR="001E11CF">
        <w:rPr>
          <w:color w:val="343434"/>
          <w:sz w:val="28"/>
          <w:szCs w:val="28"/>
        </w:rPr>
        <w:t>ей и модные тенденции.</w:t>
      </w:r>
    </w:p>
    <w:p w:rsidR="003600E0" w:rsidRDefault="001E11CF" w:rsidP="003600E0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Становление профессии дизайнера тесно связано с техническим прогрессом. Развитие различных отраслей промышленности</w:t>
      </w:r>
      <w:r w:rsidR="003600E0">
        <w:rPr>
          <w:color w:val="343434"/>
          <w:sz w:val="28"/>
          <w:szCs w:val="28"/>
        </w:rPr>
        <w:t xml:space="preserve"> способствовало развитию новых направлений дизайна. Г</w:t>
      </w:r>
      <w:r w:rsidR="003600E0" w:rsidRPr="00DE58E8">
        <w:rPr>
          <w:color w:val="343434"/>
          <w:sz w:val="28"/>
          <w:szCs w:val="28"/>
        </w:rPr>
        <w:t>де работ</w:t>
      </w:r>
      <w:r w:rsidR="003600E0">
        <w:rPr>
          <w:color w:val="343434"/>
          <w:sz w:val="28"/>
          <w:szCs w:val="28"/>
        </w:rPr>
        <w:t>е</w:t>
      </w:r>
      <w:r w:rsidR="003600E0" w:rsidRPr="00DE58E8">
        <w:rPr>
          <w:color w:val="343434"/>
          <w:sz w:val="28"/>
          <w:szCs w:val="28"/>
        </w:rPr>
        <w:t xml:space="preserve"> дизайнера </w:t>
      </w:r>
      <w:r w:rsidR="003600E0">
        <w:rPr>
          <w:color w:val="343434"/>
          <w:sz w:val="28"/>
          <w:szCs w:val="28"/>
        </w:rPr>
        <w:t>придается большое значение</w:t>
      </w:r>
      <w:r w:rsidR="003600E0" w:rsidRPr="00DE58E8">
        <w:rPr>
          <w:color w:val="343434"/>
          <w:sz w:val="28"/>
          <w:szCs w:val="28"/>
        </w:rPr>
        <w:t>, продукция отличается высоким качеством.</w:t>
      </w:r>
    </w:p>
    <w:p w:rsidR="003600E0" w:rsidRDefault="003600E0" w:rsidP="003600E0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В разных странах дизайн развивался с разной интенсивностью. Это зависело от уровня развития экономики. В таких экономически развитых странах как Германия, Франция, Великобритания дизайн развивался ускоренными темпами. Италия, отставая от передовых стран в экономическом развитии, но имея глубокие традиции мировой художественной культуры</w:t>
      </w:r>
      <w:r w:rsidR="00957313">
        <w:rPr>
          <w:color w:val="343434"/>
          <w:sz w:val="28"/>
          <w:szCs w:val="28"/>
        </w:rPr>
        <w:t>,</w:t>
      </w:r>
      <w:r>
        <w:rPr>
          <w:color w:val="343434"/>
          <w:sz w:val="28"/>
          <w:szCs w:val="28"/>
        </w:rPr>
        <w:t xml:space="preserve"> так же может считаться родиной современного дизайна.</w:t>
      </w:r>
    </w:p>
    <w:p w:rsidR="00FC4622" w:rsidRPr="00DE58E8" w:rsidRDefault="00FC4622" w:rsidP="003600E0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</w:p>
    <w:p w:rsidR="00DE58E8" w:rsidRPr="00DE58E8" w:rsidRDefault="00DE58E8" w:rsidP="00957313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343434"/>
          <w:sz w:val="28"/>
          <w:szCs w:val="28"/>
        </w:rPr>
      </w:pPr>
      <w:r w:rsidRPr="00DE58E8">
        <w:rPr>
          <w:b/>
          <w:bCs/>
          <w:color w:val="343434"/>
          <w:sz w:val="28"/>
          <w:szCs w:val="28"/>
          <w:bdr w:val="none" w:sz="0" w:space="0" w:color="auto" w:frame="1"/>
        </w:rPr>
        <w:t>История развития дизайна в России</w:t>
      </w:r>
    </w:p>
    <w:p w:rsidR="00957313" w:rsidRDefault="00957313" w:rsidP="0095731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 xml:space="preserve">Россия, несмотря на свою значимость на мировой арене, оставалось сельскохозяйственной страной, промышленность была направлена на производство сырья. Поэтому особенностью </w:t>
      </w:r>
      <w:r w:rsidR="00DE58E8" w:rsidRPr="00DE58E8">
        <w:rPr>
          <w:color w:val="343434"/>
          <w:sz w:val="28"/>
          <w:szCs w:val="28"/>
        </w:rPr>
        <w:t xml:space="preserve">дизайна в России </w:t>
      </w:r>
      <w:r>
        <w:rPr>
          <w:color w:val="343434"/>
          <w:sz w:val="28"/>
          <w:szCs w:val="28"/>
        </w:rPr>
        <w:t xml:space="preserve">является его тесная связь с искусством, а не производством. О русском дизайне стали говорить в начале </w:t>
      </w:r>
      <w:r w:rsidR="00DE58E8" w:rsidRPr="00DE58E8">
        <w:rPr>
          <w:color w:val="343434"/>
          <w:sz w:val="28"/>
          <w:szCs w:val="28"/>
        </w:rPr>
        <w:t>XX век</w:t>
      </w:r>
      <w:r>
        <w:rPr>
          <w:color w:val="343434"/>
          <w:sz w:val="28"/>
          <w:szCs w:val="28"/>
        </w:rPr>
        <w:t>а в связи с творчеством художников-конструктивистов</w:t>
      </w:r>
      <w:r w:rsidR="00DE58E8" w:rsidRPr="00DE58E8">
        <w:rPr>
          <w:color w:val="343434"/>
          <w:sz w:val="28"/>
          <w:szCs w:val="28"/>
        </w:rPr>
        <w:t xml:space="preserve">. </w:t>
      </w:r>
    </w:p>
    <w:p w:rsidR="00957313" w:rsidRDefault="00957313" w:rsidP="0095731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 xml:space="preserve">Представители этого художественного направления </w:t>
      </w:r>
      <w:r w:rsidR="00DE58E8" w:rsidRPr="00DE58E8">
        <w:rPr>
          <w:color w:val="343434"/>
          <w:sz w:val="28"/>
          <w:szCs w:val="28"/>
        </w:rPr>
        <w:t xml:space="preserve">искали универсальные элементы художественной формы, протестуя против традиционного реалистического изображения объектов действительности. </w:t>
      </w:r>
      <w:r>
        <w:rPr>
          <w:color w:val="343434"/>
          <w:sz w:val="28"/>
          <w:szCs w:val="28"/>
        </w:rPr>
        <w:t xml:space="preserve">Они провозгласили </w:t>
      </w:r>
      <w:r w:rsidR="00DE58E8" w:rsidRPr="00DE58E8">
        <w:rPr>
          <w:color w:val="343434"/>
          <w:sz w:val="28"/>
          <w:szCs w:val="28"/>
        </w:rPr>
        <w:t xml:space="preserve">"конструктивную структуру" основой формообразования </w:t>
      </w:r>
      <w:r>
        <w:rPr>
          <w:color w:val="343434"/>
          <w:sz w:val="28"/>
          <w:szCs w:val="28"/>
        </w:rPr>
        <w:t>любых предметов. В 1917-</w:t>
      </w:r>
      <w:r w:rsidR="00DE58E8" w:rsidRPr="00DE58E8">
        <w:rPr>
          <w:color w:val="343434"/>
          <w:sz w:val="28"/>
          <w:szCs w:val="28"/>
        </w:rPr>
        <w:t xml:space="preserve">22 </w:t>
      </w:r>
      <w:r>
        <w:rPr>
          <w:color w:val="343434"/>
          <w:sz w:val="28"/>
          <w:szCs w:val="28"/>
        </w:rPr>
        <w:t xml:space="preserve">годах русский </w:t>
      </w:r>
      <w:r w:rsidR="00DE58E8" w:rsidRPr="00DE58E8">
        <w:rPr>
          <w:color w:val="343434"/>
          <w:sz w:val="28"/>
          <w:szCs w:val="28"/>
        </w:rPr>
        <w:t>дизайн формировался на стыке производства и агитационно-массового искусства</w:t>
      </w:r>
      <w:r w:rsidR="00002AB8">
        <w:rPr>
          <w:color w:val="343434"/>
          <w:sz w:val="28"/>
          <w:szCs w:val="28"/>
        </w:rPr>
        <w:t xml:space="preserve"> (рис. 2)</w:t>
      </w:r>
      <w:r w:rsidR="00DE58E8" w:rsidRPr="00DE58E8">
        <w:rPr>
          <w:color w:val="343434"/>
          <w:sz w:val="28"/>
          <w:szCs w:val="28"/>
        </w:rPr>
        <w:t xml:space="preserve">. </w:t>
      </w:r>
    </w:p>
    <w:p w:rsidR="00957313" w:rsidRDefault="00002AB8" w:rsidP="0095731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noProof/>
        </w:rPr>
        <w:drawing>
          <wp:inline distT="0" distB="0" distL="0" distR="0">
            <wp:extent cx="2387724" cy="3221373"/>
            <wp:effectExtent l="0" t="0" r="0" b="0"/>
            <wp:docPr id="3" name="Рисунок 3" descr="https://stampsy-eu-1.s3.amazonaws.com/uploads/03/08/2015/899bb139-6b04-4e71-a097-242d1e337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mpsy-eu-1.s3.amazonaws.com/uploads/03/08/2015/899bb139-6b04-4e71-a097-242d1e3372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11" cy="32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AB8">
        <w:t xml:space="preserve"> </w:t>
      </w:r>
      <w:r>
        <w:rPr>
          <w:noProof/>
        </w:rPr>
        <w:drawing>
          <wp:inline distT="0" distB="0" distL="0" distR="0">
            <wp:extent cx="3090689" cy="2457975"/>
            <wp:effectExtent l="0" t="0" r="0" b="0"/>
            <wp:docPr id="4" name="Рисунок 4" descr="https://metalperver.com/wp-content/uploads/2017/06/02c-el-lissitzky-beat-the-whites-with-the-red-w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talperver.com/wp-content/uploads/2017/06/02c-el-lissitzky-beat-the-whites-with-the-red-wed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62" cy="247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B8" w:rsidRDefault="00002AB8" w:rsidP="00002AB8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center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Рисунок 2. Агитационные плакаты 1917-1922 г.г.</w:t>
      </w:r>
    </w:p>
    <w:p w:rsidR="00002AB8" w:rsidRDefault="00002AB8" w:rsidP="0095731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</w:p>
    <w:p w:rsidR="00002AB8" w:rsidRDefault="00DE58E8" w:rsidP="0095731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 w:rsidRPr="00DE58E8">
        <w:rPr>
          <w:color w:val="343434"/>
          <w:sz w:val="28"/>
          <w:szCs w:val="28"/>
        </w:rPr>
        <w:t xml:space="preserve">Наиболее интенсивно развивается графический дизайн, </w:t>
      </w:r>
      <w:r w:rsidR="00002AB8">
        <w:rPr>
          <w:color w:val="343434"/>
          <w:sz w:val="28"/>
          <w:szCs w:val="28"/>
        </w:rPr>
        <w:t xml:space="preserve">развивая идеи кубистов, формируется </w:t>
      </w:r>
      <w:r w:rsidRPr="00DE58E8">
        <w:rPr>
          <w:color w:val="343434"/>
          <w:sz w:val="28"/>
          <w:szCs w:val="28"/>
        </w:rPr>
        <w:t>нов</w:t>
      </w:r>
      <w:r w:rsidR="00002AB8">
        <w:rPr>
          <w:color w:val="343434"/>
          <w:sz w:val="28"/>
          <w:szCs w:val="28"/>
        </w:rPr>
        <w:t>ый</w:t>
      </w:r>
      <w:r w:rsidRPr="00DE58E8">
        <w:rPr>
          <w:color w:val="343434"/>
          <w:sz w:val="28"/>
          <w:szCs w:val="28"/>
        </w:rPr>
        <w:t xml:space="preserve"> подход к созданию плаката, рекламы, книжной продукции. </w:t>
      </w:r>
    </w:p>
    <w:p w:rsidR="00002AB8" w:rsidRDefault="00002AB8" w:rsidP="0095731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 xml:space="preserve">Второй этап развития дизайна в России относят к </w:t>
      </w:r>
      <w:r w:rsidRPr="00DE58E8">
        <w:rPr>
          <w:color w:val="343434"/>
          <w:sz w:val="28"/>
          <w:szCs w:val="28"/>
        </w:rPr>
        <w:t>1923-1932</w:t>
      </w:r>
      <w:r>
        <w:rPr>
          <w:color w:val="343434"/>
          <w:sz w:val="28"/>
          <w:szCs w:val="28"/>
        </w:rPr>
        <w:t xml:space="preserve"> г.г. В это время открывается </w:t>
      </w:r>
      <w:r w:rsidRPr="00DE58E8">
        <w:rPr>
          <w:color w:val="343434"/>
          <w:sz w:val="28"/>
          <w:szCs w:val="28"/>
        </w:rPr>
        <w:t>ВХУТЕМАС</w:t>
      </w:r>
      <w:r>
        <w:rPr>
          <w:color w:val="343434"/>
          <w:sz w:val="28"/>
          <w:szCs w:val="28"/>
        </w:rPr>
        <w:t xml:space="preserve">, где готовят профессиональных дизайнеров, ориентированных на разработку предметов быта. В этот период дизайн разделяется на прикладные направления: </w:t>
      </w:r>
      <w:r w:rsidRPr="00DE58E8">
        <w:rPr>
          <w:color w:val="343434"/>
          <w:sz w:val="28"/>
          <w:szCs w:val="28"/>
        </w:rPr>
        <w:t>инженерно-технический, предметно-бытовой и декоративно-оформительский</w:t>
      </w:r>
      <w:r>
        <w:rPr>
          <w:color w:val="343434"/>
          <w:sz w:val="28"/>
          <w:szCs w:val="28"/>
        </w:rPr>
        <w:t xml:space="preserve">. </w:t>
      </w:r>
      <w:r w:rsidRPr="00DE58E8">
        <w:rPr>
          <w:color w:val="343434"/>
          <w:sz w:val="28"/>
          <w:szCs w:val="28"/>
        </w:rPr>
        <w:t>Россия становится одним из важнейших центров формирования дизайна</w:t>
      </w:r>
      <w:r>
        <w:rPr>
          <w:color w:val="343434"/>
          <w:sz w:val="28"/>
          <w:szCs w:val="28"/>
        </w:rPr>
        <w:t xml:space="preserve">. </w:t>
      </w:r>
    </w:p>
    <w:p w:rsidR="00002AB8" w:rsidRDefault="00002AB8" w:rsidP="0095731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Идеи конструктивистов оказали влияние на дизайн костюма</w:t>
      </w:r>
      <w:r w:rsidR="00780D60">
        <w:rPr>
          <w:color w:val="343434"/>
          <w:sz w:val="28"/>
          <w:szCs w:val="28"/>
        </w:rPr>
        <w:t xml:space="preserve"> (рис. 3)</w:t>
      </w:r>
      <w:r>
        <w:rPr>
          <w:color w:val="343434"/>
          <w:sz w:val="28"/>
          <w:szCs w:val="28"/>
        </w:rPr>
        <w:t xml:space="preserve">. Идеи кубизма и авангарда воплощались такими художниками-модельерами как Н. Ламанова, </w:t>
      </w:r>
      <w:r w:rsidR="00780D60">
        <w:rPr>
          <w:color w:val="343434"/>
          <w:sz w:val="28"/>
          <w:szCs w:val="28"/>
        </w:rPr>
        <w:t>Н. Макарова, В. Степанова</w:t>
      </w:r>
    </w:p>
    <w:p w:rsidR="00780D60" w:rsidRDefault="00780D60" w:rsidP="00780D60">
      <w:pPr>
        <w:pStyle w:val="a9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343434"/>
          <w:sz w:val="28"/>
          <w:szCs w:val="28"/>
        </w:rPr>
      </w:pPr>
      <w:r>
        <w:rPr>
          <w:noProof/>
        </w:rPr>
        <w:drawing>
          <wp:inline distT="0" distB="0" distL="0" distR="0">
            <wp:extent cx="4890782" cy="2503228"/>
            <wp:effectExtent l="0" t="0" r="5080" b="0"/>
            <wp:docPr id="5" name="Рисунок 5" descr="http://philosoph.ru/wp-content/uploads/2017/07/%D0%A1%D0%BA%D1%80%D0%B8%D0%BD%D1%88%D0%BE%D1%82-2017-07-27-19-1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ilosoph.ru/wp-content/uploads/2017/07/%D0%A1%D0%BA%D1%80%D0%B8%D0%BD%D1%88%D0%BE%D1%82-2017-07-27-19-11-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55" cy="250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60" w:rsidRDefault="00780D60" w:rsidP="00BE105D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center"/>
        <w:textAlignment w:val="baseline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Рисунок 3. Идеи конструктивизма в дизайне костюма начала 20 века в России</w:t>
      </w:r>
    </w:p>
    <w:p w:rsidR="003708FA" w:rsidRPr="00DE58E8" w:rsidRDefault="003708FA" w:rsidP="00DE58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08FA" w:rsidRDefault="003708FA" w:rsidP="003600E0">
      <w:pPr>
        <w:pStyle w:val="a8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D60">
        <w:rPr>
          <w:rFonts w:ascii="Times New Roman" w:hAnsi="Times New Roman" w:cs="Times New Roman"/>
          <w:b/>
          <w:sz w:val="28"/>
          <w:szCs w:val="28"/>
        </w:rPr>
        <w:t>Дизайнер – профессия будущего</w:t>
      </w:r>
    </w:p>
    <w:p w:rsidR="00BE105D" w:rsidRDefault="00BE105D" w:rsidP="00BE105D">
      <w:pPr>
        <w:pStyle w:val="a8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C537AE" w:rsidRDefault="00780D60" w:rsidP="00780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0D60">
        <w:rPr>
          <w:rFonts w:ascii="Times New Roman" w:hAnsi="Times New Roman" w:cs="Times New Roman"/>
          <w:sz w:val="28"/>
          <w:szCs w:val="28"/>
        </w:rPr>
        <w:t>Изучив историю становления и развития дизайна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дизайн развивается параллельно с развитием новых отраслей промышленности и сферы услуг. </w:t>
      </w:r>
      <w:r w:rsidR="00C537AE">
        <w:rPr>
          <w:rFonts w:ascii="Times New Roman" w:hAnsi="Times New Roman" w:cs="Times New Roman"/>
          <w:sz w:val="28"/>
          <w:szCs w:val="28"/>
        </w:rPr>
        <w:t>Можно предположить, что и в дальнейшем развитие новых технологий и направлений промышленного производства будет порождать и развивать новые направления дизайна. Без работы дизайнера сложно представить себе нашу повседневную жизнь.</w:t>
      </w:r>
    </w:p>
    <w:p w:rsidR="00C537AE" w:rsidRDefault="00780D60" w:rsidP="00780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с появлением компьютеров и их внедрением во все сферы жизни и производства получили развитие направления компьютерного дизайна. Это разработка сайтов, компьютерных игр</w:t>
      </w:r>
      <w:r w:rsidR="00C537AE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C537AE" w:rsidRDefault="00C537AE" w:rsidP="00780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развития современной промышленности ориентированы на автоматизацию и роботизацию всех этапов производства, т.е. рабочие профессии скоро исчезнут, и всю грязную и тяжелую работу будут выполнять роботы. Однако заменить человека в творческом процессе машины пока не могут, поэтому профессия дизайнер еще долгое время будет оставаться востребованной и развиваться вместе с развитием отраслей экономики.</w:t>
      </w:r>
    </w:p>
    <w:p w:rsidR="00C537AE" w:rsidRDefault="00C537AE" w:rsidP="00780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Сегодня, так же как и много лет назад дизайнер должен быть специалистом во многих направлениях. Так дизайнер одежды должен не только знать законы и принципы композиции, владеть графическими средствами, знать историю костюма и ориентироваться в потоке модных тенденций, но </w:t>
      </w:r>
      <w:r w:rsidR="00FC4622">
        <w:rPr>
          <w:rFonts w:ascii="Times New Roman" w:hAnsi="Times New Roman" w:cs="Times New Roman"/>
          <w:sz w:val="28"/>
          <w:szCs w:val="28"/>
        </w:rPr>
        <w:t xml:space="preserve">и уметь шить, конструировать, соотносить свойства материалов с формой изделия. </w:t>
      </w:r>
    </w:p>
    <w:p w:rsidR="00FC4622" w:rsidRDefault="00FC4622" w:rsidP="00780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одежда изготавливается не только из текстильных материалов. Развитие технологий оказывает огромное влияние и на проектирование современной одежды. В скором будущем одежду можно будет наносить на поверхность тела из баллончика, распыляя содержимое на поверхность тела; проектировать одежду в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-программах и распечатывать ее на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-принтерах; вживлять в структуру материалов микрочипы, считывающие информацию о состоянии здоровья человека; обрабатывать материалы нано-частицами, принципиально меняя их свойства. Развитие технологий производства материалов повлечет за собой и развитие профессии дизайнер костюма.</w:t>
      </w:r>
    </w:p>
    <w:p w:rsidR="000D2685" w:rsidRDefault="000D2685" w:rsidP="00780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годы одежда защищала тело человека от зноя и холода, украшала его, демонстрировала социальный статус владельца. С развитием новых технологий, одежда будущего помимо обозначенных функций будет контролировать состояние здоровья, возможно излечивать от болезней, защищать от микробов, моделировать форму тела и выполнять еще ряд важных функций, о которых мы пока не имеем представления. Поэтому дизайнер будущего – это специалист с большим запасом знаний, постоянно развивающийся, готовый ко всему новому.</w:t>
      </w:r>
    </w:p>
    <w:p w:rsidR="00FC4622" w:rsidRDefault="00FC4622" w:rsidP="00780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4622" w:rsidRDefault="00FC4622" w:rsidP="00FC46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CDF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0D2685" w:rsidRPr="00B10CDF" w:rsidRDefault="000D2685" w:rsidP="00FC46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4622" w:rsidRDefault="00FC4622" w:rsidP="00FC46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Школьники старших классов стоят перед выбором будущей профессии. </w:t>
      </w:r>
      <w:r w:rsidR="00B10CDF">
        <w:rPr>
          <w:rFonts w:ascii="Times New Roman" w:hAnsi="Times New Roman" w:cs="Times New Roman"/>
          <w:sz w:val="28"/>
          <w:szCs w:val="28"/>
        </w:rPr>
        <w:t xml:space="preserve">На данном этапе необходимо учитывать не только свои желания и </w:t>
      </w:r>
      <w:r>
        <w:rPr>
          <w:rFonts w:ascii="Times New Roman" w:hAnsi="Times New Roman" w:cs="Times New Roman"/>
          <w:sz w:val="28"/>
          <w:szCs w:val="28"/>
        </w:rPr>
        <w:t>способности</w:t>
      </w:r>
      <w:r w:rsidR="00B10CDF">
        <w:rPr>
          <w:rFonts w:ascii="Times New Roman" w:hAnsi="Times New Roman" w:cs="Times New Roman"/>
          <w:sz w:val="28"/>
          <w:szCs w:val="28"/>
        </w:rPr>
        <w:t xml:space="preserve">, но и перспективность выбранного направления. Познакомившись с профессией дизайнера мы пришли к выводу, что это не только очень интересное направление деятельности, но оно будет востребовано еще очень долгое время. Дизайнер – это человек, который не стоит на месте, постоянно генерирует идеи, изучает новые технологии и материалы, смежные отрасли, общается с людьми. Это профессия, которая требует постоянного самосовершенства и саморазвития, именно это и делает ее привлекательной для нас. </w:t>
      </w:r>
    </w:p>
    <w:p w:rsidR="00366DD0" w:rsidRDefault="00366DD0" w:rsidP="00FC46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Занимаясь в кружке Омского государственного технического университета и выполняя задания по проекту «Р</w:t>
      </w:r>
      <w:r w:rsidRPr="00366DD0">
        <w:rPr>
          <w:rFonts w:ascii="Times New Roman" w:hAnsi="Times New Roman" w:cs="Times New Roman"/>
          <w:sz w:val="28"/>
          <w:szCs w:val="28"/>
        </w:rPr>
        <w:t>азработка технологии изготовления текстильных полотен для одежды с использованием отходов швейного производства</w:t>
      </w:r>
      <w:r>
        <w:rPr>
          <w:rFonts w:ascii="Times New Roman" w:hAnsi="Times New Roman" w:cs="Times New Roman"/>
          <w:sz w:val="28"/>
          <w:szCs w:val="28"/>
        </w:rPr>
        <w:t>», мы познакомились с профессией дизайнера. Узнали много нового и интересного, связанного с современным проектированием одежды. По окончании школы проблем с выбором будущей профессии не возникнет!</w:t>
      </w:r>
    </w:p>
    <w:p w:rsidR="00B10CDF" w:rsidRDefault="00B10CDF" w:rsidP="00FC46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105D" w:rsidRDefault="00BE105D" w:rsidP="00FC46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0CDF" w:rsidRDefault="00B10CDF" w:rsidP="00BE10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05D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BE105D" w:rsidRPr="00BE105D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BE105D" w:rsidRPr="00BE105D" w:rsidRDefault="00BE105D" w:rsidP="00BE10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CDF" w:rsidRPr="00BE105D" w:rsidRDefault="00B10CDF" w:rsidP="00BE105D">
      <w:pPr>
        <w:pStyle w:val="a8"/>
        <w:numPr>
          <w:ilvl w:val="0"/>
          <w:numId w:val="3"/>
        </w:numPr>
        <w:shd w:val="clear" w:color="auto" w:fill="FFFFFF"/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E105D">
        <w:rPr>
          <w:rFonts w:ascii="Times New Roman" w:hAnsi="Times New Roman" w:cs="Times New Roman"/>
          <w:sz w:val="28"/>
          <w:szCs w:val="28"/>
        </w:rPr>
        <w:t>Ковешникова</w:t>
      </w:r>
      <w:r w:rsidR="00BE105D" w:rsidRPr="00BE105D">
        <w:rPr>
          <w:rFonts w:ascii="Times New Roman" w:hAnsi="Times New Roman" w:cs="Times New Roman"/>
          <w:sz w:val="28"/>
          <w:szCs w:val="28"/>
        </w:rPr>
        <w:t>,</w:t>
      </w:r>
      <w:r w:rsidRPr="00BE105D">
        <w:rPr>
          <w:rFonts w:ascii="Times New Roman" w:hAnsi="Times New Roman" w:cs="Times New Roman"/>
          <w:sz w:val="28"/>
          <w:szCs w:val="28"/>
        </w:rPr>
        <w:t xml:space="preserve"> Н.</w:t>
      </w:r>
      <w:r w:rsidR="00BE105D">
        <w:rPr>
          <w:rFonts w:ascii="Times New Roman" w:hAnsi="Times New Roman" w:cs="Times New Roman"/>
          <w:sz w:val="28"/>
          <w:szCs w:val="28"/>
        </w:rPr>
        <w:t xml:space="preserve"> </w:t>
      </w:r>
      <w:r w:rsidRPr="00BE105D">
        <w:rPr>
          <w:rFonts w:ascii="Times New Roman" w:hAnsi="Times New Roman" w:cs="Times New Roman"/>
          <w:sz w:val="28"/>
          <w:szCs w:val="28"/>
        </w:rPr>
        <w:t>А. Дизайн: история и теория. Издательство: О</w:t>
      </w:r>
      <w:r w:rsidR="00BE105D">
        <w:rPr>
          <w:rFonts w:ascii="Times New Roman" w:hAnsi="Times New Roman" w:cs="Times New Roman"/>
          <w:sz w:val="28"/>
          <w:szCs w:val="28"/>
        </w:rPr>
        <w:t xml:space="preserve">МЕГА-Л, ГРУППА КОМПАНИЙ, 2007 г. </w:t>
      </w:r>
      <w:r w:rsidR="00BE105D" w:rsidRPr="00BE105D">
        <w:rPr>
          <w:rFonts w:ascii="Times New Roman" w:hAnsi="Times New Roman" w:cs="Times New Roman"/>
          <w:sz w:val="28"/>
          <w:szCs w:val="28"/>
        </w:rPr>
        <w:t xml:space="preserve">– </w:t>
      </w:r>
      <w:r w:rsidR="00BE105D">
        <w:rPr>
          <w:rFonts w:ascii="Times New Roman" w:hAnsi="Times New Roman" w:cs="Times New Roman"/>
          <w:sz w:val="28"/>
          <w:szCs w:val="28"/>
        </w:rPr>
        <w:t>198 с.</w:t>
      </w:r>
    </w:p>
    <w:p w:rsidR="00BE105D" w:rsidRPr="00BE105D" w:rsidRDefault="00BE105D" w:rsidP="00BE105D">
      <w:pPr>
        <w:pStyle w:val="a8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E105D">
        <w:rPr>
          <w:rFonts w:ascii="Times New Roman" w:hAnsi="Times New Roman" w:cs="Times New Roman"/>
          <w:sz w:val="28"/>
          <w:szCs w:val="28"/>
        </w:rPr>
        <w:t>Лаврентьев, А. Н. История дизайна. Учебное пособие. М.: Гардарики, 2008. – 320 с.</w:t>
      </w:r>
    </w:p>
    <w:p w:rsidR="00BE105D" w:rsidRPr="00BE105D" w:rsidRDefault="00BE105D" w:rsidP="00BE105D">
      <w:pPr>
        <w:pStyle w:val="a8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10CDF">
        <w:rPr>
          <w:rFonts w:ascii="Times New Roman" w:hAnsi="Times New Roman" w:cs="Times New Roman"/>
          <w:sz w:val="28"/>
          <w:szCs w:val="28"/>
        </w:rPr>
        <w:t>Михайлов</w:t>
      </w:r>
      <w:r w:rsidRPr="00BE105D">
        <w:rPr>
          <w:rFonts w:ascii="Times New Roman" w:hAnsi="Times New Roman" w:cs="Times New Roman"/>
          <w:sz w:val="28"/>
          <w:szCs w:val="28"/>
        </w:rPr>
        <w:t xml:space="preserve">, </w:t>
      </w:r>
      <w:r w:rsidRPr="00B10CD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CDF">
        <w:rPr>
          <w:rFonts w:ascii="Times New Roman" w:hAnsi="Times New Roman" w:cs="Times New Roman"/>
          <w:sz w:val="28"/>
          <w:szCs w:val="28"/>
        </w:rPr>
        <w:t xml:space="preserve">.М. История дизайна. Том 1,2: Учеб. для вузов. </w:t>
      </w:r>
      <w:r w:rsidRPr="00BE105D">
        <w:rPr>
          <w:rFonts w:ascii="Times New Roman" w:hAnsi="Times New Roman" w:cs="Times New Roman"/>
          <w:sz w:val="28"/>
          <w:szCs w:val="28"/>
        </w:rPr>
        <w:t xml:space="preserve">– </w:t>
      </w:r>
      <w:r w:rsidRPr="00B10CDF">
        <w:rPr>
          <w:rFonts w:ascii="Times New Roman" w:hAnsi="Times New Roman" w:cs="Times New Roman"/>
          <w:sz w:val="28"/>
          <w:szCs w:val="28"/>
        </w:rPr>
        <w:t>Москва: Союз Дизайнеров России, 2004</w:t>
      </w:r>
    </w:p>
    <w:p w:rsidR="00BE105D" w:rsidRPr="00BE105D" w:rsidRDefault="00BE105D" w:rsidP="00BE105D">
      <w:pPr>
        <w:pStyle w:val="a8"/>
        <w:numPr>
          <w:ilvl w:val="0"/>
          <w:numId w:val="3"/>
        </w:numPr>
        <w:shd w:val="clear" w:color="auto" w:fill="FFFFFF"/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E105D">
        <w:rPr>
          <w:rFonts w:ascii="Times New Roman" w:hAnsi="Times New Roman" w:cs="Times New Roman"/>
          <w:sz w:val="28"/>
          <w:szCs w:val="28"/>
        </w:rPr>
        <w:t>Пайл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E105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105D">
        <w:rPr>
          <w:rFonts w:ascii="Times New Roman" w:hAnsi="Times New Roman" w:cs="Times New Roman"/>
          <w:sz w:val="28"/>
          <w:szCs w:val="28"/>
        </w:rPr>
        <w:t xml:space="preserve"> История дизай</w:t>
      </w:r>
      <w:r>
        <w:rPr>
          <w:rFonts w:ascii="Times New Roman" w:hAnsi="Times New Roman" w:cs="Times New Roman"/>
          <w:sz w:val="28"/>
          <w:szCs w:val="28"/>
        </w:rPr>
        <w:t>на и архитектуры в зеркале эпох.</w:t>
      </w:r>
      <w:r w:rsidRPr="00BE105D">
        <w:rPr>
          <w:rFonts w:ascii="Times New Roman" w:hAnsi="Times New Roman" w:cs="Times New Roman"/>
          <w:sz w:val="28"/>
          <w:szCs w:val="28"/>
        </w:rPr>
        <w:t xml:space="preserve"> АСТ – Москва, 2014. – 464</w:t>
      </w:r>
    </w:p>
    <w:p w:rsidR="00BE105D" w:rsidRPr="00BE105D" w:rsidRDefault="00BE105D" w:rsidP="00BE105D">
      <w:pPr>
        <w:pStyle w:val="a8"/>
        <w:numPr>
          <w:ilvl w:val="0"/>
          <w:numId w:val="3"/>
        </w:numPr>
        <w:shd w:val="clear" w:color="auto" w:fill="FFFFFF"/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E105D">
        <w:rPr>
          <w:rFonts w:ascii="Times New Roman" w:hAnsi="Times New Roman" w:cs="Times New Roman"/>
          <w:sz w:val="28"/>
          <w:szCs w:val="28"/>
        </w:rPr>
        <w:t>Шарлотт; Ф. П. Энциклопедия дизай</w:t>
      </w:r>
      <w:r>
        <w:rPr>
          <w:rFonts w:ascii="Times New Roman" w:hAnsi="Times New Roman" w:cs="Times New Roman"/>
          <w:sz w:val="28"/>
          <w:szCs w:val="28"/>
        </w:rPr>
        <w:t>на. Концепции. Материалы. Стили.</w:t>
      </w:r>
      <w:r w:rsidRPr="00BE105D">
        <w:rPr>
          <w:rFonts w:ascii="Times New Roman" w:hAnsi="Times New Roman" w:cs="Times New Roman"/>
          <w:sz w:val="28"/>
          <w:szCs w:val="28"/>
        </w:rPr>
        <w:t xml:space="preserve"> М.: АСТ – Москва, 2008. – 192 c.</w:t>
      </w:r>
    </w:p>
    <w:sectPr w:rsidR="00BE105D" w:rsidRPr="00BE105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05D" w:rsidRDefault="00BE105D" w:rsidP="00BE105D">
      <w:r>
        <w:separator/>
      </w:r>
    </w:p>
  </w:endnote>
  <w:endnote w:type="continuationSeparator" w:id="0">
    <w:p w:rsidR="00BE105D" w:rsidRDefault="00BE105D" w:rsidP="00BE1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9450626"/>
      <w:docPartObj>
        <w:docPartGallery w:val="Page Numbers (Bottom of Page)"/>
        <w:docPartUnique/>
      </w:docPartObj>
    </w:sdtPr>
    <w:sdtEndPr/>
    <w:sdtContent>
      <w:p w:rsidR="00BE105D" w:rsidRDefault="00BE105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A97">
          <w:rPr>
            <w:noProof/>
          </w:rPr>
          <w:t>1</w:t>
        </w:r>
        <w:r>
          <w:fldChar w:fldCharType="end"/>
        </w:r>
      </w:p>
    </w:sdtContent>
  </w:sdt>
  <w:p w:rsidR="00BE105D" w:rsidRDefault="00BE105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05D" w:rsidRDefault="00BE105D" w:rsidP="00BE105D">
      <w:r>
        <w:separator/>
      </w:r>
    </w:p>
  </w:footnote>
  <w:footnote w:type="continuationSeparator" w:id="0">
    <w:p w:rsidR="00BE105D" w:rsidRDefault="00BE105D" w:rsidP="00BE10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D4CF1"/>
    <w:multiLevelType w:val="hybridMultilevel"/>
    <w:tmpl w:val="0FEAE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54C51"/>
    <w:multiLevelType w:val="hybridMultilevel"/>
    <w:tmpl w:val="3C501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4E434E"/>
    <w:multiLevelType w:val="multilevel"/>
    <w:tmpl w:val="B882D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492"/>
    <w:rsid w:val="00002AB8"/>
    <w:rsid w:val="000141D4"/>
    <w:rsid w:val="000D2685"/>
    <w:rsid w:val="001E11CF"/>
    <w:rsid w:val="003600E0"/>
    <w:rsid w:val="00366DD0"/>
    <w:rsid w:val="003708FA"/>
    <w:rsid w:val="004A6F01"/>
    <w:rsid w:val="0061283C"/>
    <w:rsid w:val="00722B71"/>
    <w:rsid w:val="00780D60"/>
    <w:rsid w:val="00886A97"/>
    <w:rsid w:val="00957313"/>
    <w:rsid w:val="00A81A16"/>
    <w:rsid w:val="00A84156"/>
    <w:rsid w:val="00AA5492"/>
    <w:rsid w:val="00AB0706"/>
    <w:rsid w:val="00B10CDF"/>
    <w:rsid w:val="00B95175"/>
    <w:rsid w:val="00BE105D"/>
    <w:rsid w:val="00C537AE"/>
    <w:rsid w:val="00DC68BB"/>
    <w:rsid w:val="00DE58E8"/>
    <w:rsid w:val="00FC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0CDF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uiPriority w:val="99"/>
    <w:rsid w:val="00B95175"/>
    <w:rPr>
      <w:rFonts w:ascii="Times New Roman" w:hAnsi="Times New Roman" w:cs="Times New Roman"/>
      <w:sz w:val="24"/>
      <w:szCs w:val="24"/>
    </w:rPr>
  </w:style>
  <w:style w:type="paragraph" w:customStyle="1" w:styleId="a3">
    <w:name w:val="Письмо"/>
    <w:basedOn w:val="a"/>
    <w:rsid w:val="00B95175"/>
    <w:pPr>
      <w:spacing w:line="320" w:lineRule="exact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B95175"/>
    <w:pPr>
      <w:autoSpaceDE w:val="0"/>
      <w:autoSpaceDN w:val="0"/>
      <w:adjustRightInd w:val="0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Subtitle"/>
    <w:basedOn w:val="a"/>
    <w:next w:val="a5"/>
    <w:link w:val="a6"/>
    <w:qFormat/>
    <w:rsid w:val="00B95175"/>
    <w:pPr>
      <w:widowControl w:val="0"/>
      <w:suppressAutoHyphens/>
      <w:ind w:firstLine="0"/>
      <w:jc w:val="center"/>
    </w:pPr>
    <w:rPr>
      <w:rFonts w:ascii="Times New Roman" w:eastAsia="Lucida Sans Unicode" w:hAnsi="Times New Roman" w:cs="Times New Roman"/>
      <w:b/>
      <w:bCs/>
      <w:sz w:val="24"/>
      <w:szCs w:val="24"/>
    </w:rPr>
  </w:style>
  <w:style w:type="character" w:customStyle="1" w:styleId="a6">
    <w:name w:val="Подзаголовок Знак"/>
    <w:basedOn w:val="a0"/>
    <w:link w:val="a4"/>
    <w:rsid w:val="00B95175"/>
    <w:rPr>
      <w:rFonts w:ascii="Times New Roman" w:eastAsia="Lucida Sans Unicode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7"/>
    <w:uiPriority w:val="99"/>
    <w:semiHidden/>
    <w:unhideWhenUsed/>
    <w:rsid w:val="00B95175"/>
    <w:pPr>
      <w:spacing w:after="120"/>
    </w:pPr>
  </w:style>
  <w:style w:type="character" w:customStyle="1" w:styleId="a7">
    <w:name w:val="Основной текст Знак"/>
    <w:basedOn w:val="a0"/>
    <w:link w:val="a5"/>
    <w:uiPriority w:val="99"/>
    <w:semiHidden/>
    <w:rsid w:val="00B95175"/>
  </w:style>
  <w:style w:type="paragraph" w:styleId="a8">
    <w:name w:val="List Paragraph"/>
    <w:basedOn w:val="a"/>
    <w:uiPriority w:val="34"/>
    <w:qFormat/>
    <w:rsid w:val="003708FA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DE58E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t-baf-cell">
    <w:name w:val="gt-baf-cell"/>
    <w:basedOn w:val="a0"/>
    <w:rsid w:val="004A6F01"/>
  </w:style>
  <w:style w:type="character" w:customStyle="1" w:styleId="gt-baf-back">
    <w:name w:val="gt-baf-back"/>
    <w:basedOn w:val="a0"/>
    <w:rsid w:val="004A6F01"/>
  </w:style>
  <w:style w:type="paragraph" w:styleId="aa">
    <w:name w:val="Balloon Text"/>
    <w:basedOn w:val="a"/>
    <w:link w:val="ab"/>
    <w:uiPriority w:val="99"/>
    <w:semiHidden/>
    <w:unhideWhenUsed/>
    <w:rsid w:val="00DC68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68B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60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10C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header"/>
    <w:basedOn w:val="a"/>
    <w:link w:val="ae"/>
    <w:uiPriority w:val="99"/>
    <w:unhideWhenUsed/>
    <w:rsid w:val="00BE105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E105D"/>
  </w:style>
  <w:style w:type="paragraph" w:styleId="af">
    <w:name w:val="footer"/>
    <w:basedOn w:val="a"/>
    <w:link w:val="af0"/>
    <w:uiPriority w:val="99"/>
    <w:unhideWhenUsed/>
    <w:rsid w:val="00BE105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E10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0CDF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uiPriority w:val="99"/>
    <w:rsid w:val="00B95175"/>
    <w:rPr>
      <w:rFonts w:ascii="Times New Roman" w:hAnsi="Times New Roman" w:cs="Times New Roman"/>
      <w:sz w:val="24"/>
      <w:szCs w:val="24"/>
    </w:rPr>
  </w:style>
  <w:style w:type="paragraph" w:customStyle="1" w:styleId="a3">
    <w:name w:val="Письмо"/>
    <w:basedOn w:val="a"/>
    <w:rsid w:val="00B95175"/>
    <w:pPr>
      <w:spacing w:line="320" w:lineRule="exact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B95175"/>
    <w:pPr>
      <w:autoSpaceDE w:val="0"/>
      <w:autoSpaceDN w:val="0"/>
      <w:adjustRightInd w:val="0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Subtitle"/>
    <w:basedOn w:val="a"/>
    <w:next w:val="a5"/>
    <w:link w:val="a6"/>
    <w:qFormat/>
    <w:rsid w:val="00B95175"/>
    <w:pPr>
      <w:widowControl w:val="0"/>
      <w:suppressAutoHyphens/>
      <w:ind w:firstLine="0"/>
      <w:jc w:val="center"/>
    </w:pPr>
    <w:rPr>
      <w:rFonts w:ascii="Times New Roman" w:eastAsia="Lucida Sans Unicode" w:hAnsi="Times New Roman" w:cs="Times New Roman"/>
      <w:b/>
      <w:bCs/>
      <w:sz w:val="24"/>
      <w:szCs w:val="24"/>
    </w:rPr>
  </w:style>
  <w:style w:type="character" w:customStyle="1" w:styleId="a6">
    <w:name w:val="Подзаголовок Знак"/>
    <w:basedOn w:val="a0"/>
    <w:link w:val="a4"/>
    <w:rsid w:val="00B95175"/>
    <w:rPr>
      <w:rFonts w:ascii="Times New Roman" w:eastAsia="Lucida Sans Unicode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7"/>
    <w:uiPriority w:val="99"/>
    <w:semiHidden/>
    <w:unhideWhenUsed/>
    <w:rsid w:val="00B95175"/>
    <w:pPr>
      <w:spacing w:after="120"/>
    </w:pPr>
  </w:style>
  <w:style w:type="character" w:customStyle="1" w:styleId="a7">
    <w:name w:val="Основной текст Знак"/>
    <w:basedOn w:val="a0"/>
    <w:link w:val="a5"/>
    <w:uiPriority w:val="99"/>
    <w:semiHidden/>
    <w:rsid w:val="00B95175"/>
  </w:style>
  <w:style w:type="paragraph" w:styleId="a8">
    <w:name w:val="List Paragraph"/>
    <w:basedOn w:val="a"/>
    <w:uiPriority w:val="34"/>
    <w:qFormat/>
    <w:rsid w:val="003708FA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DE58E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t-baf-cell">
    <w:name w:val="gt-baf-cell"/>
    <w:basedOn w:val="a0"/>
    <w:rsid w:val="004A6F01"/>
  </w:style>
  <w:style w:type="character" w:customStyle="1" w:styleId="gt-baf-back">
    <w:name w:val="gt-baf-back"/>
    <w:basedOn w:val="a0"/>
    <w:rsid w:val="004A6F01"/>
  </w:style>
  <w:style w:type="paragraph" w:styleId="aa">
    <w:name w:val="Balloon Text"/>
    <w:basedOn w:val="a"/>
    <w:link w:val="ab"/>
    <w:uiPriority w:val="99"/>
    <w:semiHidden/>
    <w:unhideWhenUsed/>
    <w:rsid w:val="00DC68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68B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60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10C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header"/>
    <w:basedOn w:val="a"/>
    <w:link w:val="ae"/>
    <w:uiPriority w:val="99"/>
    <w:unhideWhenUsed/>
    <w:rsid w:val="00BE105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E105D"/>
  </w:style>
  <w:style w:type="paragraph" w:styleId="af">
    <w:name w:val="footer"/>
    <w:basedOn w:val="a"/>
    <w:link w:val="af0"/>
    <w:uiPriority w:val="99"/>
    <w:unhideWhenUsed/>
    <w:rsid w:val="00BE105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E1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9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905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8743">
          <w:marLeft w:val="180"/>
          <w:marRight w:val="12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992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4063">
          <w:marLeft w:val="180"/>
          <w:marRight w:val="12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17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6440">
          <w:marLeft w:val="180"/>
          <w:marRight w:val="12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4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9859">
          <w:marLeft w:val="180"/>
          <w:marRight w:val="12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586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8779">
          <w:marLeft w:val="180"/>
          <w:marRight w:val="12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82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7565">
          <w:marLeft w:val="180"/>
          <w:marRight w:val="12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42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5721">
          <w:marLeft w:val="180"/>
          <w:marRight w:val="12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154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5154">
          <w:marLeft w:val="180"/>
          <w:marRight w:val="12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787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9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3</cp:revision>
  <cp:lastPrinted>2019-04-03T14:39:00Z</cp:lastPrinted>
  <dcterms:created xsi:type="dcterms:W3CDTF">2019-04-03T08:16:00Z</dcterms:created>
  <dcterms:modified xsi:type="dcterms:W3CDTF">2019-04-17T13:58:00Z</dcterms:modified>
</cp:coreProperties>
</file>