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92" w:rsidRPr="00A0343C" w:rsidRDefault="000E3692" w:rsidP="000E3692">
      <w:pP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6"/>
      </w:tblGrid>
      <w:tr w:rsidR="000E3692" w:rsidTr="007036C4">
        <w:trPr>
          <w:cantSplit/>
          <w:jc w:val="center"/>
        </w:trPr>
        <w:tc>
          <w:tcPr>
            <w:tcW w:w="8826" w:type="dxa"/>
            <w:tcBorders>
              <w:top w:val="nil"/>
              <w:left w:val="nil"/>
              <w:bottom w:val="nil"/>
              <w:right w:val="nil"/>
            </w:tcBorders>
            <w:hideMark/>
          </w:tcPr>
          <w:p w:rsidR="000E3692" w:rsidRDefault="000E3692" w:rsidP="007036C4">
            <w:pPr>
              <w:keepNext/>
              <w:ind w:firstLine="540"/>
              <w:jc w:val="center"/>
              <w:rPr>
                <w:caps/>
                <w:sz w:val="20"/>
                <w:lang w:eastAsia="en-US"/>
              </w:rPr>
            </w:pPr>
          </w:p>
          <w:p w:rsidR="000E3692" w:rsidRDefault="000E3692" w:rsidP="007036C4">
            <w:pPr>
              <w:keepNext/>
              <w:ind w:firstLine="540"/>
              <w:jc w:val="center"/>
              <w:rPr>
                <w:b/>
                <w:lang w:eastAsia="en-US"/>
              </w:rPr>
            </w:pPr>
            <w:r>
              <w:rPr>
                <w:caps/>
                <w:sz w:val="20"/>
                <w:lang w:eastAsia="en-US"/>
              </w:rPr>
              <w:t>Министерство образования и науки Российской Федерации</w:t>
            </w:r>
          </w:p>
        </w:tc>
      </w:tr>
      <w:tr w:rsidR="000E3692" w:rsidTr="007036C4">
        <w:trPr>
          <w:cantSplit/>
          <w:jc w:val="center"/>
        </w:trPr>
        <w:tc>
          <w:tcPr>
            <w:tcW w:w="8826" w:type="dxa"/>
            <w:tcBorders>
              <w:top w:val="nil"/>
              <w:left w:val="nil"/>
              <w:bottom w:val="nil"/>
              <w:right w:val="nil"/>
            </w:tcBorders>
            <w:hideMark/>
          </w:tcPr>
          <w:p w:rsidR="000E3692" w:rsidRDefault="000E3692" w:rsidP="007036C4">
            <w:pPr>
              <w:keepNext/>
              <w:ind w:left="-24"/>
              <w:jc w:val="center"/>
              <w:rPr>
                <w:lang w:eastAsia="en-US"/>
              </w:rPr>
            </w:pPr>
            <w:r>
              <w:rPr>
                <w:sz w:val="22"/>
                <w:szCs w:val="22"/>
                <w:lang w:eastAsia="en-US"/>
              </w:rPr>
              <w:t>федеральное государственное автономное образовательное учреждение</w:t>
            </w:r>
          </w:p>
          <w:p w:rsidR="000E3692" w:rsidRDefault="000E3692" w:rsidP="007036C4">
            <w:pPr>
              <w:keepNext/>
              <w:ind w:left="-24"/>
              <w:jc w:val="center"/>
              <w:rPr>
                <w:lang w:eastAsia="en-US"/>
              </w:rPr>
            </w:pPr>
            <w:r>
              <w:rPr>
                <w:sz w:val="22"/>
                <w:szCs w:val="22"/>
                <w:lang w:eastAsia="en-US"/>
              </w:rPr>
              <w:t>высшего образования</w:t>
            </w:r>
          </w:p>
        </w:tc>
      </w:tr>
      <w:tr w:rsidR="000E3692" w:rsidTr="007036C4">
        <w:trPr>
          <w:cantSplit/>
          <w:jc w:val="center"/>
        </w:trPr>
        <w:tc>
          <w:tcPr>
            <w:tcW w:w="8826" w:type="dxa"/>
            <w:tcBorders>
              <w:top w:val="nil"/>
              <w:left w:val="nil"/>
              <w:bottom w:val="nil"/>
              <w:right w:val="nil"/>
            </w:tcBorders>
            <w:hideMark/>
          </w:tcPr>
          <w:p w:rsidR="000E3692" w:rsidRDefault="000E3692" w:rsidP="007036C4">
            <w:pPr>
              <w:keepNext/>
              <w:jc w:val="center"/>
              <w:rPr>
                <w:b/>
                <w:lang w:eastAsia="en-US"/>
              </w:rPr>
            </w:pPr>
            <w:r>
              <w:rPr>
                <w:b/>
                <w:sz w:val="22"/>
                <w:szCs w:val="22"/>
                <w:lang w:eastAsia="en-US"/>
              </w:rPr>
              <w:t>«Северный (Арктический) федеральный университет имени М.В. Ломоносова»</w:t>
            </w:r>
          </w:p>
        </w:tc>
      </w:tr>
    </w:tbl>
    <w:p w:rsidR="000E3692" w:rsidRDefault="000E3692" w:rsidP="000E3692">
      <w:pPr>
        <w:jc w:val="center"/>
      </w:pPr>
    </w:p>
    <w:p w:rsidR="000E3692" w:rsidRDefault="0036082F" w:rsidP="000E3692">
      <w:pPr>
        <w:jc w:val="center"/>
      </w:pPr>
      <w:r>
        <w:rPr>
          <w:sz w:val="26"/>
        </w:rPr>
        <w:t xml:space="preserve">Кафедра </w:t>
      </w:r>
      <w:r w:rsidR="009546B6">
        <w:rPr>
          <w:sz w:val="26"/>
        </w:rPr>
        <w:t>конституционного и муниципального права</w:t>
      </w:r>
    </w:p>
    <w:p w:rsidR="000E3692" w:rsidRDefault="000E3692" w:rsidP="000E3692">
      <w:r>
        <w:t>________________________________________________________________________</w:t>
      </w:r>
    </w:p>
    <w:p w:rsidR="000E3692" w:rsidRPr="00447BC9" w:rsidRDefault="000E3692" w:rsidP="000E3692">
      <w:pPr>
        <w:jc w:val="center"/>
        <w:rPr>
          <w:sz w:val="16"/>
          <w:szCs w:val="16"/>
        </w:rPr>
      </w:pPr>
      <w:r>
        <w:rPr>
          <w:sz w:val="16"/>
          <w:szCs w:val="16"/>
        </w:rPr>
        <w:t xml:space="preserve">(наименование </w:t>
      </w:r>
      <w:r w:rsidRPr="00447BC9">
        <w:rPr>
          <w:sz w:val="16"/>
          <w:szCs w:val="16"/>
        </w:rPr>
        <w:t xml:space="preserve"> кафедры)</w:t>
      </w:r>
    </w:p>
    <w:p w:rsidR="000E3692" w:rsidRDefault="0036082F" w:rsidP="0036082F">
      <w:pPr>
        <w:jc w:val="center"/>
      </w:pPr>
      <w:r>
        <w:t>Фокина Александра Юрьевна</w:t>
      </w:r>
    </w:p>
    <w:p w:rsidR="000E3692" w:rsidRDefault="000E3692" w:rsidP="000E3692">
      <w:r>
        <w:t>_______________________________________________________________________</w:t>
      </w:r>
    </w:p>
    <w:p w:rsidR="000E3692" w:rsidRDefault="000E3692" w:rsidP="000E3692">
      <w:pPr>
        <w:jc w:val="center"/>
        <w:rPr>
          <w:sz w:val="16"/>
          <w:szCs w:val="16"/>
        </w:rPr>
      </w:pPr>
      <w:r w:rsidRPr="00447BC9">
        <w:rPr>
          <w:sz w:val="16"/>
          <w:szCs w:val="16"/>
        </w:rPr>
        <w:t>(фамилия, имя, отчество студента)</w:t>
      </w:r>
    </w:p>
    <w:p w:rsidR="000E3692" w:rsidRDefault="000E3692" w:rsidP="000E3692">
      <w:pPr>
        <w:jc w:val="center"/>
        <w:rPr>
          <w:sz w:val="16"/>
          <w:szCs w:val="16"/>
        </w:rPr>
      </w:pPr>
    </w:p>
    <w:p w:rsidR="000E3692" w:rsidRDefault="000E3692" w:rsidP="000E3692">
      <w:pPr>
        <w:rPr>
          <w:sz w:val="16"/>
          <w:szCs w:val="16"/>
        </w:rPr>
      </w:pPr>
    </w:p>
    <w:p w:rsidR="000E3692" w:rsidRPr="00931753" w:rsidRDefault="000E3692" w:rsidP="000E3692">
      <w:pPr>
        <w:rPr>
          <w:sz w:val="26"/>
          <w:szCs w:val="26"/>
        </w:rPr>
      </w:pPr>
      <w:r>
        <w:rPr>
          <w:sz w:val="26"/>
          <w:szCs w:val="26"/>
        </w:rPr>
        <w:t>Высшая школа экономики, управления и права</w:t>
      </w:r>
      <w:r w:rsidRPr="00931753">
        <w:rPr>
          <w:sz w:val="26"/>
          <w:szCs w:val="26"/>
        </w:rPr>
        <w:tab/>
      </w:r>
      <w:r>
        <w:rPr>
          <w:sz w:val="26"/>
          <w:szCs w:val="26"/>
        </w:rPr>
        <w:t>Курс</w:t>
      </w:r>
      <w:r w:rsidR="0036082F" w:rsidRPr="0036082F">
        <w:rPr>
          <w:sz w:val="26"/>
          <w:szCs w:val="26"/>
          <w:u w:val="single"/>
        </w:rPr>
        <w:t xml:space="preserve"> </w:t>
      </w:r>
      <w:r w:rsidR="0036082F">
        <w:rPr>
          <w:sz w:val="26"/>
          <w:szCs w:val="26"/>
          <w:u w:val="single"/>
        </w:rPr>
        <w:t xml:space="preserve">   </w:t>
      </w:r>
      <w:r w:rsidR="009546B6">
        <w:rPr>
          <w:sz w:val="26"/>
          <w:szCs w:val="26"/>
          <w:u w:val="single"/>
        </w:rPr>
        <w:t xml:space="preserve">  3</w:t>
      </w:r>
      <w:r w:rsidR="00841E39">
        <w:rPr>
          <w:sz w:val="26"/>
          <w:szCs w:val="26"/>
          <w:u w:val="single"/>
        </w:rPr>
        <w:t xml:space="preserve"> </w:t>
      </w:r>
      <w:r w:rsidR="0036082F" w:rsidRPr="0036082F">
        <w:rPr>
          <w:sz w:val="26"/>
          <w:szCs w:val="26"/>
          <w:u w:val="single"/>
        </w:rPr>
        <w:t xml:space="preserve">   </w:t>
      </w:r>
      <w:r w:rsidR="0036082F">
        <w:rPr>
          <w:sz w:val="26"/>
          <w:szCs w:val="26"/>
          <w:u w:val="single"/>
        </w:rPr>
        <w:t xml:space="preserve">  </w:t>
      </w:r>
      <w:r>
        <w:rPr>
          <w:sz w:val="26"/>
          <w:szCs w:val="26"/>
        </w:rPr>
        <w:t>Группа</w:t>
      </w:r>
      <w:r w:rsidR="0036082F" w:rsidRPr="0036082F">
        <w:rPr>
          <w:sz w:val="26"/>
          <w:szCs w:val="26"/>
          <w:u w:val="single"/>
        </w:rPr>
        <w:t xml:space="preserve">  391601</w:t>
      </w:r>
    </w:p>
    <w:p w:rsidR="000E3692" w:rsidRPr="00931753" w:rsidRDefault="000E3692" w:rsidP="000E3692">
      <w:pPr>
        <w:rPr>
          <w:sz w:val="26"/>
          <w:szCs w:val="26"/>
        </w:rPr>
      </w:pPr>
      <w:r w:rsidRPr="00931753">
        <w:rPr>
          <w:sz w:val="26"/>
          <w:szCs w:val="26"/>
        </w:rPr>
        <w:tab/>
      </w:r>
      <w:r w:rsidRPr="00931753">
        <w:rPr>
          <w:sz w:val="26"/>
          <w:szCs w:val="26"/>
        </w:rPr>
        <w:tab/>
      </w:r>
      <w:r w:rsidRPr="00931753">
        <w:rPr>
          <w:sz w:val="26"/>
          <w:szCs w:val="26"/>
        </w:rPr>
        <w:tab/>
      </w:r>
      <w:r w:rsidRPr="00931753">
        <w:rPr>
          <w:sz w:val="26"/>
          <w:szCs w:val="26"/>
        </w:rPr>
        <w:tab/>
      </w:r>
      <w:r w:rsidR="0036082F">
        <w:rPr>
          <w:sz w:val="26"/>
          <w:szCs w:val="26"/>
        </w:rPr>
        <w:t xml:space="preserve"> </w:t>
      </w:r>
    </w:p>
    <w:p w:rsidR="000E3692" w:rsidRDefault="000E3692" w:rsidP="000E3692">
      <w:pPr>
        <w:rPr>
          <w:szCs w:val="28"/>
        </w:rPr>
      </w:pPr>
      <w:r w:rsidRPr="00931753">
        <w:rPr>
          <w:sz w:val="26"/>
          <w:szCs w:val="26"/>
        </w:rPr>
        <w:t>______________________</w:t>
      </w:r>
      <w:r>
        <w:rPr>
          <w:sz w:val="26"/>
          <w:szCs w:val="26"/>
        </w:rPr>
        <w:t>___</w:t>
      </w:r>
      <w:r w:rsidRPr="00775D89">
        <w:rPr>
          <w:sz w:val="26"/>
          <w:szCs w:val="26"/>
          <w:u w:val="single"/>
        </w:rPr>
        <w:t>40.03.01 Юриспруденция</w:t>
      </w:r>
      <w:r w:rsidRPr="00775D89">
        <w:rPr>
          <w:sz w:val="26"/>
          <w:szCs w:val="26"/>
        </w:rPr>
        <w:t>____</w:t>
      </w:r>
      <w:r>
        <w:rPr>
          <w:szCs w:val="28"/>
        </w:rPr>
        <w:t>___________________</w:t>
      </w:r>
    </w:p>
    <w:p w:rsidR="000E3692" w:rsidRDefault="000E3692" w:rsidP="000E3692">
      <w:pPr>
        <w:jc w:val="center"/>
        <w:rPr>
          <w:sz w:val="16"/>
          <w:szCs w:val="16"/>
        </w:rPr>
      </w:pPr>
    </w:p>
    <w:p w:rsidR="000E3692" w:rsidRDefault="000E3692" w:rsidP="000E3692">
      <w:pPr>
        <w:jc w:val="center"/>
        <w:rPr>
          <w:sz w:val="16"/>
          <w:szCs w:val="16"/>
        </w:rPr>
      </w:pPr>
    </w:p>
    <w:p w:rsidR="000E3692" w:rsidRDefault="000E3692" w:rsidP="000E3692">
      <w:pPr>
        <w:jc w:val="center"/>
        <w:rPr>
          <w:b/>
          <w:szCs w:val="28"/>
        </w:rPr>
      </w:pPr>
    </w:p>
    <w:p w:rsidR="000E3692" w:rsidRDefault="000E3692" w:rsidP="000E3692">
      <w:pPr>
        <w:jc w:val="center"/>
        <w:rPr>
          <w:b/>
          <w:szCs w:val="28"/>
        </w:rPr>
      </w:pPr>
    </w:p>
    <w:p w:rsidR="000E3692" w:rsidRPr="001F3E12" w:rsidRDefault="000E3692" w:rsidP="000E3692">
      <w:pPr>
        <w:jc w:val="center"/>
        <w:rPr>
          <w:b/>
          <w:szCs w:val="28"/>
        </w:rPr>
      </w:pPr>
      <w:r>
        <w:rPr>
          <w:b/>
          <w:szCs w:val="28"/>
        </w:rPr>
        <w:t>КУРСОВА</w:t>
      </w:r>
      <w:r w:rsidRPr="001F3E12">
        <w:rPr>
          <w:b/>
          <w:szCs w:val="28"/>
        </w:rPr>
        <w:t>Я РАБОТА</w:t>
      </w:r>
    </w:p>
    <w:p w:rsidR="000E3692" w:rsidRPr="00931753" w:rsidRDefault="000E3692" w:rsidP="000E3692">
      <w:pPr>
        <w:jc w:val="center"/>
        <w:rPr>
          <w:b/>
          <w:sz w:val="26"/>
          <w:szCs w:val="26"/>
        </w:rPr>
      </w:pPr>
    </w:p>
    <w:p w:rsidR="000E3692" w:rsidRPr="00C06B06" w:rsidRDefault="000E3692" w:rsidP="00C06B06">
      <w:pPr>
        <w:ind w:right="141"/>
        <w:rPr>
          <w:sz w:val="26"/>
          <w:szCs w:val="26"/>
          <w:u w:val="single"/>
        </w:rPr>
      </w:pPr>
      <w:r w:rsidRPr="00931753">
        <w:rPr>
          <w:sz w:val="26"/>
          <w:szCs w:val="26"/>
        </w:rPr>
        <w:t>По дисциплин</w:t>
      </w:r>
      <w:r w:rsidR="00775D89" w:rsidRPr="00775D89">
        <w:rPr>
          <w:sz w:val="26"/>
          <w:szCs w:val="26"/>
        </w:rPr>
        <w:t>е</w:t>
      </w:r>
      <w:r w:rsidR="00A96E40">
        <w:rPr>
          <w:sz w:val="26"/>
          <w:szCs w:val="26"/>
          <w:u w:val="single"/>
        </w:rPr>
        <w:t xml:space="preserve">                      </w:t>
      </w:r>
      <w:r w:rsidR="00775D89">
        <w:rPr>
          <w:sz w:val="26"/>
          <w:szCs w:val="26"/>
          <w:u w:val="single"/>
        </w:rPr>
        <w:t xml:space="preserve"> </w:t>
      </w:r>
      <w:r w:rsidR="0036082F" w:rsidRPr="0036082F">
        <w:rPr>
          <w:sz w:val="26"/>
          <w:szCs w:val="26"/>
          <w:u w:val="single"/>
        </w:rPr>
        <w:t xml:space="preserve"> </w:t>
      </w:r>
      <w:r w:rsidR="00A96E40">
        <w:rPr>
          <w:u w:val="single"/>
        </w:rPr>
        <w:t xml:space="preserve">Конституционное право </w:t>
      </w:r>
      <w:r w:rsidR="00C06B06">
        <w:rPr>
          <w:u w:val="single"/>
        </w:rPr>
        <w:t>Российской Федерации</w:t>
      </w:r>
      <w:r w:rsidR="0036082F" w:rsidRPr="00A96E40">
        <w:rPr>
          <w:u w:val="single"/>
        </w:rPr>
        <w:t xml:space="preserve"> </w:t>
      </w:r>
      <w:r w:rsidR="0036082F" w:rsidRPr="00A96E40">
        <w:rPr>
          <w:sz w:val="26"/>
          <w:szCs w:val="26"/>
          <w:u w:val="single"/>
        </w:rPr>
        <w:t xml:space="preserve">     </w:t>
      </w:r>
      <w:r w:rsidR="00C06B06">
        <w:rPr>
          <w:sz w:val="26"/>
          <w:szCs w:val="26"/>
          <w:u w:val="single"/>
        </w:rPr>
        <w:t xml:space="preserve">        </w:t>
      </w:r>
      <w:r w:rsidR="00C06B06" w:rsidRPr="00C06B06">
        <w:rPr>
          <w:color w:val="FFFFFF" w:themeColor="background1"/>
          <w:sz w:val="26"/>
          <w:szCs w:val="26"/>
          <w:u w:val="single"/>
        </w:rPr>
        <w:t>.</w:t>
      </w:r>
      <w:r w:rsidR="00775D89" w:rsidRPr="00C06B06">
        <w:rPr>
          <w:color w:val="FFFFFF" w:themeColor="background1"/>
          <w:sz w:val="26"/>
          <w:szCs w:val="26"/>
          <w:u w:val="single"/>
        </w:rPr>
        <w:t xml:space="preserve"> </w:t>
      </w:r>
      <w:r w:rsidR="00775D89" w:rsidRPr="00A96E40">
        <w:rPr>
          <w:sz w:val="26"/>
          <w:szCs w:val="26"/>
          <w:u w:val="single"/>
        </w:rPr>
        <w:t xml:space="preserve"> </w:t>
      </w:r>
      <w:r w:rsidR="0036082F" w:rsidRPr="00A96E40">
        <w:rPr>
          <w:sz w:val="26"/>
          <w:szCs w:val="26"/>
          <w:u w:val="single"/>
        </w:rPr>
        <w:t xml:space="preserve">               </w:t>
      </w:r>
      <w:r w:rsidR="00C06B06">
        <w:rPr>
          <w:sz w:val="26"/>
          <w:szCs w:val="26"/>
        </w:rPr>
        <w:t>______________________________________________________________________</w:t>
      </w:r>
    </w:p>
    <w:p w:rsidR="000E3692" w:rsidRPr="00775D89" w:rsidRDefault="000E3692" w:rsidP="000E3692">
      <w:pPr>
        <w:rPr>
          <w:color w:val="auto"/>
          <w:sz w:val="26"/>
          <w:szCs w:val="26"/>
        </w:rPr>
      </w:pPr>
      <w:r w:rsidRPr="00931753">
        <w:rPr>
          <w:sz w:val="26"/>
          <w:szCs w:val="26"/>
        </w:rPr>
        <w:t>На тему</w:t>
      </w:r>
      <w:r w:rsidR="0036082F">
        <w:rPr>
          <w:sz w:val="26"/>
          <w:szCs w:val="26"/>
        </w:rPr>
        <w:t xml:space="preserve"> </w:t>
      </w:r>
      <w:r w:rsidR="0036082F" w:rsidRPr="00775D89">
        <w:rPr>
          <w:sz w:val="26"/>
          <w:szCs w:val="26"/>
          <w:u w:val="single"/>
        </w:rPr>
        <w:t xml:space="preserve"> </w:t>
      </w:r>
      <w:r w:rsidR="00775D89">
        <w:rPr>
          <w:sz w:val="26"/>
          <w:szCs w:val="26"/>
          <w:u w:val="single"/>
        </w:rPr>
        <w:t xml:space="preserve">       </w:t>
      </w:r>
      <w:r w:rsidR="00A96E40">
        <w:rPr>
          <w:color w:val="auto"/>
          <w:sz w:val="26"/>
          <w:szCs w:val="26"/>
          <w:u w:val="single"/>
        </w:rPr>
        <w:t xml:space="preserve">Представительные и непосредственноы формы народовластия            </w:t>
      </w:r>
      <w:r w:rsidR="00A96E40" w:rsidRPr="00A96E40">
        <w:rPr>
          <w:color w:val="FFFFFF" w:themeColor="background1"/>
          <w:sz w:val="26"/>
          <w:szCs w:val="26"/>
          <w:u w:val="single"/>
        </w:rPr>
        <w:t>.</w:t>
      </w:r>
      <w:r w:rsidR="00775D89" w:rsidRPr="00775D89">
        <w:rPr>
          <w:color w:val="auto"/>
          <w:sz w:val="26"/>
          <w:szCs w:val="26"/>
        </w:rPr>
        <w:t xml:space="preserve">  </w:t>
      </w:r>
      <w:r w:rsidR="00775D89">
        <w:rPr>
          <w:color w:val="auto"/>
          <w:sz w:val="26"/>
          <w:szCs w:val="26"/>
          <w:u w:val="single"/>
        </w:rPr>
        <w:t xml:space="preserve">               </w:t>
      </w:r>
      <w:r w:rsidR="00775D89" w:rsidRPr="00775D89">
        <w:rPr>
          <w:color w:val="auto"/>
          <w:sz w:val="26"/>
          <w:szCs w:val="26"/>
          <w:u w:val="single"/>
        </w:rPr>
        <w:t xml:space="preserve">  </w:t>
      </w:r>
      <w:r w:rsidR="00775D89">
        <w:rPr>
          <w:color w:val="auto"/>
          <w:sz w:val="26"/>
          <w:szCs w:val="26"/>
          <w:u w:val="single"/>
        </w:rPr>
        <w:t xml:space="preserve"> </w:t>
      </w:r>
      <w:r w:rsidR="00775D89" w:rsidRPr="00775D89">
        <w:rPr>
          <w:color w:val="auto"/>
          <w:sz w:val="26"/>
          <w:szCs w:val="26"/>
          <w:u w:val="single"/>
        </w:rPr>
        <w:t xml:space="preserve"> </w:t>
      </w:r>
      <w:r w:rsidR="00775D89">
        <w:rPr>
          <w:color w:val="auto"/>
          <w:sz w:val="26"/>
          <w:szCs w:val="26"/>
          <w:u w:val="single"/>
        </w:rPr>
        <w:t xml:space="preserve">                                                     </w:t>
      </w:r>
      <w:r w:rsidR="00775D89" w:rsidRPr="00775D89">
        <w:rPr>
          <w:color w:val="auto"/>
          <w:sz w:val="26"/>
          <w:szCs w:val="26"/>
        </w:rPr>
        <w:t>_</w:t>
      </w:r>
      <w:r w:rsidR="00775D89">
        <w:rPr>
          <w:color w:val="auto"/>
          <w:sz w:val="26"/>
          <w:szCs w:val="26"/>
          <w:u w:val="single"/>
        </w:rPr>
        <w:t xml:space="preserve">                    </w:t>
      </w:r>
      <w:r w:rsidR="00A96E40">
        <w:rPr>
          <w:color w:val="auto"/>
          <w:sz w:val="26"/>
          <w:szCs w:val="26"/>
          <w:u w:val="single"/>
        </w:rPr>
        <w:t xml:space="preserve">                      </w:t>
      </w:r>
      <w:r w:rsidR="00775D89">
        <w:rPr>
          <w:color w:val="auto"/>
          <w:sz w:val="26"/>
          <w:szCs w:val="26"/>
          <w:u w:val="single"/>
        </w:rPr>
        <w:t xml:space="preserve">   </w:t>
      </w:r>
      <w:r w:rsidR="00A96E40">
        <w:rPr>
          <w:color w:val="auto"/>
          <w:sz w:val="26"/>
          <w:szCs w:val="26"/>
          <w:u w:val="single"/>
        </w:rPr>
        <w:t>в Российской Федерации</w:t>
      </w:r>
      <w:r w:rsidR="00775D89">
        <w:rPr>
          <w:color w:val="auto"/>
          <w:sz w:val="26"/>
          <w:szCs w:val="26"/>
          <w:u w:val="single"/>
        </w:rPr>
        <w:t xml:space="preserve">                                                  </w:t>
      </w:r>
      <w:r w:rsidR="00A96E40">
        <w:rPr>
          <w:color w:val="auto"/>
          <w:sz w:val="26"/>
          <w:szCs w:val="26"/>
          <w:u w:val="single"/>
        </w:rPr>
        <w:t xml:space="preserve">  </w:t>
      </w:r>
      <w:r w:rsidR="00A96E40" w:rsidRPr="00A96E40">
        <w:rPr>
          <w:color w:val="FFFFFF" w:themeColor="background1"/>
          <w:sz w:val="26"/>
          <w:szCs w:val="26"/>
        </w:rPr>
        <w:t>.</w:t>
      </w:r>
      <w:r w:rsidR="00775D89">
        <w:rPr>
          <w:color w:val="auto"/>
          <w:sz w:val="26"/>
          <w:szCs w:val="26"/>
          <w:u w:val="single"/>
        </w:rPr>
        <w:t xml:space="preserve">                                                                                                             </w:t>
      </w:r>
    </w:p>
    <w:p w:rsidR="000E3692" w:rsidRDefault="000E3692" w:rsidP="000E3692">
      <w:pPr>
        <w:jc w:val="center"/>
        <w:rPr>
          <w:sz w:val="16"/>
          <w:szCs w:val="16"/>
        </w:rPr>
      </w:pPr>
      <w:r w:rsidRPr="00447BC9">
        <w:rPr>
          <w:sz w:val="16"/>
          <w:szCs w:val="16"/>
        </w:rPr>
        <w:t>(наименование темы, номер варианта)</w:t>
      </w:r>
    </w:p>
    <w:p w:rsidR="000E3692" w:rsidRDefault="000E3692" w:rsidP="000E3692">
      <w:pPr>
        <w:rPr>
          <w:sz w:val="26"/>
          <w:szCs w:val="26"/>
        </w:rPr>
      </w:pPr>
    </w:p>
    <w:p w:rsidR="000E3692" w:rsidRDefault="000E3692" w:rsidP="000E3692">
      <w:pPr>
        <w:rPr>
          <w:sz w:val="26"/>
          <w:szCs w:val="26"/>
        </w:rPr>
      </w:pPr>
      <w:r>
        <w:rPr>
          <w:sz w:val="26"/>
          <w:szCs w:val="26"/>
        </w:rPr>
        <w:t>Работа допущена к защите_________________</w:t>
      </w:r>
      <w:r w:rsidR="00775D89">
        <w:rPr>
          <w:sz w:val="26"/>
          <w:szCs w:val="26"/>
        </w:rPr>
        <w:t>_____________________________</w:t>
      </w:r>
    </w:p>
    <w:p w:rsidR="000E3692" w:rsidRPr="007B09D5" w:rsidRDefault="000E3692" w:rsidP="000E3692">
      <w:pPr>
        <w:rPr>
          <w:sz w:val="16"/>
          <w:szCs w:val="16"/>
        </w:rPr>
      </w:pPr>
      <w:r w:rsidRPr="007B09D5">
        <w:rPr>
          <w:sz w:val="16"/>
          <w:szCs w:val="16"/>
        </w:rPr>
        <w:t xml:space="preserve">  (подпись руководителя)</w:t>
      </w:r>
      <w:r>
        <w:rPr>
          <w:sz w:val="16"/>
          <w:szCs w:val="16"/>
        </w:rPr>
        <w:t xml:space="preserve">                                                            (дата)</w:t>
      </w:r>
    </w:p>
    <w:p w:rsidR="000E3692" w:rsidRDefault="000E3692" w:rsidP="000E3692">
      <w:pPr>
        <w:jc w:val="center"/>
        <w:rPr>
          <w:sz w:val="16"/>
          <w:szCs w:val="16"/>
        </w:rPr>
      </w:pPr>
    </w:p>
    <w:p w:rsidR="000E3692" w:rsidRDefault="000E3692" w:rsidP="000E3692">
      <w:pPr>
        <w:jc w:val="center"/>
        <w:rPr>
          <w:sz w:val="16"/>
          <w:szCs w:val="16"/>
        </w:rPr>
      </w:pPr>
    </w:p>
    <w:p w:rsidR="000E3692" w:rsidRDefault="000E3692" w:rsidP="000E3692">
      <w:pPr>
        <w:jc w:val="center"/>
        <w:rPr>
          <w:sz w:val="16"/>
          <w:szCs w:val="16"/>
        </w:rPr>
      </w:pPr>
    </w:p>
    <w:p w:rsidR="000E3692" w:rsidRDefault="000E3692" w:rsidP="000E3692">
      <w:pPr>
        <w:jc w:val="center"/>
        <w:rPr>
          <w:sz w:val="16"/>
          <w:szCs w:val="16"/>
        </w:rPr>
      </w:pPr>
    </w:p>
    <w:p w:rsidR="000E3692" w:rsidRDefault="000E3692" w:rsidP="000E3692">
      <w:pPr>
        <w:jc w:val="center"/>
        <w:rPr>
          <w:sz w:val="16"/>
          <w:szCs w:val="16"/>
        </w:rPr>
      </w:pPr>
    </w:p>
    <w:p w:rsidR="000E3692" w:rsidRDefault="000E3692" w:rsidP="000E3692">
      <w:pPr>
        <w:jc w:val="center"/>
        <w:rPr>
          <w:sz w:val="16"/>
          <w:szCs w:val="16"/>
        </w:rPr>
      </w:pPr>
    </w:p>
    <w:p w:rsidR="000E3692" w:rsidRDefault="000E3692" w:rsidP="000E3692">
      <w:pPr>
        <w:jc w:val="center"/>
        <w:rPr>
          <w:sz w:val="16"/>
          <w:szCs w:val="16"/>
        </w:rPr>
      </w:pPr>
    </w:p>
    <w:p w:rsidR="000E3692" w:rsidRDefault="000E3692" w:rsidP="000E3692">
      <w:pPr>
        <w:rPr>
          <w:sz w:val="26"/>
          <w:szCs w:val="26"/>
        </w:rPr>
      </w:pPr>
      <w:r>
        <w:rPr>
          <w:sz w:val="26"/>
          <w:szCs w:val="26"/>
        </w:rPr>
        <w:t>Признать, что работа</w:t>
      </w:r>
    </w:p>
    <w:p w:rsidR="000E3692" w:rsidRDefault="000E3692" w:rsidP="000E3692">
      <w:pPr>
        <w:rPr>
          <w:szCs w:val="28"/>
        </w:rPr>
      </w:pPr>
      <w:r>
        <w:rPr>
          <w:sz w:val="26"/>
          <w:szCs w:val="26"/>
        </w:rPr>
        <w:t>выполнена и защищена с оценкой_________________________________________</w:t>
      </w:r>
    </w:p>
    <w:p w:rsidR="000E3692" w:rsidRDefault="000E3692" w:rsidP="000E3692">
      <w:pPr>
        <w:jc w:val="center"/>
        <w:rPr>
          <w:sz w:val="16"/>
          <w:szCs w:val="16"/>
        </w:rPr>
      </w:pPr>
    </w:p>
    <w:p w:rsidR="000E3692" w:rsidRDefault="000E3692" w:rsidP="000E3692">
      <w:pPr>
        <w:rPr>
          <w:sz w:val="26"/>
          <w:szCs w:val="26"/>
        </w:rPr>
      </w:pPr>
    </w:p>
    <w:p w:rsidR="000E3692" w:rsidRPr="00C1571E" w:rsidRDefault="000E3692" w:rsidP="000E3692">
      <w:pPr>
        <w:rPr>
          <w:szCs w:val="28"/>
          <w:u w:val="single"/>
        </w:rPr>
      </w:pPr>
      <w:r w:rsidRPr="00931753">
        <w:rPr>
          <w:sz w:val="26"/>
          <w:szCs w:val="26"/>
        </w:rPr>
        <w:t>Руководитель</w:t>
      </w:r>
      <w:r w:rsidR="00A96E40">
        <w:rPr>
          <w:szCs w:val="28"/>
        </w:rPr>
        <w:t xml:space="preserve">                </w:t>
      </w:r>
      <w:r w:rsidR="00C1571E">
        <w:rPr>
          <w:szCs w:val="28"/>
        </w:rPr>
        <w:t>____________</w:t>
      </w:r>
      <w:r w:rsidR="00C1571E">
        <w:rPr>
          <w:szCs w:val="28"/>
        </w:rPr>
        <w:tab/>
      </w:r>
      <w:r w:rsidR="00A96E40">
        <w:rPr>
          <w:szCs w:val="28"/>
        </w:rPr>
        <w:t xml:space="preserve">         _____________          ________________</w:t>
      </w:r>
    </w:p>
    <w:p w:rsidR="000E3692" w:rsidRDefault="000E3692" w:rsidP="000E3692">
      <w:pPr>
        <w:rPr>
          <w:sz w:val="16"/>
          <w:szCs w:val="16"/>
        </w:rPr>
      </w:pPr>
      <w:r>
        <w:rPr>
          <w:szCs w:val="28"/>
        </w:rPr>
        <w:tab/>
      </w:r>
      <w:r>
        <w:rPr>
          <w:szCs w:val="28"/>
        </w:rPr>
        <w:tab/>
      </w:r>
      <w:r w:rsidR="00C1571E">
        <w:rPr>
          <w:szCs w:val="28"/>
        </w:rPr>
        <w:t xml:space="preserve">                     </w:t>
      </w:r>
      <w:r w:rsidR="00C1571E">
        <w:rPr>
          <w:sz w:val="16"/>
          <w:szCs w:val="16"/>
        </w:rPr>
        <w:t xml:space="preserve"> (должность)</w:t>
      </w:r>
      <w:r w:rsidR="00C1571E">
        <w:rPr>
          <w:sz w:val="16"/>
          <w:szCs w:val="16"/>
        </w:rPr>
        <w:tab/>
        <w:t xml:space="preserve">                         (подпись)                             </w:t>
      </w:r>
      <w:r>
        <w:rPr>
          <w:sz w:val="16"/>
          <w:szCs w:val="16"/>
        </w:rPr>
        <w:t>(инициалы, фамилия)</w:t>
      </w:r>
    </w:p>
    <w:p w:rsidR="000E3692" w:rsidRDefault="000E3692" w:rsidP="000E3692">
      <w:pPr>
        <w:rPr>
          <w:sz w:val="16"/>
          <w:szCs w:val="16"/>
        </w:rPr>
      </w:pPr>
    </w:p>
    <w:p w:rsidR="000E3692" w:rsidRDefault="000E3692" w:rsidP="000E3692">
      <w:pPr>
        <w:rPr>
          <w:sz w:val="16"/>
          <w:szCs w:val="16"/>
        </w:rPr>
      </w:pPr>
      <w:r>
        <w:rPr>
          <w:sz w:val="16"/>
          <w:szCs w:val="16"/>
        </w:rPr>
        <w:tab/>
      </w:r>
      <w:r>
        <w:rPr>
          <w:sz w:val="16"/>
          <w:szCs w:val="16"/>
        </w:rPr>
        <w:tab/>
      </w:r>
      <w:r w:rsidR="00A96E40">
        <w:rPr>
          <w:sz w:val="16"/>
          <w:szCs w:val="16"/>
        </w:rPr>
        <w:t xml:space="preserve">      </w:t>
      </w:r>
      <w:r>
        <w:rPr>
          <w:sz w:val="16"/>
          <w:szCs w:val="16"/>
        </w:rPr>
        <w:tab/>
      </w:r>
      <w:r w:rsidR="00A96E40">
        <w:rPr>
          <w:sz w:val="16"/>
          <w:szCs w:val="16"/>
        </w:rPr>
        <w:t xml:space="preserve">       ___________________</w:t>
      </w:r>
      <w:r>
        <w:rPr>
          <w:sz w:val="16"/>
          <w:szCs w:val="16"/>
        </w:rPr>
        <w:t>_</w:t>
      </w:r>
    </w:p>
    <w:p w:rsidR="000E3692" w:rsidRDefault="000E3692" w:rsidP="000E3692">
      <w:pPr>
        <w:rPr>
          <w:sz w:val="16"/>
          <w:szCs w:val="16"/>
        </w:rPr>
      </w:pPr>
      <w:r>
        <w:rPr>
          <w:sz w:val="16"/>
          <w:szCs w:val="16"/>
        </w:rPr>
        <w:tab/>
      </w:r>
      <w:r>
        <w:rPr>
          <w:sz w:val="16"/>
          <w:szCs w:val="16"/>
        </w:rPr>
        <w:tab/>
      </w:r>
      <w:r>
        <w:rPr>
          <w:sz w:val="16"/>
          <w:szCs w:val="16"/>
        </w:rPr>
        <w:tab/>
      </w:r>
      <w:r>
        <w:rPr>
          <w:sz w:val="16"/>
          <w:szCs w:val="16"/>
        </w:rPr>
        <w:tab/>
      </w:r>
      <w:r w:rsidR="00A96E40">
        <w:rPr>
          <w:sz w:val="16"/>
          <w:szCs w:val="16"/>
        </w:rPr>
        <w:t xml:space="preserve">  </w:t>
      </w:r>
      <w:r>
        <w:rPr>
          <w:sz w:val="16"/>
          <w:szCs w:val="16"/>
        </w:rPr>
        <w:t>(дата)</w:t>
      </w:r>
    </w:p>
    <w:p w:rsidR="000E3692" w:rsidRDefault="00A96E40" w:rsidP="000E3692">
      <w:pPr>
        <w:rPr>
          <w:sz w:val="16"/>
          <w:szCs w:val="16"/>
        </w:rPr>
      </w:pPr>
      <w:r>
        <w:rPr>
          <w:sz w:val="16"/>
          <w:szCs w:val="16"/>
        </w:rPr>
        <w:t xml:space="preserve"> </w:t>
      </w: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0E3692" w:rsidRDefault="000E3692" w:rsidP="000E3692">
      <w:pPr>
        <w:rPr>
          <w:sz w:val="16"/>
          <w:szCs w:val="16"/>
        </w:rPr>
      </w:pPr>
    </w:p>
    <w:p w:rsidR="00892EFF" w:rsidRPr="00892EFF" w:rsidRDefault="009546B6" w:rsidP="00892EFF">
      <w:pPr>
        <w:jc w:val="center"/>
        <w:rPr>
          <w:sz w:val="26"/>
          <w:szCs w:val="26"/>
        </w:rPr>
        <w:sectPr w:rsidR="00892EFF" w:rsidRPr="00892EFF" w:rsidSect="00892EFF">
          <w:footerReference w:type="default" r:id="rId8"/>
          <w:footnotePr>
            <w:numRestart w:val="eachPage"/>
          </w:footnotePr>
          <w:pgSz w:w="11906" w:h="16838"/>
          <w:pgMar w:top="851" w:right="850" w:bottom="993" w:left="1701" w:header="708" w:footer="708" w:gutter="0"/>
          <w:cols w:space="708"/>
          <w:titlePg/>
          <w:docGrid w:linePitch="360"/>
        </w:sectPr>
      </w:pPr>
      <w:r>
        <w:rPr>
          <w:sz w:val="26"/>
          <w:szCs w:val="26"/>
        </w:rPr>
        <w:t>Архангельск 2018</w:t>
      </w:r>
      <w:r w:rsidR="000E3692">
        <w:rPr>
          <w:sz w:val="26"/>
          <w:szCs w:val="26"/>
        </w:rPr>
        <w:t>г.</w:t>
      </w:r>
    </w:p>
    <w:p w:rsidR="00892EFF" w:rsidRDefault="00852368" w:rsidP="008436EE">
      <w:pPr>
        <w:spacing w:line="360" w:lineRule="auto"/>
        <w:ind w:firstLine="709"/>
        <w:jc w:val="both"/>
        <w:rPr>
          <w:sz w:val="26"/>
          <w:szCs w:val="26"/>
        </w:rPr>
      </w:pPr>
      <w:r w:rsidRPr="008436EE">
        <w:rPr>
          <w:sz w:val="26"/>
          <w:szCs w:val="26"/>
        </w:rPr>
        <w:lastRenderedPageBreak/>
        <w:t>СОДЕРЖАНИЕ</w:t>
      </w:r>
    </w:p>
    <w:p w:rsidR="00852368" w:rsidRPr="008436EE" w:rsidRDefault="00852368" w:rsidP="008436EE">
      <w:pPr>
        <w:spacing w:line="360" w:lineRule="auto"/>
        <w:ind w:firstLine="709"/>
        <w:jc w:val="both"/>
        <w:rPr>
          <w:sz w:val="26"/>
          <w:szCs w:val="26"/>
        </w:rPr>
      </w:pPr>
    </w:p>
    <w:p w:rsidR="00A96E40" w:rsidRPr="008436EE" w:rsidRDefault="005A3784" w:rsidP="00852368">
      <w:pPr>
        <w:pStyle w:val="af0"/>
        <w:spacing w:line="360" w:lineRule="auto"/>
        <w:ind w:left="709"/>
        <w:jc w:val="both"/>
        <w:rPr>
          <w:sz w:val="26"/>
          <w:szCs w:val="26"/>
        </w:rPr>
      </w:pPr>
      <w:r w:rsidRPr="008436EE">
        <w:rPr>
          <w:sz w:val="26"/>
          <w:szCs w:val="26"/>
        </w:rPr>
        <w:t>ВВЕДЕНИЕ</w:t>
      </w:r>
    </w:p>
    <w:p w:rsidR="00A96E40" w:rsidRPr="008436EE" w:rsidRDefault="005A3784" w:rsidP="008436EE">
      <w:pPr>
        <w:pStyle w:val="af0"/>
        <w:numPr>
          <w:ilvl w:val="0"/>
          <w:numId w:val="15"/>
        </w:numPr>
        <w:spacing w:after="200" w:line="360" w:lineRule="auto"/>
        <w:ind w:left="0" w:firstLine="709"/>
        <w:jc w:val="both"/>
        <w:rPr>
          <w:sz w:val="26"/>
          <w:szCs w:val="26"/>
        </w:rPr>
      </w:pPr>
      <w:r w:rsidRPr="008436EE">
        <w:rPr>
          <w:sz w:val="26"/>
          <w:szCs w:val="26"/>
        </w:rPr>
        <w:t>НАРОДОВЛАСТИЕ КАК ОДНА ИЗ ОСНОВ КОНСТИТУЦИОННОГО СТРОЯ РОССИЙСКОЙ ФЕДЕРАЦИИ</w:t>
      </w:r>
    </w:p>
    <w:p w:rsidR="00A96E40" w:rsidRPr="008436EE" w:rsidRDefault="00A96E40" w:rsidP="00852368">
      <w:pPr>
        <w:pStyle w:val="af0"/>
        <w:numPr>
          <w:ilvl w:val="1"/>
          <w:numId w:val="15"/>
        </w:numPr>
        <w:tabs>
          <w:tab w:val="left" w:pos="851"/>
          <w:tab w:val="left" w:pos="1418"/>
        </w:tabs>
        <w:spacing w:after="200" w:line="360" w:lineRule="auto"/>
        <w:ind w:left="0" w:firstLine="709"/>
        <w:jc w:val="both"/>
        <w:rPr>
          <w:sz w:val="26"/>
          <w:szCs w:val="26"/>
        </w:rPr>
      </w:pPr>
      <w:r w:rsidRPr="008436EE">
        <w:rPr>
          <w:sz w:val="26"/>
          <w:szCs w:val="26"/>
        </w:rPr>
        <w:t>Понятие, признаки, виды народавластия</w:t>
      </w:r>
    </w:p>
    <w:p w:rsidR="00A96E40" w:rsidRPr="008436EE" w:rsidRDefault="00A96E40" w:rsidP="00852368">
      <w:pPr>
        <w:pStyle w:val="af0"/>
        <w:numPr>
          <w:ilvl w:val="1"/>
          <w:numId w:val="15"/>
        </w:numPr>
        <w:tabs>
          <w:tab w:val="left" w:pos="993"/>
        </w:tabs>
        <w:spacing w:after="200" w:line="360" w:lineRule="auto"/>
        <w:ind w:left="0" w:firstLine="709"/>
        <w:jc w:val="both"/>
        <w:rPr>
          <w:sz w:val="26"/>
          <w:szCs w:val="26"/>
        </w:rPr>
      </w:pPr>
      <w:r w:rsidRPr="008436EE">
        <w:rPr>
          <w:sz w:val="26"/>
          <w:szCs w:val="26"/>
        </w:rPr>
        <w:t>Правовая основа</w:t>
      </w:r>
      <w:r w:rsidR="005A3784" w:rsidRPr="008436EE">
        <w:rPr>
          <w:sz w:val="26"/>
          <w:szCs w:val="26"/>
        </w:rPr>
        <w:t xml:space="preserve"> народовластия</w:t>
      </w:r>
    </w:p>
    <w:p w:rsidR="00A96E40" w:rsidRPr="008436EE" w:rsidRDefault="005A3784" w:rsidP="008436EE">
      <w:pPr>
        <w:pStyle w:val="af0"/>
        <w:numPr>
          <w:ilvl w:val="0"/>
          <w:numId w:val="15"/>
        </w:numPr>
        <w:spacing w:after="200" w:line="360" w:lineRule="auto"/>
        <w:ind w:left="0" w:firstLine="709"/>
        <w:jc w:val="both"/>
        <w:rPr>
          <w:sz w:val="26"/>
          <w:szCs w:val="26"/>
        </w:rPr>
      </w:pPr>
      <w:r w:rsidRPr="008436EE">
        <w:rPr>
          <w:sz w:val="26"/>
          <w:szCs w:val="26"/>
        </w:rPr>
        <w:t>ФОРМЫ НЕПОСРЕДСТВЕННОГО ВОЛЕИЗЪЯВЛЕНИЯ ГРАЖДАН</w:t>
      </w:r>
    </w:p>
    <w:p w:rsidR="00A96E40" w:rsidRPr="008436EE" w:rsidRDefault="00A96E40" w:rsidP="008436EE">
      <w:pPr>
        <w:pStyle w:val="af0"/>
        <w:numPr>
          <w:ilvl w:val="1"/>
          <w:numId w:val="15"/>
        </w:numPr>
        <w:spacing w:after="200" w:line="360" w:lineRule="auto"/>
        <w:ind w:left="0" w:firstLine="709"/>
        <w:jc w:val="both"/>
        <w:rPr>
          <w:sz w:val="26"/>
          <w:szCs w:val="26"/>
        </w:rPr>
      </w:pPr>
      <w:r w:rsidRPr="008436EE">
        <w:rPr>
          <w:sz w:val="26"/>
          <w:szCs w:val="26"/>
        </w:rPr>
        <w:t>Понятие непосредственного народовластия</w:t>
      </w:r>
    </w:p>
    <w:p w:rsidR="00A96E40" w:rsidRPr="008436EE" w:rsidRDefault="00A96E40" w:rsidP="008436EE">
      <w:pPr>
        <w:pStyle w:val="af0"/>
        <w:numPr>
          <w:ilvl w:val="1"/>
          <w:numId w:val="15"/>
        </w:numPr>
        <w:spacing w:after="200" w:line="360" w:lineRule="auto"/>
        <w:ind w:left="0" w:firstLine="709"/>
        <w:jc w:val="both"/>
        <w:rPr>
          <w:sz w:val="26"/>
          <w:szCs w:val="26"/>
        </w:rPr>
      </w:pPr>
      <w:r w:rsidRPr="008436EE">
        <w:rPr>
          <w:sz w:val="26"/>
          <w:szCs w:val="26"/>
        </w:rPr>
        <w:t xml:space="preserve">Референдум </w:t>
      </w:r>
    </w:p>
    <w:p w:rsidR="00A96E40" w:rsidRPr="008436EE" w:rsidRDefault="00A96E40" w:rsidP="008436EE">
      <w:pPr>
        <w:pStyle w:val="af0"/>
        <w:numPr>
          <w:ilvl w:val="1"/>
          <w:numId w:val="15"/>
        </w:numPr>
        <w:spacing w:after="200" w:line="360" w:lineRule="auto"/>
        <w:ind w:left="0" w:firstLine="709"/>
        <w:jc w:val="both"/>
        <w:rPr>
          <w:sz w:val="26"/>
          <w:szCs w:val="26"/>
        </w:rPr>
      </w:pPr>
      <w:r w:rsidRPr="008436EE">
        <w:rPr>
          <w:sz w:val="26"/>
          <w:szCs w:val="26"/>
        </w:rPr>
        <w:t>Свободные выборы</w:t>
      </w:r>
    </w:p>
    <w:p w:rsidR="00A96E40" w:rsidRPr="008436EE" w:rsidRDefault="005A3784" w:rsidP="008436EE">
      <w:pPr>
        <w:pStyle w:val="af0"/>
        <w:numPr>
          <w:ilvl w:val="0"/>
          <w:numId w:val="15"/>
        </w:numPr>
        <w:spacing w:after="200" w:line="360" w:lineRule="auto"/>
        <w:ind w:left="0" w:firstLine="709"/>
        <w:jc w:val="both"/>
        <w:rPr>
          <w:sz w:val="26"/>
          <w:szCs w:val="26"/>
        </w:rPr>
      </w:pPr>
      <w:r w:rsidRPr="008436EE">
        <w:rPr>
          <w:sz w:val="26"/>
          <w:szCs w:val="26"/>
        </w:rPr>
        <w:t>ОСОБЕННОСТИ ПРЕДСТАВИТЕЛЬНОГО НАРОДОВЛАСТИЯ</w:t>
      </w:r>
    </w:p>
    <w:p w:rsidR="00A96E40" w:rsidRPr="008436EE" w:rsidRDefault="00A96E40" w:rsidP="008436EE">
      <w:pPr>
        <w:pStyle w:val="af0"/>
        <w:numPr>
          <w:ilvl w:val="1"/>
          <w:numId w:val="15"/>
        </w:numPr>
        <w:spacing w:after="200" w:line="360" w:lineRule="auto"/>
        <w:ind w:left="0" w:firstLine="709"/>
        <w:jc w:val="both"/>
        <w:rPr>
          <w:sz w:val="26"/>
          <w:szCs w:val="26"/>
        </w:rPr>
      </w:pPr>
      <w:r w:rsidRPr="008436EE">
        <w:rPr>
          <w:sz w:val="26"/>
          <w:szCs w:val="26"/>
        </w:rPr>
        <w:t>Понятие представительного народовластия</w:t>
      </w:r>
    </w:p>
    <w:p w:rsidR="00A96E40" w:rsidRPr="008436EE" w:rsidRDefault="00A96E40" w:rsidP="008436EE">
      <w:pPr>
        <w:pStyle w:val="af0"/>
        <w:numPr>
          <w:ilvl w:val="1"/>
          <w:numId w:val="15"/>
        </w:numPr>
        <w:spacing w:after="200" w:line="360" w:lineRule="auto"/>
        <w:ind w:left="0" w:firstLine="709"/>
        <w:jc w:val="both"/>
        <w:rPr>
          <w:sz w:val="26"/>
          <w:szCs w:val="26"/>
        </w:rPr>
      </w:pPr>
      <w:r w:rsidRPr="008436EE">
        <w:rPr>
          <w:sz w:val="26"/>
          <w:szCs w:val="26"/>
        </w:rPr>
        <w:t>Представительные органы государственной власти</w:t>
      </w:r>
    </w:p>
    <w:p w:rsidR="00A96E40" w:rsidRPr="008436EE" w:rsidRDefault="005E0E76" w:rsidP="008436EE">
      <w:pPr>
        <w:pStyle w:val="af0"/>
        <w:numPr>
          <w:ilvl w:val="1"/>
          <w:numId w:val="15"/>
        </w:numPr>
        <w:spacing w:after="200" w:line="360" w:lineRule="auto"/>
        <w:ind w:left="0" w:firstLine="709"/>
        <w:jc w:val="both"/>
        <w:rPr>
          <w:sz w:val="26"/>
          <w:szCs w:val="26"/>
        </w:rPr>
      </w:pPr>
      <w:r w:rsidRPr="008436EE">
        <w:rPr>
          <w:sz w:val="26"/>
          <w:szCs w:val="26"/>
        </w:rPr>
        <w:t>Органы местного самоуправления</w:t>
      </w:r>
      <w:r w:rsidR="00A96E40" w:rsidRPr="008436EE">
        <w:rPr>
          <w:sz w:val="26"/>
          <w:szCs w:val="26"/>
        </w:rPr>
        <w:t xml:space="preserve"> как форма представительного народовластия</w:t>
      </w:r>
    </w:p>
    <w:p w:rsidR="00A96E40" w:rsidRPr="008436EE" w:rsidRDefault="005A3784" w:rsidP="00852368">
      <w:pPr>
        <w:pStyle w:val="af0"/>
        <w:spacing w:after="200" w:line="360" w:lineRule="auto"/>
        <w:ind w:left="709"/>
        <w:jc w:val="both"/>
        <w:rPr>
          <w:sz w:val="26"/>
          <w:szCs w:val="26"/>
        </w:rPr>
      </w:pPr>
      <w:r w:rsidRPr="008436EE">
        <w:rPr>
          <w:sz w:val="26"/>
          <w:szCs w:val="26"/>
        </w:rPr>
        <w:t>ЗАКЛЮЧЕНИЕ</w:t>
      </w:r>
    </w:p>
    <w:p w:rsidR="005A3784" w:rsidRPr="008436EE" w:rsidRDefault="005A3784" w:rsidP="00852368">
      <w:pPr>
        <w:pStyle w:val="af0"/>
        <w:spacing w:after="200" w:line="360" w:lineRule="auto"/>
        <w:ind w:left="709"/>
        <w:jc w:val="both"/>
        <w:rPr>
          <w:sz w:val="26"/>
          <w:szCs w:val="26"/>
        </w:rPr>
      </w:pPr>
      <w:r w:rsidRPr="008436EE">
        <w:rPr>
          <w:sz w:val="26"/>
          <w:szCs w:val="26"/>
        </w:rPr>
        <w:t>СПИСОК ИСПОЛЬЗОВАННЫХ ИСТОЧНИКОВ</w:t>
      </w: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spacing w:after="200" w:line="360" w:lineRule="auto"/>
        <w:ind w:left="0" w:firstLine="709"/>
        <w:jc w:val="both"/>
        <w:rPr>
          <w:sz w:val="26"/>
          <w:szCs w:val="26"/>
        </w:rPr>
      </w:pPr>
    </w:p>
    <w:p w:rsidR="005A3784" w:rsidRDefault="005A3784" w:rsidP="00852368">
      <w:pPr>
        <w:spacing w:after="200" w:line="360" w:lineRule="auto"/>
        <w:rPr>
          <w:sz w:val="26"/>
          <w:szCs w:val="26"/>
        </w:rPr>
      </w:pPr>
    </w:p>
    <w:p w:rsidR="00852368" w:rsidRPr="00852368" w:rsidRDefault="00852368" w:rsidP="00852368">
      <w:pPr>
        <w:spacing w:after="200" w:line="360" w:lineRule="auto"/>
        <w:rPr>
          <w:sz w:val="26"/>
          <w:szCs w:val="26"/>
        </w:rPr>
      </w:pPr>
    </w:p>
    <w:p w:rsidR="005A3784" w:rsidRPr="008436EE" w:rsidRDefault="005A3784" w:rsidP="008436EE">
      <w:pPr>
        <w:pStyle w:val="af0"/>
        <w:spacing w:after="200" w:line="360" w:lineRule="auto"/>
        <w:ind w:left="0" w:firstLine="709"/>
        <w:jc w:val="center"/>
        <w:rPr>
          <w:sz w:val="26"/>
          <w:szCs w:val="26"/>
        </w:rPr>
      </w:pPr>
      <w:r w:rsidRPr="008436EE">
        <w:rPr>
          <w:sz w:val="26"/>
          <w:szCs w:val="26"/>
        </w:rPr>
        <w:lastRenderedPageBreak/>
        <w:t>ВВЕДЕНИЕ</w:t>
      </w:r>
    </w:p>
    <w:p w:rsidR="005A3784" w:rsidRPr="008436EE" w:rsidRDefault="005A3784" w:rsidP="008436EE">
      <w:pPr>
        <w:pStyle w:val="af0"/>
        <w:spacing w:after="200" w:line="360" w:lineRule="auto"/>
        <w:ind w:left="0" w:firstLine="709"/>
        <w:jc w:val="both"/>
        <w:rPr>
          <w:sz w:val="26"/>
          <w:szCs w:val="26"/>
        </w:rPr>
      </w:pPr>
    </w:p>
    <w:p w:rsidR="005A3784" w:rsidRPr="008436EE" w:rsidRDefault="00653DA0" w:rsidP="008436EE">
      <w:pPr>
        <w:pStyle w:val="af0"/>
        <w:spacing w:after="200" w:line="360" w:lineRule="auto"/>
        <w:ind w:left="0" w:firstLine="709"/>
        <w:jc w:val="both"/>
        <w:rPr>
          <w:sz w:val="26"/>
          <w:szCs w:val="26"/>
        </w:rPr>
      </w:pPr>
      <w:r w:rsidRPr="008436EE">
        <w:rPr>
          <w:sz w:val="26"/>
          <w:szCs w:val="26"/>
        </w:rPr>
        <w:t>Актуальность темы исследования</w:t>
      </w:r>
      <w:r w:rsidR="00A83442" w:rsidRPr="008436EE">
        <w:rPr>
          <w:sz w:val="26"/>
          <w:szCs w:val="26"/>
        </w:rPr>
        <w:t xml:space="preserve"> обусловлена тем, </w:t>
      </w:r>
      <w:r w:rsidR="00565E0E" w:rsidRPr="008436EE">
        <w:rPr>
          <w:sz w:val="26"/>
          <w:szCs w:val="26"/>
        </w:rPr>
        <w:t>что</w:t>
      </w:r>
      <w:r w:rsidR="008C5574" w:rsidRPr="008436EE">
        <w:rPr>
          <w:sz w:val="26"/>
          <w:szCs w:val="26"/>
        </w:rPr>
        <w:t xml:space="preserve"> по Конституции Российской Федерации</w:t>
      </w:r>
      <w:r w:rsidR="00565E0E" w:rsidRPr="008436EE">
        <w:rPr>
          <w:sz w:val="26"/>
          <w:szCs w:val="26"/>
        </w:rPr>
        <w:t xml:space="preserve"> вся полнота власти </w:t>
      </w:r>
      <w:r w:rsidR="008C5574" w:rsidRPr="008436EE">
        <w:rPr>
          <w:sz w:val="26"/>
          <w:szCs w:val="26"/>
        </w:rPr>
        <w:t xml:space="preserve">в государстве </w:t>
      </w:r>
      <w:r w:rsidR="00565E0E" w:rsidRPr="008436EE">
        <w:rPr>
          <w:sz w:val="26"/>
          <w:szCs w:val="26"/>
        </w:rPr>
        <w:t xml:space="preserve">приндлежит народу, который реализует её посредством различных форм. </w:t>
      </w:r>
      <w:r w:rsidR="00EF211F" w:rsidRPr="008436EE">
        <w:rPr>
          <w:sz w:val="26"/>
          <w:szCs w:val="26"/>
        </w:rPr>
        <w:t>Признание народа в качестве верховного носителя вл</w:t>
      </w:r>
      <w:r w:rsidR="00642445" w:rsidRPr="008436EE">
        <w:rPr>
          <w:sz w:val="26"/>
          <w:szCs w:val="26"/>
        </w:rPr>
        <w:t>асти является выражением народн</w:t>
      </w:r>
      <w:r w:rsidR="00EF211F" w:rsidRPr="008436EE">
        <w:rPr>
          <w:sz w:val="26"/>
          <w:szCs w:val="26"/>
        </w:rPr>
        <w:t xml:space="preserve">ого суверенитета. </w:t>
      </w:r>
    </w:p>
    <w:p w:rsidR="00EF211F" w:rsidRPr="008436EE" w:rsidRDefault="00EF211F" w:rsidP="008436EE">
      <w:pPr>
        <w:pStyle w:val="af0"/>
        <w:spacing w:after="200" w:line="360" w:lineRule="auto"/>
        <w:ind w:left="0" w:firstLine="709"/>
        <w:jc w:val="both"/>
        <w:rPr>
          <w:sz w:val="26"/>
          <w:szCs w:val="26"/>
        </w:rPr>
      </w:pPr>
      <w:r w:rsidRPr="008436EE">
        <w:rPr>
          <w:sz w:val="26"/>
          <w:szCs w:val="26"/>
        </w:rPr>
        <w:t xml:space="preserve">Воля и интересы народа должны выступать определяющим фоктором при решении вопросов государственного и местного значения. Для реализации данного положения в государстве должны создаваться различные механизмы, позволяющие узнавать и учитывать мнение населения по важнейшим вопросам жизни общества и государства. </w:t>
      </w:r>
      <w:r w:rsidR="00642445" w:rsidRPr="008436EE">
        <w:rPr>
          <w:sz w:val="26"/>
          <w:szCs w:val="26"/>
        </w:rPr>
        <w:t xml:space="preserve">Эти механизмы должны быть реальными и эффективными, позволяющими народу в полной мере реализовывать своё право на участие в делах государства. </w:t>
      </w:r>
    </w:p>
    <w:p w:rsidR="00642445" w:rsidRPr="008436EE" w:rsidRDefault="00642445" w:rsidP="008436EE">
      <w:pPr>
        <w:pStyle w:val="af0"/>
        <w:spacing w:after="200" w:line="360" w:lineRule="auto"/>
        <w:ind w:left="0" w:firstLine="709"/>
        <w:jc w:val="both"/>
        <w:rPr>
          <w:sz w:val="26"/>
          <w:szCs w:val="26"/>
        </w:rPr>
      </w:pPr>
      <w:r w:rsidRPr="008436EE">
        <w:rPr>
          <w:sz w:val="26"/>
          <w:szCs w:val="26"/>
        </w:rPr>
        <w:t>Народ участвует в принятии решений государственного и местного зачения как непосредственно, так и через своих представителей. Указанные формы народовластия, несомненно, отличаются друг от друга, имеют своих характерные черты, признаки и особенность, но и непосредственное народовластие, и народовластие, осуществляемое народом через его представителей, явля</w:t>
      </w:r>
      <w:r w:rsidR="00E85C8D" w:rsidRPr="008436EE">
        <w:rPr>
          <w:sz w:val="26"/>
          <w:szCs w:val="26"/>
        </w:rPr>
        <w:t xml:space="preserve">ются действенными способами выражения народом своих воли и интересов, и активно используются в настоящее время для обеспечения народного суверенитета. </w:t>
      </w:r>
    </w:p>
    <w:p w:rsidR="00E85C8D" w:rsidRPr="008436EE" w:rsidRDefault="00E85C8D" w:rsidP="008436EE">
      <w:pPr>
        <w:pStyle w:val="af0"/>
        <w:spacing w:after="200" w:line="360" w:lineRule="auto"/>
        <w:ind w:left="0" w:firstLine="709"/>
        <w:jc w:val="both"/>
        <w:rPr>
          <w:color w:val="FF0000"/>
          <w:sz w:val="26"/>
          <w:szCs w:val="26"/>
        </w:rPr>
      </w:pPr>
      <w:r w:rsidRPr="008436EE">
        <w:rPr>
          <w:sz w:val="26"/>
          <w:szCs w:val="26"/>
        </w:rPr>
        <w:t xml:space="preserve">Проблеме народовластия  и различныз форм его выражения посвещаны труды таких учёных, как О.Е. Кутафин, М.В. Баглай, Е.И. Козлов, </w:t>
      </w:r>
      <w:r w:rsidR="0052603B" w:rsidRPr="008436EE">
        <w:rPr>
          <w:sz w:val="26"/>
          <w:szCs w:val="26"/>
        </w:rPr>
        <w:t>В.Е. Чиркин</w:t>
      </w:r>
      <w:r w:rsidR="003666A2" w:rsidRPr="008436EE">
        <w:rPr>
          <w:sz w:val="26"/>
          <w:szCs w:val="26"/>
        </w:rPr>
        <w:t>, С</w:t>
      </w:r>
      <w:r w:rsidR="00C06B06" w:rsidRPr="008436EE">
        <w:rPr>
          <w:sz w:val="26"/>
          <w:szCs w:val="26"/>
        </w:rPr>
        <w:t>.</w:t>
      </w:r>
      <w:r w:rsidR="003666A2" w:rsidRPr="008436EE">
        <w:rPr>
          <w:sz w:val="26"/>
          <w:szCs w:val="26"/>
        </w:rPr>
        <w:t xml:space="preserve"> А</w:t>
      </w:r>
      <w:r w:rsidR="00C06B06" w:rsidRPr="008436EE">
        <w:rPr>
          <w:sz w:val="26"/>
          <w:szCs w:val="26"/>
        </w:rPr>
        <w:t>.</w:t>
      </w:r>
      <w:r w:rsidR="003666A2" w:rsidRPr="008436EE">
        <w:rPr>
          <w:sz w:val="26"/>
          <w:szCs w:val="26"/>
        </w:rPr>
        <w:t xml:space="preserve"> Авакьн</w:t>
      </w:r>
      <w:r w:rsidR="0052603B" w:rsidRPr="008436EE">
        <w:rPr>
          <w:sz w:val="26"/>
          <w:szCs w:val="26"/>
        </w:rPr>
        <w:t xml:space="preserve"> и другие. </w:t>
      </w:r>
    </w:p>
    <w:p w:rsidR="0052603B" w:rsidRPr="008436EE" w:rsidRDefault="0052603B" w:rsidP="008436EE">
      <w:pPr>
        <w:pStyle w:val="af0"/>
        <w:spacing w:after="200" w:line="360" w:lineRule="auto"/>
        <w:ind w:left="0" w:firstLine="709"/>
        <w:jc w:val="both"/>
        <w:rPr>
          <w:sz w:val="26"/>
          <w:szCs w:val="26"/>
        </w:rPr>
      </w:pPr>
      <w:r w:rsidRPr="008436EE">
        <w:rPr>
          <w:sz w:val="26"/>
          <w:szCs w:val="26"/>
        </w:rPr>
        <w:t>Объект</w:t>
      </w:r>
      <w:r w:rsidR="008C5574" w:rsidRPr="008436EE">
        <w:rPr>
          <w:sz w:val="26"/>
          <w:szCs w:val="26"/>
        </w:rPr>
        <w:t>ом исследованиия являются общественные отношения, возникающие в результате реализации гражданами своего</w:t>
      </w:r>
      <w:r w:rsidR="00C636AF" w:rsidRPr="008436EE">
        <w:rPr>
          <w:sz w:val="26"/>
          <w:szCs w:val="26"/>
        </w:rPr>
        <w:t xml:space="preserve"> права</w:t>
      </w:r>
      <w:r w:rsidR="008C5574" w:rsidRPr="008436EE">
        <w:rPr>
          <w:sz w:val="26"/>
          <w:szCs w:val="26"/>
        </w:rPr>
        <w:t xml:space="preserve"> на участи в жизни общества и государства. </w:t>
      </w:r>
    </w:p>
    <w:p w:rsidR="0052603B" w:rsidRPr="008436EE" w:rsidRDefault="0052603B" w:rsidP="008436EE">
      <w:pPr>
        <w:pStyle w:val="af0"/>
        <w:spacing w:line="360" w:lineRule="auto"/>
        <w:ind w:left="0" w:firstLine="709"/>
        <w:jc w:val="both"/>
        <w:rPr>
          <w:sz w:val="26"/>
          <w:szCs w:val="26"/>
        </w:rPr>
      </w:pPr>
      <w:r w:rsidRPr="008436EE">
        <w:rPr>
          <w:sz w:val="26"/>
          <w:szCs w:val="26"/>
        </w:rPr>
        <w:t>Предмет</w:t>
      </w:r>
      <w:r w:rsidR="008C5574" w:rsidRPr="008436EE">
        <w:rPr>
          <w:sz w:val="26"/>
          <w:szCs w:val="26"/>
        </w:rPr>
        <w:t xml:space="preserve">ом исследования являются представительные и непосредственные формы народовластия в России. </w:t>
      </w:r>
    </w:p>
    <w:p w:rsidR="0086746D" w:rsidRPr="008436EE" w:rsidRDefault="0086746D" w:rsidP="008436EE">
      <w:pPr>
        <w:tabs>
          <w:tab w:val="center" w:pos="4677"/>
        </w:tabs>
        <w:spacing w:line="360" w:lineRule="auto"/>
        <w:ind w:firstLine="709"/>
        <w:jc w:val="both"/>
        <w:rPr>
          <w:sz w:val="26"/>
          <w:szCs w:val="26"/>
        </w:rPr>
      </w:pPr>
      <w:r w:rsidRPr="008436EE">
        <w:rPr>
          <w:sz w:val="26"/>
          <w:szCs w:val="26"/>
        </w:rPr>
        <w:t xml:space="preserve">Исходя из актуальности темы курсовой работы, её основной целью является исследование теоретических </w:t>
      </w:r>
      <w:r w:rsidRPr="008436EE">
        <w:rPr>
          <w:color w:val="auto"/>
          <w:sz w:val="26"/>
          <w:szCs w:val="26"/>
        </w:rPr>
        <w:t>и практичесиких</w:t>
      </w:r>
      <w:r w:rsidRPr="008436EE">
        <w:rPr>
          <w:sz w:val="26"/>
          <w:szCs w:val="26"/>
        </w:rPr>
        <w:t xml:space="preserve"> аспектов представительного и непосредственного народовластия. </w:t>
      </w:r>
    </w:p>
    <w:p w:rsidR="0086746D" w:rsidRPr="008436EE" w:rsidRDefault="0086746D" w:rsidP="008436EE">
      <w:pPr>
        <w:tabs>
          <w:tab w:val="center" w:pos="4677"/>
        </w:tabs>
        <w:spacing w:line="360" w:lineRule="auto"/>
        <w:ind w:firstLine="709"/>
        <w:jc w:val="both"/>
        <w:rPr>
          <w:sz w:val="26"/>
          <w:szCs w:val="26"/>
        </w:rPr>
      </w:pPr>
      <w:r w:rsidRPr="008436EE">
        <w:rPr>
          <w:sz w:val="26"/>
          <w:szCs w:val="26"/>
        </w:rPr>
        <w:lastRenderedPageBreak/>
        <w:t xml:space="preserve">Поставленная цель достигается посредством решения следующих промежуточных задач: </w:t>
      </w:r>
    </w:p>
    <w:p w:rsidR="00E85C8D" w:rsidRPr="008436EE" w:rsidRDefault="0086746D" w:rsidP="008436EE">
      <w:pPr>
        <w:tabs>
          <w:tab w:val="center" w:pos="4677"/>
        </w:tabs>
        <w:spacing w:line="360" w:lineRule="auto"/>
        <w:ind w:firstLine="709"/>
        <w:jc w:val="both"/>
        <w:rPr>
          <w:sz w:val="26"/>
          <w:szCs w:val="26"/>
        </w:rPr>
      </w:pPr>
      <w:r w:rsidRPr="008436EE">
        <w:rPr>
          <w:sz w:val="26"/>
          <w:szCs w:val="26"/>
        </w:rPr>
        <w:t xml:space="preserve">- дать понятие </w:t>
      </w:r>
      <w:r w:rsidR="003666A2" w:rsidRPr="008436EE">
        <w:rPr>
          <w:sz w:val="26"/>
          <w:szCs w:val="26"/>
        </w:rPr>
        <w:t>народовластия, определить его признаки;</w:t>
      </w:r>
    </w:p>
    <w:p w:rsidR="003666A2" w:rsidRPr="008436EE" w:rsidRDefault="003666A2" w:rsidP="008436EE">
      <w:pPr>
        <w:tabs>
          <w:tab w:val="center" w:pos="4677"/>
        </w:tabs>
        <w:spacing w:line="360" w:lineRule="auto"/>
        <w:ind w:firstLine="709"/>
        <w:jc w:val="both"/>
        <w:rPr>
          <w:sz w:val="26"/>
          <w:szCs w:val="26"/>
        </w:rPr>
      </w:pPr>
      <w:r w:rsidRPr="008436EE">
        <w:rPr>
          <w:sz w:val="26"/>
          <w:szCs w:val="26"/>
        </w:rPr>
        <w:t>- охарактеризовать виды народовластия;</w:t>
      </w:r>
    </w:p>
    <w:p w:rsidR="003666A2" w:rsidRPr="008436EE" w:rsidRDefault="003666A2" w:rsidP="008436EE">
      <w:pPr>
        <w:tabs>
          <w:tab w:val="center" w:pos="4677"/>
        </w:tabs>
        <w:spacing w:line="360" w:lineRule="auto"/>
        <w:ind w:firstLine="709"/>
        <w:jc w:val="both"/>
        <w:rPr>
          <w:sz w:val="26"/>
          <w:szCs w:val="26"/>
        </w:rPr>
      </w:pPr>
      <w:r w:rsidRPr="008436EE">
        <w:rPr>
          <w:sz w:val="26"/>
          <w:szCs w:val="26"/>
        </w:rPr>
        <w:t>- проанализировать правовую основу народовластия в России;</w:t>
      </w:r>
    </w:p>
    <w:p w:rsidR="003666A2" w:rsidRPr="008436EE" w:rsidRDefault="003666A2" w:rsidP="008436EE">
      <w:pPr>
        <w:tabs>
          <w:tab w:val="center" w:pos="4677"/>
        </w:tabs>
        <w:spacing w:line="360" w:lineRule="auto"/>
        <w:ind w:firstLine="709"/>
        <w:jc w:val="both"/>
        <w:rPr>
          <w:sz w:val="26"/>
          <w:szCs w:val="26"/>
        </w:rPr>
      </w:pPr>
      <w:r w:rsidRPr="008436EE">
        <w:rPr>
          <w:sz w:val="26"/>
          <w:szCs w:val="26"/>
        </w:rPr>
        <w:t xml:space="preserve">- </w:t>
      </w:r>
      <w:r w:rsidR="00EE068F" w:rsidRPr="008436EE">
        <w:rPr>
          <w:sz w:val="26"/>
          <w:szCs w:val="26"/>
        </w:rPr>
        <w:t>охарактеризовать особенности форм непосредственного народовластия;</w:t>
      </w:r>
    </w:p>
    <w:p w:rsidR="00EE068F" w:rsidRPr="008436EE" w:rsidRDefault="00EE068F" w:rsidP="008436EE">
      <w:pPr>
        <w:tabs>
          <w:tab w:val="center" w:pos="4677"/>
        </w:tabs>
        <w:spacing w:line="360" w:lineRule="auto"/>
        <w:ind w:firstLine="709"/>
        <w:jc w:val="both"/>
        <w:rPr>
          <w:sz w:val="26"/>
          <w:szCs w:val="26"/>
        </w:rPr>
      </w:pPr>
      <w:r w:rsidRPr="008436EE">
        <w:rPr>
          <w:sz w:val="26"/>
          <w:szCs w:val="26"/>
        </w:rPr>
        <w:t>- рассмотреть особенности института референдума как высшей формы прямого выражения воли народа;</w:t>
      </w:r>
    </w:p>
    <w:p w:rsidR="00EE068F" w:rsidRPr="008436EE" w:rsidRDefault="00EE068F" w:rsidP="008436EE">
      <w:pPr>
        <w:tabs>
          <w:tab w:val="center" w:pos="4677"/>
        </w:tabs>
        <w:spacing w:line="360" w:lineRule="auto"/>
        <w:ind w:firstLine="709"/>
        <w:jc w:val="both"/>
        <w:rPr>
          <w:sz w:val="26"/>
          <w:szCs w:val="26"/>
        </w:rPr>
      </w:pPr>
      <w:r w:rsidRPr="008436EE">
        <w:rPr>
          <w:sz w:val="26"/>
          <w:szCs w:val="26"/>
        </w:rPr>
        <w:t>- охарактеризовать свободные выборы как одну из форм непосредственного народовластия;</w:t>
      </w:r>
    </w:p>
    <w:p w:rsidR="00EE068F" w:rsidRPr="008436EE" w:rsidRDefault="00EE068F" w:rsidP="008436EE">
      <w:pPr>
        <w:tabs>
          <w:tab w:val="center" w:pos="4677"/>
        </w:tabs>
        <w:spacing w:line="360" w:lineRule="auto"/>
        <w:ind w:firstLine="709"/>
        <w:jc w:val="both"/>
        <w:rPr>
          <w:sz w:val="26"/>
          <w:szCs w:val="26"/>
        </w:rPr>
      </w:pPr>
      <w:r w:rsidRPr="008436EE">
        <w:rPr>
          <w:sz w:val="26"/>
          <w:szCs w:val="26"/>
        </w:rPr>
        <w:t>- дать понятие представительного народовластия</w:t>
      </w:r>
      <w:r w:rsidR="00C13ADF" w:rsidRPr="008436EE">
        <w:rPr>
          <w:sz w:val="26"/>
          <w:szCs w:val="26"/>
        </w:rPr>
        <w:t>, проанализировать его особенности;</w:t>
      </w:r>
    </w:p>
    <w:p w:rsidR="005A3784" w:rsidRPr="008436EE" w:rsidRDefault="00C13ADF" w:rsidP="008436EE">
      <w:pPr>
        <w:tabs>
          <w:tab w:val="center" w:pos="4677"/>
        </w:tabs>
        <w:spacing w:line="360" w:lineRule="auto"/>
        <w:ind w:firstLine="709"/>
        <w:jc w:val="both"/>
        <w:rPr>
          <w:sz w:val="26"/>
          <w:szCs w:val="26"/>
        </w:rPr>
      </w:pPr>
      <w:r w:rsidRPr="008436EE">
        <w:rPr>
          <w:sz w:val="26"/>
          <w:szCs w:val="26"/>
        </w:rPr>
        <w:t>- проанализировать деятельность представительных органов государственной власти;</w:t>
      </w:r>
    </w:p>
    <w:p w:rsidR="00C13ADF" w:rsidRPr="008436EE" w:rsidRDefault="00C13ADF" w:rsidP="008436EE">
      <w:pPr>
        <w:tabs>
          <w:tab w:val="center" w:pos="4677"/>
        </w:tabs>
        <w:spacing w:line="360" w:lineRule="auto"/>
        <w:ind w:firstLine="709"/>
        <w:jc w:val="both"/>
        <w:rPr>
          <w:sz w:val="26"/>
          <w:szCs w:val="26"/>
        </w:rPr>
      </w:pPr>
      <w:r w:rsidRPr="008436EE">
        <w:rPr>
          <w:sz w:val="26"/>
          <w:szCs w:val="26"/>
        </w:rPr>
        <w:t>- охарактеризовать местное самоуправление как форму представительного народовластия.</w:t>
      </w:r>
    </w:p>
    <w:p w:rsidR="00C13ADF" w:rsidRPr="008436EE" w:rsidRDefault="00C13ADF" w:rsidP="008436EE">
      <w:pPr>
        <w:pStyle w:val="af0"/>
        <w:tabs>
          <w:tab w:val="center" w:pos="4677"/>
        </w:tabs>
        <w:spacing w:after="200" w:line="360" w:lineRule="auto"/>
        <w:ind w:left="0" w:firstLine="709"/>
        <w:jc w:val="both"/>
        <w:rPr>
          <w:sz w:val="26"/>
          <w:szCs w:val="26"/>
        </w:rPr>
      </w:pPr>
      <w:r w:rsidRPr="008436EE">
        <w:rPr>
          <w:sz w:val="26"/>
          <w:szCs w:val="26"/>
        </w:rPr>
        <w:t>При проведении исследования были использованы следующие методы: формально-правовой, логический, системный, структурно-</w:t>
      </w:r>
      <w:r w:rsidR="00D1235D" w:rsidRPr="008436EE">
        <w:rPr>
          <w:sz w:val="26"/>
          <w:szCs w:val="26"/>
        </w:rPr>
        <w:t>функциональный.</w:t>
      </w: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C13ADF" w:rsidRPr="008436EE" w:rsidRDefault="00C13ADF" w:rsidP="008436EE">
      <w:pPr>
        <w:tabs>
          <w:tab w:val="center" w:pos="4677"/>
        </w:tabs>
        <w:spacing w:line="360" w:lineRule="auto"/>
        <w:ind w:firstLine="709"/>
        <w:jc w:val="both"/>
        <w:rPr>
          <w:sz w:val="26"/>
          <w:szCs w:val="26"/>
        </w:rPr>
      </w:pPr>
    </w:p>
    <w:p w:rsidR="005A3784" w:rsidRPr="008436EE" w:rsidRDefault="005A3784" w:rsidP="008436EE">
      <w:pPr>
        <w:spacing w:after="200" w:line="360" w:lineRule="auto"/>
        <w:ind w:firstLine="709"/>
        <w:jc w:val="both"/>
        <w:rPr>
          <w:sz w:val="26"/>
          <w:szCs w:val="26"/>
        </w:rPr>
      </w:pPr>
    </w:p>
    <w:p w:rsidR="005A3784" w:rsidRPr="008436EE" w:rsidRDefault="005A3784" w:rsidP="00852368">
      <w:pPr>
        <w:pStyle w:val="af0"/>
        <w:numPr>
          <w:ilvl w:val="0"/>
          <w:numId w:val="16"/>
        </w:numPr>
        <w:spacing w:after="200" w:line="360" w:lineRule="auto"/>
        <w:ind w:left="0" w:firstLine="709"/>
        <w:jc w:val="both"/>
        <w:rPr>
          <w:sz w:val="26"/>
          <w:szCs w:val="26"/>
        </w:rPr>
      </w:pPr>
      <w:r w:rsidRPr="008436EE">
        <w:rPr>
          <w:sz w:val="26"/>
          <w:szCs w:val="26"/>
        </w:rPr>
        <w:lastRenderedPageBreak/>
        <w:t>НАРОДОВЛАСТИЕ КАК ОДНА ИЗ ОСНОВ КОНСТИТУЦИОННОГО СТРОЯ РОССИЙСКОЙ ФЕДЕРАЦИИ</w:t>
      </w:r>
    </w:p>
    <w:p w:rsidR="005A3784" w:rsidRPr="008436EE" w:rsidRDefault="005A3784" w:rsidP="008436EE">
      <w:pPr>
        <w:pStyle w:val="af0"/>
        <w:spacing w:after="200" w:line="360" w:lineRule="auto"/>
        <w:ind w:left="0" w:firstLine="709"/>
        <w:jc w:val="both"/>
        <w:rPr>
          <w:sz w:val="26"/>
          <w:szCs w:val="26"/>
        </w:rPr>
      </w:pPr>
    </w:p>
    <w:p w:rsidR="005A3784" w:rsidRPr="008436EE" w:rsidRDefault="005A3784" w:rsidP="008436EE">
      <w:pPr>
        <w:pStyle w:val="af0"/>
        <w:numPr>
          <w:ilvl w:val="1"/>
          <w:numId w:val="17"/>
        </w:numPr>
        <w:spacing w:after="200" w:line="360" w:lineRule="auto"/>
        <w:ind w:left="0" w:firstLine="709"/>
        <w:jc w:val="both"/>
        <w:rPr>
          <w:sz w:val="26"/>
          <w:szCs w:val="26"/>
        </w:rPr>
      </w:pPr>
      <w:r w:rsidRPr="008436EE">
        <w:rPr>
          <w:sz w:val="26"/>
          <w:szCs w:val="26"/>
        </w:rPr>
        <w:t>Понятие, признаки, виды народавластия</w:t>
      </w:r>
    </w:p>
    <w:p w:rsidR="005A3784" w:rsidRPr="008436EE" w:rsidRDefault="005A3784" w:rsidP="008436EE">
      <w:pPr>
        <w:pStyle w:val="af0"/>
        <w:spacing w:after="200" w:line="360" w:lineRule="auto"/>
        <w:ind w:left="0" w:firstLine="709"/>
        <w:jc w:val="both"/>
        <w:rPr>
          <w:sz w:val="26"/>
          <w:szCs w:val="26"/>
        </w:rPr>
      </w:pPr>
    </w:p>
    <w:p w:rsidR="00C06033" w:rsidRPr="008436EE" w:rsidRDefault="005D7075" w:rsidP="008436EE">
      <w:pPr>
        <w:pStyle w:val="af0"/>
        <w:spacing w:after="200" w:line="360" w:lineRule="auto"/>
        <w:ind w:left="0" w:firstLine="709"/>
        <w:jc w:val="both"/>
        <w:rPr>
          <w:sz w:val="26"/>
          <w:szCs w:val="26"/>
        </w:rPr>
      </w:pPr>
      <w:r w:rsidRPr="008436EE">
        <w:rPr>
          <w:sz w:val="26"/>
          <w:szCs w:val="26"/>
        </w:rPr>
        <w:t xml:space="preserve">В соответствии с Конституцией Российской Федерации Россия является демократическим правовым государством с республиканской формой правления. </w:t>
      </w:r>
      <w:r w:rsidR="00C06033" w:rsidRPr="008436EE">
        <w:rPr>
          <w:sz w:val="26"/>
          <w:szCs w:val="26"/>
        </w:rPr>
        <w:t xml:space="preserve">Сущностью демократического государства является народный суверенитет – народовластие. </w:t>
      </w:r>
    </w:p>
    <w:p w:rsidR="005A3784" w:rsidRPr="008436EE" w:rsidRDefault="005D7075" w:rsidP="008436EE">
      <w:pPr>
        <w:pStyle w:val="af0"/>
        <w:spacing w:after="200" w:line="360" w:lineRule="auto"/>
        <w:ind w:left="0" w:firstLine="709"/>
        <w:jc w:val="both"/>
        <w:rPr>
          <w:sz w:val="26"/>
          <w:szCs w:val="26"/>
        </w:rPr>
      </w:pPr>
      <w:r w:rsidRPr="008436EE">
        <w:rPr>
          <w:sz w:val="26"/>
          <w:szCs w:val="26"/>
        </w:rPr>
        <w:t xml:space="preserve">Статья </w:t>
      </w:r>
      <w:r w:rsidR="00916978" w:rsidRPr="008436EE">
        <w:rPr>
          <w:sz w:val="26"/>
          <w:szCs w:val="26"/>
        </w:rPr>
        <w:t>3</w:t>
      </w:r>
      <w:r w:rsidRPr="008436EE">
        <w:rPr>
          <w:sz w:val="26"/>
          <w:szCs w:val="26"/>
        </w:rPr>
        <w:t xml:space="preserve"> Конституции России провозглашает народ Российской Федерации носителем суверенитета и единственным источником власти в России. </w:t>
      </w:r>
      <w:r w:rsidR="00C02CB7" w:rsidRPr="008436EE">
        <w:rPr>
          <w:sz w:val="26"/>
          <w:szCs w:val="26"/>
        </w:rPr>
        <w:t xml:space="preserve">Таким образом, Конституция России закрепляет народовласте в качестве одной из основ конституционного строя в Российской Федерации. </w:t>
      </w:r>
    </w:p>
    <w:p w:rsidR="00657A70" w:rsidRPr="008436EE" w:rsidRDefault="002755DA"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Термин «народовластие» происходит из древнегереческого языка, от слова «демократия».</w:t>
      </w:r>
      <w:r w:rsidR="00C06033" w:rsidRPr="008436EE">
        <w:rPr>
          <w:color w:val="000000" w:themeColor="text1"/>
          <w:sz w:val="26"/>
          <w:szCs w:val="26"/>
        </w:rPr>
        <w:t xml:space="preserve"> </w:t>
      </w:r>
      <w:r w:rsidRPr="008436EE">
        <w:rPr>
          <w:color w:val="000000" w:themeColor="text1"/>
          <w:sz w:val="26"/>
          <w:szCs w:val="26"/>
        </w:rPr>
        <w:t xml:space="preserve">«Демократия», в свою очередь, образуется путём сложения слов «демос» - народ и </w:t>
      </w:r>
      <w:r w:rsidR="002D4B1B" w:rsidRPr="008436EE">
        <w:rPr>
          <w:color w:val="000000" w:themeColor="text1"/>
          <w:sz w:val="26"/>
          <w:szCs w:val="26"/>
        </w:rPr>
        <w:t>«кратос» - власть</w:t>
      </w:r>
      <w:r w:rsidRPr="008436EE">
        <w:rPr>
          <w:color w:val="000000" w:themeColor="text1"/>
          <w:sz w:val="26"/>
          <w:szCs w:val="26"/>
        </w:rPr>
        <w:t xml:space="preserve">. </w:t>
      </w:r>
      <w:r w:rsidR="00657A70" w:rsidRPr="008436EE">
        <w:rPr>
          <w:color w:val="000000" w:themeColor="text1"/>
          <w:sz w:val="26"/>
          <w:szCs w:val="26"/>
        </w:rPr>
        <w:t>То есть, н</w:t>
      </w:r>
      <w:r w:rsidR="00220467" w:rsidRPr="008436EE">
        <w:rPr>
          <w:sz w:val="26"/>
          <w:szCs w:val="26"/>
        </w:rPr>
        <w:t>ародовластие означает принадлежность всей государственной власти народу, свободное осу</w:t>
      </w:r>
      <w:r w:rsidR="002D3B0F" w:rsidRPr="008436EE">
        <w:rPr>
          <w:sz w:val="26"/>
          <w:szCs w:val="26"/>
        </w:rPr>
        <w:t>ществл</w:t>
      </w:r>
      <w:r w:rsidR="00220467" w:rsidRPr="008436EE">
        <w:rPr>
          <w:sz w:val="26"/>
          <w:szCs w:val="26"/>
        </w:rPr>
        <w:t xml:space="preserve">ение народом своей власти в </w:t>
      </w:r>
      <w:r w:rsidR="002D3B0F" w:rsidRPr="008436EE">
        <w:rPr>
          <w:sz w:val="26"/>
          <w:szCs w:val="26"/>
        </w:rPr>
        <w:t xml:space="preserve">полном соответствии с его суверенной волей и коренными интересами. </w:t>
      </w:r>
    </w:p>
    <w:p w:rsidR="00B60560" w:rsidRPr="008436EE" w:rsidRDefault="00B60560" w:rsidP="008436EE">
      <w:pPr>
        <w:pStyle w:val="af0"/>
        <w:spacing w:after="200" w:line="360" w:lineRule="auto"/>
        <w:ind w:left="0" w:firstLine="709"/>
        <w:jc w:val="both"/>
        <w:rPr>
          <w:color w:val="auto"/>
          <w:sz w:val="26"/>
          <w:szCs w:val="26"/>
        </w:rPr>
      </w:pPr>
      <w:r w:rsidRPr="008436EE">
        <w:rPr>
          <w:color w:val="auto"/>
          <w:sz w:val="26"/>
          <w:szCs w:val="26"/>
        </w:rPr>
        <w:t>В законодательстве нет легального определения народовластия. Однако понятие народовластия разрабатывалось и разрабатывается многими учёными</w:t>
      </w:r>
      <w:r w:rsidR="002B62BE" w:rsidRPr="008436EE">
        <w:rPr>
          <w:color w:val="auto"/>
          <w:sz w:val="26"/>
          <w:szCs w:val="26"/>
        </w:rPr>
        <w:t>-юристами</w:t>
      </w:r>
      <w:r w:rsidRPr="008436EE">
        <w:rPr>
          <w:color w:val="auto"/>
          <w:sz w:val="26"/>
          <w:szCs w:val="26"/>
        </w:rPr>
        <w:t xml:space="preserve">. </w:t>
      </w:r>
    </w:p>
    <w:p w:rsidR="0094335A" w:rsidRPr="008436EE" w:rsidRDefault="0094335A" w:rsidP="008436EE">
      <w:pPr>
        <w:pStyle w:val="af0"/>
        <w:spacing w:after="200" w:line="360" w:lineRule="auto"/>
        <w:ind w:left="0" w:firstLine="709"/>
        <w:jc w:val="both"/>
        <w:rPr>
          <w:color w:val="auto"/>
          <w:sz w:val="26"/>
          <w:szCs w:val="26"/>
        </w:rPr>
      </w:pPr>
      <w:r w:rsidRPr="008436EE">
        <w:rPr>
          <w:color w:val="auto"/>
          <w:sz w:val="26"/>
          <w:szCs w:val="26"/>
        </w:rPr>
        <w:t>В юридическом словаре указывается, что понятие «народовластие» тождественно «более употребительному в конституционном праве понятию народного суверенитета»</w:t>
      </w:r>
      <w:r w:rsidRPr="008436EE">
        <w:rPr>
          <w:rStyle w:val="af"/>
          <w:color w:val="auto"/>
          <w:sz w:val="26"/>
          <w:szCs w:val="26"/>
        </w:rPr>
        <w:footnoteReference w:id="2"/>
      </w:r>
      <w:r w:rsidRPr="008436EE">
        <w:rPr>
          <w:color w:val="auto"/>
          <w:sz w:val="26"/>
          <w:szCs w:val="26"/>
        </w:rPr>
        <w:t>. В то же время, в современном толковом словаре русского языка подчёркивается, что народовластие – «есть форма правления, при которой власть принадлежит народу; демократия»</w:t>
      </w:r>
      <w:r w:rsidRPr="008436EE">
        <w:rPr>
          <w:rStyle w:val="af"/>
          <w:color w:val="auto"/>
          <w:sz w:val="26"/>
          <w:szCs w:val="26"/>
        </w:rPr>
        <w:footnoteReference w:id="3"/>
      </w:r>
      <w:r w:rsidRPr="008436EE">
        <w:rPr>
          <w:color w:val="auto"/>
          <w:sz w:val="26"/>
          <w:szCs w:val="26"/>
        </w:rPr>
        <w:t>.</w:t>
      </w:r>
    </w:p>
    <w:p w:rsidR="00B60560" w:rsidRPr="008436EE" w:rsidRDefault="00B60560" w:rsidP="008436EE">
      <w:pPr>
        <w:pStyle w:val="af0"/>
        <w:spacing w:after="200" w:line="360" w:lineRule="auto"/>
        <w:ind w:left="0" w:firstLine="709"/>
        <w:jc w:val="both"/>
        <w:rPr>
          <w:color w:val="auto"/>
          <w:sz w:val="26"/>
          <w:szCs w:val="26"/>
        </w:rPr>
      </w:pPr>
      <w:r w:rsidRPr="008436EE">
        <w:rPr>
          <w:color w:val="auto"/>
          <w:sz w:val="26"/>
          <w:szCs w:val="26"/>
        </w:rPr>
        <w:t>С. А. Авакьян трактует народовластие как принадлежность народу всей полноты публичной власт</w:t>
      </w:r>
      <w:r w:rsidR="0095410D" w:rsidRPr="008436EE">
        <w:rPr>
          <w:color w:val="auto"/>
          <w:sz w:val="26"/>
          <w:szCs w:val="26"/>
        </w:rPr>
        <w:t>и;</w:t>
      </w:r>
      <w:r w:rsidRPr="008436EE">
        <w:rPr>
          <w:color w:val="auto"/>
          <w:sz w:val="26"/>
          <w:szCs w:val="26"/>
        </w:rPr>
        <w:t xml:space="preserve"> возможность реального осуществления власти самим народом</w:t>
      </w:r>
      <w:r w:rsidR="0095410D" w:rsidRPr="008436EE">
        <w:rPr>
          <w:color w:val="auto"/>
          <w:sz w:val="26"/>
          <w:szCs w:val="26"/>
        </w:rPr>
        <w:t>;</w:t>
      </w:r>
      <w:r w:rsidRPr="008436EE">
        <w:rPr>
          <w:color w:val="auto"/>
          <w:sz w:val="26"/>
          <w:szCs w:val="26"/>
        </w:rPr>
        <w:t xml:space="preserve"> право народа создавать специальные органы с тем, чтобы возложить на </w:t>
      </w:r>
      <w:r w:rsidRPr="008436EE">
        <w:rPr>
          <w:color w:val="auto"/>
          <w:sz w:val="26"/>
          <w:szCs w:val="26"/>
        </w:rPr>
        <w:lastRenderedPageBreak/>
        <w:t xml:space="preserve">них осуществление многих властных функций; </w:t>
      </w:r>
      <w:r w:rsidR="0095410D" w:rsidRPr="008436EE">
        <w:rPr>
          <w:color w:val="auto"/>
          <w:sz w:val="26"/>
          <w:szCs w:val="26"/>
        </w:rPr>
        <w:t>право народа контролировать осуществление властных функций теми, кому передан тот или иной объём полномочий</w:t>
      </w:r>
      <w:r w:rsidR="0095410D" w:rsidRPr="008436EE">
        <w:rPr>
          <w:rStyle w:val="af"/>
          <w:color w:val="auto"/>
          <w:sz w:val="26"/>
          <w:szCs w:val="26"/>
        </w:rPr>
        <w:footnoteReference w:id="4"/>
      </w:r>
      <w:r w:rsidR="0095410D" w:rsidRPr="008436EE">
        <w:rPr>
          <w:color w:val="auto"/>
          <w:sz w:val="26"/>
          <w:szCs w:val="26"/>
        </w:rPr>
        <w:t xml:space="preserve">. </w:t>
      </w:r>
      <w:r w:rsidRPr="008436EE">
        <w:rPr>
          <w:color w:val="auto"/>
          <w:sz w:val="26"/>
          <w:szCs w:val="26"/>
        </w:rPr>
        <w:t xml:space="preserve"> </w:t>
      </w:r>
    </w:p>
    <w:p w:rsidR="002637E4" w:rsidRPr="008436EE" w:rsidRDefault="002637E4" w:rsidP="008436EE">
      <w:pPr>
        <w:pStyle w:val="af0"/>
        <w:spacing w:after="200" w:line="360" w:lineRule="auto"/>
        <w:ind w:left="0" w:firstLine="709"/>
        <w:jc w:val="both"/>
        <w:rPr>
          <w:color w:val="auto"/>
          <w:sz w:val="26"/>
          <w:szCs w:val="26"/>
        </w:rPr>
      </w:pPr>
      <w:r w:rsidRPr="008436EE">
        <w:rPr>
          <w:color w:val="auto"/>
          <w:sz w:val="26"/>
          <w:szCs w:val="26"/>
        </w:rPr>
        <w:t>Е. И. Колюшкин понимает под народовластием принадлежнсть народу верховной власти в обществе и государстве, а также признание народа единственным источником этой верховной власти.</w:t>
      </w:r>
    </w:p>
    <w:p w:rsidR="007A1D44" w:rsidRPr="008436EE" w:rsidRDefault="0094335A" w:rsidP="008436EE">
      <w:pPr>
        <w:pStyle w:val="af0"/>
        <w:spacing w:line="360" w:lineRule="auto"/>
        <w:ind w:left="0" w:firstLine="709"/>
        <w:jc w:val="both"/>
        <w:rPr>
          <w:color w:val="auto"/>
          <w:sz w:val="26"/>
          <w:szCs w:val="26"/>
        </w:rPr>
      </w:pPr>
      <w:r w:rsidRPr="008436EE">
        <w:rPr>
          <w:color w:val="auto"/>
          <w:sz w:val="26"/>
          <w:szCs w:val="26"/>
        </w:rPr>
        <w:t>К основным признакам народовластия можно отнести:</w:t>
      </w:r>
    </w:p>
    <w:p w:rsidR="00AA31F5" w:rsidRPr="008436EE" w:rsidRDefault="00AA31F5" w:rsidP="008436EE">
      <w:pPr>
        <w:pStyle w:val="af0"/>
        <w:spacing w:line="360" w:lineRule="auto"/>
        <w:ind w:left="0" w:firstLine="709"/>
        <w:jc w:val="both"/>
        <w:rPr>
          <w:color w:val="auto"/>
          <w:sz w:val="26"/>
          <w:szCs w:val="26"/>
        </w:rPr>
      </w:pPr>
      <w:r w:rsidRPr="008436EE">
        <w:rPr>
          <w:color w:val="auto"/>
          <w:sz w:val="26"/>
          <w:szCs w:val="26"/>
        </w:rPr>
        <w:t xml:space="preserve">- </w:t>
      </w:r>
      <w:r w:rsidR="0094335A" w:rsidRPr="008436EE">
        <w:rPr>
          <w:color w:val="auto"/>
          <w:sz w:val="26"/>
          <w:szCs w:val="26"/>
        </w:rPr>
        <w:t>признание в качестве источника власти народа;</w:t>
      </w:r>
    </w:p>
    <w:p w:rsidR="00AA31F5" w:rsidRPr="008436EE" w:rsidRDefault="00AA31F5" w:rsidP="008436EE">
      <w:pPr>
        <w:pStyle w:val="af0"/>
        <w:spacing w:line="360" w:lineRule="auto"/>
        <w:ind w:left="0" w:firstLine="709"/>
        <w:jc w:val="both"/>
        <w:rPr>
          <w:color w:val="auto"/>
          <w:sz w:val="26"/>
          <w:szCs w:val="26"/>
        </w:rPr>
      </w:pPr>
      <w:r w:rsidRPr="008436EE">
        <w:rPr>
          <w:color w:val="auto"/>
          <w:sz w:val="26"/>
          <w:szCs w:val="26"/>
        </w:rPr>
        <w:t>-</w:t>
      </w:r>
      <w:r w:rsidR="0094335A" w:rsidRPr="008436EE">
        <w:rPr>
          <w:color w:val="auto"/>
          <w:sz w:val="26"/>
          <w:szCs w:val="26"/>
        </w:rPr>
        <w:t xml:space="preserve"> постоянное влияние общества на государственную власть;</w:t>
      </w:r>
    </w:p>
    <w:p w:rsidR="00AA31F5" w:rsidRPr="008436EE" w:rsidRDefault="00AA31F5" w:rsidP="008436EE">
      <w:pPr>
        <w:pStyle w:val="af0"/>
        <w:spacing w:line="360" w:lineRule="auto"/>
        <w:ind w:left="0" w:firstLine="709"/>
        <w:jc w:val="both"/>
        <w:rPr>
          <w:color w:val="auto"/>
          <w:sz w:val="26"/>
          <w:szCs w:val="26"/>
        </w:rPr>
      </w:pPr>
      <w:r w:rsidRPr="008436EE">
        <w:rPr>
          <w:color w:val="auto"/>
          <w:sz w:val="26"/>
          <w:szCs w:val="26"/>
        </w:rPr>
        <w:t>-</w:t>
      </w:r>
      <w:r w:rsidR="0094335A" w:rsidRPr="008436EE">
        <w:rPr>
          <w:color w:val="auto"/>
          <w:sz w:val="26"/>
          <w:szCs w:val="26"/>
        </w:rPr>
        <w:t xml:space="preserve"> контроль за деятельностью тех, кто её оссуществляет через выборы последних;</w:t>
      </w:r>
    </w:p>
    <w:p w:rsidR="00AA31F5" w:rsidRPr="008436EE" w:rsidRDefault="00AA31F5" w:rsidP="008436EE">
      <w:pPr>
        <w:pStyle w:val="af0"/>
        <w:spacing w:line="360" w:lineRule="auto"/>
        <w:ind w:left="0" w:firstLine="709"/>
        <w:jc w:val="both"/>
        <w:rPr>
          <w:color w:val="auto"/>
          <w:sz w:val="26"/>
          <w:szCs w:val="26"/>
        </w:rPr>
      </w:pPr>
      <w:r w:rsidRPr="008436EE">
        <w:rPr>
          <w:color w:val="auto"/>
          <w:sz w:val="26"/>
          <w:szCs w:val="26"/>
        </w:rPr>
        <w:t>-</w:t>
      </w:r>
      <w:r w:rsidR="0094335A" w:rsidRPr="008436EE">
        <w:rPr>
          <w:color w:val="auto"/>
          <w:sz w:val="26"/>
          <w:szCs w:val="26"/>
        </w:rPr>
        <w:t xml:space="preserve"> </w:t>
      </w:r>
      <w:r w:rsidR="002637E4" w:rsidRPr="008436EE">
        <w:rPr>
          <w:color w:val="auto"/>
          <w:sz w:val="26"/>
          <w:szCs w:val="26"/>
        </w:rPr>
        <w:t>равноправие граждан в смысле участия в политической жизни;</w:t>
      </w:r>
    </w:p>
    <w:p w:rsidR="002637E4" w:rsidRPr="008436EE" w:rsidRDefault="002637E4" w:rsidP="008436EE">
      <w:pPr>
        <w:pStyle w:val="af0"/>
        <w:spacing w:line="360" w:lineRule="auto"/>
        <w:ind w:left="0" w:firstLine="709"/>
        <w:jc w:val="both"/>
        <w:rPr>
          <w:color w:val="auto"/>
          <w:sz w:val="26"/>
          <w:szCs w:val="26"/>
        </w:rPr>
      </w:pPr>
      <w:r w:rsidRPr="008436EE">
        <w:rPr>
          <w:color w:val="auto"/>
          <w:sz w:val="26"/>
          <w:szCs w:val="26"/>
        </w:rPr>
        <w:t>- обеспечение и защита прав и свобод человека и гражданина</w:t>
      </w:r>
      <w:r w:rsidRPr="008436EE">
        <w:rPr>
          <w:rStyle w:val="af"/>
          <w:color w:val="auto"/>
          <w:sz w:val="26"/>
          <w:szCs w:val="26"/>
        </w:rPr>
        <w:footnoteReference w:id="5"/>
      </w:r>
      <w:r w:rsidRPr="008436EE">
        <w:rPr>
          <w:color w:val="auto"/>
          <w:sz w:val="26"/>
          <w:szCs w:val="26"/>
        </w:rPr>
        <w:t>.</w:t>
      </w:r>
    </w:p>
    <w:p w:rsidR="00AA31F5" w:rsidRPr="008436EE" w:rsidRDefault="00AA31F5" w:rsidP="008436EE">
      <w:pPr>
        <w:spacing w:line="360" w:lineRule="auto"/>
        <w:ind w:firstLine="709"/>
        <w:jc w:val="both"/>
        <w:rPr>
          <w:sz w:val="26"/>
          <w:szCs w:val="26"/>
        </w:rPr>
      </w:pPr>
      <w:r w:rsidRPr="008436EE">
        <w:rPr>
          <w:color w:val="auto"/>
          <w:sz w:val="26"/>
          <w:szCs w:val="26"/>
        </w:rPr>
        <w:t xml:space="preserve">Согласно пункту 2 статьи 3 Конституции России «народ осуществляет свою власть </w:t>
      </w:r>
      <w:r w:rsidRPr="008436EE">
        <w:rPr>
          <w:sz w:val="26"/>
          <w:szCs w:val="26"/>
        </w:rPr>
        <w:t xml:space="preserve">непосредственно, а также через органы государственной власти и органы местного самоуправления». Именно на основе данной нормы все формы народовластия можно классифицировать на представительные и непосредственные. Разграниение народовластие на данные </w:t>
      </w:r>
      <w:r w:rsidR="00831467" w:rsidRPr="008436EE">
        <w:rPr>
          <w:sz w:val="26"/>
          <w:szCs w:val="26"/>
        </w:rPr>
        <w:t>виды</w:t>
      </w:r>
      <w:r w:rsidRPr="008436EE">
        <w:rPr>
          <w:sz w:val="26"/>
          <w:szCs w:val="26"/>
        </w:rPr>
        <w:t xml:space="preserve"> обусловлено </w:t>
      </w:r>
      <w:r w:rsidR="00831467" w:rsidRPr="008436EE">
        <w:rPr>
          <w:sz w:val="26"/>
          <w:szCs w:val="26"/>
        </w:rPr>
        <w:t xml:space="preserve">формой волеизъявления населения. </w:t>
      </w:r>
    </w:p>
    <w:p w:rsidR="00831467" w:rsidRPr="008436EE" w:rsidRDefault="00831467" w:rsidP="008436EE">
      <w:pPr>
        <w:spacing w:line="360" w:lineRule="auto"/>
        <w:ind w:firstLine="709"/>
        <w:jc w:val="both"/>
        <w:rPr>
          <w:sz w:val="26"/>
          <w:szCs w:val="26"/>
        </w:rPr>
      </w:pPr>
      <w:r w:rsidRPr="008436EE">
        <w:rPr>
          <w:sz w:val="26"/>
          <w:szCs w:val="26"/>
        </w:rPr>
        <w:t xml:space="preserve">При непосредственном народовластии народ выражает свою волю напрямую, участвует в управлении государством без каких-либо посредников. Решения, принимаемые путём прямого волеизъявления, пождлежат всеобщему исполнению (в масштабах решаемого вопроса) и не подлежат какому-либо утверждению или одобрению. </w:t>
      </w:r>
    </w:p>
    <w:p w:rsidR="00AA31F5" w:rsidRPr="008436EE" w:rsidRDefault="00831467" w:rsidP="008436EE">
      <w:pPr>
        <w:spacing w:line="360" w:lineRule="auto"/>
        <w:ind w:firstLine="709"/>
        <w:jc w:val="both"/>
        <w:rPr>
          <w:color w:val="FF0000"/>
          <w:sz w:val="26"/>
          <w:szCs w:val="26"/>
        </w:rPr>
      </w:pPr>
      <w:r w:rsidRPr="008436EE">
        <w:rPr>
          <w:sz w:val="26"/>
          <w:szCs w:val="26"/>
        </w:rPr>
        <w:t>Пр</w:t>
      </w:r>
      <w:r w:rsidR="00937ED3" w:rsidRPr="008436EE">
        <w:rPr>
          <w:sz w:val="26"/>
          <w:szCs w:val="26"/>
        </w:rPr>
        <w:t>и представительном народовластии народ осуществляет свою власть через органы государственной власти и органы местного самоуправления.</w:t>
      </w:r>
      <w:r w:rsidR="00937ED3" w:rsidRPr="008436EE">
        <w:rPr>
          <w:color w:val="FF0000"/>
          <w:sz w:val="26"/>
          <w:szCs w:val="26"/>
        </w:rPr>
        <w:t xml:space="preserve"> </w:t>
      </w:r>
      <w:r w:rsidR="00937ED3" w:rsidRPr="008436EE">
        <w:rPr>
          <w:color w:val="auto"/>
          <w:sz w:val="26"/>
          <w:szCs w:val="26"/>
        </w:rPr>
        <w:t>В данном случае народ непосредственно выбирает своих представителей в вышеуказанные органы, делегирует им часть своих полномочий по управлению государством, наделяет их правом представлять свои интересы.</w:t>
      </w:r>
    </w:p>
    <w:p w:rsidR="00AE214F" w:rsidRPr="008436EE" w:rsidRDefault="00AE214F" w:rsidP="008436EE">
      <w:pPr>
        <w:spacing w:line="360" w:lineRule="auto"/>
        <w:ind w:firstLine="709"/>
        <w:jc w:val="both"/>
        <w:rPr>
          <w:color w:val="auto"/>
          <w:sz w:val="26"/>
          <w:szCs w:val="26"/>
        </w:rPr>
      </w:pPr>
      <w:r w:rsidRPr="008436EE">
        <w:rPr>
          <w:color w:val="auto"/>
          <w:sz w:val="26"/>
          <w:szCs w:val="26"/>
        </w:rPr>
        <w:lastRenderedPageBreak/>
        <w:t>В основе народовластия лежит единство власти народа, поэтому форы непосредственного и представительного народовластия не могут противопоставляться. Эффективное осуществление власти народа возможно только лишь при сочетании этих институтов народовластия</w:t>
      </w:r>
      <w:r w:rsidRPr="008436EE">
        <w:rPr>
          <w:rStyle w:val="af"/>
          <w:color w:val="auto"/>
          <w:sz w:val="26"/>
          <w:szCs w:val="26"/>
        </w:rPr>
        <w:footnoteReference w:id="6"/>
      </w:r>
      <w:r w:rsidRPr="008436EE">
        <w:rPr>
          <w:color w:val="auto"/>
          <w:sz w:val="26"/>
          <w:szCs w:val="26"/>
        </w:rPr>
        <w:t xml:space="preserve">. </w:t>
      </w:r>
      <w:r w:rsidR="003F06CC" w:rsidRPr="008436EE">
        <w:rPr>
          <w:color w:val="auto"/>
          <w:sz w:val="26"/>
          <w:szCs w:val="26"/>
        </w:rPr>
        <w:t>Самой природой отношений народовластия предполагается обеспечение баланса лежащих в их основе конституционных ценностей, поэтому законодательное регулирование должно поддерживать оптимально взвешенное равновесие представительного и непосредственного народовластия. Это служит важнейшей гарантией целостности, стабильности и эффективного функционирования демократической организации конституционного строя</w:t>
      </w:r>
      <w:r w:rsidR="003F06CC" w:rsidRPr="008436EE">
        <w:rPr>
          <w:rStyle w:val="af"/>
          <w:color w:val="auto"/>
          <w:sz w:val="26"/>
          <w:szCs w:val="26"/>
        </w:rPr>
        <w:footnoteReference w:id="7"/>
      </w:r>
      <w:r w:rsidR="003F06CC" w:rsidRPr="008436EE">
        <w:rPr>
          <w:color w:val="auto"/>
          <w:sz w:val="26"/>
          <w:szCs w:val="26"/>
        </w:rPr>
        <w:t xml:space="preserve">. </w:t>
      </w:r>
    </w:p>
    <w:p w:rsidR="00CA0342" w:rsidRPr="008436EE" w:rsidRDefault="00CA0342" w:rsidP="008436EE">
      <w:pPr>
        <w:spacing w:line="360" w:lineRule="auto"/>
        <w:ind w:firstLine="709"/>
        <w:jc w:val="both"/>
        <w:rPr>
          <w:sz w:val="26"/>
          <w:szCs w:val="26"/>
        </w:rPr>
      </w:pPr>
    </w:p>
    <w:p w:rsidR="00CA0342" w:rsidRPr="008436EE" w:rsidRDefault="00CA0342" w:rsidP="008436EE">
      <w:pPr>
        <w:pStyle w:val="af0"/>
        <w:numPr>
          <w:ilvl w:val="1"/>
          <w:numId w:val="17"/>
        </w:numPr>
        <w:spacing w:after="200" w:line="360" w:lineRule="auto"/>
        <w:ind w:left="0" w:firstLine="709"/>
        <w:jc w:val="both"/>
        <w:rPr>
          <w:sz w:val="26"/>
          <w:szCs w:val="26"/>
        </w:rPr>
      </w:pPr>
      <w:r w:rsidRPr="008436EE">
        <w:rPr>
          <w:sz w:val="26"/>
          <w:szCs w:val="26"/>
        </w:rPr>
        <w:t>Правовая основа народовластия</w:t>
      </w:r>
    </w:p>
    <w:p w:rsidR="00E80B81" w:rsidRPr="008436EE" w:rsidRDefault="00E80B81" w:rsidP="008436EE">
      <w:pPr>
        <w:pStyle w:val="af0"/>
        <w:spacing w:after="200" w:line="360" w:lineRule="auto"/>
        <w:ind w:left="0" w:firstLine="709"/>
        <w:jc w:val="both"/>
        <w:rPr>
          <w:sz w:val="26"/>
          <w:szCs w:val="26"/>
        </w:rPr>
      </w:pPr>
    </w:p>
    <w:p w:rsidR="00E80B81" w:rsidRPr="008436EE" w:rsidRDefault="00E80B81" w:rsidP="008436EE">
      <w:pPr>
        <w:pStyle w:val="af0"/>
        <w:spacing w:after="200" w:line="360" w:lineRule="auto"/>
        <w:ind w:left="0" w:firstLine="709"/>
        <w:jc w:val="both"/>
        <w:rPr>
          <w:sz w:val="26"/>
          <w:szCs w:val="26"/>
        </w:rPr>
      </w:pPr>
      <w:r w:rsidRPr="008436EE">
        <w:rPr>
          <w:sz w:val="26"/>
          <w:szCs w:val="26"/>
        </w:rPr>
        <w:t xml:space="preserve">Основополагающие положения, закрепляющие нородовластие в качестве одной из основ кинституционного строя, содержатся в Конституция Российской Федерации. </w:t>
      </w:r>
      <w:r w:rsidR="000E2011" w:rsidRPr="008436EE">
        <w:rPr>
          <w:sz w:val="26"/>
          <w:szCs w:val="26"/>
        </w:rPr>
        <w:t>Будучи закреплёнными в первой главе Конституции, дынные положения не могут быть изменены ина</w:t>
      </w:r>
      <w:r w:rsidR="00E03212" w:rsidRPr="008436EE">
        <w:rPr>
          <w:sz w:val="26"/>
          <w:szCs w:val="26"/>
        </w:rPr>
        <w:t>че, чем посредством принятия но</w:t>
      </w:r>
      <w:r w:rsidR="000E2011" w:rsidRPr="008436EE">
        <w:rPr>
          <w:sz w:val="26"/>
          <w:szCs w:val="26"/>
        </w:rPr>
        <w:t xml:space="preserve">вой Конституции России. Соответственно, народовластие является незыблимым, основополагающим принципом российской государственности. </w:t>
      </w:r>
    </w:p>
    <w:p w:rsidR="00732667" w:rsidRPr="008436EE" w:rsidRDefault="00732667" w:rsidP="008436EE">
      <w:pPr>
        <w:pStyle w:val="af0"/>
        <w:spacing w:after="200" w:line="360" w:lineRule="auto"/>
        <w:ind w:left="0" w:firstLine="709"/>
        <w:jc w:val="both"/>
        <w:rPr>
          <w:sz w:val="26"/>
          <w:szCs w:val="26"/>
        </w:rPr>
      </w:pPr>
      <w:r w:rsidRPr="008436EE">
        <w:rPr>
          <w:sz w:val="26"/>
          <w:szCs w:val="26"/>
        </w:rPr>
        <w:t>Принцип народовастия, закреплённый в Конституции, базируется и на международных документах.</w:t>
      </w:r>
    </w:p>
    <w:p w:rsidR="00E21F58" w:rsidRPr="008436EE" w:rsidRDefault="00842D27" w:rsidP="008436EE">
      <w:pPr>
        <w:pStyle w:val="af0"/>
        <w:spacing w:after="200" w:line="360" w:lineRule="auto"/>
        <w:ind w:left="0" w:firstLine="709"/>
        <w:jc w:val="both"/>
        <w:rPr>
          <w:sz w:val="26"/>
          <w:szCs w:val="26"/>
        </w:rPr>
      </w:pPr>
      <w:r w:rsidRPr="008436EE">
        <w:rPr>
          <w:sz w:val="26"/>
          <w:szCs w:val="26"/>
        </w:rPr>
        <w:t>Так, статья 21 Всеобщей декларации прав</w:t>
      </w:r>
      <w:r w:rsidR="00E7225D" w:rsidRPr="008436EE">
        <w:rPr>
          <w:sz w:val="26"/>
          <w:szCs w:val="26"/>
        </w:rPr>
        <w:t xml:space="preserve"> человек 1948 года провозглашает</w:t>
      </w:r>
      <w:r w:rsidRPr="008436EE">
        <w:rPr>
          <w:sz w:val="26"/>
          <w:szCs w:val="26"/>
        </w:rPr>
        <w:t xml:space="preserve"> для каждого человека право участвовать в управлении своей страной непосредственно или через посредство избранных представителей. Кроме того, в этой статье указывается, что основой власти представительства должна быть воля народа, которая должна выражаться на периодических и нефальсифицированных выборах, которые должны проводиться при всеобщем и равном избирательном </w:t>
      </w:r>
      <w:r w:rsidRPr="008436EE">
        <w:rPr>
          <w:sz w:val="26"/>
          <w:szCs w:val="26"/>
        </w:rPr>
        <w:lastRenderedPageBreak/>
        <w:t>праве, путём тайного голосования или же посредством других равнозначных форм, обеспечивающих свободу голосования</w:t>
      </w:r>
      <w:r w:rsidRPr="008436EE">
        <w:rPr>
          <w:rStyle w:val="af"/>
          <w:sz w:val="26"/>
          <w:szCs w:val="26"/>
        </w:rPr>
        <w:footnoteReference w:id="8"/>
      </w:r>
      <w:r w:rsidRPr="008436EE">
        <w:rPr>
          <w:sz w:val="26"/>
          <w:szCs w:val="26"/>
        </w:rPr>
        <w:t>.</w:t>
      </w:r>
    </w:p>
    <w:p w:rsidR="00732667" w:rsidRPr="008436EE" w:rsidRDefault="00842D27" w:rsidP="008436EE">
      <w:pPr>
        <w:pStyle w:val="af0"/>
        <w:spacing w:after="200" w:line="360" w:lineRule="auto"/>
        <w:ind w:left="0" w:firstLine="709"/>
        <w:jc w:val="both"/>
        <w:rPr>
          <w:sz w:val="26"/>
          <w:szCs w:val="26"/>
        </w:rPr>
      </w:pPr>
      <w:r w:rsidRPr="008436EE">
        <w:rPr>
          <w:sz w:val="26"/>
          <w:szCs w:val="26"/>
        </w:rPr>
        <w:t xml:space="preserve"> Несмотря на то, что указанный документ </w:t>
      </w:r>
      <w:r w:rsidR="00E7225D" w:rsidRPr="008436EE">
        <w:rPr>
          <w:sz w:val="26"/>
          <w:szCs w:val="26"/>
        </w:rPr>
        <w:t>носит рекомендательный характер и не является обязательным для исполнения, содержащиеся в нём положения послужили основой для принятия других международных соглашений, в часности Международного пакта о гражданских и политических правах 1966 года.</w:t>
      </w:r>
    </w:p>
    <w:p w:rsidR="00E7225D" w:rsidRPr="008436EE" w:rsidRDefault="00E7225D" w:rsidP="008436EE">
      <w:pPr>
        <w:pStyle w:val="af0"/>
        <w:spacing w:after="200" w:line="360" w:lineRule="auto"/>
        <w:ind w:left="0" w:firstLine="709"/>
        <w:jc w:val="both"/>
        <w:rPr>
          <w:sz w:val="26"/>
          <w:szCs w:val="26"/>
        </w:rPr>
      </w:pPr>
      <w:r w:rsidRPr="008436EE">
        <w:rPr>
          <w:sz w:val="26"/>
          <w:szCs w:val="26"/>
        </w:rPr>
        <w:t>Статья 25 Международного пакта о гражданских и политических правах закрепляет для каждого гражданина право и возможность принимать участие в ведении государственных дел как непосредственно, так и через посредство свободно выбранных представителей</w:t>
      </w:r>
      <w:r w:rsidR="00E21F58" w:rsidRPr="008436EE">
        <w:rPr>
          <w:sz w:val="26"/>
          <w:szCs w:val="26"/>
        </w:rPr>
        <w:t>; а так же устанавливает право избирать и быть избранным на демократических выборах</w:t>
      </w:r>
      <w:r w:rsidR="00E21F58" w:rsidRPr="008436EE">
        <w:rPr>
          <w:rStyle w:val="af"/>
          <w:sz w:val="26"/>
          <w:szCs w:val="26"/>
        </w:rPr>
        <w:footnoteReference w:id="9"/>
      </w:r>
      <w:r w:rsidR="00E21F58" w:rsidRPr="008436EE">
        <w:rPr>
          <w:sz w:val="26"/>
          <w:szCs w:val="26"/>
        </w:rPr>
        <w:t xml:space="preserve">. </w:t>
      </w:r>
    </w:p>
    <w:p w:rsidR="00E21F58" w:rsidRPr="008436EE" w:rsidRDefault="00E21F58" w:rsidP="008436EE">
      <w:pPr>
        <w:pStyle w:val="af0"/>
        <w:spacing w:after="200" w:line="360" w:lineRule="auto"/>
        <w:ind w:left="0" w:firstLine="709"/>
        <w:jc w:val="both"/>
        <w:rPr>
          <w:sz w:val="26"/>
          <w:szCs w:val="26"/>
        </w:rPr>
      </w:pPr>
      <w:r w:rsidRPr="008436EE">
        <w:rPr>
          <w:sz w:val="26"/>
          <w:szCs w:val="26"/>
        </w:rPr>
        <w:t>Международный пакт о гражданских и политических правах является международным договором и имеет обязательную силу для государств, его подписавших. Данный документ был ратифицирован Призидиумом Верховным Советом СССР в 1973 году, соответственно, он является обязательным и для исполнения</w:t>
      </w:r>
      <w:r w:rsidR="00A564B7" w:rsidRPr="008436EE">
        <w:rPr>
          <w:sz w:val="26"/>
          <w:szCs w:val="26"/>
        </w:rPr>
        <w:t xml:space="preserve"> в</w:t>
      </w:r>
      <w:r w:rsidRPr="008436EE">
        <w:rPr>
          <w:sz w:val="26"/>
          <w:szCs w:val="26"/>
        </w:rPr>
        <w:t xml:space="preserve"> Российской Федераци</w:t>
      </w:r>
      <w:r w:rsidR="00A564B7" w:rsidRPr="008436EE">
        <w:rPr>
          <w:sz w:val="26"/>
          <w:szCs w:val="26"/>
        </w:rPr>
        <w:t>и</w:t>
      </w:r>
      <w:r w:rsidRPr="008436EE">
        <w:rPr>
          <w:sz w:val="26"/>
          <w:szCs w:val="26"/>
        </w:rPr>
        <w:t xml:space="preserve">. </w:t>
      </w:r>
      <w:r w:rsidR="00E27981" w:rsidRPr="008436EE">
        <w:rPr>
          <w:sz w:val="26"/>
          <w:szCs w:val="26"/>
        </w:rPr>
        <w:t xml:space="preserve">Кроме того, основываясь на положениях пункта 4 статьи 15 Конституции России, вышеуказанные правовые акты являются составной частью правовой системы Российской Федерации и их положениям должны соответствовать все иные нормативные правовые акты в России. </w:t>
      </w:r>
    </w:p>
    <w:p w:rsidR="00E21F58" w:rsidRPr="008436EE" w:rsidRDefault="00E21F58" w:rsidP="008436EE">
      <w:pPr>
        <w:pStyle w:val="af0"/>
        <w:spacing w:after="200" w:line="360" w:lineRule="auto"/>
        <w:ind w:left="0" w:firstLine="709"/>
        <w:jc w:val="both"/>
        <w:rPr>
          <w:sz w:val="26"/>
          <w:szCs w:val="26"/>
        </w:rPr>
      </w:pPr>
      <w:r w:rsidRPr="008436EE">
        <w:rPr>
          <w:sz w:val="26"/>
          <w:szCs w:val="26"/>
        </w:rPr>
        <w:t>Положения указанных международных акто</w:t>
      </w:r>
      <w:r w:rsidR="00906A53" w:rsidRPr="008436EE">
        <w:rPr>
          <w:sz w:val="26"/>
          <w:szCs w:val="26"/>
        </w:rPr>
        <w:t>в</w:t>
      </w:r>
      <w:r w:rsidRPr="008436EE">
        <w:rPr>
          <w:sz w:val="26"/>
          <w:szCs w:val="26"/>
        </w:rPr>
        <w:t xml:space="preserve"> совпадают с положениями Конституции Российской</w:t>
      </w:r>
      <w:r w:rsidR="00906A53" w:rsidRPr="008436EE">
        <w:rPr>
          <w:sz w:val="26"/>
          <w:szCs w:val="26"/>
        </w:rPr>
        <w:t xml:space="preserve"> Федерации, и закрепляют право народа на управление государством.  </w:t>
      </w:r>
      <w:r w:rsidRPr="008436EE">
        <w:rPr>
          <w:sz w:val="26"/>
          <w:szCs w:val="26"/>
        </w:rPr>
        <w:t xml:space="preserve"> </w:t>
      </w:r>
    </w:p>
    <w:p w:rsidR="00E7225D" w:rsidRPr="008436EE" w:rsidRDefault="00906A53" w:rsidP="008436EE">
      <w:pPr>
        <w:pStyle w:val="af0"/>
        <w:spacing w:after="200" w:line="360" w:lineRule="auto"/>
        <w:ind w:left="0" w:firstLine="709"/>
        <w:jc w:val="both"/>
        <w:rPr>
          <w:sz w:val="26"/>
          <w:szCs w:val="26"/>
        </w:rPr>
      </w:pPr>
      <w:bookmarkStart w:id="0" w:name="dst100063"/>
      <w:bookmarkStart w:id="1" w:name="dst100064"/>
      <w:bookmarkEnd w:id="0"/>
      <w:bookmarkEnd w:id="1"/>
      <w:r w:rsidRPr="008436EE">
        <w:rPr>
          <w:sz w:val="26"/>
          <w:szCs w:val="26"/>
        </w:rPr>
        <w:t xml:space="preserve">Будучи установленным Конституцией России, принцип народовластия раскрывается и детализируется в других законах и нормативных правовых актах, принимаемых на различных уровнях. </w:t>
      </w:r>
    </w:p>
    <w:p w:rsidR="007123E5" w:rsidRPr="008436EE" w:rsidRDefault="0019145A" w:rsidP="008436EE">
      <w:pPr>
        <w:pStyle w:val="af0"/>
        <w:spacing w:after="200" w:line="360" w:lineRule="auto"/>
        <w:ind w:left="0" w:firstLine="709"/>
        <w:jc w:val="both"/>
        <w:rPr>
          <w:sz w:val="26"/>
          <w:szCs w:val="26"/>
        </w:rPr>
      </w:pPr>
      <w:r w:rsidRPr="008436EE">
        <w:rPr>
          <w:sz w:val="26"/>
          <w:szCs w:val="26"/>
        </w:rPr>
        <w:t>Так, и на уровне Российской Федерации, и на уровне её субъектов принимаются различные законы, регулирующие вопросы проведения выборов и референдумов соответствующих уровней</w:t>
      </w:r>
      <w:r w:rsidR="007123E5" w:rsidRPr="008436EE">
        <w:rPr>
          <w:sz w:val="26"/>
          <w:szCs w:val="26"/>
        </w:rPr>
        <w:t xml:space="preserve">. </w:t>
      </w:r>
      <w:r w:rsidRPr="008436EE">
        <w:rPr>
          <w:sz w:val="26"/>
          <w:szCs w:val="26"/>
        </w:rPr>
        <w:t xml:space="preserve">В настоящее времы интенсивно </w:t>
      </w:r>
      <w:r w:rsidRPr="008436EE">
        <w:rPr>
          <w:sz w:val="26"/>
          <w:szCs w:val="26"/>
        </w:rPr>
        <w:lastRenderedPageBreak/>
        <w:t>развивается институт избирательного права</w:t>
      </w:r>
      <w:r w:rsidR="00A564B7" w:rsidRPr="008436EE">
        <w:rPr>
          <w:sz w:val="26"/>
          <w:szCs w:val="26"/>
        </w:rPr>
        <w:t>, регулирущий</w:t>
      </w:r>
      <w:r w:rsidR="007123E5" w:rsidRPr="008436EE">
        <w:rPr>
          <w:sz w:val="26"/>
          <w:szCs w:val="26"/>
        </w:rPr>
        <w:t xml:space="preserve"> общественные отношения, охватывающие осуществление и защиту права граждан избирать и быть избранными. </w:t>
      </w:r>
    </w:p>
    <w:p w:rsidR="007123E5" w:rsidRPr="008436EE" w:rsidRDefault="007123E5" w:rsidP="008436EE">
      <w:pPr>
        <w:pStyle w:val="af0"/>
        <w:spacing w:after="200" w:line="360" w:lineRule="auto"/>
        <w:ind w:left="0" w:firstLine="709"/>
        <w:jc w:val="both"/>
        <w:rPr>
          <w:sz w:val="26"/>
          <w:szCs w:val="26"/>
        </w:rPr>
      </w:pPr>
      <w:r w:rsidRPr="008436EE">
        <w:rPr>
          <w:sz w:val="26"/>
          <w:szCs w:val="26"/>
        </w:rPr>
        <w:t>В законодательстве России получило развитие ток</w:t>
      </w:r>
      <w:r w:rsidR="00965442" w:rsidRPr="008436EE">
        <w:rPr>
          <w:sz w:val="26"/>
          <w:szCs w:val="26"/>
        </w:rPr>
        <w:t>ж</w:t>
      </w:r>
      <w:r w:rsidRPr="008436EE">
        <w:rPr>
          <w:sz w:val="26"/>
          <w:szCs w:val="26"/>
        </w:rPr>
        <w:t xml:space="preserve">е и регулирование институтов представительной демократии. На федеральном уровне приняты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от 06.10.2003 N 131-ФЗ "Об общих принципах организации местного самоуправления в Российской Федерации", которые закрепляют основные положения, касающиеся деятельности представительных органов на региональном и местном уровне. </w:t>
      </w:r>
      <w:r w:rsidR="00965442" w:rsidRPr="008436EE">
        <w:rPr>
          <w:sz w:val="26"/>
          <w:szCs w:val="26"/>
        </w:rPr>
        <w:t>Данные положения развиваются в конституциях (уставах) субъектов России, субъектовых законах, иных правовых актах субъектов, а также в уставах и правовых актах муниципальных образований.</w:t>
      </w:r>
    </w:p>
    <w:p w:rsidR="00965442" w:rsidRPr="008436EE" w:rsidRDefault="00965442" w:rsidP="008436EE">
      <w:pPr>
        <w:pStyle w:val="af0"/>
        <w:spacing w:after="200" w:line="360" w:lineRule="auto"/>
        <w:ind w:left="0" w:firstLine="709"/>
        <w:jc w:val="both"/>
        <w:rPr>
          <w:sz w:val="26"/>
          <w:szCs w:val="26"/>
        </w:rPr>
      </w:pPr>
      <w:r w:rsidRPr="008436EE">
        <w:rPr>
          <w:sz w:val="26"/>
          <w:szCs w:val="26"/>
        </w:rPr>
        <w:t xml:space="preserve">Деятельность общероссийского представительного органа – Федерального Собрания, - регулируется </w:t>
      </w:r>
      <w:r w:rsidR="0094335A" w:rsidRPr="008436EE">
        <w:rPr>
          <w:sz w:val="26"/>
          <w:szCs w:val="26"/>
        </w:rPr>
        <w:t>целым рядом федеральных законов.</w:t>
      </w:r>
    </w:p>
    <w:p w:rsidR="00965442" w:rsidRPr="008436EE" w:rsidRDefault="00A564B7" w:rsidP="008436EE">
      <w:pPr>
        <w:pStyle w:val="af0"/>
        <w:spacing w:after="200" w:line="360" w:lineRule="auto"/>
        <w:ind w:left="0" w:firstLine="709"/>
        <w:jc w:val="both"/>
        <w:rPr>
          <w:sz w:val="26"/>
          <w:szCs w:val="26"/>
        </w:rPr>
      </w:pPr>
      <w:r w:rsidRPr="008436EE">
        <w:rPr>
          <w:sz w:val="26"/>
          <w:szCs w:val="26"/>
        </w:rPr>
        <w:t xml:space="preserve">Другие институты непосредственного и представительного народовластия также урегулированны в нармативных правовых актах различных уровней, что позволяет обеспечить </w:t>
      </w:r>
      <w:r w:rsidR="00E03212" w:rsidRPr="008436EE">
        <w:rPr>
          <w:sz w:val="26"/>
          <w:szCs w:val="26"/>
        </w:rPr>
        <w:t xml:space="preserve">реализацию принципа народовластия в Российской Федерации. </w:t>
      </w:r>
    </w:p>
    <w:p w:rsidR="00965442" w:rsidRPr="008436EE" w:rsidRDefault="00965442" w:rsidP="008436EE">
      <w:pPr>
        <w:spacing w:after="200" w:line="360" w:lineRule="auto"/>
        <w:ind w:firstLine="709"/>
        <w:jc w:val="both"/>
        <w:rPr>
          <w:sz w:val="26"/>
          <w:szCs w:val="26"/>
        </w:rPr>
      </w:pPr>
    </w:p>
    <w:p w:rsidR="007123E5" w:rsidRPr="008436EE" w:rsidRDefault="007123E5" w:rsidP="008436EE">
      <w:pPr>
        <w:pStyle w:val="1"/>
        <w:spacing w:line="360" w:lineRule="auto"/>
        <w:ind w:firstLine="709"/>
        <w:jc w:val="both"/>
        <w:rPr>
          <w:rFonts w:ascii="Times New Roman" w:hAnsi="Times New Roman" w:cs="Times New Roman"/>
          <w:sz w:val="26"/>
          <w:szCs w:val="26"/>
        </w:rPr>
      </w:pPr>
    </w:p>
    <w:p w:rsidR="007123E5" w:rsidRPr="008436EE" w:rsidRDefault="007123E5" w:rsidP="008436EE">
      <w:pPr>
        <w:pStyle w:val="af0"/>
        <w:spacing w:after="200" w:line="360" w:lineRule="auto"/>
        <w:ind w:left="0" w:firstLine="709"/>
        <w:jc w:val="both"/>
        <w:rPr>
          <w:sz w:val="26"/>
          <w:szCs w:val="26"/>
        </w:rPr>
      </w:pPr>
    </w:p>
    <w:p w:rsidR="007123E5" w:rsidRPr="008436EE" w:rsidRDefault="007123E5" w:rsidP="008436EE">
      <w:pPr>
        <w:pStyle w:val="af0"/>
        <w:spacing w:after="200" w:line="360" w:lineRule="auto"/>
        <w:ind w:left="0" w:firstLine="709"/>
        <w:jc w:val="both"/>
        <w:rPr>
          <w:sz w:val="26"/>
          <w:szCs w:val="26"/>
        </w:rPr>
      </w:pPr>
    </w:p>
    <w:p w:rsidR="007123E5" w:rsidRPr="008436EE" w:rsidRDefault="007123E5" w:rsidP="008436EE">
      <w:pPr>
        <w:pStyle w:val="af0"/>
        <w:spacing w:after="200" w:line="360" w:lineRule="auto"/>
        <w:ind w:left="0" w:firstLine="709"/>
        <w:jc w:val="both"/>
        <w:rPr>
          <w:sz w:val="26"/>
          <w:szCs w:val="26"/>
        </w:rPr>
      </w:pPr>
    </w:p>
    <w:p w:rsidR="007869F6" w:rsidRPr="008436EE" w:rsidRDefault="007869F6" w:rsidP="008436EE">
      <w:pPr>
        <w:pStyle w:val="af0"/>
        <w:spacing w:after="200" w:line="360" w:lineRule="auto"/>
        <w:ind w:left="0" w:firstLine="709"/>
        <w:jc w:val="both"/>
        <w:rPr>
          <w:sz w:val="26"/>
          <w:szCs w:val="26"/>
        </w:rPr>
      </w:pPr>
    </w:p>
    <w:p w:rsidR="007869F6" w:rsidRPr="008436EE" w:rsidRDefault="007869F6" w:rsidP="008436EE">
      <w:pPr>
        <w:pStyle w:val="af0"/>
        <w:spacing w:after="200" w:line="360" w:lineRule="auto"/>
        <w:ind w:left="0" w:firstLine="709"/>
        <w:jc w:val="both"/>
        <w:rPr>
          <w:sz w:val="26"/>
          <w:szCs w:val="26"/>
        </w:rPr>
      </w:pPr>
    </w:p>
    <w:p w:rsidR="007869F6" w:rsidRPr="008436EE" w:rsidRDefault="007869F6" w:rsidP="008436EE">
      <w:pPr>
        <w:pStyle w:val="af0"/>
        <w:spacing w:after="200" w:line="360" w:lineRule="auto"/>
        <w:ind w:left="0" w:firstLine="709"/>
        <w:jc w:val="both"/>
        <w:rPr>
          <w:sz w:val="26"/>
          <w:szCs w:val="26"/>
        </w:rPr>
      </w:pPr>
    </w:p>
    <w:p w:rsidR="00F91241" w:rsidRDefault="00F91241" w:rsidP="008436EE">
      <w:pPr>
        <w:spacing w:after="200" w:line="360" w:lineRule="auto"/>
        <w:jc w:val="both"/>
        <w:rPr>
          <w:sz w:val="26"/>
          <w:szCs w:val="26"/>
        </w:rPr>
      </w:pPr>
    </w:p>
    <w:p w:rsidR="008436EE" w:rsidRPr="008436EE" w:rsidRDefault="008436EE" w:rsidP="008436EE">
      <w:pPr>
        <w:spacing w:after="200" w:line="360" w:lineRule="auto"/>
        <w:jc w:val="both"/>
        <w:rPr>
          <w:sz w:val="26"/>
          <w:szCs w:val="26"/>
        </w:rPr>
      </w:pPr>
    </w:p>
    <w:p w:rsidR="007869F6" w:rsidRPr="008436EE" w:rsidRDefault="007869F6" w:rsidP="00852368">
      <w:pPr>
        <w:pStyle w:val="af0"/>
        <w:numPr>
          <w:ilvl w:val="0"/>
          <w:numId w:val="18"/>
        </w:numPr>
        <w:spacing w:after="200" w:line="360" w:lineRule="auto"/>
        <w:ind w:left="0" w:firstLine="709"/>
        <w:jc w:val="both"/>
        <w:rPr>
          <w:sz w:val="26"/>
          <w:szCs w:val="26"/>
        </w:rPr>
      </w:pPr>
      <w:r w:rsidRPr="008436EE">
        <w:rPr>
          <w:sz w:val="26"/>
          <w:szCs w:val="26"/>
        </w:rPr>
        <w:lastRenderedPageBreak/>
        <w:t>ФОРМЫ НЕПОСРЕДСТВЕННОГО ВОЛЕИЗЪЯВЛЕНИЯ ГРАЖДАН</w:t>
      </w:r>
    </w:p>
    <w:p w:rsidR="007869F6" w:rsidRPr="008436EE" w:rsidRDefault="001F7931" w:rsidP="008436EE">
      <w:pPr>
        <w:pStyle w:val="af0"/>
        <w:tabs>
          <w:tab w:val="left" w:pos="788"/>
        </w:tabs>
        <w:spacing w:after="200" w:line="360" w:lineRule="auto"/>
        <w:ind w:left="0" w:firstLine="709"/>
        <w:jc w:val="both"/>
        <w:rPr>
          <w:sz w:val="26"/>
          <w:szCs w:val="26"/>
        </w:rPr>
      </w:pPr>
      <w:r w:rsidRPr="008436EE">
        <w:rPr>
          <w:sz w:val="26"/>
          <w:szCs w:val="26"/>
        </w:rPr>
        <w:tab/>
      </w:r>
    </w:p>
    <w:p w:rsidR="007869F6" w:rsidRPr="008436EE" w:rsidRDefault="007869F6" w:rsidP="008436EE">
      <w:pPr>
        <w:pStyle w:val="af0"/>
        <w:numPr>
          <w:ilvl w:val="1"/>
          <w:numId w:val="18"/>
        </w:numPr>
        <w:spacing w:after="200" w:line="360" w:lineRule="auto"/>
        <w:ind w:left="0" w:firstLine="709"/>
        <w:jc w:val="both"/>
        <w:rPr>
          <w:sz w:val="26"/>
          <w:szCs w:val="26"/>
        </w:rPr>
      </w:pPr>
      <w:r w:rsidRPr="008436EE">
        <w:rPr>
          <w:sz w:val="26"/>
          <w:szCs w:val="26"/>
        </w:rPr>
        <w:t>Понятие непосредственного народовластия</w:t>
      </w:r>
    </w:p>
    <w:p w:rsidR="007869F6" w:rsidRPr="008436EE" w:rsidRDefault="007869F6" w:rsidP="008436EE">
      <w:pPr>
        <w:pStyle w:val="af0"/>
        <w:spacing w:after="200" w:line="360" w:lineRule="auto"/>
        <w:ind w:left="0" w:firstLine="709"/>
        <w:jc w:val="both"/>
        <w:rPr>
          <w:sz w:val="26"/>
          <w:szCs w:val="26"/>
        </w:rPr>
      </w:pPr>
    </w:p>
    <w:p w:rsidR="007869F6" w:rsidRPr="008436EE" w:rsidRDefault="007869F6" w:rsidP="008436EE">
      <w:pPr>
        <w:pStyle w:val="af0"/>
        <w:spacing w:after="200" w:line="360" w:lineRule="auto"/>
        <w:ind w:left="0" w:firstLine="709"/>
        <w:jc w:val="both"/>
        <w:rPr>
          <w:sz w:val="26"/>
          <w:szCs w:val="26"/>
        </w:rPr>
      </w:pPr>
      <w:r w:rsidRPr="008436EE">
        <w:rPr>
          <w:sz w:val="26"/>
          <w:szCs w:val="26"/>
        </w:rPr>
        <w:t>В настоящее время единого подхода к определению понятия непосредственного народовластия в</w:t>
      </w:r>
      <w:r w:rsidR="006D4164" w:rsidRPr="008436EE">
        <w:rPr>
          <w:sz w:val="26"/>
          <w:szCs w:val="26"/>
        </w:rPr>
        <w:t xml:space="preserve"> отечественной </w:t>
      </w:r>
      <w:r w:rsidRPr="008436EE">
        <w:rPr>
          <w:sz w:val="26"/>
          <w:szCs w:val="26"/>
        </w:rPr>
        <w:t xml:space="preserve">правовой науке не сложилось. </w:t>
      </w:r>
      <w:r w:rsidR="00CB14E7" w:rsidRPr="008436EE">
        <w:rPr>
          <w:sz w:val="26"/>
          <w:szCs w:val="26"/>
        </w:rPr>
        <w:t>Одним из наиболее распространённым является определнение В. Ф. Котока, который под непосредственной демократией понимал «инициативу и самодеятельность народных масс в управлении государством, их прямое волеизъявление при выработке и принятии государственных решений, а также прямое участие в проведении этих реформ в жизнь, в осуществлении народного контроля</w:t>
      </w:r>
      <w:r w:rsidR="00CB14E7" w:rsidRPr="008436EE">
        <w:rPr>
          <w:rStyle w:val="af"/>
          <w:sz w:val="26"/>
          <w:szCs w:val="26"/>
        </w:rPr>
        <w:footnoteReference w:id="10"/>
      </w:r>
      <w:r w:rsidR="00CB14E7" w:rsidRPr="008436EE">
        <w:rPr>
          <w:sz w:val="26"/>
          <w:szCs w:val="26"/>
        </w:rPr>
        <w:t>».</w:t>
      </w:r>
    </w:p>
    <w:p w:rsidR="00CB14E7" w:rsidRPr="008436EE" w:rsidRDefault="006D4164" w:rsidP="008436EE">
      <w:pPr>
        <w:pStyle w:val="af0"/>
        <w:spacing w:after="200" w:line="360" w:lineRule="auto"/>
        <w:ind w:left="0" w:firstLine="709"/>
        <w:jc w:val="both"/>
        <w:rPr>
          <w:sz w:val="26"/>
          <w:szCs w:val="26"/>
        </w:rPr>
      </w:pPr>
      <w:r w:rsidRPr="008436EE">
        <w:rPr>
          <w:sz w:val="26"/>
          <w:szCs w:val="26"/>
        </w:rPr>
        <w:t>По мнению Н.П. Фарберева, «прямое народовластие означает прямое волеизъявление народных масс при выработке и принятии государственных решений, а также их прямое участие в проведении этих решений в жизнь, в осуществлении народного контроля».</w:t>
      </w:r>
    </w:p>
    <w:p w:rsidR="006D4164" w:rsidRPr="008436EE" w:rsidRDefault="006D4164" w:rsidP="008436EE">
      <w:pPr>
        <w:pStyle w:val="af0"/>
        <w:spacing w:after="200" w:line="360" w:lineRule="auto"/>
        <w:ind w:left="0" w:firstLine="709"/>
        <w:jc w:val="both"/>
        <w:rPr>
          <w:sz w:val="26"/>
          <w:szCs w:val="26"/>
        </w:rPr>
      </w:pPr>
      <w:r w:rsidRPr="008436EE">
        <w:rPr>
          <w:sz w:val="26"/>
          <w:szCs w:val="26"/>
        </w:rPr>
        <w:t>Определение понятия «</w:t>
      </w:r>
      <w:r w:rsidR="001E6F32" w:rsidRPr="008436EE">
        <w:rPr>
          <w:sz w:val="26"/>
          <w:szCs w:val="26"/>
        </w:rPr>
        <w:t xml:space="preserve">непосредственное </w:t>
      </w:r>
      <w:r w:rsidRPr="008436EE">
        <w:rPr>
          <w:sz w:val="26"/>
          <w:szCs w:val="26"/>
        </w:rPr>
        <w:t>народовлас</w:t>
      </w:r>
      <w:r w:rsidR="00CA4AB4" w:rsidRPr="008436EE">
        <w:rPr>
          <w:sz w:val="26"/>
          <w:szCs w:val="26"/>
        </w:rPr>
        <w:t>т</w:t>
      </w:r>
      <w:r w:rsidRPr="008436EE">
        <w:rPr>
          <w:sz w:val="26"/>
          <w:szCs w:val="26"/>
        </w:rPr>
        <w:t xml:space="preserve">ие» в своих трудах давали и такие учёные, как Р.А. Сафаров, Г.Х. Шахназаров, В.Т. Кабышев, Н.М. Степанов, В.А. Сивов и другие. </w:t>
      </w:r>
      <w:r w:rsidR="00ED2706" w:rsidRPr="008436EE">
        <w:rPr>
          <w:sz w:val="26"/>
          <w:szCs w:val="26"/>
        </w:rPr>
        <w:t xml:space="preserve">Определения указанных авторов дополняют друг друга, что позволяет сформировать более полное представление о народовластии. </w:t>
      </w:r>
    </w:p>
    <w:p w:rsidR="00351B90" w:rsidRPr="008436EE" w:rsidRDefault="00351B90" w:rsidP="008436EE">
      <w:pPr>
        <w:pStyle w:val="af0"/>
        <w:spacing w:after="200" w:line="360" w:lineRule="auto"/>
        <w:ind w:left="0" w:firstLine="709"/>
        <w:jc w:val="both"/>
        <w:rPr>
          <w:color w:val="FF0000"/>
          <w:sz w:val="26"/>
          <w:szCs w:val="26"/>
        </w:rPr>
      </w:pPr>
      <w:r w:rsidRPr="008436EE">
        <w:rPr>
          <w:sz w:val="26"/>
          <w:szCs w:val="26"/>
        </w:rPr>
        <w:t>На основе определений вышеуказанные авторов В. В. Комарова даёт следующее определение непосредственного народовластия: общественные отношения, возникающие в процессе решения определённых вопросов государственной и общественной жизни субъектами государственной власти, правомочными и выражающими их суверенитет, путём непосредственного властного волеизъявления, которое подлежит всеобщему исполнению (в масштабах решаемого вопроса) и не нуждается в каком-либо утверждении</w:t>
      </w:r>
      <w:r w:rsidRPr="008436EE">
        <w:rPr>
          <w:rStyle w:val="af"/>
          <w:sz w:val="26"/>
          <w:szCs w:val="26"/>
        </w:rPr>
        <w:footnoteReference w:id="11"/>
      </w:r>
      <w:r w:rsidRPr="008436EE">
        <w:rPr>
          <w:sz w:val="26"/>
          <w:szCs w:val="26"/>
        </w:rPr>
        <w:t xml:space="preserve">. </w:t>
      </w:r>
    </w:p>
    <w:p w:rsidR="00351B90" w:rsidRPr="008436EE" w:rsidRDefault="00351B90" w:rsidP="008436EE">
      <w:pPr>
        <w:pStyle w:val="af0"/>
        <w:spacing w:after="200" w:line="360" w:lineRule="auto"/>
        <w:ind w:left="0" w:firstLine="709"/>
        <w:jc w:val="both"/>
        <w:rPr>
          <w:color w:val="auto"/>
          <w:sz w:val="26"/>
          <w:szCs w:val="26"/>
        </w:rPr>
      </w:pPr>
      <w:r w:rsidRPr="008436EE">
        <w:rPr>
          <w:color w:val="auto"/>
          <w:sz w:val="26"/>
          <w:szCs w:val="26"/>
        </w:rPr>
        <w:t>Таким образом, к признакам непосредственного народовластия можно отнести</w:t>
      </w:r>
      <w:r w:rsidR="004C4817" w:rsidRPr="008436EE">
        <w:rPr>
          <w:color w:val="auto"/>
          <w:sz w:val="26"/>
          <w:szCs w:val="26"/>
        </w:rPr>
        <w:t xml:space="preserve"> прямое волеизъявление грждан; особый круг субъектов политических </w:t>
      </w:r>
      <w:r w:rsidR="004C4817" w:rsidRPr="008436EE">
        <w:rPr>
          <w:color w:val="auto"/>
          <w:sz w:val="26"/>
          <w:szCs w:val="26"/>
        </w:rPr>
        <w:lastRenderedPageBreak/>
        <w:t>отношений, субъектов права её выражения; единство воли и субъекта её выражения; участие граждан в принятии решений, в осуществлении власти от своего имени</w:t>
      </w:r>
      <w:r w:rsidR="004C4817" w:rsidRPr="008436EE">
        <w:rPr>
          <w:rStyle w:val="af"/>
          <w:color w:val="auto"/>
          <w:sz w:val="26"/>
          <w:szCs w:val="26"/>
        </w:rPr>
        <w:footnoteReference w:id="12"/>
      </w:r>
      <w:r w:rsidR="004C4817" w:rsidRPr="008436EE">
        <w:rPr>
          <w:color w:val="auto"/>
          <w:sz w:val="26"/>
          <w:szCs w:val="26"/>
        </w:rPr>
        <w:t xml:space="preserve">. </w:t>
      </w:r>
    </w:p>
    <w:p w:rsidR="000C51C8" w:rsidRPr="008436EE" w:rsidRDefault="004C4817" w:rsidP="008436EE">
      <w:pPr>
        <w:pStyle w:val="af0"/>
        <w:spacing w:after="200" w:line="360" w:lineRule="auto"/>
        <w:ind w:left="0" w:firstLine="709"/>
        <w:jc w:val="both"/>
        <w:rPr>
          <w:color w:val="auto"/>
          <w:sz w:val="26"/>
          <w:szCs w:val="26"/>
        </w:rPr>
      </w:pPr>
      <w:r w:rsidRPr="008436EE">
        <w:rPr>
          <w:color w:val="auto"/>
          <w:sz w:val="26"/>
          <w:szCs w:val="26"/>
        </w:rPr>
        <w:t>К преимуществам непосредственного народовластия его сторонники относят:</w:t>
      </w:r>
    </w:p>
    <w:p w:rsidR="000C51C8" w:rsidRPr="008436EE" w:rsidRDefault="004C4817" w:rsidP="008436EE">
      <w:pPr>
        <w:pStyle w:val="af0"/>
        <w:spacing w:after="200" w:line="360" w:lineRule="auto"/>
        <w:ind w:left="0" w:firstLine="709"/>
        <w:jc w:val="both"/>
        <w:rPr>
          <w:color w:val="auto"/>
          <w:sz w:val="26"/>
          <w:szCs w:val="26"/>
        </w:rPr>
      </w:pPr>
      <w:r w:rsidRPr="008436EE">
        <w:rPr>
          <w:color w:val="auto"/>
          <w:sz w:val="26"/>
          <w:szCs w:val="26"/>
        </w:rPr>
        <w:t>- большую</w:t>
      </w:r>
      <w:r w:rsidR="000C51C8" w:rsidRPr="008436EE">
        <w:rPr>
          <w:color w:val="auto"/>
          <w:sz w:val="26"/>
          <w:szCs w:val="26"/>
        </w:rPr>
        <w:t xml:space="preserve"> возможность для выражения воли и интересов народа (в сравнении с представитель</w:t>
      </w:r>
      <w:r w:rsidRPr="008436EE">
        <w:rPr>
          <w:color w:val="auto"/>
          <w:sz w:val="26"/>
          <w:szCs w:val="26"/>
        </w:rPr>
        <w:t>ной демократией), обеспечивающую</w:t>
      </w:r>
      <w:r w:rsidR="000C51C8" w:rsidRPr="008436EE">
        <w:rPr>
          <w:color w:val="auto"/>
          <w:sz w:val="26"/>
          <w:szCs w:val="26"/>
        </w:rPr>
        <w:t xml:space="preserve"> прочную легитимность власти;</w:t>
      </w:r>
    </w:p>
    <w:p w:rsidR="000C51C8" w:rsidRPr="008436EE" w:rsidRDefault="000C51C8" w:rsidP="008436EE">
      <w:pPr>
        <w:pStyle w:val="af0"/>
        <w:spacing w:after="200" w:line="360" w:lineRule="auto"/>
        <w:ind w:left="0" w:firstLine="709"/>
        <w:jc w:val="both"/>
        <w:rPr>
          <w:color w:val="auto"/>
          <w:sz w:val="26"/>
          <w:szCs w:val="26"/>
        </w:rPr>
      </w:pPr>
      <w:r w:rsidRPr="008436EE">
        <w:rPr>
          <w:color w:val="auto"/>
          <w:sz w:val="26"/>
          <w:szCs w:val="26"/>
        </w:rPr>
        <w:t>- развитие общественной активности населения;</w:t>
      </w:r>
    </w:p>
    <w:p w:rsidR="000C51C8" w:rsidRPr="008436EE" w:rsidRDefault="000C51C8" w:rsidP="008436EE">
      <w:pPr>
        <w:pStyle w:val="af0"/>
        <w:spacing w:after="200" w:line="360" w:lineRule="auto"/>
        <w:ind w:left="0" w:firstLine="709"/>
        <w:jc w:val="both"/>
        <w:rPr>
          <w:color w:val="auto"/>
          <w:sz w:val="26"/>
          <w:szCs w:val="26"/>
        </w:rPr>
      </w:pPr>
      <w:r w:rsidRPr="008436EE">
        <w:rPr>
          <w:color w:val="auto"/>
          <w:sz w:val="26"/>
          <w:szCs w:val="26"/>
        </w:rPr>
        <w:t>- развитие, самореализация и самоутверждение личности;</w:t>
      </w:r>
    </w:p>
    <w:p w:rsidR="000C51C8" w:rsidRPr="008436EE" w:rsidRDefault="000C51C8" w:rsidP="008436EE">
      <w:pPr>
        <w:pStyle w:val="af0"/>
        <w:spacing w:after="200" w:line="360" w:lineRule="auto"/>
        <w:ind w:left="0" w:firstLine="709"/>
        <w:jc w:val="both"/>
        <w:rPr>
          <w:color w:val="auto"/>
          <w:sz w:val="26"/>
          <w:szCs w:val="26"/>
        </w:rPr>
      </w:pPr>
      <w:r w:rsidRPr="008436EE">
        <w:rPr>
          <w:color w:val="auto"/>
          <w:sz w:val="26"/>
          <w:szCs w:val="26"/>
        </w:rPr>
        <w:t>- обеспечение эффективного контроля за политическими институтами и должностными лицами;</w:t>
      </w:r>
    </w:p>
    <w:p w:rsidR="000C51C8" w:rsidRPr="008436EE" w:rsidRDefault="000C51C8" w:rsidP="008436EE">
      <w:pPr>
        <w:pStyle w:val="af0"/>
        <w:spacing w:after="200" w:line="360" w:lineRule="auto"/>
        <w:ind w:left="0" w:firstLine="709"/>
        <w:jc w:val="both"/>
        <w:rPr>
          <w:color w:val="auto"/>
          <w:sz w:val="26"/>
          <w:szCs w:val="26"/>
        </w:rPr>
      </w:pPr>
      <w:r w:rsidRPr="008436EE">
        <w:rPr>
          <w:color w:val="auto"/>
          <w:sz w:val="26"/>
          <w:szCs w:val="26"/>
        </w:rPr>
        <w:t>-</w:t>
      </w:r>
      <w:r w:rsidR="007771F3" w:rsidRPr="008436EE">
        <w:rPr>
          <w:color w:val="auto"/>
          <w:sz w:val="26"/>
          <w:szCs w:val="26"/>
        </w:rPr>
        <w:t xml:space="preserve"> предотвращение злоупотребления властью, отрыва правящей элиты от народа, бюрократизации чиновничества</w:t>
      </w:r>
    </w:p>
    <w:p w:rsidR="007771F3" w:rsidRPr="008436EE" w:rsidRDefault="007771F3" w:rsidP="008436EE">
      <w:pPr>
        <w:pStyle w:val="af0"/>
        <w:spacing w:after="200" w:line="360" w:lineRule="auto"/>
        <w:ind w:left="0" w:firstLine="709"/>
        <w:jc w:val="both"/>
        <w:rPr>
          <w:color w:val="auto"/>
          <w:sz w:val="26"/>
          <w:szCs w:val="26"/>
        </w:rPr>
      </w:pPr>
      <w:r w:rsidRPr="008436EE">
        <w:rPr>
          <w:color w:val="auto"/>
          <w:sz w:val="26"/>
          <w:szCs w:val="26"/>
        </w:rPr>
        <w:t xml:space="preserve">- расширение интеллектуального потенциала политических решений и другие. </w:t>
      </w:r>
    </w:p>
    <w:p w:rsidR="007771F3" w:rsidRPr="008436EE" w:rsidRDefault="007771F3" w:rsidP="008436EE">
      <w:pPr>
        <w:pStyle w:val="af0"/>
        <w:spacing w:after="200" w:line="360" w:lineRule="auto"/>
        <w:ind w:left="0" w:firstLine="709"/>
        <w:jc w:val="both"/>
        <w:rPr>
          <w:color w:val="auto"/>
          <w:sz w:val="26"/>
          <w:szCs w:val="26"/>
        </w:rPr>
      </w:pPr>
      <w:r w:rsidRPr="008436EE">
        <w:rPr>
          <w:color w:val="auto"/>
          <w:sz w:val="26"/>
          <w:szCs w:val="26"/>
        </w:rPr>
        <w:t xml:space="preserve">Вместе с тем, </w:t>
      </w:r>
      <w:r w:rsidR="00FC5A7D" w:rsidRPr="008436EE">
        <w:rPr>
          <w:color w:val="auto"/>
          <w:sz w:val="26"/>
          <w:szCs w:val="26"/>
        </w:rPr>
        <w:t>критики непосредственного</w:t>
      </w:r>
      <w:r w:rsidRPr="008436EE">
        <w:rPr>
          <w:color w:val="auto"/>
          <w:sz w:val="26"/>
          <w:szCs w:val="26"/>
        </w:rPr>
        <w:t xml:space="preserve"> народовластия указывают на следующие его слабые стороны:</w:t>
      </w:r>
    </w:p>
    <w:p w:rsidR="007771F3" w:rsidRPr="008436EE" w:rsidRDefault="007771F3" w:rsidP="008436EE">
      <w:pPr>
        <w:pStyle w:val="af0"/>
        <w:spacing w:after="200" w:line="360" w:lineRule="auto"/>
        <w:ind w:left="0" w:firstLine="709"/>
        <w:jc w:val="both"/>
        <w:rPr>
          <w:color w:val="auto"/>
          <w:sz w:val="26"/>
          <w:szCs w:val="26"/>
        </w:rPr>
      </w:pPr>
      <w:r w:rsidRPr="008436EE">
        <w:rPr>
          <w:color w:val="auto"/>
          <w:sz w:val="26"/>
          <w:szCs w:val="26"/>
        </w:rPr>
        <w:t>- низкую эффективность принимаемых решений вследствие недостаточной компетентности, неконтролируемостии безответственности навеления;</w:t>
      </w:r>
    </w:p>
    <w:p w:rsidR="007771F3" w:rsidRPr="008436EE" w:rsidRDefault="007771F3" w:rsidP="008436EE">
      <w:pPr>
        <w:pStyle w:val="af0"/>
        <w:spacing w:after="200" w:line="360" w:lineRule="auto"/>
        <w:ind w:left="0" w:firstLine="709"/>
        <w:jc w:val="both"/>
        <w:rPr>
          <w:color w:val="auto"/>
          <w:sz w:val="26"/>
          <w:szCs w:val="26"/>
        </w:rPr>
      </w:pPr>
      <w:r w:rsidRPr="008436EE">
        <w:rPr>
          <w:color w:val="auto"/>
          <w:sz w:val="26"/>
          <w:szCs w:val="26"/>
        </w:rPr>
        <w:t>- нежелание населения участвовать в решении вопросов государственного и местного значения;</w:t>
      </w:r>
    </w:p>
    <w:p w:rsidR="007771F3" w:rsidRPr="008436EE" w:rsidRDefault="007771F3" w:rsidP="008436EE">
      <w:pPr>
        <w:pStyle w:val="af0"/>
        <w:spacing w:after="200" w:line="360" w:lineRule="auto"/>
        <w:ind w:left="0" w:firstLine="709"/>
        <w:jc w:val="both"/>
        <w:rPr>
          <w:color w:val="auto"/>
          <w:sz w:val="26"/>
          <w:szCs w:val="26"/>
        </w:rPr>
      </w:pPr>
      <w:r w:rsidRPr="008436EE">
        <w:rPr>
          <w:color w:val="auto"/>
          <w:sz w:val="26"/>
          <w:szCs w:val="26"/>
        </w:rPr>
        <w:t>- повышение опасности возниконовения антидемократических режимов, поскольку массы подвержены идеологическим влияниям и склонны к управлению</w:t>
      </w:r>
      <w:r w:rsidR="004C4817" w:rsidRPr="008436EE">
        <w:rPr>
          <w:rStyle w:val="af"/>
          <w:color w:val="auto"/>
          <w:sz w:val="26"/>
          <w:szCs w:val="26"/>
        </w:rPr>
        <w:footnoteReference w:id="13"/>
      </w:r>
      <w:r w:rsidRPr="008436EE">
        <w:rPr>
          <w:color w:val="auto"/>
          <w:sz w:val="26"/>
          <w:szCs w:val="26"/>
        </w:rPr>
        <w:t xml:space="preserve">. </w:t>
      </w:r>
    </w:p>
    <w:p w:rsidR="004C4817" w:rsidRPr="008436EE" w:rsidRDefault="004C4817" w:rsidP="008436EE">
      <w:pPr>
        <w:pStyle w:val="af0"/>
        <w:spacing w:after="200" w:line="360" w:lineRule="auto"/>
        <w:ind w:left="0" w:firstLine="709"/>
        <w:jc w:val="both"/>
        <w:rPr>
          <w:color w:val="auto"/>
          <w:sz w:val="26"/>
          <w:szCs w:val="26"/>
        </w:rPr>
      </w:pPr>
      <w:r w:rsidRPr="008436EE">
        <w:rPr>
          <w:color w:val="auto"/>
          <w:sz w:val="26"/>
          <w:szCs w:val="26"/>
        </w:rPr>
        <w:t xml:space="preserve">Говоря о формах непосредственного народовластия, надо заметить, что определённого единства по поводу того, что относится к этим формам, нет. </w:t>
      </w:r>
    </w:p>
    <w:p w:rsidR="00432F6D" w:rsidRPr="008436EE" w:rsidRDefault="004C4817" w:rsidP="008436EE">
      <w:pPr>
        <w:pStyle w:val="af0"/>
        <w:spacing w:after="200" w:line="360" w:lineRule="auto"/>
        <w:ind w:left="0" w:firstLine="709"/>
        <w:jc w:val="both"/>
        <w:rPr>
          <w:color w:val="auto"/>
          <w:sz w:val="26"/>
          <w:szCs w:val="26"/>
        </w:rPr>
      </w:pPr>
      <w:r w:rsidRPr="008436EE">
        <w:rPr>
          <w:color w:val="auto"/>
          <w:sz w:val="26"/>
          <w:szCs w:val="26"/>
        </w:rPr>
        <w:t xml:space="preserve">Ряд учёных относит к формам выражения непосредственного народовластия референдум; выборы; </w:t>
      </w:r>
      <w:r w:rsidR="00432F6D" w:rsidRPr="008436EE">
        <w:rPr>
          <w:color w:val="auto"/>
          <w:sz w:val="26"/>
          <w:szCs w:val="26"/>
        </w:rPr>
        <w:t>опросы;</w:t>
      </w:r>
      <w:r w:rsidRPr="008436EE">
        <w:rPr>
          <w:color w:val="auto"/>
          <w:sz w:val="26"/>
          <w:szCs w:val="26"/>
        </w:rPr>
        <w:t xml:space="preserve"> </w:t>
      </w:r>
      <w:r w:rsidR="00432F6D" w:rsidRPr="008436EE">
        <w:rPr>
          <w:color w:val="auto"/>
          <w:sz w:val="26"/>
          <w:szCs w:val="26"/>
        </w:rPr>
        <w:t>публичные слушанья;</w:t>
      </w:r>
      <w:r w:rsidRPr="008436EE">
        <w:rPr>
          <w:color w:val="auto"/>
          <w:sz w:val="26"/>
          <w:szCs w:val="26"/>
        </w:rPr>
        <w:t xml:space="preserve"> </w:t>
      </w:r>
      <w:r w:rsidR="00432F6D" w:rsidRPr="008436EE">
        <w:rPr>
          <w:color w:val="auto"/>
          <w:sz w:val="26"/>
          <w:szCs w:val="26"/>
        </w:rPr>
        <w:t>наказы избирателей;</w:t>
      </w:r>
      <w:r w:rsidRPr="008436EE">
        <w:rPr>
          <w:color w:val="auto"/>
          <w:sz w:val="26"/>
          <w:szCs w:val="26"/>
        </w:rPr>
        <w:t xml:space="preserve"> </w:t>
      </w:r>
      <w:r w:rsidR="00432F6D" w:rsidRPr="008436EE">
        <w:rPr>
          <w:color w:val="auto"/>
          <w:sz w:val="26"/>
          <w:szCs w:val="26"/>
        </w:rPr>
        <w:t>отчёты депутатов перед избирателями;</w:t>
      </w:r>
      <w:r w:rsidRPr="008436EE">
        <w:rPr>
          <w:color w:val="auto"/>
          <w:sz w:val="26"/>
          <w:szCs w:val="26"/>
        </w:rPr>
        <w:t xml:space="preserve"> </w:t>
      </w:r>
      <w:r w:rsidR="00432F6D" w:rsidRPr="008436EE">
        <w:rPr>
          <w:color w:val="auto"/>
          <w:sz w:val="26"/>
          <w:szCs w:val="26"/>
        </w:rPr>
        <w:t>досрочный отзыв депутата избирателями;</w:t>
      </w:r>
      <w:r w:rsidRPr="008436EE">
        <w:rPr>
          <w:color w:val="auto"/>
          <w:sz w:val="26"/>
          <w:szCs w:val="26"/>
        </w:rPr>
        <w:t xml:space="preserve"> </w:t>
      </w:r>
      <w:r w:rsidR="00432F6D" w:rsidRPr="008436EE">
        <w:rPr>
          <w:color w:val="auto"/>
          <w:sz w:val="26"/>
          <w:szCs w:val="26"/>
        </w:rPr>
        <w:t>сходы;</w:t>
      </w:r>
      <w:r w:rsidRPr="008436EE">
        <w:rPr>
          <w:color w:val="auto"/>
          <w:sz w:val="26"/>
          <w:szCs w:val="26"/>
        </w:rPr>
        <w:t xml:space="preserve"> </w:t>
      </w:r>
      <w:r w:rsidR="00432F6D" w:rsidRPr="008436EE">
        <w:rPr>
          <w:color w:val="auto"/>
          <w:sz w:val="26"/>
          <w:szCs w:val="26"/>
        </w:rPr>
        <w:t>собрания граждан по месту жительства;</w:t>
      </w:r>
      <w:r w:rsidRPr="008436EE">
        <w:rPr>
          <w:color w:val="auto"/>
          <w:sz w:val="26"/>
          <w:szCs w:val="26"/>
        </w:rPr>
        <w:t xml:space="preserve"> </w:t>
      </w:r>
      <w:r w:rsidR="00432F6D" w:rsidRPr="008436EE">
        <w:rPr>
          <w:color w:val="auto"/>
          <w:sz w:val="26"/>
          <w:szCs w:val="26"/>
        </w:rPr>
        <w:t xml:space="preserve">обращения граждан в государственные </w:t>
      </w:r>
      <w:r w:rsidR="00432F6D" w:rsidRPr="008436EE">
        <w:rPr>
          <w:color w:val="auto"/>
          <w:sz w:val="26"/>
          <w:szCs w:val="26"/>
        </w:rPr>
        <w:lastRenderedPageBreak/>
        <w:t>органы и органы местного самоуправления;</w:t>
      </w:r>
      <w:r w:rsidRPr="008436EE">
        <w:rPr>
          <w:color w:val="auto"/>
          <w:sz w:val="26"/>
          <w:szCs w:val="26"/>
        </w:rPr>
        <w:t xml:space="preserve"> правотворческую (законодательную</w:t>
      </w:r>
      <w:r w:rsidR="00432F6D" w:rsidRPr="008436EE">
        <w:rPr>
          <w:color w:val="auto"/>
          <w:sz w:val="26"/>
          <w:szCs w:val="26"/>
        </w:rPr>
        <w:t>) инициатива; петиции; собрания и публичные мероприятия</w:t>
      </w:r>
      <w:r w:rsidR="00706522" w:rsidRPr="008436EE">
        <w:rPr>
          <w:rStyle w:val="af"/>
          <w:color w:val="auto"/>
          <w:sz w:val="26"/>
          <w:szCs w:val="26"/>
        </w:rPr>
        <w:footnoteReference w:id="14"/>
      </w:r>
      <w:r w:rsidR="00432F6D" w:rsidRPr="008436EE">
        <w:rPr>
          <w:color w:val="auto"/>
          <w:sz w:val="26"/>
          <w:szCs w:val="26"/>
        </w:rPr>
        <w:t xml:space="preserve">. </w:t>
      </w:r>
    </w:p>
    <w:p w:rsidR="00706522" w:rsidRPr="008436EE" w:rsidRDefault="00C04EDA" w:rsidP="008436EE">
      <w:pPr>
        <w:pStyle w:val="af0"/>
        <w:spacing w:after="200" w:line="360" w:lineRule="auto"/>
        <w:ind w:left="0" w:firstLine="709"/>
        <w:jc w:val="both"/>
        <w:rPr>
          <w:color w:val="auto"/>
          <w:sz w:val="26"/>
          <w:szCs w:val="26"/>
        </w:rPr>
      </w:pPr>
      <w:r w:rsidRPr="008436EE">
        <w:rPr>
          <w:color w:val="auto"/>
          <w:sz w:val="26"/>
          <w:szCs w:val="26"/>
        </w:rPr>
        <w:t xml:space="preserve">Некоторые авторы в качестве особого вида народовластия выделяют осуществление власти народом через общественные объединения. </w:t>
      </w:r>
      <w:r w:rsidR="00BA2A5D" w:rsidRPr="008436EE">
        <w:rPr>
          <w:color w:val="auto"/>
          <w:sz w:val="26"/>
          <w:szCs w:val="26"/>
        </w:rPr>
        <w:t>Другие учёые в своих научных трудах относят к формам непосредственного народовластия письма и предложения граждан, подачу рационализаторских предложений, участие в субботниках</w:t>
      </w:r>
      <w:r w:rsidR="00706522" w:rsidRPr="008436EE">
        <w:rPr>
          <w:rStyle w:val="af"/>
          <w:color w:val="auto"/>
          <w:sz w:val="26"/>
          <w:szCs w:val="26"/>
        </w:rPr>
        <w:footnoteReference w:id="15"/>
      </w:r>
      <w:r w:rsidR="00BA2A5D" w:rsidRPr="008436EE">
        <w:rPr>
          <w:color w:val="auto"/>
          <w:sz w:val="26"/>
          <w:szCs w:val="26"/>
        </w:rPr>
        <w:t xml:space="preserve">. </w:t>
      </w:r>
    </w:p>
    <w:p w:rsidR="00ED2706" w:rsidRPr="008436EE" w:rsidRDefault="00BA2A5D" w:rsidP="008436EE">
      <w:pPr>
        <w:pStyle w:val="af0"/>
        <w:spacing w:after="200" w:line="360" w:lineRule="auto"/>
        <w:ind w:left="0" w:firstLine="709"/>
        <w:jc w:val="both"/>
        <w:rPr>
          <w:color w:val="auto"/>
          <w:sz w:val="26"/>
          <w:szCs w:val="26"/>
        </w:rPr>
      </w:pPr>
      <w:r w:rsidRPr="008436EE">
        <w:rPr>
          <w:color w:val="auto"/>
          <w:sz w:val="26"/>
          <w:szCs w:val="26"/>
        </w:rPr>
        <w:t>Однако такой по</w:t>
      </w:r>
      <w:r w:rsidR="00706522" w:rsidRPr="008436EE">
        <w:rPr>
          <w:color w:val="auto"/>
          <w:sz w:val="26"/>
          <w:szCs w:val="26"/>
        </w:rPr>
        <w:t>дход представлется не вполне</w:t>
      </w:r>
      <w:r w:rsidR="00FC5A7D" w:rsidRPr="008436EE">
        <w:rPr>
          <w:color w:val="auto"/>
          <w:sz w:val="26"/>
          <w:szCs w:val="26"/>
        </w:rPr>
        <w:t xml:space="preserve"> верным</w:t>
      </w:r>
      <w:r w:rsidRPr="008436EE">
        <w:rPr>
          <w:color w:val="auto"/>
          <w:sz w:val="26"/>
          <w:szCs w:val="26"/>
        </w:rPr>
        <w:t>, поскольку формами непосредственного народовластия</w:t>
      </w:r>
      <w:r w:rsidR="00706522" w:rsidRPr="008436EE">
        <w:rPr>
          <w:color w:val="auto"/>
          <w:sz w:val="26"/>
          <w:szCs w:val="26"/>
        </w:rPr>
        <w:t xml:space="preserve">, по мнению В. В. Комаровой, </w:t>
      </w:r>
      <w:r w:rsidRPr="008436EE">
        <w:rPr>
          <w:color w:val="auto"/>
          <w:sz w:val="26"/>
          <w:szCs w:val="26"/>
        </w:rPr>
        <w:t xml:space="preserve"> являются только те проявления демократии, которые институционализируют непосредственное властное волеизъявление народа – обладателя полноты государственной власти. А так как </w:t>
      </w:r>
      <w:r w:rsidR="00706522" w:rsidRPr="008436EE">
        <w:rPr>
          <w:color w:val="auto"/>
          <w:sz w:val="26"/>
          <w:szCs w:val="26"/>
        </w:rPr>
        <w:t>некоторые</w:t>
      </w:r>
      <w:r w:rsidRPr="008436EE">
        <w:rPr>
          <w:color w:val="auto"/>
          <w:sz w:val="26"/>
          <w:szCs w:val="26"/>
        </w:rPr>
        <w:t xml:space="preserve"> из указанных выше действий не выражают суверенитета народа, ни институционализируют его непосредственное государственно-властное </w:t>
      </w:r>
      <w:r w:rsidR="007707D9" w:rsidRPr="008436EE">
        <w:rPr>
          <w:color w:val="auto"/>
          <w:sz w:val="26"/>
          <w:szCs w:val="26"/>
        </w:rPr>
        <w:t xml:space="preserve">волеизъявления, их нельзя относить к формам непосредственного народовластия. </w:t>
      </w:r>
    </w:p>
    <w:p w:rsidR="007869F6" w:rsidRPr="008436EE" w:rsidRDefault="0026425D" w:rsidP="008436EE">
      <w:pPr>
        <w:pStyle w:val="af0"/>
        <w:spacing w:line="360" w:lineRule="auto"/>
        <w:ind w:left="0" w:firstLine="709"/>
        <w:jc w:val="both"/>
        <w:rPr>
          <w:color w:val="auto"/>
          <w:sz w:val="26"/>
          <w:szCs w:val="26"/>
        </w:rPr>
      </w:pPr>
      <w:r w:rsidRPr="008436EE">
        <w:rPr>
          <w:color w:val="auto"/>
          <w:sz w:val="26"/>
          <w:szCs w:val="26"/>
        </w:rPr>
        <w:t>Исходя из тезиса об исключительной связи прямого правления с ос</w:t>
      </w:r>
      <w:r w:rsidR="00706522" w:rsidRPr="008436EE">
        <w:rPr>
          <w:color w:val="auto"/>
          <w:sz w:val="26"/>
          <w:szCs w:val="26"/>
        </w:rPr>
        <w:t>у</w:t>
      </w:r>
      <w:r w:rsidRPr="008436EE">
        <w:rPr>
          <w:color w:val="auto"/>
          <w:sz w:val="26"/>
          <w:szCs w:val="26"/>
        </w:rPr>
        <w:t>ществлением государственной власти, из императивной функции непосредственной демократии, к формам прямого правления относятся: референдум, выборы, общие собрания населения</w:t>
      </w:r>
      <w:r w:rsidR="00706522" w:rsidRPr="008436EE">
        <w:rPr>
          <w:color w:val="auto"/>
          <w:sz w:val="26"/>
          <w:szCs w:val="26"/>
        </w:rPr>
        <w:t>, митинги, шествия, демонстрации, пикетирования, народную инициативу, деятельность политических партий, отзыв выборного народного представителя</w:t>
      </w:r>
      <w:r w:rsidR="00706522" w:rsidRPr="008436EE">
        <w:rPr>
          <w:rStyle w:val="af"/>
          <w:color w:val="auto"/>
          <w:sz w:val="26"/>
          <w:szCs w:val="26"/>
        </w:rPr>
        <w:footnoteReference w:id="16"/>
      </w:r>
      <w:r w:rsidR="00706522" w:rsidRPr="008436EE">
        <w:rPr>
          <w:color w:val="auto"/>
          <w:sz w:val="26"/>
          <w:szCs w:val="26"/>
        </w:rPr>
        <w:t xml:space="preserve">. </w:t>
      </w:r>
    </w:p>
    <w:p w:rsidR="0017692B" w:rsidRPr="008436EE" w:rsidRDefault="00FC5A7D" w:rsidP="008436EE">
      <w:pPr>
        <w:pStyle w:val="af0"/>
        <w:spacing w:after="200" w:line="360" w:lineRule="auto"/>
        <w:ind w:left="0" w:firstLine="709"/>
        <w:jc w:val="both"/>
        <w:rPr>
          <w:sz w:val="26"/>
          <w:szCs w:val="26"/>
        </w:rPr>
      </w:pPr>
      <w:r w:rsidRPr="008436EE">
        <w:rPr>
          <w:sz w:val="26"/>
          <w:szCs w:val="26"/>
        </w:rPr>
        <w:t xml:space="preserve">Часть 3 статьи 3 Конституции России гласит: «Высшим непосредственным выражением власти народа являются референдум и свободные выборы». </w:t>
      </w:r>
      <w:r w:rsidR="004B70FC" w:rsidRPr="008436EE">
        <w:rPr>
          <w:sz w:val="26"/>
          <w:szCs w:val="26"/>
        </w:rPr>
        <w:t>Причём, как указывается в пункте 2 Постановления Конституционного Суда Российской Федерации</w:t>
      </w:r>
      <w:r w:rsidR="0017692B" w:rsidRPr="008436EE">
        <w:rPr>
          <w:sz w:val="26"/>
          <w:szCs w:val="26"/>
        </w:rPr>
        <w:t xml:space="preserve"> </w:t>
      </w:r>
      <w:r w:rsidR="004B70FC" w:rsidRPr="008436EE">
        <w:rPr>
          <w:sz w:val="26"/>
          <w:szCs w:val="26"/>
        </w:rPr>
        <w:t xml:space="preserve">от 11 июня 2003 г. N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w:t>
      </w:r>
      <w:r w:rsidR="0044548F" w:rsidRPr="008436EE">
        <w:rPr>
          <w:sz w:val="26"/>
          <w:szCs w:val="26"/>
        </w:rPr>
        <w:t xml:space="preserve">рефернедум и свободные выборы как формы осуществления народом своей </w:t>
      </w:r>
      <w:r w:rsidR="0044548F" w:rsidRPr="008436EE">
        <w:rPr>
          <w:sz w:val="26"/>
          <w:szCs w:val="26"/>
        </w:rPr>
        <w:lastRenderedPageBreak/>
        <w:t>властия, имея каждая собственное преназначение в процессе осуществления народовластия, равнозначны и</w:t>
      </w:r>
      <w:r w:rsidR="00866FAE" w:rsidRPr="008436EE">
        <w:rPr>
          <w:sz w:val="26"/>
          <w:szCs w:val="26"/>
        </w:rPr>
        <w:t>,</w:t>
      </w:r>
      <w:r w:rsidR="0044548F" w:rsidRPr="008436EE">
        <w:rPr>
          <w:sz w:val="26"/>
          <w:szCs w:val="26"/>
        </w:rPr>
        <w:t xml:space="preserve"> будучи взаимосвязаны, дополняют друг друга</w:t>
      </w:r>
      <w:r w:rsidR="0044548F" w:rsidRPr="008436EE">
        <w:rPr>
          <w:rStyle w:val="af"/>
          <w:sz w:val="26"/>
          <w:szCs w:val="26"/>
        </w:rPr>
        <w:footnoteReference w:id="17"/>
      </w:r>
      <w:r w:rsidR="0044548F" w:rsidRPr="008436EE">
        <w:rPr>
          <w:sz w:val="26"/>
          <w:szCs w:val="26"/>
        </w:rPr>
        <w:t xml:space="preserve">. </w:t>
      </w:r>
    </w:p>
    <w:p w:rsidR="00F91241" w:rsidRPr="008436EE" w:rsidRDefault="00F91241" w:rsidP="008436EE">
      <w:pPr>
        <w:pStyle w:val="af0"/>
        <w:spacing w:after="200" w:line="360" w:lineRule="auto"/>
        <w:ind w:left="0" w:firstLine="709"/>
        <w:jc w:val="both"/>
        <w:rPr>
          <w:sz w:val="26"/>
          <w:szCs w:val="26"/>
        </w:rPr>
      </w:pPr>
    </w:p>
    <w:p w:rsidR="0017692B" w:rsidRPr="008436EE" w:rsidRDefault="007869F6" w:rsidP="008436EE">
      <w:pPr>
        <w:pStyle w:val="af0"/>
        <w:numPr>
          <w:ilvl w:val="1"/>
          <w:numId w:val="18"/>
        </w:numPr>
        <w:spacing w:line="360" w:lineRule="auto"/>
        <w:ind w:left="0" w:firstLine="709"/>
        <w:jc w:val="both"/>
        <w:rPr>
          <w:sz w:val="26"/>
          <w:szCs w:val="26"/>
        </w:rPr>
      </w:pPr>
      <w:r w:rsidRPr="008436EE">
        <w:rPr>
          <w:sz w:val="26"/>
          <w:szCs w:val="26"/>
        </w:rPr>
        <w:t xml:space="preserve">Референдум </w:t>
      </w:r>
    </w:p>
    <w:p w:rsidR="0017692B" w:rsidRPr="008436EE" w:rsidRDefault="0017692B" w:rsidP="008436EE">
      <w:pPr>
        <w:pStyle w:val="af0"/>
        <w:spacing w:line="360" w:lineRule="auto"/>
        <w:ind w:left="0" w:firstLine="709"/>
        <w:jc w:val="both"/>
        <w:rPr>
          <w:sz w:val="26"/>
          <w:szCs w:val="26"/>
        </w:rPr>
      </w:pPr>
    </w:p>
    <w:p w:rsidR="009C444A" w:rsidRPr="008436EE" w:rsidRDefault="007177DB" w:rsidP="008436EE">
      <w:pPr>
        <w:spacing w:line="360" w:lineRule="auto"/>
        <w:ind w:firstLine="709"/>
        <w:jc w:val="both"/>
        <w:rPr>
          <w:sz w:val="26"/>
          <w:szCs w:val="26"/>
        </w:rPr>
      </w:pPr>
      <w:r w:rsidRPr="008436EE">
        <w:rPr>
          <w:color w:val="auto"/>
          <w:sz w:val="26"/>
          <w:szCs w:val="26"/>
        </w:rPr>
        <w:t xml:space="preserve">Легальное определение референдума даётся законодателем в статье </w:t>
      </w:r>
      <w:r w:rsidR="009C444A" w:rsidRPr="008436EE">
        <w:rPr>
          <w:color w:val="auto"/>
          <w:sz w:val="26"/>
          <w:szCs w:val="26"/>
        </w:rPr>
        <w:t>2 Федеральный закон от 12.06.2002 N 67-ФЗ (ред. от 01.06.2017) "Об основных гарантиях избирательных прав и права на участие в референдуме граждан Российской Федерации":</w:t>
      </w:r>
    </w:p>
    <w:p w:rsidR="009C444A" w:rsidRPr="008436EE" w:rsidRDefault="009C444A" w:rsidP="008436EE">
      <w:pPr>
        <w:spacing w:line="360" w:lineRule="auto"/>
        <w:ind w:firstLine="709"/>
        <w:jc w:val="both"/>
        <w:rPr>
          <w:rStyle w:val="blk"/>
          <w:sz w:val="26"/>
          <w:szCs w:val="26"/>
        </w:rPr>
      </w:pPr>
      <w:r w:rsidRPr="008436EE">
        <w:rPr>
          <w:rStyle w:val="blk"/>
          <w:sz w:val="26"/>
          <w:szCs w:val="26"/>
        </w:rPr>
        <w:t>«Референдум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r w:rsidRPr="008436EE">
        <w:rPr>
          <w:rStyle w:val="af"/>
          <w:sz w:val="26"/>
          <w:szCs w:val="26"/>
        </w:rPr>
        <w:footnoteReference w:id="18"/>
      </w:r>
      <w:r w:rsidRPr="008436EE">
        <w:rPr>
          <w:rStyle w:val="blk"/>
          <w:sz w:val="26"/>
          <w:szCs w:val="26"/>
        </w:rPr>
        <w:t>».</w:t>
      </w:r>
    </w:p>
    <w:p w:rsidR="00FC5A7D" w:rsidRPr="008436EE" w:rsidRDefault="0052683C" w:rsidP="008436EE">
      <w:pPr>
        <w:spacing w:line="360" w:lineRule="auto"/>
        <w:ind w:firstLine="709"/>
        <w:jc w:val="both"/>
        <w:rPr>
          <w:rStyle w:val="blk"/>
          <w:sz w:val="26"/>
          <w:szCs w:val="26"/>
        </w:rPr>
      </w:pPr>
      <w:r w:rsidRPr="008436EE">
        <w:rPr>
          <w:rStyle w:val="blk"/>
          <w:sz w:val="26"/>
          <w:szCs w:val="26"/>
        </w:rPr>
        <w:t>М.Н. Марченко даёт следующее определение референдум</w:t>
      </w:r>
      <w:r w:rsidR="008724E8" w:rsidRPr="008436EE">
        <w:rPr>
          <w:rStyle w:val="blk"/>
          <w:sz w:val="26"/>
          <w:szCs w:val="26"/>
        </w:rPr>
        <w:t>а: «это всенародное голосование граждан по законопроектам, действующим законам и другим вопросам государственного значения»</w:t>
      </w:r>
      <w:r w:rsidR="008724E8" w:rsidRPr="008436EE">
        <w:rPr>
          <w:rStyle w:val="af"/>
          <w:sz w:val="26"/>
          <w:szCs w:val="26"/>
        </w:rPr>
        <w:footnoteReference w:id="19"/>
      </w:r>
      <w:r w:rsidR="008724E8" w:rsidRPr="008436EE">
        <w:rPr>
          <w:rStyle w:val="blk"/>
          <w:sz w:val="26"/>
          <w:szCs w:val="26"/>
        </w:rPr>
        <w:t>.</w:t>
      </w:r>
      <w:bookmarkStart w:id="2" w:name="328"/>
    </w:p>
    <w:p w:rsidR="00FC5A7D" w:rsidRPr="008436EE" w:rsidRDefault="00FC5A7D" w:rsidP="008436EE">
      <w:pPr>
        <w:spacing w:line="360" w:lineRule="auto"/>
        <w:ind w:firstLine="709"/>
        <w:jc w:val="both"/>
        <w:rPr>
          <w:rStyle w:val="blk"/>
          <w:sz w:val="26"/>
          <w:szCs w:val="26"/>
        </w:rPr>
      </w:pPr>
      <w:r w:rsidRPr="008436EE">
        <w:rPr>
          <w:rStyle w:val="blk"/>
          <w:sz w:val="26"/>
          <w:szCs w:val="26"/>
        </w:rPr>
        <w:t xml:space="preserve">М. М. Курячая понимает под референдумом «народное голосование, профодимое с целью принятия окончательного и обязательного к исполнению решения, либо с целью выявления мнения населения, которое </w:t>
      </w:r>
      <w:r w:rsidR="00A55656" w:rsidRPr="008436EE">
        <w:rPr>
          <w:rStyle w:val="blk"/>
          <w:sz w:val="26"/>
          <w:szCs w:val="26"/>
        </w:rPr>
        <w:t>подлежит учету</w:t>
      </w:r>
      <w:r w:rsidR="00A55656" w:rsidRPr="008436EE">
        <w:rPr>
          <w:rStyle w:val="af"/>
          <w:sz w:val="26"/>
          <w:szCs w:val="26"/>
        </w:rPr>
        <w:footnoteReference w:id="20"/>
      </w:r>
      <w:r w:rsidR="00A55656" w:rsidRPr="008436EE">
        <w:rPr>
          <w:rStyle w:val="blk"/>
          <w:sz w:val="26"/>
          <w:szCs w:val="26"/>
        </w:rPr>
        <w:t>»</w:t>
      </w:r>
    </w:p>
    <w:bookmarkEnd w:id="2"/>
    <w:p w:rsidR="00AC3CBB" w:rsidRPr="008436EE" w:rsidRDefault="00AC3CBB" w:rsidP="008436EE">
      <w:pPr>
        <w:spacing w:line="360" w:lineRule="auto"/>
        <w:ind w:firstLine="709"/>
        <w:jc w:val="both"/>
        <w:rPr>
          <w:rStyle w:val="blk"/>
          <w:color w:val="000000" w:themeColor="text1"/>
          <w:sz w:val="26"/>
          <w:szCs w:val="26"/>
        </w:rPr>
      </w:pPr>
      <w:r w:rsidRPr="008436EE">
        <w:rPr>
          <w:rStyle w:val="blk"/>
          <w:color w:val="000000" w:themeColor="text1"/>
          <w:sz w:val="26"/>
          <w:szCs w:val="26"/>
        </w:rPr>
        <w:t>Отличительной чертой решений, принятых на референдуме, является их императивный характер. Такое решение является обязательным для исполнения, и не нуждается в каком-либ</w:t>
      </w:r>
      <w:r w:rsidR="0080590F" w:rsidRPr="008436EE">
        <w:rPr>
          <w:rStyle w:val="blk"/>
          <w:color w:val="000000" w:themeColor="text1"/>
          <w:sz w:val="26"/>
          <w:szCs w:val="26"/>
        </w:rPr>
        <w:t>о</w:t>
      </w:r>
      <w:r w:rsidRPr="008436EE">
        <w:rPr>
          <w:rStyle w:val="blk"/>
          <w:color w:val="000000" w:themeColor="text1"/>
          <w:sz w:val="26"/>
          <w:szCs w:val="26"/>
        </w:rPr>
        <w:t xml:space="preserve"> утверждении или одобрении. О</w:t>
      </w:r>
      <w:r w:rsidR="003F5B67" w:rsidRPr="008436EE">
        <w:rPr>
          <w:rStyle w:val="blk"/>
          <w:color w:val="000000" w:themeColor="text1"/>
          <w:sz w:val="26"/>
          <w:szCs w:val="26"/>
        </w:rPr>
        <w:t>но</w:t>
      </w:r>
      <w:r w:rsidRPr="008436EE">
        <w:rPr>
          <w:rStyle w:val="blk"/>
          <w:color w:val="000000" w:themeColor="text1"/>
          <w:sz w:val="26"/>
          <w:szCs w:val="26"/>
        </w:rPr>
        <w:t xml:space="preserve"> может быть отменено и изменено только в результате принятия решения об его отмене или изменении на </w:t>
      </w:r>
      <w:r w:rsidRPr="008436EE">
        <w:rPr>
          <w:rStyle w:val="blk"/>
          <w:color w:val="000000" w:themeColor="text1"/>
          <w:sz w:val="26"/>
          <w:szCs w:val="26"/>
        </w:rPr>
        <w:lastRenderedPageBreak/>
        <w:t>новом референдуме, за исключением случаев</w:t>
      </w:r>
      <w:r w:rsidR="003F5B67" w:rsidRPr="008436EE">
        <w:rPr>
          <w:rStyle w:val="blk"/>
          <w:color w:val="000000" w:themeColor="text1"/>
          <w:sz w:val="26"/>
          <w:szCs w:val="26"/>
        </w:rPr>
        <w:t>,</w:t>
      </w:r>
      <w:r w:rsidRPr="008436EE">
        <w:rPr>
          <w:rStyle w:val="blk"/>
          <w:color w:val="000000" w:themeColor="text1"/>
          <w:sz w:val="26"/>
          <w:szCs w:val="26"/>
        </w:rPr>
        <w:t xml:space="preserve"> когда </w:t>
      </w:r>
      <w:r w:rsidR="003F5B67" w:rsidRPr="008436EE">
        <w:rPr>
          <w:rStyle w:val="blk"/>
          <w:color w:val="000000" w:themeColor="text1"/>
          <w:sz w:val="26"/>
          <w:szCs w:val="26"/>
        </w:rPr>
        <w:t>в самом решении содержится иной порядок его отмены или изменения</w:t>
      </w:r>
      <w:r w:rsidR="003F5B67" w:rsidRPr="008436EE">
        <w:rPr>
          <w:rStyle w:val="af"/>
          <w:color w:val="000000" w:themeColor="text1"/>
          <w:sz w:val="26"/>
          <w:szCs w:val="26"/>
        </w:rPr>
        <w:footnoteReference w:id="21"/>
      </w:r>
      <w:r w:rsidR="003F5B67" w:rsidRPr="008436EE">
        <w:rPr>
          <w:rStyle w:val="blk"/>
          <w:color w:val="000000" w:themeColor="text1"/>
          <w:sz w:val="26"/>
          <w:szCs w:val="26"/>
        </w:rPr>
        <w:t>.</w:t>
      </w:r>
    </w:p>
    <w:p w:rsidR="001D37B9" w:rsidRPr="008436EE" w:rsidRDefault="009B3F76" w:rsidP="008436EE">
      <w:pPr>
        <w:pStyle w:val="af0"/>
        <w:spacing w:line="360" w:lineRule="auto"/>
        <w:ind w:left="0" w:firstLine="709"/>
        <w:jc w:val="both"/>
        <w:rPr>
          <w:sz w:val="26"/>
          <w:szCs w:val="26"/>
        </w:rPr>
      </w:pPr>
      <w:r w:rsidRPr="008436EE">
        <w:rPr>
          <w:sz w:val="26"/>
          <w:szCs w:val="26"/>
        </w:rPr>
        <w:t>Политическое значение института референдума состоит в том, что используя своё право на участие в референдуме, граждане могуг эффективно воздействовать на формирование политики государства</w:t>
      </w:r>
      <w:r w:rsidR="00605D8C" w:rsidRPr="008436EE">
        <w:rPr>
          <w:sz w:val="26"/>
          <w:szCs w:val="26"/>
        </w:rPr>
        <w:t xml:space="preserve">, а органы власти – сверять свои решения с мнением народа или отдельной его частью. </w:t>
      </w:r>
      <w:r w:rsidRPr="008436EE">
        <w:rPr>
          <w:sz w:val="26"/>
          <w:szCs w:val="26"/>
        </w:rPr>
        <w:t xml:space="preserve"> </w:t>
      </w:r>
    </w:p>
    <w:p w:rsidR="00126637" w:rsidRPr="008436EE" w:rsidRDefault="00126637" w:rsidP="008436EE">
      <w:pPr>
        <w:pStyle w:val="af0"/>
        <w:spacing w:line="360" w:lineRule="auto"/>
        <w:ind w:left="0" w:firstLine="709"/>
        <w:jc w:val="both"/>
        <w:rPr>
          <w:sz w:val="26"/>
          <w:szCs w:val="26"/>
        </w:rPr>
      </w:pPr>
      <w:r w:rsidRPr="008436EE">
        <w:rPr>
          <w:color w:val="auto"/>
          <w:sz w:val="26"/>
          <w:szCs w:val="26"/>
        </w:rPr>
        <w:t xml:space="preserve">Основные конституционно-правовые положения проведения референдумов закрепелны в Конституции Российской Федерации и </w:t>
      </w:r>
      <w:r w:rsidR="00D417E6" w:rsidRPr="008436EE">
        <w:rPr>
          <w:color w:val="auto"/>
          <w:sz w:val="26"/>
          <w:szCs w:val="26"/>
        </w:rPr>
        <w:t>Федеральный закон от 12.06.2002 N 67-ФЗ "Об основных гарантиях избирательных прав и права на участие в референдуме граждан Российской Федерации"</w:t>
      </w:r>
      <w:r w:rsidR="00D417E6" w:rsidRPr="008436EE">
        <w:rPr>
          <w:rStyle w:val="af"/>
          <w:color w:val="auto"/>
          <w:sz w:val="26"/>
          <w:szCs w:val="26"/>
        </w:rPr>
        <w:footnoteReference w:id="22"/>
      </w:r>
      <w:r w:rsidR="00D417E6" w:rsidRPr="008436EE">
        <w:rPr>
          <w:color w:val="auto"/>
          <w:sz w:val="26"/>
          <w:szCs w:val="26"/>
        </w:rPr>
        <w:t>.</w:t>
      </w:r>
    </w:p>
    <w:p w:rsidR="0080590F" w:rsidRPr="008436EE" w:rsidRDefault="0080590F" w:rsidP="008436EE">
      <w:pPr>
        <w:spacing w:line="360" w:lineRule="auto"/>
        <w:ind w:firstLine="709"/>
        <w:jc w:val="both"/>
        <w:rPr>
          <w:sz w:val="26"/>
          <w:szCs w:val="26"/>
        </w:rPr>
      </w:pPr>
      <w:r w:rsidRPr="008436EE">
        <w:rPr>
          <w:sz w:val="26"/>
          <w:szCs w:val="26"/>
        </w:rPr>
        <w:t>При проведении референдума должны реализовываться следующие принципы:</w:t>
      </w:r>
    </w:p>
    <w:p w:rsidR="0080590F" w:rsidRPr="008436EE" w:rsidRDefault="0080590F" w:rsidP="008436EE">
      <w:pPr>
        <w:spacing w:line="360" w:lineRule="auto"/>
        <w:ind w:firstLine="709"/>
        <w:jc w:val="both"/>
        <w:rPr>
          <w:sz w:val="26"/>
          <w:szCs w:val="26"/>
        </w:rPr>
      </w:pPr>
      <w:r w:rsidRPr="008436EE">
        <w:rPr>
          <w:sz w:val="26"/>
          <w:szCs w:val="26"/>
        </w:rPr>
        <w:t>- равное и прямое волеизъявление при тайном голосовании;</w:t>
      </w:r>
    </w:p>
    <w:p w:rsidR="0080590F" w:rsidRPr="008436EE" w:rsidRDefault="0080590F" w:rsidP="008436EE">
      <w:pPr>
        <w:spacing w:line="360" w:lineRule="auto"/>
        <w:ind w:firstLine="709"/>
        <w:jc w:val="both"/>
        <w:rPr>
          <w:sz w:val="26"/>
          <w:szCs w:val="26"/>
        </w:rPr>
      </w:pPr>
      <w:r w:rsidRPr="008436EE">
        <w:rPr>
          <w:sz w:val="26"/>
          <w:szCs w:val="26"/>
        </w:rPr>
        <w:t>- свободное и добровольное участие в референдуме;</w:t>
      </w:r>
    </w:p>
    <w:p w:rsidR="00C87050" w:rsidRPr="008436EE" w:rsidRDefault="00C87050" w:rsidP="008436EE">
      <w:pPr>
        <w:spacing w:line="360" w:lineRule="auto"/>
        <w:ind w:firstLine="709"/>
        <w:jc w:val="both"/>
        <w:rPr>
          <w:sz w:val="26"/>
          <w:szCs w:val="26"/>
        </w:rPr>
      </w:pPr>
      <w:r w:rsidRPr="008436EE">
        <w:rPr>
          <w:sz w:val="26"/>
          <w:szCs w:val="26"/>
        </w:rPr>
        <w:t>- независимость коммиссий референдума от различных оганов власти, организация, граждан;</w:t>
      </w:r>
    </w:p>
    <w:p w:rsidR="00C87050" w:rsidRPr="008436EE" w:rsidRDefault="00C87050" w:rsidP="008436EE">
      <w:pPr>
        <w:spacing w:line="360" w:lineRule="auto"/>
        <w:ind w:firstLine="709"/>
        <w:jc w:val="both"/>
        <w:rPr>
          <w:sz w:val="26"/>
          <w:szCs w:val="26"/>
        </w:rPr>
      </w:pPr>
      <w:r w:rsidRPr="008436EE">
        <w:rPr>
          <w:sz w:val="26"/>
          <w:szCs w:val="26"/>
        </w:rPr>
        <w:t>- открытость и гласность деятельности комиссий референдума.</w:t>
      </w:r>
    </w:p>
    <w:p w:rsidR="00334AE7" w:rsidRPr="008436EE" w:rsidRDefault="007A511F" w:rsidP="008436EE">
      <w:pPr>
        <w:pStyle w:val="af0"/>
        <w:spacing w:line="360" w:lineRule="auto"/>
        <w:ind w:left="0" w:firstLine="709"/>
        <w:jc w:val="both"/>
        <w:rPr>
          <w:sz w:val="26"/>
          <w:szCs w:val="26"/>
        </w:rPr>
      </w:pPr>
      <w:r w:rsidRPr="008436EE">
        <w:rPr>
          <w:sz w:val="26"/>
          <w:szCs w:val="26"/>
        </w:rPr>
        <w:t xml:space="preserve">Референдум в Российской Федерацииможет проволиться на трёх уровнях власти: федеральном, региональном и местном. </w:t>
      </w:r>
      <w:r w:rsidR="00D417E6" w:rsidRPr="008436EE">
        <w:rPr>
          <w:sz w:val="26"/>
          <w:szCs w:val="26"/>
        </w:rPr>
        <w:t>Для каждого из указанных видов референдумов законодатель предусма</w:t>
      </w:r>
      <w:r w:rsidR="00A55656" w:rsidRPr="008436EE">
        <w:rPr>
          <w:sz w:val="26"/>
          <w:szCs w:val="26"/>
        </w:rPr>
        <w:t>тривает определённые особенности</w:t>
      </w:r>
      <w:r w:rsidR="00D417E6" w:rsidRPr="008436EE">
        <w:rPr>
          <w:sz w:val="26"/>
          <w:szCs w:val="26"/>
        </w:rPr>
        <w:t>, однако существует и ряд общих положений. К ним относятся:</w:t>
      </w:r>
    </w:p>
    <w:p w:rsidR="00D417E6" w:rsidRPr="008436EE" w:rsidRDefault="00D417E6" w:rsidP="008436EE">
      <w:pPr>
        <w:pStyle w:val="af0"/>
        <w:spacing w:line="360" w:lineRule="auto"/>
        <w:ind w:left="0" w:firstLine="709"/>
        <w:jc w:val="both"/>
        <w:rPr>
          <w:sz w:val="26"/>
          <w:szCs w:val="26"/>
        </w:rPr>
      </w:pPr>
      <w:r w:rsidRPr="008436EE">
        <w:rPr>
          <w:sz w:val="26"/>
          <w:szCs w:val="26"/>
        </w:rPr>
        <w:t>- возможность участия в референдумах только полностью дееспособных граждан Российской Федерации, причём не имеют права участвовать в референдумах любого уровня лица, содержащиеся в местах сишения свободы;</w:t>
      </w:r>
    </w:p>
    <w:p w:rsidR="00D417E6" w:rsidRPr="008436EE" w:rsidRDefault="001A7C29" w:rsidP="008436EE">
      <w:pPr>
        <w:pStyle w:val="af0"/>
        <w:spacing w:line="360" w:lineRule="auto"/>
        <w:ind w:left="0" w:firstLine="709"/>
        <w:jc w:val="both"/>
        <w:rPr>
          <w:sz w:val="26"/>
          <w:szCs w:val="26"/>
        </w:rPr>
      </w:pPr>
      <w:r w:rsidRPr="008436EE">
        <w:rPr>
          <w:sz w:val="26"/>
          <w:szCs w:val="26"/>
        </w:rPr>
        <w:t>- проведение референдумов по территориальному принципу, то есть территория, на которой проводится референдум, разбивается под участки для голосования;</w:t>
      </w:r>
    </w:p>
    <w:p w:rsidR="007312FB" w:rsidRPr="008436EE" w:rsidRDefault="001A7C29" w:rsidP="008436EE">
      <w:pPr>
        <w:pStyle w:val="af0"/>
        <w:spacing w:line="360" w:lineRule="auto"/>
        <w:ind w:left="0" w:firstLine="709"/>
        <w:jc w:val="both"/>
        <w:rPr>
          <w:sz w:val="26"/>
          <w:szCs w:val="26"/>
        </w:rPr>
      </w:pPr>
      <w:r w:rsidRPr="008436EE">
        <w:rPr>
          <w:sz w:val="26"/>
          <w:szCs w:val="26"/>
        </w:rPr>
        <w:t xml:space="preserve">- </w:t>
      </w:r>
      <w:r w:rsidR="007312FB" w:rsidRPr="008436EE">
        <w:rPr>
          <w:sz w:val="26"/>
          <w:szCs w:val="26"/>
        </w:rPr>
        <w:t>общность принципов проведения референдума</w:t>
      </w:r>
      <w:r w:rsidRPr="008436EE">
        <w:rPr>
          <w:sz w:val="26"/>
          <w:szCs w:val="26"/>
        </w:rPr>
        <w:t>;</w:t>
      </w:r>
    </w:p>
    <w:p w:rsidR="001A7C29" w:rsidRPr="008436EE" w:rsidRDefault="001A7C29" w:rsidP="008436EE">
      <w:pPr>
        <w:pStyle w:val="af0"/>
        <w:spacing w:line="360" w:lineRule="auto"/>
        <w:ind w:left="0" w:firstLine="709"/>
        <w:jc w:val="both"/>
        <w:rPr>
          <w:sz w:val="26"/>
          <w:szCs w:val="26"/>
        </w:rPr>
      </w:pPr>
      <w:r w:rsidRPr="008436EE">
        <w:rPr>
          <w:sz w:val="26"/>
          <w:szCs w:val="26"/>
        </w:rPr>
        <w:t>- обязательность решений, принимаемых на референдуме</w:t>
      </w:r>
      <w:r w:rsidRPr="008436EE">
        <w:rPr>
          <w:rStyle w:val="af"/>
          <w:sz w:val="26"/>
          <w:szCs w:val="26"/>
        </w:rPr>
        <w:footnoteReference w:id="23"/>
      </w:r>
      <w:r w:rsidRPr="008436EE">
        <w:rPr>
          <w:sz w:val="26"/>
          <w:szCs w:val="26"/>
        </w:rPr>
        <w:t>.</w:t>
      </w:r>
    </w:p>
    <w:p w:rsidR="007312FB" w:rsidRPr="008436EE" w:rsidRDefault="007312FB" w:rsidP="008436EE">
      <w:pPr>
        <w:pStyle w:val="af0"/>
        <w:spacing w:line="360" w:lineRule="auto"/>
        <w:ind w:left="0" w:firstLine="709"/>
        <w:jc w:val="both"/>
        <w:rPr>
          <w:sz w:val="26"/>
          <w:szCs w:val="26"/>
        </w:rPr>
      </w:pPr>
      <w:r w:rsidRPr="008436EE">
        <w:rPr>
          <w:sz w:val="26"/>
          <w:szCs w:val="26"/>
        </w:rPr>
        <w:lastRenderedPageBreak/>
        <w:t>Кроме того, законодатель указывает общие для всех уровней ограничения по проведению референ</w:t>
      </w:r>
      <w:r w:rsidR="00A55656" w:rsidRPr="008436EE">
        <w:rPr>
          <w:sz w:val="26"/>
          <w:szCs w:val="26"/>
        </w:rPr>
        <w:t>думав в условиях военного или чр</w:t>
      </w:r>
      <w:r w:rsidRPr="008436EE">
        <w:rPr>
          <w:sz w:val="26"/>
          <w:szCs w:val="26"/>
        </w:rPr>
        <w:t>езвычайного положения, а так же в течении трёх месяцев после отмены этого положения.</w:t>
      </w:r>
    </w:p>
    <w:p w:rsidR="00B27AF6" w:rsidRPr="008436EE" w:rsidRDefault="0017692B" w:rsidP="008436EE">
      <w:pPr>
        <w:pStyle w:val="af0"/>
        <w:spacing w:line="360" w:lineRule="auto"/>
        <w:ind w:left="0" w:firstLine="709"/>
        <w:jc w:val="both"/>
        <w:rPr>
          <w:sz w:val="26"/>
          <w:szCs w:val="26"/>
        </w:rPr>
      </w:pPr>
      <w:r w:rsidRPr="008436EE">
        <w:rPr>
          <w:sz w:val="26"/>
          <w:szCs w:val="26"/>
        </w:rPr>
        <w:t>Под</w:t>
      </w:r>
      <w:r w:rsidR="001A7C29" w:rsidRPr="008436EE">
        <w:rPr>
          <w:sz w:val="26"/>
          <w:szCs w:val="26"/>
        </w:rPr>
        <w:t xml:space="preserve"> референдумо</w:t>
      </w:r>
      <w:r w:rsidRPr="008436EE">
        <w:rPr>
          <w:sz w:val="26"/>
          <w:szCs w:val="26"/>
        </w:rPr>
        <w:t>м Российской Федерации</w:t>
      </w:r>
      <w:r w:rsidR="007A511F" w:rsidRPr="008436EE">
        <w:rPr>
          <w:sz w:val="26"/>
          <w:szCs w:val="26"/>
        </w:rPr>
        <w:t xml:space="preserve"> понимается всенародное голосование граждан Российской Федерации, обладающих правом на участие в референдуме, по вопросам государственного значения</w:t>
      </w:r>
      <w:r w:rsidR="007A511F" w:rsidRPr="008436EE">
        <w:rPr>
          <w:rStyle w:val="af"/>
          <w:sz w:val="26"/>
          <w:szCs w:val="26"/>
        </w:rPr>
        <w:footnoteReference w:id="24"/>
      </w:r>
      <w:r w:rsidR="007A511F" w:rsidRPr="008436EE">
        <w:rPr>
          <w:sz w:val="26"/>
          <w:szCs w:val="26"/>
        </w:rPr>
        <w:t>.</w:t>
      </w:r>
    </w:p>
    <w:p w:rsidR="007A511F" w:rsidRPr="008436EE" w:rsidRDefault="007A511F" w:rsidP="008436EE">
      <w:pPr>
        <w:pStyle w:val="af0"/>
        <w:spacing w:line="360" w:lineRule="auto"/>
        <w:ind w:left="0" w:firstLine="709"/>
        <w:jc w:val="both"/>
        <w:rPr>
          <w:sz w:val="26"/>
          <w:szCs w:val="26"/>
        </w:rPr>
      </w:pPr>
      <w:r w:rsidRPr="008436EE">
        <w:rPr>
          <w:color w:val="auto"/>
          <w:sz w:val="26"/>
          <w:szCs w:val="26"/>
        </w:rPr>
        <w:t xml:space="preserve">Федеральный референдум организуется и проводится в соответствии с Федеральный конституционный закон от 28.06.2004 N 5-ФКЗ (ред. от 18.06.2017) "О референдуме Российской Федерации". </w:t>
      </w:r>
    </w:p>
    <w:p w:rsidR="00126637" w:rsidRPr="008436EE" w:rsidRDefault="00126637" w:rsidP="008436EE">
      <w:pPr>
        <w:spacing w:line="360" w:lineRule="auto"/>
        <w:ind w:firstLine="709"/>
        <w:jc w:val="both"/>
        <w:rPr>
          <w:color w:val="FF0000"/>
          <w:sz w:val="26"/>
          <w:szCs w:val="26"/>
        </w:rPr>
      </w:pPr>
      <w:r w:rsidRPr="008436EE">
        <w:rPr>
          <w:sz w:val="26"/>
          <w:szCs w:val="26"/>
        </w:rPr>
        <w:t xml:space="preserve">На всероссийский референдум выносятся </w:t>
      </w:r>
      <w:r w:rsidR="001A7C29" w:rsidRPr="008436EE">
        <w:rPr>
          <w:sz w:val="26"/>
          <w:szCs w:val="26"/>
        </w:rPr>
        <w:t>любые важные вопросы государственного значения за исключением вопросов</w:t>
      </w:r>
      <w:r w:rsidR="007312FB" w:rsidRPr="008436EE">
        <w:rPr>
          <w:sz w:val="26"/>
          <w:szCs w:val="26"/>
        </w:rPr>
        <w:t>, исчерпывающим образом перечисленных в пункте 5 статьи 6 указанного Федерального конституционного закона</w:t>
      </w:r>
      <w:r w:rsidR="00A55656" w:rsidRPr="008436EE">
        <w:rPr>
          <w:sz w:val="26"/>
          <w:szCs w:val="26"/>
        </w:rPr>
        <w:t>.</w:t>
      </w:r>
    </w:p>
    <w:p w:rsidR="00E777D8" w:rsidRPr="008436EE" w:rsidRDefault="00E777D8" w:rsidP="008436EE">
      <w:pPr>
        <w:spacing w:line="360" w:lineRule="auto"/>
        <w:ind w:firstLine="709"/>
        <w:jc w:val="both"/>
        <w:rPr>
          <w:sz w:val="26"/>
          <w:szCs w:val="26"/>
        </w:rPr>
      </w:pPr>
      <w:r w:rsidRPr="008436EE">
        <w:rPr>
          <w:sz w:val="26"/>
          <w:szCs w:val="26"/>
        </w:rPr>
        <w:t xml:space="preserve">Порядок организации и проведения </w:t>
      </w:r>
      <w:r w:rsidR="001C749D" w:rsidRPr="008436EE">
        <w:rPr>
          <w:sz w:val="26"/>
          <w:szCs w:val="26"/>
        </w:rPr>
        <w:t>всероссийского</w:t>
      </w:r>
      <w:r w:rsidRPr="008436EE">
        <w:rPr>
          <w:sz w:val="26"/>
          <w:szCs w:val="26"/>
        </w:rPr>
        <w:t xml:space="preserve"> референдума</w:t>
      </w:r>
      <w:r w:rsidR="001C749D" w:rsidRPr="008436EE">
        <w:rPr>
          <w:sz w:val="26"/>
          <w:szCs w:val="26"/>
        </w:rPr>
        <w:t xml:space="preserve"> включает в себя четыре стадии: инициатива, назначение, подготовка и проведение, подведение итогов.</w:t>
      </w:r>
    </w:p>
    <w:p w:rsidR="001C749D" w:rsidRPr="008436EE" w:rsidRDefault="001C749D" w:rsidP="008436EE">
      <w:pPr>
        <w:spacing w:line="360" w:lineRule="auto"/>
        <w:ind w:firstLine="709"/>
        <w:jc w:val="both"/>
        <w:rPr>
          <w:sz w:val="26"/>
          <w:szCs w:val="26"/>
        </w:rPr>
      </w:pPr>
      <w:r w:rsidRPr="008436EE">
        <w:rPr>
          <w:sz w:val="26"/>
          <w:szCs w:val="26"/>
        </w:rPr>
        <w:t>В соответствии со стать</w:t>
      </w:r>
      <w:r w:rsidR="00157A2D" w:rsidRPr="008436EE">
        <w:rPr>
          <w:sz w:val="26"/>
          <w:szCs w:val="26"/>
        </w:rPr>
        <w:t>е</w:t>
      </w:r>
      <w:r w:rsidRPr="008436EE">
        <w:rPr>
          <w:sz w:val="26"/>
          <w:szCs w:val="26"/>
        </w:rPr>
        <w:t xml:space="preserve">й 14 указанного выше Федерального конституционного закона инициатива проведения референдума Российской Федерации принадлежит </w:t>
      </w:r>
      <w:r w:rsidR="00A51D60" w:rsidRPr="008436EE">
        <w:rPr>
          <w:sz w:val="26"/>
          <w:szCs w:val="26"/>
        </w:rPr>
        <w:t>гражданам численностью не мене двух миллионов человек, обладающим правом участвовать в референдуме; Конституционному Собранию Российской Федерации в случае вынесения на референдум новой Конституции России; а также федеральным органам государственной власти.</w:t>
      </w:r>
      <w:r w:rsidR="007758B3" w:rsidRPr="008436EE">
        <w:rPr>
          <w:sz w:val="26"/>
          <w:szCs w:val="26"/>
        </w:rPr>
        <w:t xml:space="preserve"> Причём граждане не могут выдвинуть инициативу о проведении референдума в период избирательной кампании, проводимой на территории всего государства, а так же в случае, если дата проведения инициируемого референдума приходится на последний год полномочий Президента России или Государственной Думы Федерального  Собрания России. Федеральный конституционный закон «О референдуме Российской Федерации» содержит </w:t>
      </w:r>
      <w:r w:rsidR="00B80323" w:rsidRPr="008436EE">
        <w:rPr>
          <w:sz w:val="26"/>
          <w:szCs w:val="26"/>
        </w:rPr>
        <w:t xml:space="preserve">подробный порядок реализации инициативы проведения референдума, которая, в случае соблюдения всех </w:t>
      </w:r>
      <w:r w:rsidR="00B80323" w:rsidRPr="008436EE">
        <w:rPr>
          <w:sz w:val="26"/>
          <w:szCs w:val="26"/>
        </w:rPr>
        <w:lastRenderedPageBreak/>
        <w:t>требований и процедур, перетекает в следующую стадию – стадию назначения референдума</w:t>
      </w:r>
      <w:r w:rsidR="001F66FD" w:rsidRPr="008436EE">
        <w:rPr>
          <w:rStyle w:val="af"/>
          <w:sz w:val="26"/>
          <w:szCs w:val="26"/>
        </w:rPr>
        <w:footnoteReference w:id="25"/>
      </w:r>
      <w:r w:rsidR="00B80323" w:rsidRPr="008436EE">
        <w:rPr>
          <w:sz w:val="26"/>
          <w:szCs w:val="26"/>
        </w:rPr>
        <w:t xml:space="preserve">. </w:t>
      </w:r>
    </w:p>
    <w:p w:rsidR="00A95B99" w:rsidRPr="008436EE" w:rsidRDefault="00A95B99" w:rsidP="008436EE">
      <w:pPr>
        <w:spacing w:line="360" w:lineRule="auto"/>
        <w:ind w:firstLine="709"/>
        <w:jc w:val="both"/>
        <w:rPr>
          <w:sz w:val="26"/>
          <w:szCs w:val="26"/>
        </w:rPr>
      </w:pPr>
      <w:r w:rsidRPr="008436EE">
        <w:rPr>
          <w:sz w:val="26"/>
          <w:szCs w:val="26"/>
        </w:rPr>
        <w:t xml:space="preserve">Референдум Российской Федерации во всех случаях назначается Президентом России. </w:t>
      </w:r>
      <w:r w:rsidR="001F66FD" w:rsidRPr="008436EE">
        <w:rPr>
          <w:sz w:val="26"/>
          <w:szCs w:val="26"/>
        </w:rPr>
        <w:t xml:space="preserve">Он издайт указ о назначении референдума после того, как Конституционный Суд Россйской Федерации признает инициативу проведения референдума по конкретному вопросу соответствующей Конституции Росии. </w:t>
      </w:r>
    </w:p>
    <w:p w:rsidR="001F66FD" w:rsidRPr="008436EE" w:rsidRDefault="001F66FD" w:rsidP="008436EE">
      <w:pPr>
        <w:spacing w:line="360" w:lineRule="auto"/>
        <w:ind w:firstLine="709"/>
        <w:jc w:val="both"/>
        <w:rPr>
          <w:sz w:val="26"/>
          <w:szCs w:val="26"/>
        </w:rPr>
      </w:pPr>
      <w:r w:rsidRPr="008436EE">
        <w:rPr>
          <w:sz w:val="26"/>
          <w:szCs w:val="26"/>
        </w:rPr>
        <w:t>После назначения референдума начинается стадия его подготовки и проведения. Подготовка и проведение всероссийского референдума осуществляются Центральной избирательной комиссией России, решающей все возникающие при этом практические вопросы. Центральная избирательная комиссия осуществляет контроль за подготовкой и проведением референдума,  обеспечивает единообразное применение законодательства</w:t>
      </w:r>
      <w:r w:rsidR="009F4609" w:rsidRPr="008436EE">
        <w:rPr>
          <w:sz w:val="26"/>
          <w:szCs w:val="26"/>
        </w:rPr>
        <w:t xml:space="preserve">, устанавливает форму и утверждает текс бюллетеня для голосования, определяет результаты референдума, публикует их в средствах массовой информации, а так же осуществляет иные полномочия. </w:t>
      </w:r>
    </w:p>
    <w:p w:rsidR="009F4609" w:rsidRPr="008436EE" w:rsidRDefault="009F4609" w:rsidP="008436EE">
      <w:pPr>
        <w:spacing w:line="360" w:lineRule="auto"/>
        <w:ind w:firstLine="709"/>
        <w:jc w:val="both"/>
        <w:rPr>
          <w:sz w:val="26"/>
          <w:szCs w:val="26"/>
        </w:rPr>
      </w:pPr>
      <w:r w:rsidRPr="008436EE">
        <w:rPr>
          <w:sz w:val="26"/>
          <w:szCs w:val="26"/>
        </w:rPr>
        <w:t>Граждане вправе вести агитациюпо вопросам референдума. Агитацией является деятельность, осуществляемая в период кампании референдумаи имеющая целью побудить или побуждающая участников референдума поддержать инициативу проведения референдума.</w:t>
      </w:r>
    </w:p>
    <w:p w:rsidR="007312FB" w:rsidRPr="008436EE" w:rsidRDefault="009F4609" w:rsidP="008436EE">
      <w:pPr>
        <w:spacing w:line="360" w:lineRule="auto"/>
        <w:ind w:firstLine="709"/>
        <w:jc w:val="both"/>
        <w:rPr>
          <w:sz w:val="26"/>
          <w:szCs w:val="26"/>
        </w:rPr>
      </w:pPr>
      <w:r w:rsidRPr="008436EE">
        <w:rPr>
          <w:sz w:val="26"/>
          <w:szCs w:val="26"/>
        </w:rPr>
        <w:t>В бюллетене референдума вспроизводится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 При вынесении на референдум нескольких вопросов они включаются в один бюллень, последовательно нуме</w:t>
      </w:r>
      <w:r w:rsidR="00CB19F8" w:rsidRPr="008436EE">
        <w:rPr>
          <w:sz w:val="26"/>
          <w:szCs w:val="26"/>
        </w:rPr>
        <w:t xml:space="preserve">руются и отделются друг от друга горизонтальными линиями либо для каждого вопроса референдума бюллетень изготавливается отдельно. В бюллетене должно содержаться разъяснение порядка его заполнения. </w:t>
      </w:r>
    </w:p>
    <w:p w:rsidR="00CB19F8" w:rsidRPr="008436EE" w:rsidRDefault="00CB19F8" w:rsidP="008436EE">
      <w:pPr>
        <w:spacing w:line="360" w:lineRule="auto"/>
        <w:ind w:firstLine="709"/>
        <w:jc w:val="both"/>
        <w:rPr>
          <w:sz w:val="26"/>
          <w:szCs w:val="26"/>
        </w:rPr>
      </w:pPr>
      <w:r w:rsidRPr="008436EE">
        <w:rPr>
          <w:sz w:val="26"/>
          <w:szCs w:val="26"/>
        </w:rPr>
        <w:t>Голосование на референдуме проводится в установленный день с 8 до 20 часов по местному времени</w:t>
      </w:r>
      <w:r w:rsidRPr="008436EE">
        <w:rPr>
          <w:rStyle w:val="af"/>
          <w:sz w:val="26"/>
          <w:szCs w:val="26"/>
        </w:rPr>
        <w:footnoteReference w:id="26"/>
      </w:r>
      <w:r w:rsidRPr="008436EE">
        <w:rPr>
          <w:sz w:val="26"/>
          <w:szCs w:val="26"/>
        </w:rPr>
        <w:t xml:space="preserve">. </w:t>
      </w:r>
    </w:p>
    <w:p w:rsidR="00CB19F8" w:rsidRPr="008436EE" w:rsidRDefault="00CB19F8" w:rsidP="008436EE">
      <w:pPr>
        <w:spacing w:line="360" w:lineRule="auto"/>
        <w:ind w:firstLine="709"/>
        <w:jc w:val="both"/>
        <w:rPr>
          <w:sz w:val="26"/>
          <w:szCs w:val="26"/>
        </w:rPr>
      </w:pPr>
      <w:r w:rsidRPr="008436EE">
        <w:rPr>
          <w:sz w:val="26"/>
          <w:szCs w:val="26"/>
        </w:rPr>
        <w:lastRenderedPageBreak/>
        <w:t xml:space="preserve">Заключительной стадией является подведение итогов референдума. Центральная избирательная комиссия признаёт </w:t>
      </w:r>
      <w:r w:rsidR="0024536A" w:rsidRPr="008436EE">
        <w:rPr>
          <w:sz w:val="26"/>
          <w:szCs w:val="26"/>
        </w:rPr>
        <w:t xml:space="preserve">референдум состоявшимя, если в голосовании приняло участие более половины участников референдума, внесённых в списки участников референдума. Решение признаётся принятым на референдуме, если за него проголосовало более половины участников референдума, принявших участие в голосовании. </w:t>
      </w:r>
      <w:r w:rsidRPr="008436EE">
        <w:rPr>
          <w:sz w:val="26"/>
          <w:szCs w:val="26"/>
        </w:rPr>
        <w:t xml:space="preserve"> </w:t>
      </w:r>
      <w:r w:rsidR="0024536A" w:rsidRPr="008436EE">
        <w:rPr>
          <w:sz w:val="26"/>
          <w:szCs w:val="26"/>
        </w:rPr>
        <w:t xml:space="preserve">Итоги голосования и результаты </w:t>
      </w:r>
      <w:r w:rsidR="00C93144" w:rsidRPr="008436EE">
        <w:rPr>
          <w:sz w:val="26"/>
          <w:szCs w:val="26"/>
        </w:rPr>
        <w:t xml:space="preserve">федерального референдума публикуются Центральной избирательной комиссией в течении трёх дней со дня подписания ею протокола о результатах референдума. </w:t>
      </w:r>
    </w:p>
    <w:p w:rsidR="00CB19F8" w:rsidRPr="008436EE" w:rsidRDefault="00C93144" w:rsidP="008436EE">
      <w:pPr>
        <w:spacing w:line="360" w:lineRule="auto"/>
        <w:ind w:firstLine="709"/>
        <w:jc w:val="both"/>
        <w:rPr>
          <w:sz w:val="26"/>
          <w:szCs w:val="26"/>
        </w:rPr>
      </w:pPr>
      <w:r w:rsidRPr="008436EE">
        <w:rPr>
          <w:sz w:val="26"/>
          <w:szCs w:val="26"/>
        </w:rPr>
        <w:t>Решение, принятое на всероссийском референдуме, вступветв силу со дня официального опубликования и обладает высшей юридической силой на территории страны</w:t>
      </w:r>
      <w:r w:rsidRPr="008436EE">
        <w:rPr>
          <w:rStyle w:val="af"/>
          <w:sz w:val="26"/>
          <w:szCs w:val="26"/>
        </w:rPr>
        <w:footnoteReference w:id="27"/>
      </w:r>
      <w:r w:rsidRPr="008436EE">
        <w:rPr>
          <w:sz w:val="26"/>
          <w:szCs w:val="26"/>
        </w:rPr>
        <w:t xml:space="preserve">. </w:t>
      </w:r>
    </w:p>
    <w:p w:rsidR="00450AE3" w:rsidRPr="008436EE" w:rsidRDefault="00450AE3" w:rsidP="008436EE">
      <w:pPr>
        <w:spacing w:line="360" w:lineRule="auto"/>
        <w:ind w:firstLine="709"/>
        <w:jc w:val="both"/>
        <w:rPr>
          <w:sz w:val="26"/>
          <w:szCs w:val="26"/>
        </w:rPr>
      </w:pPr>
      <w:r w:rsidRPr="008436EE">
        <w:rPr>
          <w:sz w:val="26"/>
          <w:szCs w:val="26"/>
        </w:rPr>
        <w:t xml:space="preserve">Последний общероссийский референдум был провдён в стране </w:t>
      </w:r>
      <w:r w:rsidR="00256705" w:rsidRPr="008436EE">
        <w:rPr>
          <w:sz w:val="26"/>
          <w:szCs w:val="26"/>
        </w:rPr>
        <w:t xml:space="preserve">12 декабря 1993 года по вопросу принятия действующей Конституции России. </w:t>
      </w:r>
    </w:p>
    <w:p w:rsidR="00C61EA3" w:rsidRPr="008436EE" w:rsidRDefault="00256705" w:rsidP="008436EE">
      <w:pPr>
        <w:spacing w:line="360" w:lineRule="auto"/>
        <w:ind w:firstLine="709"/>
        <w:jc w:val="both"/>
        <w:rPr>
          <w:color w:val="auto"/>
          <w:sz w:val="26"/>
          <w:szCs w:val="26"/>
        </w:rPr>
      </w:pPr>
      <w:r w:rsidRPr="008436EE">
        <w:rPr>
          <w:color w:val="auto"/>
          <w:sz w:val="26"/>
          <w:szCs w:val="26"/>
        </w:rPr>
        <w:t xml:space="preserve">Одной из основных проблем, касающихся проведения всероссийских референдумов, являются жёсткие требования к инициированию его проведения со стороны граждан. </w:t>
      </w:r>
      <w:r w:rsidR="005F7394" w:rsidRPr="008436EE">
        <w:rPr>
          <w:color w:val="auto"/>
          <w:sz w:val="26"/>
          <w:szCs w:val="26"/>
        </w:rPr>
        <w:t xml:space="preserve">Несмотря на то, что в законодательстве предусмотрена возможность проведения референдума России по инициативе граждан, условия, необходимые для её реализации являются практически недостижимыми. Так, </w:t>
      </w:r>
      <w:r w:rsidR="0098179E" w:rsidRPr="008436EE">
        <w:rPr>
          <w:color w:val="auto"/>
          <w:sz w:val="26"/>
          <w:szCs w:val="26"/>
        </w:rPr>
        <w:t xml:space="preserve">для того, чтобы инициировать проведения референдума, необходимо собрать </w:t>
      </w:r>
      <w:r w:rsidR="009C368E" w:rsidRPr="008436EE">
        <w:rPr>
          <w:color w:val="auto"/>
          <w:sz w:val="26"/>
          <w:szCs w:val="26"/>
        </w:rPr>
        <w:t xml:space="preserve">подписи </w:t>
      </w:r>
      <w:r w:rsidR="0098179E" w:rsidRPr="008436EE">
        <w:rPr>
          <w:color w:val="auto"/>
          <w:sz w:val="26"/>
          <w:szCs w:val="26"/>
        </w:rPr>
        <w:t>не менее</w:t>
      </w:r>
      <w:r w:rsidR="009C368E" w:rsidRPr="008436EE">
        <w:rPr>
          <w:color w:val="auto"/>
          <w:sz w:val="26"/>
          <w:szCs w:val="26"/>
        </w:rPr>
        <w:t xml:space="preserve"> чем</w:t>
      </w:r>
      <w:r w:rsidR="0098179E" w:rsidRPr="008436EE">
        <w:rPr>
          <w:color w:val="auto"/>
          <w:sz w:val="26"/>
          <w:szCs w:val="26"/>
        </w:rPr>
        <w:t xml:space="preserve"> 2 миллионов граждан, причём на территории одного субъекта Российской Федерации должно проживать не более 50 тысяч из них. </w:t>
      </w:r>
      <w:r w:rsidR="00A10F10" w:rsidRPr="008436EE">
        <w:rPr>
          <w:color w:val="auto"/>
          <w:sz w:val="26"/>
          <w:szCs w:val="26"/>
        </w:rPr>
        <w:t>Кроме того, срок сбора подписей по действующему законоательству составляет 45 дней, а инициативная группа должна состоять из региональных подгрупп, созда</w:t>
      </w:r>
      <w:r w:rsidR="009C368E" w:rsidRPr="008436EE">
        <w:rPr>
          <w:color w:val="auto"/>
          <w:sz w:val="26"/>
          <w:szCs w:val="26"/>
        </w:rPr>
        <w:t>нных</w:t>
      </w:r>
      <w:r w:rsidR="00A10F10" w:rsidRPr="008436EE">
        <w:rPr>
          <w:color w:val="auto"/>
          <w:sz w:val="26"/>
          <w:szCs w:val="26"/>
        </w:rPr>
        <w:t xml:space="preserve"> более чем в половине субъектов Россиии. Данные положения несоизмеримы с</w:t>
      </w:r>
      <w:r w:rsidR="009C368E" w:rsidRPr="008436EE">
        <w:rPr>
          <w:color w:val="auto"/>
          <w:sz w:val="26"/>
          <w:szCs w:val="26"/>
        </w:rPr>
        <w:t xml:space="preserve"> современными российскими</w:t>
      </w:r>
      <w:r w:rsidR="00A10F10" w:rsidRPr="008436EE">
        <w:rPr>
          <w:color w:val="auto"/>
          <w:sz w:val="26"/>
          <w:szCs w:val="26"/>
        </w:rPr>
        <w:t xml:space="preserve"> реалиями</w:t>
      </w:r>
      <w:r w:rsidR="009C368E" w:rsidRPr="008436EE">
        <w:rPr>
          <w:color w:val="auto"/>
          <w:sz w:val="26"/>
          <w:szCs w:val="26"/>
        </w:rPr>
        <w:t xml:space="preserve">. В настоящее время уровени правовой культуры российских граждан не достиг того значения, при котором возможна практическая реализация всех условий инициирования референдума, </w:t>
      </w:r>
      <w:r w:rsidR="0098179E" w:rsidRPr="008436EE">
        <w:rPr>
          <w:color w:val="auto"/>
          <w:sz w:val="26"/>
          <w:szCs w:val="26"/>
        </w:rPr>
        <w:t xml:space="preserve"> </w:t>
      </w:r>
      <w:r w:rsidR="00B67C7F" w:rsidRPr="008436EE">
        <w:rPr>
          <w:color w:val="auto"/>
          <w:sz w:val="26"/>
          <w:szCs w:val="26"/>
        </w:rPr>
        <w:t xml:space="preserve">предусмотренных законодателем. В настоящее время было бы целесообразней внести изменения в порядок инициирования всероссийского референдума, </w:t>
      </w:r>
      <w:r w:rsidR="00C61EA3" w:rsidRPr="008436EE">
        <w:rPr>
          <w:color w:val="auto"/>
          <w:sz w:val="26"/>
          <w:szCs w:val="26"/>
        </w:rPr>
        <w:t xml:space="preserve">смягчить требования к инициативной группе, количеству граждан, поддержавших инициативу, увеличить срок сбора подписей. </w:t>
      </w:r>
    </w:p>
    <w:p w:rsidR="0007323C" w:rsidRPr="008436EE" w:rsidRDefault="00B67C7F" w:rsidP="008436EE">
      <w:pPr>
        <w:spacing w:line="360" w:lineRule="auto"/>
        <w:ind w:firstLine="709"/>
        <w:jc w:val="both"/>
        <w:rPr>
          <w:color w:val="auto"/>
          <w:sz w:val="26"/>
          <w:szCs w:val="26"/>
        </w:rPr>
      </w:pPr>
      <w:r w:rsidRPr="008436EE">
        <w:rPr>
          <w:color w:val="auto"/>
          <w:sz w:val="26"/>
          <w:szCs w:val="26"/>
        </w:rPr>
        <w:lastRenderedPageBreak/>
        <w:t xml:space="preserve"> </w:t>
      </w:r>
      <w:r w:rsidR="00C61EA3" w:rsidRPr="008436EE">
        <w:rPr>
          <w:color w:val="auto"/>
          <w:sz w:val="26"/>
          <w:szCs w:val="26"/>
        </w:rPr>
        <w:t xml:space="preserve">В соответствии с действующим законодательством помимо граждан инициировать проведение всероссийского референдума могут Конституционное Собрание и федеральные органы государственной власти. Однако Федерального конституционного закона, который регулировал бы деятельность Конституционного Собрания, до сих пор не принято, что также исключает возможность проведения референдума Российской Федерации по вопросу принятия новой Конституции. </w:t>
      </w:r>
      <w:r w:rsidR="0007323C" w:rsidRPr="008436EE">
        <w:rPr>
          <w:color w:val="auto"/>
          <w:sz w:val="26"/>
          <w:szCs w:val="26"/>
        </w:rPr>
        <w:t xml:space="preserve">Наиболее реальной представляется возможность инициирования всероссийского референдума со стороны федеральных органов государственной власти. Однако указанные органы могут инициировати референдум только если это предусмотрено в международном договоре Российской Федеации. </w:t>
      </w:r>
    </w:p>
    <w:p w:rsidR="0007323C" w:rsidRPr="008436EE" w:rsidRDefault="004E6D66" w:rsidP="008436EE">
      <w:pPr>
        <w:spacing w:line="360" w:lineRule="auto"/>
        <w:ind w:firstLine="709"/>
        <w:jc w:val="both"/>
        <w:rPr>
          <w:color w:val="auto"/>
          <w:sz w:val="26"/>
          <w:szCs w:val="26"/>
        </w:rPr>
      </w:pPr>
      <w:r w:rsidRPr="008436EE">
        <w:rPr>
          <w:color w:val="auto"/>
          <w:sz w:val="26"/>
          <w:szCs w:val="26"/>
        </w:rPr>
        <w:t xml:space="preserve">Фактически положение Конституции о том, что референдум является одной из высших форм выражения власти народа на практике не реализуется. Для того, чтобы изменить сложившуюся ситуацию, рационально было бы изменить порядок инициирования референдума, закрепить определённый круг наиболее важных вопросов государственного значения, по которым проведение референдумов было бы обязательным. </w:t>
      </w:r>
    </w:p>
    <w:p w:rsidR="009E7AE9" w:rsidRPr="008436EE" w:rsidRDefault="00C93144" w:rsidP="008436EE">
      <w:pPr>
        <w:spacing w:line="360" w:lineRule="auto"/>
        <w:ind w:firstLine="709"/>
        <w:jc w:val="both"/>
        <w:rPr>
          <w:rStyle w:val="blk"/>
          <w:sz w:val="26"/>
          <w:szCs w:val="26"/>
        </w:rPr>
      </w:pPr>
      <w:r w:rsidRPr="008436EE">
        <w:rPr>
          <w:sz w:val="26"/>
          <w:szCs w:val="26"/>
        </w:rPr>
        <w:t>Референдумы на уровне субъектов и на местном уровне</w:t>
      </w:r>
      <w:r w:rsidR="003E37E5" w:rsidRPr="008436EE">
        <w:rPr>
          <w:sz w:val="26"/>
          <w:szCs w:val="26"/>
        </w:rPr>
        <w:t xml:space="preserve"> проводятся в соответствии с положении Конституции Российской Федерации и  </w:t>
      </w:r>
      <w:r w:rsidR="003E37E5" w:rsidRPr="008436EE">
        <w:rPr>
          <w:color w:val="auto"/>
          <w:sz w:val="26"/>
          <w:szCs w:val="26"/>
        </w:rPr>
        <w:t xml:space="preserve">Федерального закона «Об основных гарантиях избирательных прав и права на участие в референдуме граждан Российской Федерации». </w:t>
      </w:r>
      <w:r w:rsidR="009E7AE9" w:rsidRPr="008436EE">
        <w:rPr>
          <w:color w:val="auto"/>
          <w:sz w:val="26"/>
          <w:szCs w:val="26"/>
        </w:rPr>
        <w:t>Кром</w:t>
      </w:r>
      <w:r w:rsidR="009775D2" w:rsidRPr="008436EE">
        <w:rPr>
          <w:color w:val="auto"/>
          <w:sz w:val="26"/>
          <w:szCs w:val="26"/>
        </w:rPr>
        <w:t>е того, в соответствии со статье</w:t>
      </w:r>
      <w:r w:rsidR="009E7AE9" w:rsidRPr="008436EE">
        <w:rPr>
          <w:color w:val="auto"/>
          <w:sz w:val="26"/>
          <w:szCs w:val="26"/>
        </w:rPr>
        <w:t xml:space="preserve">й 11 данного Федерального закона, законодаетльство России о региональных и местных референдумах составляют так же </w:t>
      </w:r>
      <w:r w:rsidR="009E7AE9" w:rsidRPr="008436EE">
        <w:rPr>
          <w:rStyle w:val="blk"/>
          <w:sz w:val="26"/>
          <w:szCs w:val="26"/>
        </w:rPr>
        <w:t>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r w:rsidR="009E7AE9" w:rsidRPr="008436EE">
        <w:rPr>
          <w:rStyle w:val="af"/>
          <w:sz w:val="26"/>
          <w:szCs w:val="26"/>
        </w:rPr>
        <w:footnoteReference w:id="28"/>
      </w:r>
      <w:r w:rsidR="009E7AE9" w:rsidRPr="008436EE">
        <w:rPr>
          <w:rStyle w:val="blk"/>
          <w:sz w:val="26"/>
          <w:szCs w:val="26"/>
        </w:rPr>
        <w:t xml:space="preserve">. </w:t>
      </w:r>
    </w:p>
    <w:p w:rsidR="00CE266C" w:rsidRPr="008436EE" w:rsidRDefault="009E7AE9" w:rsidP="008436EE">
      <w:pPr>
        <w:spacing w:line="360" w:lineRule="auto"/>
        <w:ind w:firstLine="709"/>
        <w:jc w:val="both"/>
        <w:rPr>
          <w:color w:val="auto"/>
          <w:sz w:val="26"/>
          <w:szCs w:val="26"/>
        </w:rPr>
      </w:pPr>
      <w:r w:rsidRPr="008436EE">
        <w:rPr>
          <w:color w:val="auto"/>
          <w:sz w:val="26"/>
          <w:szCs w:val="26"/>
        </w:rPr>
        <w:t>Субъекты Российской Федерации принимают собственные законы о референдумах и законы о местных (муниципальных) референдумах</w:t>
      </w:r>
      <w:r w:rsidR="00CE266C" w:rsidRPr="008436EE">
        <w:rPr>
          <w:color w:val="auto"/>
          <w:sz w:val="26"/>
          <w:szCs w:val="26"/>
        </w:rPr>
        <w:t xml:space="preserve">. Кроме того, </w:t>
      </w:r>
      <w:r w:rsidR="00CE266C" w:rsidRPr="008436EE">
        <w:rPr>
          <w:color w:val="auto"/>
          <w:sz w:val="26"/>
          <w:szCs w:val="26"/>
        </w:rPr>
        <w:lastRenderedPageBreak/>
        <w:t xml:space="preserve">некоторые вопросы, связанные с муниципальными референдумами, могут быть закрепелены в уставе муниципального образования. </w:t>
      </w:r>
    </w:p>
    <w:p w:rsidR="00C93144" w:rsidRPr="008436EE" w:rsidRDefault="00CE266C" w:rsidP="008436EE">
      <w:pPr>
        <w:spacing w:line="360" w:lineRule="auto"/>
        <w:ind w:firstLine="709"/>
        <w:jc w:val="both"/>
        <w:rPr>
          <w:color w:val="auto"/>
          <w:sz w:val="26"/>
          <w:szCs w:val="26"/>
        </w:rPr>
      </w:pPr>
      <w:r w:rsidRPr="008436EE">
        <w:rPr>
          <w:color w:val="auto"/>
          <w:sz w:val="26"/>
          <w:szCs w:val="26"/>
        </w:rPr>
        <w:t>Вопросы, по которым могут проводиться региональные и муниципальные референдумы, закрепляются в статье 12 указанного выше Федерального закона: для субъектового референдума – это вопросы, находящиеся в ведении субъекта Российской Федерации или в совместном ведении субъекта и Российской Федерации, если указанные вопросы не урегулированны на федеральном уровне; для муниципального образования – вопросы местного значения.</w:t>
      </w:r>
    </w:p>
    <w:p w:rsidR="004E6D66" w:rsidRPr="008436EE" w:rsidRDefault="00952469" w:rsidP="008436EE">
      <w:pPr>
        <w:spacing w:line="360" w:lineRule="auto"/>
        <w:ind w:firstLine="709"/>
        <w:jc w:val="both"/>
        <w:rPr>
          <w:color w:val="auto"/>
          <w:sz w:val="26"/>
          <w:szCs w:val="26"/>
        </w:rPr>
      </w:pPr>
      <w:r w:rsidRPr="008436EE">
        <w:rPr>
          <w:color w:val="auto"/>
          <w:sz w:val="26"/>
          <w:szCs w:val="26"/>
        </w:rPr>
        <w:t>Практика показывает, что референдумы на уровне субъектов и на местном уровне также не нашли широкого распространения. Субъектовые референдумы проводились исключительно по вопросам территориального преобразования, муниципальные референдумы также проводятся крайне редко</w:t>
      </w:r>
      <w:r w:rsidR="00B47C3F" w:rsidRPr="008436EE">
        <w:rPr>
          <w:rStyle w:val="af"/>
          <w:color w:val="auto"/>
          <w:sz w:val="26"/>
          <w:szCs w:val="26"/>
        </w:rPr>
        <w:footnoteReference w:id="29"/>
      </w:r>
      <w:r w:rsidRPr="008436EE">
        <w:rPr>
          <w:color w:val="auto"/>
          <w:sz w:val="26"/>
          <w:szCs w:val="26"/>
        </w:rPr>
        <w:t xml:space="preserve">. </w:t>
      </w:r>
    </w:p>
    <w:p w:rsidR="00033158" w:rsidRPr="008436EE" w:rsidRDefault="00952469" w:rsidP="008436EE">
      <w:pPr>
        <w:spacing w:line="360" w:lineRule="auto"/>
        <w:ind w:firstLine="709"/>
        <w:jc w:val="both"/>
        <w:rPr>
          <w:color w:val="auto"/>
          <w:sz w:val="26"/>
          <w:szCs w:val="26"/>
        </w:rPr>
      </w:pPr>
      <w:r w:rsidRPr="008436EE">
        <w:rPr>
          <w:color w:val="auto"/>
          <w:sz w:val="26"/>
          <w:szCs w:val="26"/>
        </w:rPr>
        <w:t>Таким образом, институт референдума имеет достатоно полное нормативное регулирование, но не нашёл широкого применения на практике. Это обусловлено несовершенством действующего законодательства, а так</w:t>
      </w:r>
      <w:r w:rsidR="009A3B76" w:rsidRPr="008436EE">
        <w:rPr>
          <w:color w:val="auto"/>
          <w:sz w:val="26"/>
          <w:szCs w:val="26"/>
        </w:rPr>
        <w:t>же низким уровнем правовой образ</w:t>
      </w:r>
      <w:r w:rsidRPr="008436EE">
        <w:rPr>
          <w:color w:val="auto"/>
          <w:sz w:val="26"/>
          <w:szCs w:val="26"/>
        </w:rPr>
        <w:t xml:space="preserve">ованности населения. </w:t>
      </w:r>
    </w:p>
    <w:p w:rsidR="00A55656" w:rsidRPr="008436EE" w:rsidRDefault="00A55656" w:rsidP="008436EE">
      <w:pPr>
        <w:spacing w:line="360" w:lineRule="auto"/>
        <w:ind w:firstLine="709"/>
        <w:jc w:val="both"/>
        <w:rPr>
          <w:sz w:val="26"/>
          <w:szCs w:val="26"/>
        </w:rPr>
      </w:pPr>
    </w:p>
    <w:p w:rsidR="007869F6" w:rsidRPr="008436EE" w:rsidRDefault="007869F6" w:rsidP="008436EE">
      <w:pPr>
        <w:pStyle w:val="af0"/>
        <w:numPr>
          <w:ilvl w:val="1"/>
          <w:numId w:val="18"/>
        </w:numPr>
        <w:spacing w:line="360" w:lineRule="auto"/>
        <w:ind w:left="0" w:firstLine="709"/>
        <w:jc w:val="both"/>
        <w:rPr>
          <w:sz w:val="26"/>
          <w:szCs w:val="26"/>
        </w:rPr>
      </w:pPr>
      <w:r w:rsidRPr="008436EE">
        <w:rPr>
          <w:sz w:val="26"/>
          <w:szCs w:val="26"/>
        </w:rPr>
        <w:t>Свободные выборы</w:t>
      </w:r>
    </w:p>
    <w:p w:rsidR="001335FF" w:rsidRPr="008436EE" w:rsidRDefault="001335FF" w:rsidP="008436EE">
      <w:pPr>
        <w:pStyle w:val="af0"/>
        <w:spacing w:after="200" w:line="360" w:lineRule="auto"/>
        <w:ind w:left="0" w:firstLine="709"/>
        <w:jc w:val="both"/>
        <w:rPr>
          <w:sz w:val="26"/>
          <w:szCs w:val="26"/>
        </w:rPr>
      </w:pPr>
    </w:p>
    <w:p w:rsidR="001335FF" w:rsidRPr="008436EE" w:rsidRDefault="0055323B" w:rsidP="008436EE">
      <w:pPr>
        <w:pStyle w:val="af0"/>
        <w:spacing w:line="360" w:lineRule="auto"/>
        <w:ind w:left="0" w:firstLine="709"/>
        <w:jc w:val="both"/>
        <w:rPr>
          <w:rStyle w:val="blk"/>
          <w:sz w:val="26"/>
          <w:szCs w:val="26"/>
        </w:rPr>
      </w:pPr>
      <w:r w:rsidRPr="008436EE">
        <w:rPr>
          <w:sz w:val="26"/>
          <w:szCs w:val="26"/>
        </w:rPr>
        <w:t xml:space="preserve">«Выборы» - </w:t>
      </w:r>
      <w:r w:rsidRPr="008436EE">
        <w:rPr>
          <w:rStyle w:val="blk"/>
          <w:sz w:val="26"/>
          <w:szCs w:val="26"/>
        </w:rPr>
        <w:t>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r w:rsidRPr="008436EE">
        <w:rPr>
          <w:rStyle w:val="af"/>
          <w:sz w:val="26"/>
          <w:szCs w:val="26"/>
        </w:rPr>
        <w:footnoteReference w:id="30"/>
      </w:r>
      <w:r w:rsidRPr="008436EE">
        <w:rPr>
          <w:rStyle w:val="blk"/>
          <w:sz w:val="26"/>
          <w:szCs w:val="26"/>
        </w:rPr>
        <w:t xml:space="preserve">. </w:t>
      </w:r>
    </w:p>
    <w:p w:rsidR="0055323B" w:rsidRPr="008436EE" w:rsidRDefault="00686897" w:rsidP="008436EE">
      <w:pPr>
        <w:pStyle w:val="af0"/>
        <w:spacing w:line="360" w:lineRule="auto"/>
        <w:ind w:left="0" w:firstLine="709"/>
        <w:jc w:val="both"/>
        <w:rPr>
          <w:sz w:val="26"/>
          <w:szCs w:val="26"/>
        </w:rPr>
      </w:pPr>
      <w:r w:rsidRPr="008436EE">
        <w:rPr>
          <w:rStyle w:val="blk"/>
          <w:sz w:val="26"/>
          <w:szCs w:val="26"/>
        </w:rPr>
        <w:t xml:space="preserve">Конституционный Суд Российской Федерации </w:t>
      </w:r>
      <w:r w:rsidR="00157A2D" w:rsidRPr="008436EE">
        <w:rPr>
          <w:rStyle w:val="blk"/>
          <w:sz w:val="26"/>
          <w:szCs w:val="26"/>
        </w:rPr>
        <w:t xml:space="preserve">определяет выборы как </w:t>
      </w:r>
      <w:r w:rsidR="0042120F" w:rsidRPr="008436EE">
        <w:rPr>
          <w:sz w:val="26"/>
          <w:szCs w:val="26"/>
        </w:rPr>
        <w:t xml:space="preserve">способ выявления воли народа и формирования соответствующих органов государственной власти и местного самоуправления, от его имени </w:t>
      </w:r>
      <w:r w:rsidR="0042120F" w:rsidRPr="008436EE">
        <w:rPr>
          <w:sz w:val="26"/>
          <w:szCs w:val="26"/>
        </w:rPr>
        <w:lastRenderedPageBreak/>
        <w:t>осуществляющих</w:t>
      </w:r>
      <w:r w:rsidR="00A55656" w:rsidRPr="008436EE">
        <w:rPr>
          <w:sz w:val="26"/>
          <w:szCs w:val="26"/>
        </w:rPr>
        <w:t xml:space="preserve"> публичную власть. При этом выб</w:t>
      </w:r>
      <w:r w:rsidR="0042120F" w:rsidRPr="008436EE">
        <w:rPr>
          <w:sz w:val="26"/>
          <w:szCs w:val="26"/>
        </w:rPr>
        <w:t>оры должны быть основаны на приоритете воли большинства избирателей, принявших участие в выборах</w:t>
      </w:r>
      <w:r w:rsidR="0042120F" w:rsidRPr="008436EE">
        <w:rPr>
          <w:rStyle w:val="af"/>
          <w:sz w:val="26"/>
          <w:szCs w:val="26"/>
        </w:rPr>
        <w:footnoteReference w:id="31"/>
      </w:r>
      <w:r w:rsidR="0042120F" w:rsidRPr="008436EE">
        <w:rPr>
          <w:sz w:val="26"/>
          <w:szCs w:val="26"/>
        </w:rPr>
        <w:t xml:space="preserve">. </w:t>
      </w:r>
    </w:p>
    <w:p w:rsidR="001F7931" w:rsidRPr="008436EE" w:rsidRDefault="001F7931" w:rsidP="008436EE">
      <w:pPr>
        <w:pStyle w:val="tehnormatitle"/>
        <w:spacing w:before="0" w:beforeAutospacing="0" w:after="0" w:afterAutospacing="0" w:line="360" w:lineRule="auto"/>
        <w:ind w:firstLine="709"/>
        <w:jc w:val="both"/>
        <w:rPr>
          <w:sz w:val="26"/>
          <w:szCs w:val="26"/>
        </w:rPr>
      </w:pPr>
      <w:r w:rsidRPr="008436EE">
        <w:rPr>
          <w:sz w:val="26"/>
          <w:szCs w:val="26"/>
        </w:rPr>
        <w:t>Выборы – наиболее часто и широко применяемая форма непосредственного народовластия. Понятием выборов охватывается сложный процесс, который начинается с назначения даты выборов и завершается определением итогов голосования</w:t>
      </w:r>
      <w:r w:rsidRPr="008436EE">
        <w:rPr>
          <w:rStyle w:val="af"/>
          <w:sz w:val="26"/>
          <w:szCs w:val="26"/>
        </w:rPr>
        <w:footnoteReference w:id="32"/>
      </w:r>
      <w:r w:rsidRPr="008436EE">
        <w:rPr>
          <w:sz w:val="26"/>
          <w:szCs w:val="26"/>
        </w:rPr>
        <w:t>.</w:t>
      </w:r>
    </w:p>
    <w:p w:rsidR="001455F3" w:rsidRPr="008436EE" w:rsidRDefault="009775D2" w:rsidP="008436EE">
      <w:pPr>
        <w:pStyle w:val="tehnormatitle"/>
        <w:spacing w:before="0" w:beforeAutospacing="0" w:after="0" w:afterAutospacing="0" w:line="360" w:lineRule="auto"/>
        <w:ind w:firstLine="709"/>
        <w:jc w:val="both"/>
        <w:rPr>
          <w:sz w:val="26"/>
          <w:szCs w:val="26"/>
        </w:rPr>
      </w:pPr>
      <w:r w:rsidRPr="008436EE">
        <w:rPr>
          <w:sz w:val="26"/>
          <w:szCs w:val="26"/>
        </w:rPr>
        <w:t>Конституционно-правовые основы проведения выборов в Российской Федерации закреплены в Конституции России и Федеральный закон от 12.06.2002 N 67-ФЗ "Об основных гарантиях избирательных прав и права на участие в референдуме граждан Российской Федерации". Нормы, содержащиеся в указанных законах, развиваются и детализируются в иных федеральных законах, региональных законах, иных нормативных правовых актах о выборах, принимаемых в Российской Федерации</w:t>
      </w:r>
      <w:r w:rsidRPr="008436EE">
        <w:rPr>
          <w:rStyle w:val="af"/>
          <w:sz w:val="26"/>
          <w:szCs w:val="26"/>
        </w:rPr>
        <w:footnoteReference w:id="33"/>
      </w:r>
      <w:r w:rsidRPr="008436EE">
        <w:rPr>
          <w:sz w:val="26"/>
          <w:szCs w:val="26"/>
        </w:rPr>
        <w:t xml:space="preserve">. </w:t>
      </w:r>
      <w:r w:rsidR="001455F3" w:rsidRPr="008436EE">
        <w:rPr>
          <w:sz w:val="26"/>
          <w:szCs w:val="26"/>
        </w:rPr>
        <w:t>Данные правовые акты входят в системы источников избирательного права. Как правило, данные акты регулируют процедуру проведения выборов в определённый орган государственной власти или орган местного самоуправления. Вместе с тем, существуют законодательные акты, регулирующие отдельно институт избирательного права или отдельные стороны избирательного процесса</w:t>
      </w:r>
      <w:r w:rsidR="001455F3" w:rsidRPr="008436EE">
        <w:rPr>
          <w:rStyle w:val="af"/>
          <w:sz w:val="26"/>
          <w:szCs w:val="26"/>
        </w:rPr>
        <w:footnoteReference w:id="34"/>
      </w:r>
      <w:r w:rsidR="001455F3" w:rsidRPr="008436EE">
        <w:rPr>
          <w:sz w:val="26"/>
          <w:szCs w:val="26"/>
        </w:rPr>
        <w:t xml:space="preserve">.  </w:t>
      </w:r>
    </w:p>
    <w:p w:rsidR="00707401" w:rsidRPr="008436EE" w:rsidRDefault="00707401" w:rsidP="008436EE">
      <w:pPr>
        <w:pStyle w:val="tehnormatitle"/>
        <w:spacing w:before="0" w:beforeAutospacing="0" w:after="0" w:afterAutospacing="0" w:line="360" w:lineRule="auto"/>
        <w:ind w:firstLine="709"/>
        <w:jc w:val="both"/>
        <w:rPr>
          <w:sz w:val="26"/>
          <w:szCs w:val="26"/>
        </w:rPr>
      </w:pPr>
      <w:r w:rsidRPr="008436EE">
        <w:rPr>
          <w:sz w:val="26"/>
          <w:szCs w:val="26"/>
        </w:rPr>
        <w:t>Осн</w:t>
      </w:r>
      <w:r w:rsidR="001F7931" w:rsidRPr="008436EE">
        <w:rPr>
          <w:sz w:val="26"/>
          <w:szCs w:val="26"/>
        </w:rPr>
        <w:t>о</w:t>
      </w:r>
      <w:r w:rsidRPr="008436EE">
        <w:rPr>
          <w:sz w:val="26"/>
          <w:szCs w:val="26"/>
        </w:rPr>
        <w:t xml:space="preserve">вные и более конкретизированные по сравнению с нормами Конституции положения, касающиеся выборов, законодатель закрепляет в вышеуказанном федеральном законе. В часности, в данном нормативном правовом акте содержатся принцыпы, в соответствии с которым должны проводиться выборы, а так же субъекты избирательного права. </w:t>
      </w:r>
    </w:p>
    <w:p w:rsidR="009775D2" w:rsidRPr="008436EE" w:rsidRDefault="00157A2D" w:rsidP="008436EE">
      <w:pPr>
        <w:pStyle w:val="tehnormatitle"/>
        <w:spacing w:before="0" w:beforeAutospacing="0" w:after="0" w:afterAutospacing="0" w:line="360" w:lineRule="auto"/>
        <w:ind w:firstLine="709"/>
        <w:jc w:val="both"/>
        <w:rPr>
          <w:sz w:val="26"/>
          <w:szCs w:val="26"/>
        </w:rPr>
      </w:pPr>
      <w:r w:rsidRPr="008436EE">
        <w:rPr>
          <w:sz w:val="26"/>
          <w:szCs w:val="26"/>
        </w:rPr>
        <w:t>Принципы проведения выборов в России во много совпадают с принципами проведения референдумов и включают в себя: всеобщее равное и прямое избирательное право</w:t>
      </w:r>
      <w:r w:rsidR="006914DF" w:rsidRPr="008436EE">
        <w:rPr>
          <w:sz w:val="26"/>
          <w:szCs w:val="26"/>
        </w:rPr>
        <w:t>;</w:t>
      </w:r>
      <w:r w:rsidRPr="008436EE">
        <w:rPr>
          <w:sz w:val="26"/>
          <w:szCs w:val="26"/>
        </w:rPr>
        <w:t xml:space="preserve"> тайное голосование</w:t>
      </w:r>
      <w:r w:rsidR="006914DF" w:rsidRPr="008436EE">
        <w:rPr>
          <w:sz w:val="26"/>
          <w:szCs w:val="26"/>
        </w:rPr>
        <w:t>;</w:t>
      </w:r>
      <w:r w:rsidRPr="008436EE">
        <w:rPr>
          <w:sz w:val="26"/>
          <w:szCs w:val="26"/>
        </w:rPr>
        <w:t xml:space="preserve"> свободное и добровольное участие</w:t>
      </w:r>
      <w:r w:rsidR="006914DF" w:rsidRPr="008436EE">
        <w:rPr>
          <w:sz w:val="26"/>
          <w:szCs w:val="26"/>
        </w:rPr>
        <w:t>;</w:t>
      </w:r>
      <w:r w:rsidRPr="008436EE">
        <w:rPr>
          <w:sz w:val="26"/>
          <w:szCs w:val="26"/>
        </w:rPr>
        <w:t xml:space="preserve"> </w:t>
      </w:r>
      <w:r w:rsidR="006914DF" w:rsidRPr="008436EE">
        <w:rPr>
          <w:sz w:val="26"/>
          <w:szCs w:val="26"/>
        </w:rPr>
        <w:lastRenderedPageBreak/>
        <w:t xml:space="preserve">деятельность избирательнвх комиссий при подготовке и проведении референдума осуществляется открыто и гласно; возможность участия в федеральных выборах граждан, проживающих за пределами территории России. </w:t>
      </w:r>
    </w:p>
    <w:p w:rsidR="006914DF" w:rsidRPr="008436EE" w:rsidRDefault="006914DF" w:rsidP="008436EE">
      <w:pPr>
        <w:pStyle w:val="tehnormatitle"/>
        <w:spacing w:before="0" w:beforeAutospacing="0" w:after="0" w:afterAutospacing="0" w:line="360" w:lineRule="auto"/>
        <w:ind w:firstLine="709"/>
        <w:jc w:val="both"/>
        <w:rPr>
          <w:sz w:val="26"/>
          <w:szCs w:val="26"/>
        </w:rPr>
      </w:pPr>
      <w:r w:rsidRPr="008436EE">
        <w:rPr>
          <w:sz w:val="26"/>
          <w:szCs w:val="26"/>
        </w:rPr>
        <w:t>Правом избирать на выборах обладают граждане Россиской Федерации, достигшие на день голосования возраста 18 лет</w:t>
      </w:r>
      <w:r w:rsidR="009E5E0D" w:rsidRPr="008436EE">
        <w:rPr>
          <w:sz w:val="26"/>
          <w:szCs w:val="26"/>
        </w:rPr>
        <w:t xml:space="preserve">, за исключением тех, которые признаны судом недееспособными или содержащиеся в местах лишения свободы. </w:t>
      </w:r>
    </w:p>
    <w:p w:rsidR="00D06BE9" w:rsidRPr="008436EE" w:rsidRDefault="00D06BE9" w:rsidP="008436EE">
      <w:pPr>
        <w:pStyle w:val="tehnormatitle"/>
        <w:spacing w:before="0" w:beforeAutospacing="0" w:after="0" w:afterAutospacing="0" w:line="360" w:lineRule="auto"/>
        <w:ind w:firstLine="709"/>
        <w:jc w:val="both"/>
        <w:rPr>
          <w:sz w:val="26"/>
          <w:szCs w:val="26"/>
        </w:rPr>
      </w:pPr>
      <w:r w:rsidRPr="008436EE">
        <w:rPr>
          <w:sz w:val="26"/>
          <w:szCs w:val="26"/>
        </w:rPr>
        <w:t>Граждане, наделённые правом избирать на выборах, могут также и быть избранными. Однако законодатель устанавливает дополнительные требования к выдвигаемым кандидатурам. К таким требованиям относятся возраст, по достижению которого гражданин может быть избран в органы государственной власти, выборным должностным лицом. Кроме того законодатель устанавливает ряд ограничений, исключающих возможность избираться на выборах: наличие</w:t>
      </w:r>
      <w:r w:rsidR="001B7066" w:rsidRPr="008436EE">
        <w:rPr>
          <w:sz w:val="26"/>
          <w:szCs w:val="26"/>
        </w:rPr>
        <w:t xml:space="preserve"> гражданства иностранного государства либо вида на жительства в иностранном государстве, наличие неснятой или непогашенной судимости за преступления определённых категорий, а так же ряд других условий, установленных в федеральном законе. </w:t>
      </w:r>
    </w:p>
    <w:p w:rsidR="00686897" w:rsidRPr="008436EE" w:rsidRDefault="00686897" w:rsidP="008436EE">
      <w:pPr>
        <w:pStyle w:val="tehnormatitle"/>
        <w:spacing w:before="0" w:beforeAutospacing="0" w:after="0" w:afterAutospacing="0" w:line="360" w:lineRule="auto"/>
        <w:ind w:firstLine="709"/>
        <w:jc w:val="both"/>
        <w:rPr>
          <w:sz w:val="26"/>
          <w:szCs w:val="26"/>
        </w:rPr>
      </w:pPr>
      <w:r w:rsidRPr="008436EE">
        <w:rPr>
          <w:sz w:val="26"/>
          <w:szCs w:val="26"/>
        </w:rPr>
        <w:t>Действующее избирательное законодательство не даёт исчерпывающего перечня видов выборов, проводимы</w:t>
      </w:r>
      <w:r w:rsidR="00157A2D" w:rsidRPr="008436EE">
        <w:rPr>
          <w:sz w:val="26"/>
          <w:szCs w:val="26"/>
        </w:rPr>
        <w:t>х</w:t>
      </w:r>
      <w:r w:rsidRPr="008436EE">
        <w:rPr>
          <w:sz w:val="26"/>
          <w:szCs w:val="26"/>
        </w:rPr>
        <w:t xml:space="preserve"> в Российской Федерации. </w:t>
      </w:r>
    </w:p>
    <w:p w:rsidR="00091978" w:rsidRPr="008436EE" w:rsidRDefault="00091978" w:rsidP="008436EE">
      <w:pPr>
        <w:pStyle w:val="tehnormatitle"/>
        <w:spacing w:before="0" w:beforeAutospacing="0" w:after="0" w:afterAutospacing="0" w:line="360" w:lineRule="auto"/>
        <w:ind w:firstLine="709"/>
        <w:jc w:val="both"/>
        <w:rPr>
          <w:sz w:val="26"/>
          <w:szCs w:val="26"/>
        </w:rPr>
      </w:pPr>
      <w:r w:rsidRPr="008436EE">
        <w:rPr>
          <w:sz w:val="26"/>
          <w:szCs w:val="26"/>
        </w:rPr>
        <w:t xml:space="preserve">В зависимости от уровня выборов, определяемы территорией их проведения, выделяют федеральные, региональные и местные выборы. </w:t>
      </w:r>
    </w:p>
    <w:p w:rsidR="00091978" w:rsidRPr="008436EE" w:rsidRDefault="00091978" w:rsidP="008436EE">
      <w:pPr>
        <w:pStyle w:val="tehnormatitle"/>
        <w:spacing w:before="0" w:beforeAutospacing="0" w:after="0" w:afterAutospacing="0" w:line="360" w:lineRule="auto"/>
        <w:ind w:firstLine="709"/>
        <w:jc w:val="both"/>
        <w:rPr>
          <w:sz w:val="26"/>
          <w:szCs w:val="26"/>
        </w:rPr>
      </w:pPr>
      <w:r w:rsidRPr="008436EE">
        <w:rPr>
          <w:sz w:val="26"/>
          <w:szCs w:val="26"/>
        </w:rPr>
        <w:t xml:space="preserve">В зависимости от вроков проведения выборы могут </w:t>
      </w:r>
      <w:r w:rsidR="00E91583" w:rsidRPr="008436EE">
        <w:rPr>
          <w:sz w:val="26"/>
          <w:szCs w:val="26"/>
        </w:rPr>
        <w:t>быть очередными, внеочередными,</w:t>
      </w:r>
      <w:r w:rsidRPr="008436EE">
        <w:rPr>
          <w:sz w:val="26"/>
          <w:szCs w:val="26"/>
        </w:rPr>
        <w:t xml:space="preserve"> досрочными</w:t>
      </w:r>
      <w:r w:rsidR="00E91583" w:rsidRPr="008436EE">
        <w:rPr>
          <w:sz w:val="26"/>
          <w:szCs w:val="26"/>
        </w:rPr>
        <w:t xml:space="preserve"> и повторными</w:t>
      </w:r>
      <w:r w:rsidRPr="008436EE">
        <w:rPr>
          <w:sz w:val="26"/>
          <w:szCs w:val="26"/>
        </w:rPr>
        <w:t>.</w:t>
      </w:r>
      <w:r w:rsidR="003C7B27" w:rsidRPr="008436EE">
        <w:rPr>
          <w:sz w:val="26"/>
          <w:szCs w:val="26"/>
        </w:rPr>
        <w:t xml:space="preserve"> Очередные выборы проводятся в связи с истечением срока полномочий выборных органов и должностных лиц. Основанием для проведения досрочных выборов служит </w:t>
      </w:r>
      <w:r w:rsidR="0093531B" w:rsidRPr="008436EE">
        <w:rPr>
          <w:sz w:val="26"/>
          <w:szCs w:val="26"/>
        </w:rPr>
        <w:t xml:space="preserve">досрочное прекращение полномочий выборных долностных лиц, а также досрочное прекращение полномочий депутатов, если оно повлекло за забой неправомочность законодательного органа государственной власти субъекта Российской Федерации или представительного органа муниципального образования. Если же досрочное прекращение полномочий депутата </w:t>
      </w:r>
      <w:r w:rsidR="000C0F58" w:rsidRPr="008436EE">
        <w:rPr>
          <w:sz w:val="26"/>
          <w:szCs w:val="26"/>
        </w:rPr>
        <w:t xml:space="preserve">не повлекло за собой вышеуказанных последствий, то проводятся дополнительные выборы. </w:t>
      </w:r>
      <w:r w:rsidR="00E91583" w:rsidRPr="008436EE">
        <w:rPr>
          <w:sz w:val="26"/>
          <w:szCs w:val="26"/>
        </w:rPr>
        <w:t>Повторные выборы проводятся в случае, когда</w:t>
      </w:r>
      <w:r w:rsidR="00960043" w:rsidRPr="008436EE">
        <w:rPr>
          <w:sz w:val="26"/>
          <w:szCs w:val="26"/>
        </w:rPr>
        <w:t xml:space="preserve"> </w:t>
      </w:r>
      <w:r w:rsidR="00E91583" w:rsidRPr="008436EE">
        <w:rPr>
          <w:sz w:val="26"/>
          <w:szCs w:val="26"/>
        </w:rPr>
        <w:t xml:space="preserve">очередные, </w:t>
      </w:r>
      <w:r w:rsidR="00960043" w:rsidRPr="008436EE">
        <w:rPr>
          <w:sz w:val="26"/>
          <w:szCs w:val="26"/>
        </w:rPr>
        <w:t xml:space="preserve">досрочные </w:t>
      </w:r>
      <w:r w:rsidR="00E91583" w:rsidRPr="008436EE">
        <w:rPr>
          <w:sz w:val="26"/>
          <w:szCs w:val="26"/>
        </w:rPr>
        <w:t>или до</w:t>
      </w:r>
      <w:r w:rsidR="00960043" w:rsidRPr="008436EE">
        <w:rPr>
          <w:sz w:val="26"/>
          <w:szCs w:val="26"/>
        </w:rPr>
        <w:t>полнительные</w:t>
      </w:r>
      <w:r w:rsidR="00E91583" w:rsidRPr="008436EE">
        <w:rPr>
          <w:sz w:val="26"/>
          <w:szCs w:val="26"/>
        </w:rPr>
        <w:t xml:space="preserve"> выборы </w:t>
      </w:r>
      <w:r w:rsidR="00E91583" w:rsidRPr="008436EE">
        <w:rPr>
          <w:sz w:val="26"/>
          <w:szCs w:val="26"/>
        </w:rPr>
        <w:lastRenderedPageBreak/>
        <w:t xml:space="preserve">были признаны несостоявшимися или недействительнвмы и, соответственно, не привели к избранию органа, должностного лица или депутата. </w:t>
      </w:r>
    </w:p>
    <w:p w:rsidR="00091978" w:rsidRPr="008436EE" w:rsidRDefault="00091978" w:rsidP="008436EE">
      <w:pPr>
        <w:pStyle w:val="tehnormatitle"/>
        <w:spacing w:before="0" w:beforeAutospacing="0" w:after="0" w:afterAutospacing="0" w:line="360" w:lineRule="auto"/>
        <w:ind w:firstLine="709"/>
        <w:jc w:val="both"/>
        <w:rPr>
          <w:sz w:val="26"/>
          <w:szCs w:val="26"/>
        </w:rPr>
      </w:pPr>
      <w:r w:rsidRPr="008436EE">
        <w:rPr>
          <w:sz w:val="26"/>
          <w:szCs w:val="26"/>
        </w:rPr>
        <w:t>В зависимости от способа волеизъявления выборы делятся на прямые и непрямые. При прямых выборах избиратель голосует непосредственно за кандидатана замещаемую должность, на непрямых – за лиц, которые впоследующем будут исполнять роль выборщиков. Непрямые выборы подразделяются на косвенные и многостепенные</w:t>
      </w:r>
      <w:r w:rsidR="00E80458">
        <w:rPr>
          <w:rStyle w:val="af"/>
          <w:sz w:val="26"/>
          <w:szCs w:val="26"/>
        </w:rPr>
        <w:footnoteReference w:id="35"/>
      </w:r>
      <w:r w:rsidRPr="008436EE">
        <w:rPr>
          <w:sz w:val="26"/>
          <w:szCs w:val="26"/>
        </w:rPr>
        <w:t xml:space="preserve">. </w:t>
      </w:r>
    </w:p>
    <w:p w:rsidR="00960043" w:rsidRPr="008436EE" w:rsidRDefault="00960043" w:rsidP="008436EE">
      <w:pPr>
        <w:pStyle w:val="tehnormatitle"/>
        <w:spacing w:before="0" w:beforeAutospacing="0" w:after="0" w:afterAutospacing="0" w:line="360" w:lineRule="auto"/>
        <w:ind w:firstLine="709"/>
        <w:jc w:val="both"/>
        <w:rPr>
          <w:sz w:val="26"/>
          <w:szCs w:val="26"/>
        </w:rPr>
      </w:pPr>
      <w:r w:rsidRPr="008436EE">
        <w:rPr>
          <w:sz w:val="26"/>
          <w:szCs w:val="26"/>
        </w:rPr>
        <w:t>Смысл выборов состоит в том, чтобы все граждане могли выра</w:t>
      </w:r>
      <w:r w:rsidR="001F7931" w:rsidRPr="008436EE">
        <w:rPr>
          <w:sz w:val="26"/>
          <w:szCs w:val="26"/>
        </w:rPr>
        <w:t>з</w:t>
      </w:r>
      <w:r w:rsidRPr="008436EE">
        <w:rPr>
          <w:sz w:val="26"/>
          <w:szCs w:val="26"/>
        </w:rPr>
        <w:t>ить свою волю, а органы власти – создаваться в соответствии с это волей</w:t>
      </w:r>
      <w:r w:rsidRPr="008436EE">
        <w:rPr>
          <w:rStyle w:val="af"/>
          <w:sz w:val="26"/>
          <w:szCs w:val="26"/>
        </w:rPr>
        <w:footnoteReference w:id="36"/>
      </w:r>
      <w:r w:rsidRPr="008436EE">
        <w:rPr>
          <w:sz w:val="26"/>
          <w:szCs w:val="26"/>
        </w:rPr>
        <w:t xml:space="preserve">. </w:t>
      </w:r>
    </w:p>
    <w:p w:rsidR="001F7931" w:rsidRPr="008436EE" w:rsidRDefault="001F7931" w:rsidP="008436EE">
      <w:pPr>
        <w:pStyle w:val="tehnormatitle"/>
        <w:spacing w:before="0" w:beforeAutospacing="0" w:after="0" w:afterAutospacing="0" w:line="360" w:lineRule="auto"/>
        <w:ind w:firstLine="709"/>
        <w:jc w:val="both"/>
        <w:rPr>
          <w:sz w:val="26"/>
          <w:szCs w:val="26"/>
        </w:rPr>
      </w:pPr>
      <w:r w:rsidRPr="008436EE">
        <w:rPr>
          <w:sz w:val="26"/>
          <w:szCs w:val="26"/>
        </w:rPr>
        <w:t>Однако пока никакой российский правовой акт не даёт определения понятия «свободные выборы» и не защищает их от давления ветвей власти, которые объективно заинтересованны и их исходе. Вмешательство государственных органов в процесс пр</w:t>
      </w:r>
      <w:r w:rsidR="00B27AF6" w:rsidRPr="008436EE">
        <w:rPr>
          <w:sz w:val="26"/>
          <w:szCs w:val="26"/>
        </w:rPr>
        <w:t>оведения выборов подрывает их ле</w:t>
      </w:r>
      <w:r w:rsidRPr="008436EE">
        <w:rPr>
          <w:sz w:val="26"/>
          <w:szCs w:val="26"/>
        </w:rPr>
        <w:t xml:space="preserve">гитимность. </w:t>
      </w:r>
    </w:p>
    <w:p w:rsidR="00960043" w:rsidRPr="008436EE" w:rsidRDefault="00960043" w:rsidP="008436EE">
      <w:pPr>
        <w:pStyle w:val="tehnormatitle"/>
        <w:spacing w:before="0" w:beforeAutospacing="0" w:after="0" w:afterAutospacing="0" w:line="360" w:lineRule="auto"/>
        <w:ind w:firstLine="709"/>
        <w:jc w:val="both"/>
        <w:rPr>
          <w:sz w:val="26"/>
          <w:szCs w:val="26"/>
        </w:rPr>
      </w:pPr>
      <w:r w:rsidRPr="008436EE">
        <w:rPr>
          <w:sz w:val="26"/>
          <w:szCs w:val="26"/>
        </w:rPr>
        <w:t xml:space="preserve">Современное </w:t>
      </w:r>
      <w:r w:rsidR="00220126" w:rsidRPr="008436EE">
        <w:rPr>
          <w:sz w:val="26"/>
          <w:szCs w:val="26"/>
        </w:rPr>
        <w:t xml:space="preserve">избирательное </w:t>
      </w:r>
      <w:r w:rsidRPr="008436EE">
        <w:rPr>
          <w:sz w:val="26"/>
          <w:szCs w:val="26"/>
        </w:rPr>
        <w:t xml:space="preserve">законодательство </w:t>
      </w:r>
      <w:r w:rsidR="00220126" w:rsidRPr="008436EE">
        <w:rPr>
          <w:sz w:val="26"/>
          <w:szCs w:val="26"/>
        </w:rPr>
        <w:t>является весьма демократичным, достаточно проработанным и полным. Однако, по мнению А. Ю. Бузина, на приктике выборы далеки от положений закона, так как при</w:t>
      </w:r>
      <w:r w:rsidR="00524B5F" w:rsidRPr="008436EE">
        <w:rPr>
          <w:sz w:val="26"/>
          <w:szCs w:val="26"/>
        </w:rPr>
        <w:t xml:space="preserve"> </w:t>
      </w:r>
      <w:r w:rsidR="00220126" w:rsidRPr="008436EE">
        <w:rPr>
          <w:sz w:val="26"/>
          <w:szCs w:val="26"/>
        </w:rPr>
        <w:t xml:space="preserve">совершенствовании избирательного законодательства одновременно идёт процесс упорядочивания административного управления выборами. Учёный утверждает, что в настоящее время </w:t>
      </w:r>
      <w:r w:rsidR="005C67E5" w:rsidRPr="008436EE">
        <w:rPr>
          <w:sz w:val="26"/>
          <w:szCs w:val="26"/>
        </w:rPr>
        <w:t>властные корпорации на различных уровнях стремяться управлять процессом выборов с целью достижения своих собственных интересов</w:t>
      </w:r>
      <w:r w:rsidR="00B27AF6" w:rsidRPr="008436EE">
        <w:rPr>
          <w:rStyle w:val="af"/>
          <w:sz w:val="26"/>
          <w:szCs w:val="26"/>
        </w:rPr>
        <w:footnoteReference w:id="37"/>
      </w:r>
      <w:r w:rsidR="005C67E5" w:rsidRPr="008436EE">
        <w:rPr>
          <w:sz w:val="26"/>
          <w:szCs w:val="26"/>
        </w:rPr>
        <w:t>.</w:t>
      </w:r>
    </w:p>
    <w:p w:rsidR="00B27AF6" w:rsidRPr="008436EE" w:rsidRDefault="00B27AF6" w:rsidP="008436EE">
      <w:pPr>
        <w:pStyle w:val="tehnormatitle"/>
        <w:spacing w:before="0" w:beforeAutospacing="0" w:after="0" w:afterAutospacing="0" w:line="360" w:lineRule="auto"/>
        <w:ind w:firstLine="709"/>
        <w:jc w:val="both"/>
        <w:rPr>
          <w:sz w:val="26"/>
          <w:szCs w:val="26"/>
        </w:rPr>
      </w:pPr>
      <w:r w:rsidRPr="008436EE">
        <w:rPr>
          <w:sz w:val="26"/>
          <w:szCs w:val="26"/>
        </w:rPr>
        <w:t>Другим фактором, подрывающим легитимность выборов, является отсутствие в современном российском законодательс</w:t>
      </w:r>
      <w:r w:rsidR="00903CE6" w:rsidRPr="008436EE">
        <w:rPr>
          <w:sz w:val="26"/>
          <w:szCs w:val="26"/>
        </w:rPr>
        <w:t>т</w:t>
      </w:r>
      <w:r w:rsidR="00E34720" w:rsidRPr="008436EE">
        <w:rPr>
          <w:sz w:val="26"/>
          <w:szCs w:val="26"/>
        </w:rPr>
        <w:t xml:space="preserve">ве установленного порога явки избирателей. Такое положение дел приводит к тому, что в ряде случаев органы власти, формируемые путём голосования, состоят из представителей не всех граждан, а только незначительного их числа. Соответственно решения, принимаемые такими органами, будут отражать интересы лишь части населения. </w:t>
      </w:r>
    </w:p>
    <w:p w:rsidR="00E34720" w:rsidRPr="008436EE" w:rsidRDefault="00602942" w:rsidP="008436EE">
      <w:pPr>
        <w:pStyle w:val="tehnormatitle"/>
        <w:spacing w:before="0" w:beforeAutospacing="0" w:after="0" w:afterAutospacing="0" w:line="360" w:lineRule="auto"/>
        <w:ind w:firstLine="709"/>
        <w:jc w:val="both"/>
        <w:rPr>
          <w:sz w:val="26"/>
          <w:szCs w:val="26"/>
        </w:rPr>
      </w:pPr>
      <w:r w:rsidRPr="008436EE">
        <w:rPr>
          <w:sz w:val="26"/>
          <w:szCs w:val="26"/>
        </w:rPr>
        <w:t xml:space="preserve">Кроме того, в настоящее время на выборах всероссийского и регионального уровней отсутствует графа «против всех». Зачастую это не позволяет избирателям выразить своё несогласие с положением дел в стране, что ведёт к тому, что </w:t>
      </w:r>
      <w:r w:rsidRPr="008436EE">
        <w:rPr>
          <w:sz w:val="26"/>
          <w:szCs w:val="26"/>
        </w:rPr>
        <w:lastRenderedPageBreak/>
        <w:t xml:space="preserve">граждане пересатют относиться к институту выборов как к средству выражения своей воли и </w:t>
      </w:r>
      <w:r w:rsidR="00984CFB" w:rsidRPr="008436EE">
        <w:rPr>
          <w:sz w:val="26"/>
          <w:szCs w:val="26"/>
        </w:rPr>
        <w:t>перестают принимать в них участие.</w:t>
      </w:r>
    </w:p>
    <w:p w:rsidR="007869F6" w:rsidRPr="008436EE" w:rsidRDefault="00984CFB" w:rsidP="008436EE">
      <w:pPr>
        <w:pStyle w:val="tehnormatitle"/>
        <w:spacing w:before="0" w:beforeAutospacing="0" w:after="0" w:afterAutospacing="0" w:line="360" w:lineRule="auto"/>
        <w:ind w:firstLine="709"/>
        <w:jc w:val="both"/>
        <w:rPr>
          <w:sz w:val="26"/>
          <w:szCs w:val="26"/>
        </w:rPr>
      </w:pPr>
      <w:r w:rsidRPr="008436EE">
        <w:rPr>
          <w:sz w:val="26"/>
          <w:szCs w:val="26"/>
        </w:rPr>
        <w:t>Таким образом, институт выборов как формы осуществления непосредственного народовластия является в нашей стране весьма урегулированным и проработанным, но в то же время требующим определённых изменений.</w:t>
      </w:r>
    </w:p>
    <w:p w:rsidR="007869F6" w:rsidRPr="008436EE" w:rsidRDefault="007869F6" w:rsidP="008436EE">
      <w:pPr>
        <w:pStyle w:val="af0"/>
        <w:spacing w:after="200" w:line="360" w:lineRule="auto"/>
        <w:ind w:left="0" w:firstLine="709"/>
        <w:jc w:val="both"/>
        <w:rPr>
          <w:sz w:val="26"/>
          <w:szCs w:val="26"/>
        </w:rPr>
      </w:pPr>
    </w:p>
    <w:p w:rsidR="007869F6" w:rsidRPr="008436EE" w:rsidRDefault="007869F6" w:rsidP="008436EE">
      <w:pPr>
        <w:pStyle w:val="af0"/>
        <w:spacing w:after="200" w:line="360" w:lineRule="auto"/>
        <w:ind w:left="0" w:firstLine="709"/>
        <w:jc w:val="both"/>
        <w:rPr>
          <w:sz w:val="26"/>
          <w:szCs w:val="26"/>
        </w:rPr>
      </w:pPr>
    </w:p>
    <w:p w:rsidR="007869F6" w:rsidRPr="008436EE" w:rsidRDefault="007869F6" w:rsidP="008436EE">
      <w:pPr>
        <w:pStyle w:val="af0"/>
        <w:spacing w:after="200" w:line="360" w:lineRule="auto"/>
        <w:ind w:left="0" w:firstLine="709"/>
        <w:jc w:val="both"/>
        <w:rPr>
          <w:sz w:val="26"/>
          <w:szCs w:val="26"/>
        </w:rPr>
      </w:pPr>
    </w:p>
    <w:p w:rsidR="001F7931" w:rsidRPr="008436EE" w:rsidRDefault="001F7931" w:rsidP="008436EE">
      <w:pPr>
        <w:spacing w:after="200" w:line="360" w:lineRule="auto"/>
        <w:ind w:firstLine="709"/>
        <w:jc w:val="both"/>
        <w:rPr>
          <w:sz w:val="26"/>
          <w:szCs w:val="26"/>
        </w:rPr>
      </w:pPr>
    </w:p>
    <w:p w:rsidR="00B27F7E" w:rsidRPr="008436EE" w:rsidRDefault="00B27F7E"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7869F6" w:rsidRPr="008436EE" w:rsidRDefault="007869F6" w:rsidP="008436EE">
      <w:pPr>
        <w:spacing w:after="200" w:line="360" w:lineRule="auto"/>
        <w:ind w:firstLine="709"/>
        <w:jc w:val="both"/>
        <w:rPr>
          <w:sz w:val="26"/>
          <w:szCs w:val="26"/>
        </w:rPr>
      </w:pPr>
    </w:p>
    <w:p w:rsidR="00524B5F" w:rsidRPr="008436EE" w:rsidRDefault="00524B5F" w:rsidP="008436EE">
      <w:pPr>
        <w:spacing w:after="200" w:line="360" w:lineRule="auto"/>
        <w:ind w:firstLine="709"/>
        <w:jc w:val="both"/>
        <w:rPr>
          <w:sz w:val="26"/>
          <w:szCs w:val="26"/>
        </w:rPr>
      </w:pPr>
    </w:p>
    <w:p w:rsidR="00C83469" w:rsidRPr="008436EE" w:rsidRDefault="00C83469" w:rsidP="008436EE">
      <w:pPr>
        <w:spacing w:after="200" w:line="360" w:lineRule="auto"/>
        <w:ind w:firstLine="709"/>
        <w:jc w:val="both"/>
        <w:rPr>
          <w:sz w:val="26"/>
          <w:szCs w:val="26"/>
        </w:rPr>
      </w:pPr>
    </w:p>
    <w:p w:rsidR="00C83469" w:rsidRPr="008436EE" w:rsidRDefault="00C83469" w:rsidP="008436EE">
      <w:pPr>
        <w:spacing w:after="200" w:line="360" w:lineRule="auto"/>
        <w:ind w:firstLine="709"/>
        <w:jc w:val="both"/>
        <w:rPr>
          <w:sz w:val="26"/>
          <w:szCs w:val="26"/>
        </w:rPr>
      </w:pPr>
    </w:p>
    <w:p w:rsidR="00C83469" w:rsidRPr="008436EE" w:rsidRDefault="00C83469" w:rsidP="008436EE">
      <w:pPr>
        <w:spacing w:after="200" w:line="360" w:lineRule="auto"/>
        <w:ind w:firstLine="709"/>
        <w:jc w:val="both"/>
        <w:rPr>
          <w:sz w:val="26"/>
          <w:szCs w:val="26"/>
        </w:rPr>
      </w:pPr>
    </w:p>
    <w:p w:rsidR="00C83469" w:rsidRPr="008436EE" w:rsidRDefault="00C83469" w:rsidP="008436EE">
      <w:pPr>
        <w:spacing w:after="200" w:line="360" w:lineRule="auto"/>
        <w:ind w:firstLine="709"/>
        <w:jc w:val="both"/>
        <w:rPr>
          <w:sz w:val="26"/>
          <w:szCs w:val="26"/>
        </w:rPr>
      </w:pPr>
    </w:p>
    <w:p w:rsidR="00C83469" w:rsidRPr="008436EE" w:rsidRDefault="00C83469" w:rsidP="008436EE">
      <w:pPr>
        <w:spacing w:after="200" w:line="360" w:lineRule="auto"/>
        <w:ind w:firstLine="709"/>
        <w:jc w:val="both"/>
        <w:rPr>
          <w:sz w:val="26"/>
          <w:szCs w:val="26"/>
        </w:rPr>
      </w:pPr>
    </w:p>
    <w:p w:rsidR="00C83469" w:rsidRPr="008436EE" w:rsidRDefault="00C83469" w:rsidP="008436EE">
      <w:pPr>
        <w:spacing w:after="200" w:line="360" w:lineRule="auto"/>
        <w:jc w:val="both"/>
        <w:rPr>
          <w:sz w:val="26"/>
          <w:szCs w:val="26"/>
        </w:rPr>
      </w:pPr>
    </w:p>
    <w:p w:rsidR="007869F6" w:rsidRPr="008436EE" w:rsidRDefault="007869F6" w:rsidP="00852368">
      <w:pPr>
        <w:pStyle w:val="af0"/>
        <w:numPr>
          <w:ilvl w:val="0"/>
          <w:numId w:val="18"/>
        </w:numPr>
        <w:spacing w:after="200" w:line="360" w:lineRule="auto"/>
        <w:ind w:left="0" w:firstLine="709"/>
        <w:jc w:val="both"/>
        <w:rPr>
          <w:sz w:val="26"/>
          <w:szCs w:val="26"/>
        </w:rPr>
      </w:pPr>
      <w:r w:rsidRPr="008436EE">
        <w:rPr>
          <w:sz w:val="26"/>
          <w:szCs w:val="26"/>
        </w:rPr>
        <w:lastRenderedPageBreak/>
        <w:t>ОСОБЕННОСТИ ПРЕДСТАВИТЕЛЬНОГО НАРОДОВЛАСТИЯ</w:t>
      </w:r>
    </w:p>
    <w:p w:rsidR="007869F6" w:rsidRPr="008436EE" w:rsidRDefault="007869F6" w:rsidP="008436EE">
      <w:pPr>
        <w:pStyle w:val="af0"/>
        <w:spacing w:after="200" w:line="360" w:lineRule="auto"/>
        <w:ind w:left="0" w:firstLine="709"/>
        <w:jc w:val="both"/>
        <w:rPr>
          <w:sz w:val="26"/>
          <w:szCs w:val="26"/>
        </w:rPr>
      </w:pPr>
    </w:p>
    <w:p w:rsidR="007869F6" w:rsidRPr="008436EE" w:rsidRDefault="007869F6" w:rsidP="008436EE">
      <w:pPr>
        <w:pStyle w:val="af0"/>
        <w:numPr>
          <w:ilvl w:val="1"/>
          <w:numId w:val="18"/>
        </w:numPr>
        <w:spacing w:after="200" w:line="360" w:lineRule="auto"/>
        <w:ind w:left="0" w:firstLine="709"/>
        <w:jc w:val="both"/>
        <w:rPr>
          <w:sz w:val="26"/>
          <w:szCs w:val="26"/>
        </w:rPr>
      </w:pPr>
      <w:r w:rsidRPr="008436EE">
        <w:rPr>
          <w:sz w:val="26"/>
          <w:szCs w:val="26"/>
        </w:rPr>
        <w:t>Понятие представительного народовластия</w:t>
      </w:r>
    </w:p>
    <w:p w:rsidR="00015557" w:rsidRPr="008436EE" w:rsidRDefault="00015557" w:rsidP="008436EE">
      <w:pPr>
        <w:pStyle w:val="af0"/>
        <w:spacing w:after="200" w:line="360" w:lineRule="auto"/>
        <w:ind w:left="0" w:firstLine="709"/>
        <w:jc w:val="both"/>
        <w:rPr>
          <w:sz w:val="26"/>
          <w:szCs w:val="26"/>
        </w:rPr>
      </w:pPr>
    </w:p>
    <w:p w:rsidR="009C142C" w:rsidRPr="008436EE" w:rsidRDefault="009C142C" w:rsidP="008436EE">
      <w:pPr>
        <w:pStyle w:val="af0"/>
        <w:spacing w:after="200" w:line="360" w:lineRule="auto"/>
        <w:ind w:left="0" w:firstLine="709"/>
        <w:jc w:val="both"/>
        <w:rPr>
          <w:sz w:val="26"/>
          <w:szCs w:val="26"/>
        </w:rPr>
      </w:pPr>
      <w:r w:rsidRPr="008436EE">
        <w:rPr>
          <w:sz w:val="26"/>
          <w:szCs w:val="26"/>
        </w:rPr>
        <w:t>Представительн</w:t>
      </w:r>
      <w:r w:rsidR="00AE214F" w:rsidRPr="008436EE">
        <w:rPr>
          <w:sz w:val="26"/>
          <w:szCs w:val="26"/>
        </w:rPr>
        <w:t>ое народовластие рассматривается как одна из важнейших характеристик демократического государства, необходимый элемент организационно-правового механизма реализации власти народа</w:t>
      </w:r>
      <w:r w:rsidR="00AE214F" w:rsidRPr="008436EE">
        <w:rPr>
          <w:rStyle w:val="af"/>
          <w:sz w:val="26"/>
          <w:szCs w:val="26"/>
        </w:rPr>
        <w:footnoteReference w:id="38"/>
      </w:r>
      <w:r w:rsidR="00AE214F" w:rsidRPr="008436EE">
        <w:rPr>
          <w:sz w:val="26"/>
          <w:szCs w:val="26"/>
        </w:rPr>
        <w:t>.</w:t>
      </w:r>
    </w:p>
    <w:p w:rsidR="003E418B" w:rsidRPr="008436EE" w:rsidRDefault="003E418B" w:rsidP="008436EE">
      <w:pPr>
        <w:pStyle w:val="af0"/>
        <w:spacing w:after="200" w:line="360" w:lineRule="auto"/>
        <w:ind w:left="0" w:firstLine="709"/>
        <w:jc w:val="both"/>
        <w:rPr>
          <w:sz w:val="26"/>
          <w:szCs w:val="26"/>
        </w:rPr>
      </w:pPr>
      <w:r w:rsidRPr="008436EE">
        <w:rPr>
          <w:sz w:val="26"/>
          <w:szCs w:val="26"/>
        </w:rPr>
        <w:t xml:space="preserve">В отечественной юридической науке </w:t>
      </w:r>
      <w:r w:rsidR="000A64C7" w:rsidRPr="008436EE">
        <w:rPr>
          <w:sz w:val="26"/>
          <w:szCs w:val="26"/>
        </w:rPr>
        <w:t>существуют различные точки зрения по поводу того, что такое представительное народовластие, какие конституционные институты к нему относятся и какими функциями обладают представительные органы власти</w:t>
      </w:r>
      <w:r w:rsidR="00533F78" w:rsidRPr="008436EE">
        <w:rPr>
          <w:rStyle w:val="af"/>
          <w:sz w:val="26"/>
          <w:szCs w:val="26"/>
        </w:rPr>
        <w:footnoteReference w:id="39"/>
      </w:r>
      <w:r w:rsidR="00533F78" w:rsidRPr="008436EE">
        <w:rPr>
          <w:sz w:val="26"/>
          <w:szCs w:val="26"/>
        </w:rPr>
        <w:t>.</w:t>
      </w:r>
    </w:p>
    <w:p w:rsidR="000A64C7" w:rsidRPr="008436EE" w:rsidRDefault="000A64C7" w:rsidP="008436EE">
      <w:pPr>
        <w:pStyle w:val="af0"/>
        <w:spacing w:after="200" w:line="360" w:lineRule="auto"/>
        <w:ind w:left="0" w:firstLine="709"/>
        <w:jc w:val="both"/>
        <w:rPr>
          <w:sz w:val="26"/>
          <w:szCs w:val="26"/>
        </w:rPr>
      </w:pPr>
      <w:r w:rsidRPr="008436EE">
        <w:rPr>
          <w:sz w:val="26"/>
          <w:szCs w:val="26"/>
        </w:rPr>
        <w:t>М. В. Баглай считает, что представительная демократия – это осуществление народом власти через выборные учреждения, которые представляют граждан и наделены исключительным правом принимать законы</w:t>
      </w:r>
      <w:r w:rsidR="00533F78" w:rsidRPr="008436EE">
        <w:rPr>
          <w:rStyle w:val="af"/>
          <w:sz w:val="26"/>
          <w:szCs w:val="26"/>
        </w:rPr>
        <w:footnoteReference w:id="40"/>
      </w:r>
      <w:r w:rsidRPr="008436EE">
        <w:rPr>
          <w:sz w:val="26"/>
          <w:szCs w:val="26"/>
        </w:rPr>
        <w:t xml:space="preserve">. </w:t>
      </w:r>
    </w:p>
    <w:p w:rsidR="000A64C7" w:rsidRPr="008436EE" w:rsidRDefault="000A64C7" w:rsidP="008436EE">
      <w:pPr>
        <w:pStyle w:val="af0"/>
        <w:spacing w:after="200" w:line="360" w:lineRule="auto"/>
        <w:ind w:left="0" w:firstLine="709"/>
        <w:jc w:val="both"/>
        <w:rPr>
          <w:sz w:val="26"/>
          <w:szCs w:val="26"/>
        </w:rPr>
      </w:pPr>
      <w:r w:rsidRPr="008436EE">
        <w:rPr>
          <w:sz w:val="26"/>
          <w:szCs w:val="26"/>
        </w:rPr>
        <w:t>По мнению О. Е. Кутафина представительная демократия представляет собой осуществление народом власти через выборных представителей, которые принимают решения, выражающие волю тех, кого они представляют: весь народ, либо население, проживающее на той или иной территории</w:t>
      </w:r>
      <w:r w:rsidR="00533F78" w:rsidRPr="008436EE">
        <w:rPr>
          <w:rStyle w:val="af"/>
          <w:sz w:val="26"/>
          <w:szCs w:val="26"/>
        </w:rPr>
        <w:footnoteReference w:id="41"/>
      </w:r>
      <w:r w:rsidR="00533F78" w:rsidRPr="008436EE">
        <w:rPr>
          <w:sz w:val="26"/>
          <w:szCs w:val="26"/>
        </w:rPr>
        <w:t>.</w:t>
      </w:r>
      <w:r w:rsidRPr="008436EE">
        <w:rPr>
          <w:sz w:val="26"/>
          <w:szCs w:val="26"/>
        </w:rPr>
        <w:t xml:space="preserve"> </w:t>
      </w:r>
    </w:p>
    <w:p w:rsidR="009A3B76" w:rsidRPr="008436EE" w:rsidRDefault="009A3B76" w:rsidP="008436EE">
      <w:pPr>
        <w:pStyle w:val="af0"/>
        <w:spacing w:after="200" w:line="360" w:lineRule="auto"/>
        <w:ind w:left="0" w:firstLine="709"/>
        <w:jc w:val="both"/>
        <w:rPr>
          <w:sz w:val="26"/>
          <w:szCs w:val="26"/>
        </w:rPr>
      </w:pPr>
      <w:r w:rsidRPr="008436EE">
        <w:rPr>
          <w:sz w:val="26"/>
          <w:szCs w:val="26"/>
        </w:rPr>
        <w:t>С. А. Авакьян так обосновывает необходимость существования институтов представительного народовластия:</w:t>
      </w:r>
    </w:p>
    <w:p w:rsidR="00015557" w:rsidRPr="008436EE" w:rsidRDefault="009A3B76" w:rsidP="008436EE">
      <w:pPr>
        <w:pStyle w:val="af0"/>
        <w:spacing w:after="200" w:line="360" w:lineRule="auto"/>
        <w:ind w:left="0" w:firstLine="709"/>
        <w:jc w:val="both"/>
        <w:rPr>
          <w:sz w:val="26"/>
          <w:szCs w:val="26"/>
        </w:rPr>
      </w:pPr>
      <w:r w:rsidRPr="008436EE">
        <w:rPr>
          <w:sz w:val="26"/>
          <w:szCs w:val="26"/>
        </w:rPr>
        <w:t>«</w:t>
      </w:r>
      <w:r w:rsidR="00015557" w:rsidRPr="008436EE">
        <w:rPr>
          <w:sz w:val="26"/>
          <w:szCs w:val="26"/>
        </w:rPr>
        <w:t>Народ не в состоянии осуществлять власть изо дня в день. Поэтому народ должен непосредственно решать только важнейшие, ключевые вопросы, а в остальном передавать властные полномочия формируемым им органам, которые и будут осуществлять власть под контролем народа</w:t>
      </w:r>
      <w:r w:rsidR="00015557" w:rsidRPr="008436EE">
        <w:rPr>
          <w:rStyle w:val="af"/>
          <w:sz w:val="26"/>
          <w:szCs w:val="26"/>
        </w:rPr>
        <w:footnoteReference w:id="42"/>
      </w:r>
      <w:r w:rsidRPr="008436EE">
        <w:rPr>
          <w:sz w:val="26"/>
          <w:szCs w:val="26"/>
        </w:rPr>
        <w:t>»</w:t>
      </w:r>
      <w:r w:rsidR="00015557" w:rsidRPr="008436EE">
        <w:rPr>
          <w:sz w:val="26"/>
          <w:szCs w:val="26"/>
        </w:rPr>
        <w:t xml:space="preserve">. </w:t>
      </w:r>
    </w:p>
    <w:p w:rsidR="009C1093" w:rsidRPr="008436EE" w:rsidRDefault="009C1093" w:rsidP="008436EE">
      <w:pPr>
        <w:pStyle w:val="af0"/>
        <w:spacing w:after="200" w:line="360" w:lineRule="auto"/>
        <w:ind w:left="0" w:firstLine="709"/>
        <w:jc w:val="both"/>
        <w:rPr>
          <w:sz w:val="26"/>
          <w:szCs w:val="26"/>
        </w:rPr>
      </w:pPr>
      <w:r w:rsidRPr="008436EE">
        <w:rPr>
          <w:sz w:val="26"/>
          <w:szCs w:val="26"/>
        </w:rPr>
        <w:t>Представительное народовластие характеризуется тем, что позволяет осуществлять власть в государстве постоянно и непрерывно</w:t>
      </w:r>
      <w:r w:rsidR="00E35838" w:rsidRPr="008436EE">
        <w:rPr>
          <w:sz w:val="26"/>
          <w:szCs w:val="26"/>
        </w:rPr>
        <w:t>.</w:t>
      </w:r>
      <w:r w:rsidRPr="008436EE">
        <w:rPr>
          <w:sz w:val="26"/>
          <w:szCs w:val="26"/>
        </w:rPr>
        <w:t xml:space="preserve"> </w:t>
      </w:r>
    </w:p>
    <w:p w:rsidR="0097360F" w:rsidRPr="008436EE" w:rsidRDefault="002650CC" w:rsidP="008436EE">
      <w:pPr>
        <w:pStyle w:val="af0"/>
        <w:spacing w:after="200" w:line="360" w:lineRule="auto"/>
        <w:ind w:left="0" w:firstLine="709"/>
        <w:jc w:val="both"/>
        <w:rPr>
          <w:sz w:val="26"/>
          <w:szCs w:val="26"/>
        </w:rPr>
      </w:pPr>
      <w:r w:rsidRPr="008436EE">
        <w:rPr>
          <w:sz w:val="26"/>
          <w:szCs w:val="26"/>
        </w:rPr>
        <w:lastRenderedPageBreak/>
        <w:t xml:space="preserve">В основе представительного народовластия лежат отношения представительства. </w:t>
      </w:r>
      <w:r w:rsidR="00575FB8" w:rsidRPr="008436EE">
        <w:rPr>
          <w:sz w:val="26"/>
          <w:szCs w:val="26"/>
        </w:rPr>
        <w:t xml:space="preserve">Объектом отношений народного представительства является власть. Народное представительство является одной из форм передачи права на власть. </w:t>
      </w:r>
      <w:r w:rsidRPr="008436EE">
        <w:rPr>
          <w:sz w:val="26"/>
          <w:szCs w:val="26"/>
        </w:rPr>
        <w:t>При реализации отношений представи</w:t>
      </w:r>
      <w:r w:rsidR="00E35838" w:rsidRPr="008436EE">
        <w:rPr>
          <w:sz w:val="26"/>
          <w:szCs w:val="26"/>
        </w:rPr>
        <w:t>тельства источником власти остаё</w:t>
      </w:r>
      <w:r w:rsidRPr="008436EE">
        <w:rPr>
          <w:sz w:val="26"/>
          <w:szCs w:val="26"/>
        </w:rPr>
        <w:t xml:space="preserve">тся народ, </w:t>
      </w:r>
      <w:r w:rsidR="0097360F" w:rsidRPr="008436EE">
        <w:rPr>
          <w:sz w:val="26"/>
          <w:szCs w:val="26"/>
        </w:rPr>
        <w:t xml:space="preserve">который осуществляет свою власть посредством </w:t>
      </w:r>
      <w:r w:rsidR="00575FB8" w:rsidRPr="008436EE">
        <w:rPr>
          <w:sz w:val="26"/>
          <w:szCs w:val="26"/>
        </w:rPr>
        <w:t xml:space="preserve">представителя. </w:t>
      </w:r>
    </w:p>
    <w:p w:rsidR="00E35838" w:rsidRPr="008436EE" w:rsidRDefault="00E35838" w:rsidP="008436EE">
      <w:pPr>
        <w:pStyle w:val="af0"/>
        <w:spacing w:after="200" w:line="360" w:lineRule="auto"/>
        <w:ind w:left="0" w:firstLine="709"/>
        <w:jc w:val="both"/>
        <w:rPr>
          <w:sz w:val="26"/>
          <w:szCs w:val="26"/>
        </w:rPr>
      </w:pPr>
      <w:r w:rsidRPr="008436EE">
        <w:rPr>
          <w:sz w:val="26"/>
          <w:szCs w:val="26"/>
        </w:rPr>
        <w:t>Представительные органы формируются народом и выражают его волю в принимаемых ими законах, иных нормативных правовых актах, иных решениях. П</w:t>
      </w:r>
      <w:r w:rsidR="005E0E76" w:rsidRPr="008436EE">
        <w:rPr>
          <w:sz w:val="26"/>
          <w:szCs w:val="26"/>
        </w:rPr>
        <w:t>редставительные органы являютс</w:t>
      </w:r>
      <w:r w:rsidR="00C636AF" w:rsidRPr="008436EE">
        <w:rPr>
          <w:sz w:val="26"/>
          <w:szCs w:val="26"/>
        </w:rPr>
        <w:t>я</w:t>
      </w:r>
      <w:r w:rsidR="005E0E76" w:rsidRPr="008436EE">
        <w:rPr>
          <w:sz w:val="26"/>
          <w:szCs w:val="26"/>
        </w:rPr>
        <w:t xml:space="preserve"> </w:t>
      </w:r>
      <w:r w:rsidRPr="008436EE">
        <w:rPr>
          <w:sz w:val="26"/>
          <w:szCs w:val="26"/>
        </w:rPr>
        <w:t xml:space="preserve">связующим звеном между народом и профессиональным государственным аппаратом, который в большей степени обособлен от общества. Кроме того, представительные органы власти часто способствуют подконтрольности государства народу, поскольку посредством принимаемых ими нормативных правовых актов регламентируют деятельность других властных структур. </w:t>
      </w:r>
    </w:p>
    <w:p w:rsidR="005E0E76" w:rsidRPr="008436EE" w:rsidRDefault="005E0E76" w:rsidP="008436EE">
      <w:pPr>
        <w:pStyle w:val="af0"/>
        <w:spacing w:after="200" w:line="360" w:lineRule="auto"/>
        <w:ind w:left="0" w:firstLine="709"/>
        <w:jc w:val="both"/>
        <w:rPr>
          <w:sz w:val="26"/>
          <w:szCs w:val="26"/>
        </w:rPr>
      </w:pPr>
      <w:r w:rsidRPr="008436EE">
        <w:rPr>
          <w:sz w:val="26"/>
          <w:szCs w:val="26"/>
        </w:rPr>
        <w:t>Граждане могут влиять на принятие публично-властных решений посредством наказов (пожеланий),</w:t>
      </w:r>
      <w:r w:rsidR="00FB0E0B" w:rsidRPr="008436EE">
        <w:rPr>
          <w:sz w:val="26"/>
          <w:szCs w:val="26"/>
        </w:rPr>
        <w:t xml:space="preserve"> данных кандидатам на выборные должности в период избирательной кампании; путём обращений к этим лицам об улучшении государственного устройства и (или) совершенствования законодательства; посредством личных встречь, приёма, которые вменены в обязанность выборных должностных лиц; через реализацию права</w:t>
      </w:r>
      <w:r w:rsidR="00067CB4" w:rsidRPr="008436EE">
        <w:rPr>
          <w:sz w:val="26"/>
          <w:szCs w:val="26"/>
        </w:rPr>
        <w:t>на отзыв народного представителя, не выполняющего или не должным образом выполняющего свои полномочия, нарущающего закон</w:t>
      </w:r>
      <w:r w:rsidR="00067CB4" w:rsidRPr="008436EE">
        <w:rPr>
          <w:rStyle w:val="af"/>
          <w:sz w:val="26"/>
          <w:szCs w:val="26"/>
        </w:rPr>
        <w:footnoteReference w:id="43"/>
      </w:r>
      <w:r w:rsidR="00067CB4" w:rsidRPr="008436EE">
        <w:rPr>
          <w:sz w:val="26"/>
          <w:szCs w:val="26"/>
        </w:rPr>
        <w:t xml:space="preserve">. </w:t>
      </w:r>
    </w:p>
    <w:p w:rsidR="00471CA7" w:rsidRPr="008436EE" w:rsidRDefault="00471CA7"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Признаками представительных органов являются:</w:t>
      </w:r>
    </w:p>
    <w:p w:rsidR="00471CA7" w:rsidRPr="008436EE" w:rsidRDefault="00566443"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 выб</w:t>
      </w:r>
      <w:r w:rsidR="00471CA7" w:rsidRPr="008436EE">
        <w:rPr>
          <w:color w:val="000000" w:themeColor="text1"/>
          <w:sz w:val="26"/>
          <w:szCs w:val="26"/>
        </w:rPr>
        <w:t>орность народом (населением);</w:t>
      </w:r>
    </w:p>
    <w:p w:rsidR="00471CA7" w:rsidRPr="008436EE" w:rsidRDefault="00471CA7"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 коллегиальность состава;</w:t>
      </w:r>
    </w:p>
    <w:p w:rsidR="00471CA7" w:rsidRPr="008436EE" w:rsidRDefault="00471CA7"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 коллегиальность порядка выработки и принятия решений</w:t>
      </w:r>
      <w:r w:rsidRPr="008436EE">
        <w:rPr>
          <w:rStyle w:val="af"/>
          <w:color w:val="000000" w:themeColor="text1"/>
          <w:sz w:val="26"/>
          <w:szCs w:val="26"/>
        </w:rPr>
        <w:footnoteReference w:id="44"/>
      </w:r>
      <w:r w:rsidRPr="008436EE">
        <w:rPr>
          <w:color w:val="000000" w:themeColor="text1"/>
          <w:sz w:val="26"/>
          <w:szCs w:val="26"/>
        </w:rPr>
        <w:t>.</w:t>
      </w:r>
    </w:p>
    <w:p w:rsidR="005E0E76" w:rsidRPr="008436EE" w:rsidRDefault="00B55D9C"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Вместе с тем, некоторые учёные (С. А. Авакьян, А. С. Автономов и другие) считают, что в качестве органов нородного представительства необходимо рассматривать и индивидуальные органы публичной власти, такие как президент, губернатор</w:t>
      </w:r>
      <w:r w:rsidR="005E0E76" w:rsidRPr="008436EE">
        <w:rPr>
          <w:color w:val="000000" w:themeColor="text1"/>
          <w:sz w:val="26"/>
          <w:szCs w:val="26"/>
        </w:rPr>
        <w:t>, глава администрации прежде всего в силу их непосредственного избрания народом</w:t>
      </w:r>
      <w:r w:rsidR="005E0E76" w:rsidRPr="008436EE">
        <w:rPr>
          <w:rStyle w:val="af"/>
          <w:color w:val="000000" w:themeColor="text1"/>
          <w:sz w:val="26"/>
          <w:szCs w:val="26"/>
        </w:rPr>
        <w:footnoteReference w:id="45"/>
      </w:r>
      <w:r w:rsidR="005E0E76" w:rsidRPr="008436EE">
        <w:rPr>
          <w:color w:val="000000" w:themeColor="text1"/>
          <w:sz w:val="26"/>
          <w:szCs w:val="26"/>
        </w:rPr>
        <w:t>.</w:t>
      </w:r>
    </w:p>
    <w:p w:rsidR="00B55D9C" w:rsidRPr="008436EE" w:rsidRDefault="005E0E76"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lastRenderedPageBreak/>
        <w:t xml:space="preserve"> Кроме того, исходя из положений части 2 статьи 3 Конституции России, устанавливающей, что народ</w:t>
      </w:r>
      <w:r w:rsidR="005B0E85" w:rsidRPr="008436EE">
        <w:rPr>
          <w:color w:val="000000" w:themeColor="text1"/>
          <w:sz w:val="26"/>
          <w:szCs w:val="26"/>
        </w:rPr>
        <w:t xml:space="preserve"> </w:t>
      </w:r>
      <w:r w:rsidRPr="008436EE">
        <w:rPr>
          <w:color w:val="000000" w:themeColor="text1"/>
          <w:sz w:val="26"/>
          <w:szCs w:val="26"/>
        </w:rPr>
        <w:t>осуществляет свою власть через органы государственной власти и органы местного самоуправления, все органы публичной власти могут рассматриваться как представительные</w:t>
      </w:r>
      <w:r w:rsidRPr="008436EE">
        <w:rPr>
          <w:rStyle w:val="af"/>
          <w:color w:val="000000" w:themeColor="text1"/>
          <w:sz w:val="26"/>
          <w:szCs w:val="26"/>
        </w:rPr>
        <w:footnoteReference w:id="46"/>
      </w:r>
      <w:r w:rsidRPr="008436EE">
        <w:rPr>
          <w:color w:val="000000" w:themeColor="text1"/>
          <w:sz w:val="26"/>
          <w:szCs w:val="26"/>
        </w:rPr>
        <w:t>.</w:t>
      </w:r>
    </w:p>
    <w:p w:rsidR="0062777C" w:rsidRPr="008436EE" w:rsidRDefault="0062777C"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Сторонники представительного народовластия выделяют такие его преимущества, как:</w:t>
      </w:r>
    </w:p>
    <w:p w:rsidR="0062777C" w:rsidRPr="008436EE" w:rsidRDefault="0062777C"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 наличие гарантий политической стабильности и порядка;</w:t>
      </w:r>
    </w:p>
    <w:p w:rsidR="0062777C" w:rsidRPr="008436EE" w:rsidRDefault="0062777C"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 рациональная организация политической системы;</w:t>
      </w:r>
    </w:p>
    <w:p w:rsidR="0062777C" w:rsidRPr="008436EE" w:rsidRDefault="0062777C"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 более выоский, по сравнению с непосредственным народовластием, уровень компетентности и ответственности лиц, принимающих решения;</w:t>
      </w:r>
    </w:p>
    <w:p w:rsidR="0062777C" w:rsidRPr="008436EE" w:rsidRDefault="0062777C"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 xml:space="preserve">- принятие более обдуманных и взвешанных решений. </w:t>
      </w:r>
    </w:p>
    <w:p w:rsidR="0062777C" w:rsidRPr="008436EE" w:rsidRDefault="0062777C" w:rsidP="008436EE">
      <w:pPr>
        <w:pStyle w:val="af0"/>
        <w:spacing w:after="200" w:line="360" w:lineRule="auto"/>
        <w:ind w:left="0" w:firstLine="709"/>
        <w:jc w:val="both"/>
        <w:rPr>
          <w:color w:val="000000" w:themeColor="text1"/>
          <w:sz w:val="26"/>
          <w:szCs w:val="26"/>
        </w:rPr>
      </w:pPr>
      <w:r w:rsidRPr="008436EE">
        <w:rPr>
          <w:color w:val="000000" w:themeColor="text1"/>
          <w:sz w:val="26"/>
          <w:szCs w:val="26"/>
        </w:rPr>
        <w:t>Однако критики представительного народовластия утверждают, что в современных условиях представительные органы власти утрачивают свою эффективность, фактически не принимают общественно значимых решений, которые, в свою очередь, принимаются комиссиямт, комитетами данных органов</w:t>
      </w:r>
      <w:r w:rsidRPr="008436EE">
        <w:rPr>
          <w:rStyle w:val="af"/>
          <w:color w:val="000000" w:themeColor="text1"/>
          <w:sz w:val="26"/>
          <w:szCs w:val="26"/>
        </w:rPr>
        <w:footnoteReference w:id="47"/>
      </w:r>
      <w:r w:rsidRPr="008436EE">
        <w:rPr>
          <w:color w:val="000000" w:themeColor="text1"/>
          <w:sz w:val="26"/>
          <w:szCs w:val="26"/>
        </w:rPr>
        <w:t>.</w:t>
      </w:r>
    </w:p>
    <w:p w:rsidR="002650CC" w:rsidRPr="008436EE" w:rsidRDefault="002650CC" w:rsidP="008436EE">
      <w:pPr>
        <w:pStyle w:val="af0"/>
        <w:spacing w:after="200" w:line="360" w:lineRule="auto"/>
        <w:ind w:left="0" w:firstLine="709"/>
        <w:jc w:val="both"/>
        <w:rPr>
          <w:sz w:val="26"/>
          <w:szCs w:val="26"/>
        </w:rPr>
      </w:pPr>
      <w:r w:rsidRPr="008436EE">
        <w:rPr>
          <w:sz w:val="26"/>
          <w:szCs w:val="26"/>
        </w:rPr>
        <w:t xml:space="preserve">В соответствии с частью 2 статьи 3 Конституции России народ осуществляет свою власть через органы государственной власти и органы местного самоуправления. </w:t>
      </w:r>
    </w:p>
    <w:p w:rsidR="00015557" w:rsidRPr="008436EE" w:rsidRDefault="00015557" w:rsidP="008436EE">
      <w:pPr>
        <w:pStyle w:val="af0"/>
        <w:spacing w:after="200" w:line="360" w:lineRule="auto"/>
        <w:ind w:left="0" w:firstLine="709"/>
        <w:jc w:val="both"/>
        <w:rPr>
          <w:sz w:val="26"/>
          <w:szCs w:val="26"/>
        </w:rPr>
      </w:pPr>
    </w:p>
    <w:p w:rsidR="007869F6" w:rsidRPr="008436EE" w:rsidRDefault="007869F6" w:rsidP="008436EE">
      <w:pPr>
        <w:pStyle w:val="af0"/>
        <w:numPr>
          <w:ilvl w:val="1"/>
          <w:numId w:val="18"/>
        </w:numPr>
        <w:spacing w:after="200" w:line="360" w:lineRule="auto"/>
        <w:ind w:left="0" w:firstLine="709"/>
        <w:jc w:val="both"/>
        <w:rPr>
          <w:sz w:val="26"/>
          <w:szCs w:val="26"/>
        </w:rPr>
      </w:pPr>
      <w:r w:rsidRPr="008436EE">
        <w:rPr>
          <w:sz w:val="26"/>
          <w:szCs w:val="26"/>
        </w:rPr>
        <w:t>Представительные органы государственной власти</w:t>
      </w:r>
    </w:p>
    <w:p w:rsidR="009C1093" w:rsidRPr="008436EE" w:rsidRDefault="009C1093" w:rsidP="008436EE">
      <w:pPr>
        <w:pStyle w:val="af0"/>
        <w:spacing w:after="200" w:line="360" w:lineRule="auto"/>
        <w:ind w:left="0" w:firstLine="709"/>
        <w:jc w:val="both"/>
        <w:rPr>
          <w:sz w:val="26"/>
          <w:szCs w:val="26"/>
        </w:rPr>
      </w:pPr>
    </w:p>
    <w:p w:rsidR="00EA6069" w:rsidRPr="008436EE" w:rsidRDefault="00EA6069" w:rsidP="008436EE">
      <w:pPr>
        <w:pStyle w:val="af0"/>
        <w:spacing w:after="200" w:line="360" w:lineRule="auto"/>
        <w:ind w:left="0" w:firstLine="709"/>
        <w:jc w:val="both"/>
        <w:rPr>
          <w:sz w:val="26"/>
          <w:szCs w:val="26"/>
        </w:rPr>
      </w:pPr>
      <w:r w:rsidRPr="008436EE">
        <w:rPr>
          <w:sz w:val="26"/>
          <w:szCs w:val="26"/>
        </w:rPr>
        <w:t xml:space="preserve">Основным и важнейшим способом осуществления представительного народовластия является институт представительных органов государственной власти. </w:t>
      </w:r>
    </w:p>
    <w:p w:rsidR="00EA6069" w:rsidRPr="008436EE" w:rsidRDefault="00EA6069" w:rsidP="008436EE">
      <w:pPr>
        <w:pStyle w:val="af0"/>
        <w:spacing w:after="200" w:line="360" w:lineRule="auto"/>
        <w:ind w:left="0" w:firstLine="709"/>
        <w:jc w:val="both"/>
        <w:rPr>
          <w:sz w:val="26"/>
          <w:szCs w:val="26"/>
        </w:rPr>
      </w:pPr>
      <w:r w:rsidRPr="008436EE">
        <w:rPr>
          <w:sz w:val="26"/>
          <w:szCs w:val="26"/>
        </w:rPr>
        <w:t xml:space="preserve">Представительные органы государственной власти формируются на двух уровнях: уровне федерации и уровне субъектов федерации. </w:t>
      </w:r>
    </w:p>
    <w:p w:rsidR="008436EE" w:rsidRDefault="00EA6069" w:rsidP="008436EE">
      <w:pPr>
        <w:pStyle w:val="af0"/>
        <w:spacing w:after="200" w:line="360" w:lineRule="auto"/>
        <w:ind w:left="0" w:firstLine="709"/>
        <w:jc w:val="both"/>
        <w:rPr>
          <w:sz w:val="26"/>
          <w:szCs w:val="26"/>
        </w:rPr>
      </w:pPr>
      <w:r w:rsidRPr="008436EE">
        <w:rPr>
          <w:sz w:val="26"/>
          <w:szCs w:val="26"/>
        </w:rPr>
        <w:t xml:space="preserve">Согласно статье 94 Конституции Российской Федерации </w:t>
      </w:r>
      <w:r w:rsidR="007E2192" w:rsidRPr="008436EE">
        <w:rPr>
          <w:sz w:val="26"/>
          <w:szCs w:val="26"/>
        </w:rPr>
        <w:t>представительным органом государственной власти России является Федеральное Собрание</w:t>
      </w:r>
      <w:r w:rsidR="00914571" w:rsidRPr="008436EE">
        <w:rPr>
          <w:sz w:val="26"/>
          <w:szCs w:val="26"/>
        </w:rPr>
        <w:t xml:space="preserve"> – парламент Российской Федеации</w:t>
      </w:r>
      <w:r w:rsidR="007E2192" w:rsidRPr="008436EE">
        <w:rPr>
          <w:sz w:val="26"/>
          <w:szCs w:val="26"/>
        </w:rPr>
        <w:t xml:space="preserve">. </w:t>
      </w:r>
      <w:r w:rsidR="008319CE" w:rsidRPr="008436EE">
        <w:rPr>
          <w:sz w:val="26"/>
          <w:szCs w:val="26"/>
        </w:rPr>
        <w:t xml:space="preserve">Федеральное Собрание состоит из двух палат – Совета Федерации и Государственной Думы. </w:t>
      </w:r>
    </w:p>
    <w:p w:rsidR="008319CE" w:rsidRPr="008436EE" w:rsidRDefault="008319CE" w:rsidP="008436EE">
      <w:pPr>
        <w:pStyle w:val="af0"/>
        <w:spacing w:after="200" w:line="360" w:lineRule="auto"/>
        <w:ind w:left="0" w:firstLine="709"/>
        <w:jc w:val="both"/>
        <w:rPr>
          <w:sz w:val="26"/>
          <w:szCs w:val="26"/>
        </w:rPr>
      </w:pPr>
      <w:r w:rsidRPr="008436EE">
        <w:rPr>
          <w:sz w:val="26"/>
          <w:szCs w:val="26"/>
        </w:rPr>
        <w:lastRenderedPageBreak/>
        <w:t>Государственная Дума является представительным органом, избирается народом на основе свободных выборов. Государственная Дума воплощает идею прямого представительства народа, идею народного суверенитета</w:t>
      </w:r>
      <w:r w:rsidR="006B3E55" w:rsidRPr="008436EE">
        <w:rPr>
          <w:rStyle w:val="af"/>
          <w:sz w:val="26"/>
          <w:szCs w:val="26"/>
        </w:rPr>
        <w:footnoteReference w:id="48"/>
      </w:r>
      <w:r w:rsidR="006B3E55" w:rsidRPr="008436EE">
        <w:rPr>
          <w:sz w:val="26"/>
          <w:szCs w:val="26"/>
        </w:rPr>
        <w:t>.</w:t>
      </w:r>
      <w:r w:rsidRPr="008436EE">
        <w:rPr>
          <w:sz w:val="26"/>
          <w:szCs w:val="26"/>
        </w:rPr>
        <w:t xml:space="preserve"> </w:t>
      </w:r>
    </w:p>
    <w:p w:rsidR="00294D91" w:rsidRPr="008436EE" w:rsidRDefault="008319CE" w:rsidP="008436EE">
      <w:pPr>
        <w:pStyle w:val="af0"/>
        <w:spacing w:after="200" w:line="360" w:lineRule="auto"/>
        <w:ind w:left="0" w:firstLine="709"/>
        <w:jc w:val="both"/>
        <w:rPr>
          <w:sz w:val="26"/>
          <w:szCs w:val="26"/>
        </w:rPr>
      </w:pPr>
      <w:r w:rsidRPr="008436EE">
        <w:rPr>
          <w:sz w:val="26"/>
          <w:szCs w:val="26"/>
        </w:rPr>
        <w:t>Совет Федерации также является представительным органом, но, в отличии от Государственной Думы, он формируется региональными парламентами, которые, в свою очередь, избираются гражданами. Совет Федерации вопл</w:t>
      </w:r>
      <w:r w:rsidR="00294D91" w:rsidRPr="008436EE">
        <w:rPr>
          <w:sz w:val="26"/>
          <w:szCs w:val="26"/>
        </w:rPr>
        <w:t xml:space="preserve">ощает не только принцип народного представительства, но принцип федерализма. </w:t>
      </w:r>
    </w:p>
    <w:p w:rsidR="00914571" w:rsidRPr="008436EE" w:rsidRDefault="00914571" w:rsidP="008436EE">
      <w:pPr>
        <w:pStyle w:val="af0"/>
        <w:spacing w:after="200" w:line="360" w:lineRule="auto"/>
        <w:ind w:left="0" w:firstLine="709"/>
        <w:jc w:val="both"/>
        <w:rPr>
          <w:sz w:val="26"/>
          <w:szCs w:val="26"/>
        </w:rPr>
      </w:pPr>
      <w:r w:rsidRPr="008436EE">
        <w:rPr>
          <w:sz w:val="26"/>
          <w:szCs w:val="26"/>
        </w:rPr>
        <w:t>Конституция России устанавливает, что Федеральное Собрание является и представительным, и законодательным органом России.</w:t>
      </w:r>
    </w:p>
    <w:p w:rsidR="00294D91" w:rsidRPr="008436EE" w:rsidRDefault="00914571" w:rsidP="008436EE">
      <w:pPr>
        <w:pStyle w:val="af0"/>
        <w:spacing w:after="200" w:line="360" w:lineRule="auto"/>
        <w:ind w:left="0" w:firstLine="709"/>
        <w:jc w:val="both"/>
        <w:rPr>
          <w:sz w:val="26"/>
          <w:szCs w:val="26"/>
        </w:rPr>
      </w:pPr>
      <w:r w:rsidRPr="008436EE">
        <w:rPr>
          <w:sz w:val="26"/>
          <w:szCs w:val="26"/>
        </w:rPr>
        <w:t>К</w:t>
      </w:r>
      <w:r w:rsidR="00294D91" w:rsidRPr="008436EE">
        <w:rPr>
          <w:sz w:val="26"/>
          <w:szCs w:val="26"/>
        </w:rPr>
        <w:t>ак подчёркивает А. В. Выстропова, Федеральное Собрание Российс</w:t>
      </w:r>
      <w:r w:rsidR="00486BC8" w:rsidRPr="008436EE">
        <w:rPr>
          <w:sz w:val="26"/>
          <w:szCs w:val="26"/>
        </w:rPr>
        <w:t>к</w:t>
      </w:r>
      <w:r w:rsidR="00294D91" w:rsidRPr="008436EE">
        <w:rPr>
          <w:sz w:val="26"/>
          <w:szCs w:val="26"/>
        </w:rPr>
        <w:t>ой Федерации обладает двуединой природой представительного и законодательного органа. При этом взаимосвязь двух составляющих в правовой природе российского парламента является</w:t>
      </w:r>
      <w:r w:rsidR="00DC4500" w:rsidRPr="008436EE">
        <w:rPr>
          <w:sz w:val="26"/>
          <w:szCs w:val="26"/>
        </w:rPr>
        <w:t xml:space="preserve"> необходимой: именно выборность, в которой находит своё конечное выражение представительное начало в природе Федерального Собрания, позволяет осуществлять ему законодательную деятельность</w:t>
      </w:r>
      <w:r w:rsidR="006B3E55" w:rsidRPr="008436EE">
        <w:rPr>
          <w:sz w:val="26"/>
          <w:szCs w:val="26"/>
        </w:rPr>
        <w:t>.</w:t>
      </w:r>
      <w:r w:rsidR="00DC4500" w:rsidRPr="008436EE">
        <w:rPr>
          <w:sz w:val="26"/>
          <w:szCs w:val="26"/>
        </w:rPr>
        <w:t xml:space="preserve"> </w:t>
      </w:r>
    </w:p>
    <w:p w:rsidR="00471CA7" w:rsidRPr="008436EE" w:rsidRDefault="00F11738" w:rsidP="008436EE">
      <w:pPr>
        <w:pStyle w:val="af0"/>
        <w:spacing w:after="200" w:line="360" w:lineRule="auto"/>
        <w:ind w:left="0" w:firstLine="709"/>
        <w:jc w:val="both"/>
        <w:rPr>
          <w:sz w:val="26"/>
          <w:szCs w:val="26"/>
        </w:rPr>
      </w:pPr>
      <w:r w:rsidRPr="008436EE">
        <w:rPr>
          <w:sz w:val="26"/>
          <w:szCs w:val="26"/>
        </w:rPr>
        <w:t xml:space="preserve">Статус Федерального Собрания как представительного органа означает, что оно выступает официальным представителем всего многонационального народа Российской Федерации, формирует и выражает его волю. </w:t>
      </w:r>
      <w:r w:rsidR="00BC1E71" w:rsidRPr="008436EE">
        <w:rPr>
          <w:sz w:val="26"/>
          <w:szCs w:val="26"/>
        </w:rPr>
        <w:t xml:space="preserve">С наибольшей наглядностью это качество проявляется в утверждении государственного бюджета, ратификации и денонсации международных договоров, </w:t>
      </w:r>
      <w:r w:rsidR="0099226F" w:rsidRPr="008436EE">
        <w:rPr>
          <w:sz w:val="26"/>
          <w:szCs w:val="26"/>
        </w:rPr>
        <w:t xml:space="preserve">решении вопросов войны и мира, </w:t>
      </w:r>
      <w:r w:rsidR="000E1E5A" w:rsidRPr="008436EE">
        <w:rPr>
          <w:sz w:val="26"/>
          <w:szCs w:val="26"/>
        </w:rPr>
        <w:t>назначении и освобождении от должности федеральных должностных лиц. Качество легитимности представительного органа обеспечивается периодическим обновлением состава палат Федерального Собрания</w:t>
      </w:r>
      <w:r w:rsidR="00533F78" w:rsidRPr="008436EE">
        <w:rPr>
          <w:rStyle w:val="af"/>
          <w:sz w:val="26"/>
          <w:szCs w:val="26"/>
        </w:rPr>
        <w:footnoteReference w:id="49"/>
      </w:r>
      <w:r w:rsidR="000E1E5A" w:rsidRPr="008436EE">
        <w:rPr>
          <w:sz w:val="26"/>
          <w:szCs w:val="26"/>
        </w:rPr>
        <w:t xml:space="preserve">. </w:t>
      </w:r>
    </w:p>
    <w:p w:rsidR="005E0E76" w:rsidRPr="008436EE" w:rsidRDefault="000E1E5A" w:rsidP="008436EE">
      <w:pPr>
        <w:pStyle w:val="af0"/>
        <w:spacing w:line="360" w:lineRule="auto"/>
        <w:ind w:left="0" w:firstLine="709"/>
        <w:jc w:val="both"/>
        <w:rPr>
          <w:sz w:val="26"/>
          <w:szCs w:val="26"/>
        </w:rPr>
      </w:pPr>
      <w:r w:rsidRPr="008436EE">
        <w:rPr>
          <w:sz w:val="26"/>
          <w:szCs w:val="26"/>
        </w:rPr>
        <w:t>Законодательная функция Федерального Собрания включает принятие федеральных законов, их изменение и дополнение, а также парламентский контроль за их реализацией. Приэтом, деятельность Федерального Собрания как законодательного органа должны основыавться на воле и интересах народа, его избрашего</w:t>
      </w:r>
      <w:r w:rsidR="00D648DA" w:rsidRPr="008436EE">
        <w:rPr>
          <w:rStyle w:val="af"/>
          <w:sz w:val="26"/>
          <w:szCs w:val="26"/>
        </w:rPr>
        <w:footnoteReference w:id="50"/>
      </w:r>
      <w:r w:rsidRPr="008436EE">
        <w:rPr>
          <w:sz w:val="26"/>
          <w:szCs w:val="26"/>
        </w:rPr>
        <w:t xml:space="preserve">. </w:t>
      </w:r>
    </w:p>
    <w:p w:rsidR="004D66AD" w:rsidRPr="008436EE" w:rsidRDefault="004D66AD" w:rsidP="008436EE">
      <w:pPr>
        <w:pStyle w:val="af0"/>
        <w:spacing w:line="360" w:lineRule="auto"/>
        <w:ind w:left="0" w:firstLine="709"/>
        <w:jc w:val="both"/>
        <w:rPr>
          <w:sz w:val="26"/>
          <w:szCs w:val="26"/>
        </w:rPr>
      </w:pPr>
      <w:r w:rsidRPr="008436EE">
        <w:rPr>
          <w:sz w:val="26"/>
          <w:szCs w:val="26"/>
        </w:rPr>
        <w:lastRenderedPageBreak/>
        <w:t>Представительная природа законодательной власти обеспечивает первичную, основную и постоянно обновляемую связь народа, являющегося источником вла</w:t>
      </w:r>
      <w:r w:rsidR="00CD5012" w:rsidRPr="008436EE">
        <w:rPr>
          <w:sz w:val="26"/>
          <w:szCs w:val="26"/>
        </w:rPr>
        <w:t xml:space="preserve">сти, с государственной властью; она заключает в себе форму участия граждан в осуществлении государственной власти. Представительная природа законодательной власти должна создавать предпосылки реализуемости законов, сохранения и укрепления конституционного строя. </w:t>
      </w:r>
      <w:r w:rsidR="007158B2" w:rsidRPr="008436EE">
        <w:rPr>
          <w:sz w:val="26"/>
          <w:szCs w:val="26"/>
        </w:rPr>
        <w:t>Представительная природа законодательной власти обуславливает её ответственность перед народом за уровень, компетенцию и действия, как свои, так и государственной власти в целом</w:t>
      </w:r>
      <w:r w:rsidR="007158B2" w:rsidRPr="008436EE">
        <w:rPr>
          <w:rStyle w:val="af"/>
          <w:sz w:val="26"/>
          <w:szCs w:val="26"/>
        </w:rPr>
        <w:footnoteReference w:id="51"/>
      </w:r>
      <w:r w:rsidR="007158B2" w:rsidRPr="008436EE">
        <w:rPr>
          <w:sz w:val="26"/>
          <w:szCs w:val="26"/>
        </w:rPr>
        <w:t xml:space="preserve">. </w:t>
      </w:r>
    </w:p>
    <w:p w:rsidR="00D648DA" w:rsidRPr="008436EE" w:rsidRDefault="000E1E5A" w:rsidP="008436EE">
      <w:pPr>
        <w:pStyle w:val="af0"/>
        <w:spacing w:line="360" w:lineRule="auto"/>
        <w:ind w:left="0" w:firstLine="709"/>
        <w:jc w:val="both"/>
        <w:rPr>
          <w:sz w:val="26"/>
          <w:szCs w:val="26"/>
        </w:rPr>
      </w:pPr>
      <w:r w:rsidRPr="008436EE">
        <w:rPr>
          <w:color w:val="auto"/>
          <w:sz w:val="26"/>
          <w:szCs w:val="26"/>
        </w:rPr>
        <w:t xml:space="preserve">Деятельность Федерального Собрания Российской Федерации регулируется Конституцией России, Федеральными законами от 03.12.2012 N 229-ФЗ "О порядке формирования Совета Федерации Федерального </w:t>
      </w:r>
      <w:r w:rsidR="00D648DA" w:rsidRPr="008436EE">
        <w:rPr>
          <w:color w:val="auto"/>
          <w:sz w:val="26"/>
          <w:szCs w:val="26"/>
        </w:rPr>
        <w:t xml:space="preserve">Собрания Российской Федерации"; от 08.05.1994 N 3-ФЗ "О статусе члена Совета Федерации и статусе депутата Государственной Думы Федерального Собрания Российской Федерации"; от 13.01.1995 N 7-ФЗ "О порядке освещения деятельности органов государственной власти в государственных средствах массовой информации"; а также регламентами палат Федерального Собрания. </w:t>
      </w:r>
    </w:p>
    <w:p w:rsidR="00D648DA" w:rsidRPr="008436EE" w:rsidRDefault="00D648DA" w:rsidP="008436EE">
      <w:pPr>
        <w:spacing w:line="360" w:lineRule="auto"/>
        <w:ind w:firstLine="709"/>
        <w:jc w:val="both"/>
        <w:rPr>
          <w:sz w:val="26"/>
          <w:szCs w:val="26"/>
        </w:rPr>
      </w:pPr>
      <w:r w:rsidRPr="008436EE">
        <w:rPr>
          <w:sz w:val="26"/>
          <w:szCs w:val="26"/>
        </w:rPr>
        <w:t xml:space="preserve">В систему представительных органов госудаственной власти Российской Федерации входят также законодательные (представительные) органы субъектов России. </w:t>
      </w:r>
    </w:p>
    <w:p w:rsidR="00540FB0" w:rsidRPr="008436EE" w:rsidRDefault="00D648DA" w:rsidP="008436EE">
      <w:pPr>
        <w:spacing w:line="360" w:lineRule="auto"/>
        <w:ind w:firstLine="709"/>
        <w:jc w:val="both"/>
        <w:rPr>
          <w:sz w:val="26"/>
          <w:szCs w:val="26"/>
        </w:rPr>
      </w:pPr>
      <w:r w:rsidRPr="008436EE">
        <w:rPr>
          <w:sz w:val="26"/>
          <w:szCs w:val="26"/>
        </w:rPr>
        <w:t>Представительный орган субъекта Российской Федерации формируется гражданами на периодических выбо</w:t>
      </w:r>
      <w:r w:rsidR="00486BC8" w:rsidRPr="008436EE">
        <w:rPr>
          <w:sz w:val="26"/>
          <w:szCs w:val="26"/>
        </w:rPr>
        <w:t>рах путём всеобщего, прямого та</w:t>
      </w:r>
      <w:r w:rsidRPr="008436EE">
        <w:rPr>
          <w:sz w:val="26"/>
          <w:szCs w:val="26"/>
        </w:rPr>
        <w:t xml:space="preserve">йного голосования и осуществляет законодательные функции на уровне субъекта. Причём законы, принимаемые </w:t>
      </w:r>
      <w:r w:rsidR="00540FB0" w:rsidRPr="008436EE">
        <w:rPr>
          <w:sz w:val="26"/>
          <w:szCs w:val="26"/>
        </w:rPr>
        <w:t xml:space="preserve">региональным парламентом, должны находиться в сфере его ведения, установленной в  Конституции Российской Федерации. </w:t>
      </w:r>
    </w:p>
    <w:p w:rsidR="00D648DA" w:rsidRPr="008436EE" w:rsidRDefault="00540FB0" w:rsidP="008436EE">
      <w:pPr>
        <w:spacing w:line="360" w:lineRule="auto"/>
        <w:ind w:firstLine="709"/>
        <w:jc w:val="both"/>
        <w:rPr>
          <w:sz w:val="26"/>
          <w:szCs w:val="26"/>
        </w:rPr>
      </w:pPr>
      <w:r w:rsidRPr="008436EE">
        <w:rPr>
          <w:sz w:val="26"/>
          <w:szCs w:val="26"/>
        </w:rPr>
        <w:t>Деятельность региональных парламентов регулируется  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 же конституциями (уставами) субъектов России.</w:t>
      </w:r>
    </w:p>
    <w:p w:rsidR="00471CA7" w:rsidRPr="008436EE" w:rsidRDefault="00540FB0" w:rsidP="008436EE">
      <w:pPr>
        <w:spacing w:line="360" w:lineRule="auto"/>
        <w:ind w:firstLine="709"/>
        <w:jc w:val="both"/>
        <w:rPr>
          <w:sz w:val="26"/>
          <w:szCs w:val="26"/>
        </w:rPr>
      </w:pPr>
      <w:r w:rsidRPr="008436EE">
        <w:rPr>
          <w:sz w:val="26"/>
          <w:szCs w:val="26"/>
        </w:rPr>
        <w:lastRenderedPageBreak/>
        <w:t xml:space="preserve">Представительный орган государственной власти как на уровне России, так и на уровне её субъектов является высшим и единственном законодательным органом на соответствующем уровне, выражает волю и интересы народа, обеспечивает реализацию </w:t>
      </w:r>
      <w:r w:rsidR="00656079" w:rsidRPr="008436EE">
        <w:rPr>
          <w:sz w:val="26"/>
          <w:szCs w:val="26"/>
        </w:rPr>
        <w:t xml:space="preserve">конституционного </w:t>
      </w:r>
      <w:r w:rsidRPr="008436EE">
        <w:rPr>
          <w:sz w:val="26"/>
          <w:szCs w:val="26"/>
        </w:rPr>
        <w:t xml:space="preserve">принципа народовластия. </w:t>
      </w:r>
      <w:r w:rsidR="00380F52" w:rsidRPr="008436EE">
        <w:rPr>
          <w:sz w:val="26"/>
          <w:szCs w:val="26"/>
        </w:rPr>
        <w:t xml:space="preserve">В то же время, является актуальным вопрос о легитимности законов, принимаемых представительными органами в том смысле, что данные органы зачастую избираются не всеми гражданами, имеющими право голосовать на выборах конкретного уровня, а лишь незначительной их частью, и соответственно, принимаемые такими представительнвми органами законы будут опираться на волю и интересы части населения, но в силу своего характера </w:t>
      </w:r>
      <w:r w:rsidR="00B27AF6" w:rsidRPr="008436EE">
        <w:rPr>
          <w:sz w:val="26"/>
          <w:szCs w:val="26"/>
        </w:rPr>
        <w:t xml:space="preserve">будут распространять своё дейтивие на всё население. Для предотвращения таких ситуаций необходимо вернуть порог явки на выборах, что позволит сформированным мнением большинства избирателей представительным органам принимать более приемлимые для большинства граждан решения. Однако законодательное закрепление порога явки даст результат только в случае повышения правовый культуры граждан, их заинтересованности в политической жизни страны. </w:t>
      </w:r>
    </w:p>
    <w:p w:rsidR="00380F52" w:rsidRPr="008436EE" w:rsidRDefault="00380F52" w:rsidP="008436EE">
      <w:pPr>
        <w:spacing w:line="360" w:lineRule="auto"/>
        <w:ind w:firstLine="709"/>
        <w:jc w:val="both"/>
        <w:rPr>
          <w:sz w:val="26"/>
          <w:szCs w:val="26"/>
        </w:rPr>
      </w:pPr>
    </w:p>
    <w:p w:rsidR="007869F6" w:rsidRPr="008436EE" w:rsidRDefault="005E0E76" w:rsidP="008436EE">
      <w:pPr>
        <w:pStyle w:val="af0"/>
        <w:numPr>
          <w:ilvl w:val="1"/>
          <w:numId w:val="18"/>
        </w:numPr>
        <w:spacing w:after="200" w:line="360" w:lineRule="auto"/>
        <w:ind w:left="0" w:firstLine="709"/>
        <w:jc w:val="both"/>
        <w:rPr>
          <w:sz w:val="26"/>
          <w:szCs w:val="26"/>
        </w:rPr>
      </w:pPr>
      <w:r w:rsidRPr="008436EE">
        <w:rPr>
          <w:sz w:val="26"/>
          <w:szCs w:val="26"/>
        </w:rPr>
        <w:t>Органы местного самоуправления</w:t>
      </w:r>
      <w:r w:rsidR="007869F6" w:rsidRPr="008436EE">
        <w:rPr>
          <w:sz w:val="26"/>
          <w:szCs w:val="26"/>
        </w:rPr>
        <w:t xml:space="preserve"> как форма представительного народовластия</w:t>
      </w:r>
    </w:p>
    <w:p w:rsidR="00790A29" w:rsidRPr="008436EE" w:rsidRDefault="00790A29" w:rsidP="008436EE">
      <w:pPr>
        <w:pStyle w:val="af0"/>
        <w:spacing w:after="200" w:line="360" w:lineRule="auto"/>
        <w:ind w:left="0" w:firstLine="709"/>
        <w:jc w:val="both"/>
        <w:rPr>
          <w:sz w:val="26"/>
          <w:szCs w:val="26"/>
        </w:rPr>
      </w:pPr>
    </w:p>
    <w:p w:rsidR="00790A29" w:rsidRPr="008436EE" w:rsidRDefault="00790A29" w:rsidP="008436EE">
      <w:pPr>
        <w:pStyle w:val="af0"/>
        <w:spacing w:after="200" w:line="360" w:lineRule="auto"/>
        <w:ind w:left="0" w:firstLine="709"/>
        <w:jc w:val="both"/>
        <w:rPr>
          <w:sz w:val="26"/>
          <w:szCs w:val="26"/>
        </w:rPr>
      </w:pPr>
      <w:r w:rsidRPr="008436EE">
        <w:rPr>
          <w:sz w:val="26"/>
          <w:szCs w:val="26"/>
        </w:rPr>
        <w:t xml:space="preserve">Конституция России признаёт и гарантирует право на местное самоуправление. Органы местного самоуправлени не входит в систему органов государственной власти, и, в пределах своих полномочий, являются самостоятельными (статья 12 Конституции). Местное самоуправление является одной из основ конституционного строя России, </w:t>
      </w:r>
      <w:r w:rsidR="00B55D9C" w:rsidRPr="008436EE">
        <w:rPr>
          <w:sz w:val="26"/>
          <w:szCs w:val="26"/>
        </w:rPr>
        <w:t xml:space="preserve">выступает одной из форм осуществления народом своей власти. </w:t>
      </w:r>
    </w:p>
    <w:p w:rsidR="00372279" w:rsidRPr="008436EE" w:rsidRDefault="00372279" w:rsidP="008436EE">
      <w:pPr>
        <w:pStyle w:val="af0"/>
        <w:spacing w:after="200" w:line="360" w:lineRule="auto"/>
        <w:ind w:left="0" w:firstLine="709"/>
        <w:jc w:val="both"/>
        <w:rPr>
          <w:sz w:val="26"/>
          <w:szCs w:val="26"/>
        </w:rPr>
      </w:pPr>
      <w:r w:rsidRPr="008436EE">
        <w:rPr>
          <w:sz w:val="26"/>
          <w:szCs w:val="26"/>
        </w:rPr>
        <w:t xml:space="preserve">По своей природе местное самоуправление выступает необходимым проявлением общегосударственного политико-правового режима народовластия и в то же время определяет глубину проникновения демократических начал в </w:t>
      </w:r>
      <w:r w:rsidRPr="008436EE">
        <w:rPr>
          <w:sz w:val="26"/>
          <w:szCs w:val="26"/>
        </w:rPr>
        <w:lastRenderedPageBreak/>
        <w:t>систему социального устройства народа, является фактором целостности, полноты и устойчивости демократического правления</w:t>
      </w:r>
      <w:r w:rsidRPr="008436EE">
        <w:rPr>
          <w:rStyle w:val="af"/>
          <w:sz w:val="26"/>
          <w:szCs w:val="26"/>
        </w:rPr>
        <w:footnoteReference w:id="52"/>
      </w:r>
      <w:r w:rsidRPr="008436EE">
        <w:rPr>
          <w:sz w:val="26"/>
          <w:szCs w:val="26"/>
        </w:rPr>
        <w:t xml:space="preserve">. </w:t>
      </w:r>
    </w:p>
    <w:p w:rsidR="0021705A" w:rsidRPr="008436EE" w:rsidRDefault="00716CA4" w:rsidP="008436EE">
      <w:pPr>
        <w:pStyle w:val="af0"/>
        <w:spacing w:after="200" w:line="360" w:lineRule="auto"/>
        <w:ind w:left="0" w:firstLine="709"/>
        <w:jc w:val="both"/>
        <w:rPr>
          <w:sz w:val="26"/>
          <w:szCs w:val="26"/>
        </w:rPr>
      </w:pPr>
      <w:r w:rsidRPr="008436EE">
        <w:rPr>
          <w:sz w:val="26"/>
          <w:szCs w:val="26"/>
        </w:rPr>
        <w:t>Местный уровень власти является наиболее приближенным к населению, на данном уровне цели, потребности и влияние населения на власть являются наиболее ощутимыми. Поэтому формирование представительных имститутов на данном уровне представляет собой естественное организационно-правовое воплощение фактических отношений самоупорядочения общества, его социально-территориального единства.</w:t>
      </w:r>
      <w:r w:rsidR="0026066D" w:rsidRPr="008436EE">
        <w:rPr>
          <w:sz w:val="26"/>
          <w:szCs w:val="26"/>
        </w:rPr>
        <w:t xml:space="preserve"> На местном уровне представительные органы можно рассматривать как продолжение муниципальной самоорганизации населения</w:t>
      </w:r>
      <w:r w:rsidR="00003F48" w:rsidRPr="008436EE">
        <w:rPr>
          <w:rStyle w:val="af"/>
          <w:sz w:val="26"/>
          <w:szCs w:val="26"/>
        </w:rPr>
        <w:footnoteReference w:id="53"/>
      </w:r>
      <w:r w:rsidR="00003F48" w:rsidRPr="008436EE">
        <w:rPr>
          <w:sz w:val="26"/>
          <w:szCs w:val="26"/>
        </w:rPr>
        <w:t>.</w:t>
      </w:r>
    </w:p>
    <w:p w:rsidR="00B55D9C" w:rsidRPr="008436EE" w:rsidRDefault="00716CA4" w:rsidP="008436EE">
      <w:pPr>
        <w:pStyle w:val="af0"/>
        <w:spacing w:after="200" w:line="360" w:lineRule="auto"/>
        <w:ind w:left="0" w:firstLine="709"/>
        <w:jc w:val="both"/>
        <w:rPr>
          <w:sz w:val="26"/>
          <w:szCs w:val="26"/>
        </w:rPr>
      </w:pPr>
      <w:r w:rsidRPr="008436EE">
        <w:rPr>
          <w:sz w:val="26"/>
          <w:szCs w:val="26"/>
        </w:rPr>
        <w:t xml:space="preserve">Представительный орган муниципального образования </w:t>
      </w:r>
      <w:r w:rsidR="0026066D" w:rsidRPr="008436EE">
        <w:rPr>
          <w:sz w:val="26"/>
          <w:szCs w:val="26"/>
        </w:rPr>
        <w:t xml:space="preserve">является выборным, сменяемым, коллегиальным органом власти, выполняющим функции народного представительства на уровне местного самоуправления и в соответствии с этим обеспечивающий формирование, аккумулирование и юридическое выражение </w:t>
      </w:r>
      <w:r w:rsidR="006C3F2F" w:rsidRPr="008436EE">
        <w:rPr>
          <w:sz w:val="26"/>
          <w:szCs w:val="26"/>
        </w:rPr>
        <w:t xml:space="preserve">интересов всего местного сообщества. </w:t>
      </w:r>
    </w:p>
    <w:p w:rsidR="002F7721" w:rsidRPr="008436EE" w:rsidRDefault="002F7721" w:rsidP="008436EE">
      <w:pPr>
        <w:pStyle w:val="af0"/>
        <w:spacing w:after="200" w:line="360" w:lineRule="auto"/>
        <w:ind w:left="0" w:firstLine="709"/>
        <w:jc w:val="both"/>
        <w:rPr>
          <w:sz w:val="26"/>
          <w:szCs w:val="26"/>
        </w:rPr>
      </w:pPr>
      <w:r w:rsidRPr="008436EE">
        <w:rPr>
          <w:sz w:val="26"/>
          <w:szCs w:val="26"/>
        </w:rPr>
        <w:t xml:space="preserve">Представительный орган является нормотворческим органо муниципального образования, его правовые акты обладают высшей юридической силой в иерархии муниципальных правовых актов после решений референдума. В своих правовых акта представительный орган устанавливает нормативно-правовые основы реализации всеё системы муниципального представительного народовластия и порядок организации её функционирования. </w:t>
      </w:r>
    </w:p>
    <w:p w:rsidR="001F28B5" w:rsidRPr="008436EE" w:rsidRDefault="001F28B5" w:rsidP="008436EE">
      <w:pPr>
        <w:pStyle w:val="af0"/>
        <w:spacing w:after="200" w:line="360" w:lineRule="auto"/>
        <w:ind w:left="0" w:firstLine="709"/>
        <w:jc w:val="both"/>
        <w:rPr>
          <w:sz w:val="26"/>
          <w:szCs w:val="26"/>
        </w:rPr>
      </w:pPr>
      <w:r w:rsidRPr="008436EE">
        <w:rPr>
          <w:sz w:val="26"/>
          <w:szCs w:val="26"/>
        </w:rPr>
        <w:t xml:space="preserve">Народно-представительная природа представительного органа муниципального образования выражается в его формировании на основе прямого и косвенного волеиъявления населения, периодическоц сменяемости, коллегиальности, охватывающей его состав и формы деятельности, а также ответственности за принимаемые решения. </w:t>
      </w:r>
    </w:p>
    <w:p w:rsidR="00F0060F" w:rsidRPr="008436EE" w:rsidRDefault="002F7721" w:rsidP="008436EE">
      <w:pPr>
        <w:pStyle w:val="af0"/>
        <w:spacing w:after="200" w:line="360" w:lineRule="auto"/>
        <w:ind w:left="0" w:firstLine="709"/>
        <w:jc w:val="both"/>
        <w:rPr>
          <w:sz w:val="26"/>
          <w:szCs w:val="26"/>
        </w:rPr>
      </w:pPr>
      <w:r w:rsidRPr="008436EE">
        <w:rPr>
          <w:sz w:val="26"/>
          <w:szCs w:val="26"/>
        </w:rPr>
        <w:t>Деятельность представительных органов муниципальных образований должна основываться на воле населения, принимаемые решения должны соответствовать его интересам.</w:t>
      </w:r>
    </w:p>
    <w:p w:rsidR="0037112A" w:rsidRPr="008436EE" w:rsidRDefault="0037112A" w:rsidP="008436EE">
      <w:pPr>
        <w:pStyle w:val="af0"/>
        <w:spacing w:after="200" w:line="360" w:lineRule="auto"/>
        <w:ind w:left="0" w:firstLine="709"/>
        <w:jc w:val="both"/>
        <w:rPr>
          <w:sz w:val="26"/>
          <w:szCs w:val="26"/>
        </w:rPr>
      </w:pPr>
      <w:r w:rsidRPr="008436EE">
        <w:rPr>
          <w:sz w:val="26"/>
          <w:szCs w:val="26"/>
        </w:rPr>
        <w:lastRenderedPageBreak/>
        <w:t xml:space="preserve">Законодательной регулирование деятельности представительных органов муниципальных образований на федеральном уровне осуществляется Федеральным законом от 06.10.2003 N 131-ФЗ "Об общих принципах организации местного самоуправления в Российской Федерации", на уровне субъектов – конституциями (уставами) и иными законами субъектом. </w:t>
      </w:r>
    </w:p>
    <w:p w:rsidR="00700817" w:rsidRPr="008436EE" w:rsidRDefault="00700817" w:rsidP="008436EE">
      <w:pPr>
        <w:pStyle w:val="af0"/>
        <w:spacing w:after="200" w:line="360" w:lineRule="auto"/>
        <w:ind w:left="0" w:firstLine="709"/>
        <w:jc w:val="both"/>
        <w:rPr>
          <w:sz w:val="26"/>
          <w:szCs w:val="26"/>
        </w:rPr>
      </w:pPr>
      <w:r w:rsidRPr="008436EE">
        <w:rPr>
          <w:sz w:val="26"/>
          <w:szCs w:val="26"/>
        </w:rPr>
        <w:t>В последнее время наметилась тенденция повышения политико-правового значения представительного органа в организационной структуре муниципальной власти</w:t>
      </w:r>
      <w:r w:rsidR="00F0060F" w:rsidRPr="008436EE">
        <w:rPr>
          <w:sz w:val="26"/>
          <w:szCs w:val="26"/>
        </w:rPr>
        <w:t xml:space="preserve">, что в целом соответствует общим тенеденциям развития национального механизма народовластия. </w:t>
      </w:r>
      <w:r w:rsidR="00BB1419" w:rsidRPr="008436EE">
        <w:rPr>
          <w:sz w:val="26"/>
          <w:szCs w:val="26"/>
        </w:rPr>
        <w:t xml:space="preserve">Однако если на уровне Российской Федерации и на уровне её субъектов данные стремления можно объяснить значительной территорией, большым количеством населения, что несомненно затрудняет реализация института непосредственного демократии по менее важным вопросам государственной и общественной жизни, то местный уровень является тем </w:t>
      </w:r>
      <w:r w:rsidR="0037112A" w:rsidRPr="008436EE">
        <w:rPr>
          <w:sz w:val="26"/>
          <w:szCs w:val="26"/>
        </w:rPr>
        <w:t>этапом в осуществлении народом своей власти, где население должно иметь наибольшие возможности дли реализациии своих прав</w:t>
      </w:r>
      <w:r w:rsidR="00524B5F" w:rsidRPr="008436EE">
        <w:rPr>
          <w:sz w:val="26"/>
          <w:szCs w:val="26"/>
        </w:rPr>
        <w:t xml:space="preserve"> на непосредственное участие в политической жизни</w:t>
      </w:r>
      <w:r w:rsidR="0037112A" w:rsidRPr="008436EE">
        <w:rPr>
          <w:sz w:val="26"/>
          <w:szCs w:val="26"/>
        </w:rPr>
        <w:t xml:space="preserve">. </w:t>
      </w:r>
    </w:p>
    <w:p w:rsidR="0037112A" w:rsidRPr="008436EE" w:rsidRDefault="0037112A" w:rsidP="008436EE">
      <w:pPr>
        <w:pStyle w:val="af0"/>
        <w:spacing w:after="200" w:line="360" w:lineRule="auto"/>
        <w:ind w:left="0" w:firstLine="709"/>
        <w:jc w:val="both"/>
        <w:rPr>
          <w:sz w:val="26"/>
          <w:szCs w:val="26"/>
        </w:rPr>
      </w:pPr>
      <w:r w:rsidRPr="008436EE">
        <w:rPr>
          <w:sz w:val="26"/>
          <w:szCs w:val="26"/>
        </w:rPr>
        <w:t xml:space="preserve">В настоящее время значительно снизилась и степень участия населения в непосредственном формировании представительного органа. </w:t>
      </w:r>
      <w:r w:rsidR="00CD4141" w:rsidRPr="008436EE">
        <w:rPr>
          <w:sz w:val="26"/>
          <w:szCs w:val="26"/>
        </w:rPr>
        <w:t xml:space="preserve">В соответствии с положениями статьи 35 указанного выше Федерального закона, представительный орган в ряде случаев может быть сформирован из глав поселений, депутатов поселений, из состава представительных органов внутрегородских районов. В данном случае представительный орган </w:t>
      </w:r>
      <w:r w:rsidR="00524B5F" w:rsidRPr="008436EE">
        <w:rPr>
          <w:sz w:val="26"/>
          <w:szCs w:val="26"/>
        </w:rPr>
        <w:t>б</w:t>
      </w:r>
      <w:r w:rsidR="00CD4141" w:rsidRPr="008436EE">
        <w:rPr>
          <w:sz w:val="26"/>
          <w:szCs w:val="26"/>
        </w:rPr>
        <w:t xml:space="preserve">удет формироваться населением не непосредственно, а через ранее избранных путём голосования представителей. Указанное положение не противоречит принципу народовластия, однако на уровне местного самоуправления целесообразее было бы законодательно закрепить выборность представительного органа населением, что в большей мере отразило бы мнение и интересы граждан, </w:t>
      </w:r>
      <w:r w:rsidR="00314845" w:rsidRPr="008436EE">
        <w:rPr>
          <w:sz w:val="26"/>
          <w:szCs w:val="26"/>
        </w:rPr>
        <w:t xml:space="preserve">сделало бы представительный орган более лигетимным. </w:t>
      </w:r>
    </w:p>
    <w:p w:rsidR="0037112A" w:rsidRPr="008436EE" w:rsidRDefault="00314845" w:rsidP="008436EE">
      <w:pPr>
        <w:pStyle w:val="af0"/>
        <w:spacing w:after="200" w:line="360" w:lineRule="auto"/>
        <w:ind w:left="0" w:firstLine="709"/>
        <w:jc w:val="both"/>
        <w:rPr>
          <w:sz w:val="26"/>
          <w:szCs w:val="26"/>
        </w:rPr>
      </w:pPr>
      <w:r w:rsidRPr="008436EE">
        <w:rPr>
          <w:sz w:val="26"/>
          <w:szCs w:val="26"/>
        </w:rPr>
        <w:t xml:space="preserve">Однако ставить вопрос о полном упразднении органов представительного народовластия на местном уровне совершенно недопустимо, так как это, во-первых, прочтиворечило бы Конституции России, закрепляющей </w:t>
      </w:r>
      <w:r w:rsidR="008F74DF" w:rsidRPr="008436EE">
        <w:rPr>
          <w:sz w:val="26"/>
          <w:szCs w:val="26"/>
        </w:rPr>
        <w:t>наличие</w:t>
      </w:r>
      <w:r w:rsidRPr="008436EE">
        <w:rPr>
          <w:sz w:val="26"/>
          <w:szCs w:val="26"/>
        </w:rPr>
        <w:t xml:space="preserve"> орган</w:t>
      </w:r>
      <w:r w:rsidR="008F74DF" w:rsidRPr="008436EE">
        <w:rPr>
          <w:sz w:val="26"/>
          <w:szCs w:val="26"/>
        </w:rPr>
        <w:t>ов</w:t>
      </w:r>
      <w:r w:rsidRPr="008436EE">
        <w:rPr>
          <w:sz w:val="26"/>
          <w:szCs w:val="26"/>
        </w:rPr>
        <w:t xml:space="preserve"> местного самоуправления в качестве одной из основ конституционного строя, и, </w:t>
      </w:r>
      <w:r w:rsidRPr="008436EE">
        <w:rPr>
          <w:sz w:val="26"/>
          <w:szCs w:val="26"/>
        </w:rPr>
        <w:lastRenderedPageBreak/>
        <w:t xml:space="preserve">во-вторых, привело бы к значительному снижению эффективности деятельности местного самоуправления. Кроме того, уровень правовой культуры современного российского общества не достиг того значения, при котором граждане самостоятельно, без специальных посредников, могли бы осознанно и компетентно реализовывать своё право на участие в делах местного самоуправления </w:t>
      </w:r>
      <w:r w:rsidR="008F74DF" w:rsidRPr="008436EE">
        <w:rPr>
          <w:sz w:val="26"/>
          <w:szCs w:val="26"/>
        </w:rPr>
        <w:t xml:space="preserve">непрерывно, решая все вопросы местного значения. </w:t>
      </w:r>
    </w:p>
    <w:p w:rsidR="007771F3" w:rsidRPr="008436EE" w:rsidRDefault="008F74DF" w:rsidP="008436EE">
      <w:pPr>
        <w:pStyle w:val="af0"/>
        <w:spacing w:after="200" w:line="360" w:lineRule="auto"/>
        <w:ind w:left="0" w:firstLine="709"/>
        <w:jc w:val="both"/>
        <w:rPr>
          <w:sz w:val="26"/>
          <w:szCs w:val="26"/>
        </w:rPr>
      </w:pPr>
      <w:r w:rsidRPr="008436EE">
        <w:rPr>
          <w:sz w:val="26"/>
          <w:szCs w:val="26"/>
        </w:rPr>
        <w:t xml:space="preserve">Таким образом, в настоящее время одним из важнейших направлений можернизации российско государственности представляется создание эффективной системы муниципального представительного народовластия, </w:t>
      </w:r>
      <w:r w:rsidR="00372279" w:rsidRPr="008436EE">
        <w:rPr>
          <w:sz w:val="26"/>
          <w:szCs w:val="26"/>
        </w:rPr>
        <w:t xml:space="preserve">призванной повысить уровень и качество народного представительства во власти, обеспечить большую включенность граждан в политической жизни. </w:t>
      </w:r>
    </w:p>
    <w:p w:rsidR="008C2115" w:rsidRPr="008436EE" w:rsidRDefault="008C2115" w:rsidP="008436EE">
      <w:pPr>
        <w:pStyle w:val="af0"/>
        <w:spacing w:after="200" w:line="360" w:lineRule="auto"/>
        <w:ind w:left="0" w:firstLine="709"/>
        <w:jc w:val="both"/>
        <w:rPr>
          <w:sz w:val="26"/>
          <w:szCs w:val="26"/>
        </w:rPr>
      </w:pPr>
    </w:p>
    <w:p w:rsidR="00984CFB" w:rsidRPr="008436EE" w:rsidRDefault="00984CFB" w:rsidP="008436EE">
      <w:pPr>
        <w:pStyle w:val="af0"/>
        <w:spacing w:after="200" w:line="360" w:lineRule="auto"/>
        <w:ind w:left="0" w:firstLine="709"/>
        <w:jc w:val="both"/>
        <w:rPr>
          <w:sz w:val="26"/>
          <w:szCs w:val="26"/>
        </w:rPr>
      </w:pPr>
    </w:p>
    <w:p w:rsidR="00984CFB" w:rsidRPr="008436EE" w:rsidRDefault="00984CFB" w:rsidP="008436EE">
      <w:pPr>
        <w:pStyle w:val="af0"/>
        <w:spacing w:after="200" w:line="360" w:lineRule="auto"/>
        <w:ind w:left="0" w:firstLine="709"/>
        <w:jc w:val="both"/>
        <w:rPr>
          <w:sz w:val="26"/>
          <w:szCs w:val="26"/>
        </w:rPr>
      </w:pPr>
    </w:p>
    <w:p w:rsidR="00984CFB" w:rsidRPr="008436EE" w:rsidRDefault="00984CFB"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8436EE" w:rsidRPr="008436EE" w:rsidRDefault="008436EE" w:rsidP="008436EE">
      <w:pPr>
        <w:pStyle w:val="af0"/>
        <w:spacing w:after="200" w:line="360" w:lineRule="auto"/>
        <w:ind w:left="0" w:firstLine="709"/>
        <w:jc w:val="both"/>
        <w:rPr>
          <w:sz w:val="26"/>
          <w:szCs w:val="26"/>
        </w:rPr>
      </w:pPr>
    </w:p>
    <w:p w:rsidR="007771F3" w:rsidRPr="008436EE" w:rsidRDefault="007869F6" w:rsidP="00852368">
      <w:pPr>
        <w:pStyle w:val="af0"/>
        <w:spacing w:line="360" w:lineRule="auto"/>
        <w:ind w:left="0" w:firstLine="709"/>
        <w:jc w:val="both"/>
        <w:rPr>
          <w:sz w:val="26"/>
          <w:szCs w:val="26"/>
        </w:rPr>
      </w:pPr>
      <w:r w:rsidRPr="008436EE">
        <w:rPr>
          <w:sz w:val="26"/>
          <w:szCs w:val="26"/>
        </w:rPr>
        <w:lastRenderedPageBreak/>
        <w:t>ЗАКЛЮЧЕНИЕ</w:t>
      </w:r>
    </w:p>
    <w:p w:rsidR="00F974EE" w:rsidRPr="008436EE" w:rsidRDefault="00F974EE" w:rsidP="008436EE">
      <w:pPr>
        <w:pStyle w:val="af0"/>
        <w:spacing w:line="360" w:lineRule="auto"/>
        <w:ind w:left="0" w:firstLine="709"/>
        <w:jc w:val="both"/>
        <w:rPr>
          <w:sz w:val="26"/>
          <w:szCs w:val="26"/>
        </w:rPr>
      </w:pPr>
    </w:p>
    <w:p w:rsidR="00D65F87" w:rsidRPr="008436EE" w:rsidRDefault="00F974EE" w:rsidP="008436EE">
      <w:pPr>
        <w:spacing w:line="360" w:lineRule="auto"/>
        <w:ind w:firstLine="709"/>
        <w:jc w:val="both"/>
        <w:rPr>
          <w:sz w:val="26"/>
          <w:szCs w:val="26"/>
        </w:rPr>
      </w:pPr>
      <w:r w:rsidRPr="008436EE">
        <w:rPr>
          <w:sz w:val="26"/>
          <w:szCs w:val="26"/>
        </w:rPr>
        <w:t>Цель и задачи, поставленные в курсовой работе, можно считать достигнутыми. В процессе исследования дана общая характеристика</w:t>
      </w:r>
      <w:r w:rsidR="0026640C" w:rsidRPr="008436EE">
        <w:rPr>
          <w:sz w:val="26"/>
          <w:szCs w:val="26"/>
        </w:rPr>
        <w:t xml:space="preserve"> </w:t>
      </w:r>
      <w:r w:rsidRPr="008436EE">
        <w:rPr>
          <w:sz w:val="26"/>
          <w:szCs w:val="26"/>
        </w:rPr>
        <w:t>народовластия в России и офарактеризованны его формы.</w:t>
      </w:r>
    </w:p>
    <w:p w:rsidR="00F95854" w:rsidRPr="008436EE" w:rsidRDefault="00F95854" w:rsidP="008436EE">
      <w:pPr>
        <w:spacing w:line="360" w:lineRule="auto"/>
        <w:ind w:firstLine="709"/>
        <w:jc w:val="both"/>
        <w:rPr>
          <w:sz w:val="26"/>
          <w:szCs w:val="26"/>
        </w:rPr>
      </w:pPr>
      <w:r w:rsidRPr="008436EE">
        <w:rPr>
          <w:sz w:val="26"/>
          <w:szCs w:val="26"/>
        </w:rPr>
        <w:t xml:space="preserve">Народовластие как одна из основ конституционного строя России означает полную принадлежность власти народу, а также полную реализацию народом этой власти в разлаичных формах. Принцип народовластия имеет основополагающее значение для определения формы государства, порядка формирования органов власти, их взаимодействия и функционирования. </w:t>
      </w:r>
    </w:p>
    <w:p w:rsidR="00450CDE" w:rsidRPr="008436EE" w:rsidRDefault="00450CDE" w:rsidP="008436EE">
      <w:pPr>
        <w:spacing w:line="360" w:lineRule="auto"/>
        <w:ind w:firstLine="709"/>
        <w:jc w:val="both"/>
        <w:rPr>
          <w:sz w:val="26"/>
          <w:szCs w:val="26"/>
        </w:rPr>
      </w:pPr>
      <w:r w:rsidRPr="008436EE">
        <w:rPr>
          <w:sz w:val="26"/>
          <w:szCs w:val="26"/>
        </w:rPr>
        <w:t xml:space="preserve">Устанавливая в качестве наивысших форм осуществления народовластия институты его непосредственного выражения – референдум и свободные выборы, - законодатель не умаляет и значения представительного народовластия. Формы представительного и непосредственного народовластия неразрывно связаны между собой, только лишь при их сочетании возможно в полной мере обеспечить реальное верховенство власти народа. </w:t>
      </w:r>
    </w:p>
    <w:p w:rsidR="00D65F87" w:rsidRPr="008436EE" w:rsidRDefault="00F95854" w:rsidP="008436EE">
      <w:pPr>
        <w:spacing w:line="360" w:lineRule="auto"/>
        <w:ind w:firstLine="709"/>
        <w:jc w:val="both"/>
        <w:rPr>
          <w:color w:val="auto"/>
          <w:sz w:val="26"/>
          <w:szCs w:val="26"/>
        </w:rPr>
      </w:pPr>
      <w:r w:rsidRPr="008436EE">
        <w:rPr>
          <w:sz w:val="26"/>
          <w:szCs w:val="26"/>
        </w:rPr>
        <w:t xml:space="preserve">Эффективность реализации народом своего права на участие в государственных делах во многом зависит от законодательного регулирования, которое должно поддерживать оптимально взвешанное равновесие представительного и непосредственного народовластия. </w:t>
      </w:r>
      <w:r w:rsidR="00F453A4" w:rsidRPr="008436EE">
        <w:rPr>
          <w:sz w:val="26"/>
          <w:szCs w:val="26"/>
        </w:rPr>
        <w:t xml:space="preserve">Обесепечение баланса форм представительного и непосредственного народовластия служит </w:t>
      </w:r>
      <w:r w:rsidRPr="008436EE">
        <w:rPr>
          <w:sz w:val="26"/>
          <w:szCs w:val="26"/>
        </w:rPr>
        <w:t xml:space="preserve"> </w:t>
      </w:r>
      <w:r w:rsidR="00F453A4" w:rsidRPr="008436EE">
        <w:rPr>
          <w:color w:val="auto"/>
          <w:sz w:val="26"/>
          <w:szCs w:val="26"/>
        </w:rPr>
        <w:t>важнейшей гарантией целостности, стабильности и эффективного функционирования демократической организации конституционного строя.</w:t>
      </w:r>
    </w:p>
    <w:p w:rsidR="00F453A4" w:rsidRPr="008436EE" w:rsidRDefault="00852368" w:rsidP="008436EE">
      <w:pPr>
        <w:spacing w:line="360" w:lineRule="auto"/>
        <w:ind w:firstLine="709"/>
        <w:jc w:val="both"/>
        <w:rPr>
          <w:color w:val="auto"/>
          <w:sz w:val="26"/>
          <w:szCs w:val="26"/>
        </w:rPr>
      </w:pPr>
      <w:r>
        <w:rPr>
          <w:color w:val="auto"/>
          <w:sz w:val="26"/>
          <w:szCs w:val="26"/>
        </w:rPr>
        <w:t>В настоящее время в р</w:t>
      </w:r>
      <w:r w:rsidR="0026640C" w:rsidRPr="008436EE">
        <w:rPr>
          <w:color w:val="auto"/>
          <w:sz w:val="26"/>
          <w:szCs w:val="26"/>
        </w:rPr>
        <w:t>оссийском праве сложилась ситуация, требующая внесения определённых поправок в действующее законодательство, касающееся реализации принципа нар</w:t>
      </w:r>
      <w:r>
        <w:rPr>
          <w:color w:val="auto"/>
          <w:sz w:val="26"/>
          <w:szCs w:val="26"/>
        </w:rPr>
        <w:t xml:space="preserve">одовластия. </w:t>
      </w:r>
    </w:p>
    <w:p w:rsidR="0026640C" w:rsidRPr="008436EE" w:rsidRDefault="0026640C" w:rsidP="008436EE">
      <w:pPr>
        <w:spacing w:line="360" w:lineRule="auto"/>
        <w:ind w:firstLine="709"/>
        <w:jc w:val="both"/>
        <w:rPr>
          <w:color w:val="auto"/>
          <w:sz w:val="26"/>
          <w:szCs w:val="26"/>
        </w:rPr>
      </w:pPr>
      <w:r w:rsidRPr="008436EE">
        <w:rPr>
          <w:color w:val="auto"/>
          <w:sz w:val="26"/>
          <w:szCs w:val="26"/>
        </w:rPr>
        <w:t xml:space="preserve">Представляется необходимым упростить порядок проведения и инициирования референдумов, чтобы сделать этот институт более доступным и применимым. </w:t>
      </w:r>
    </w:p>
    <w:p w:rsidR="00450CDE" w:rsidRPr="008436EE" w:rsidRDefault="00450CDE" w:rsidP="008436EE">
      <w:pPr>
        <w:spacing w:line="360" w:lineRule="auto"/>
        <w:ind w:firstLine="709"/>
        <w:jc w:val="both"/>
        <w:rPr>
          <w:color w:val="auto"/>
          <w:sz w:val="26"/>
          <w:szCs w:val="26"/>
        </w:rPr>
      </w:pPr>
      <w:r w:rsidRPr="008436EE">
        <w:rPr>
          <w:color w:val="auto"/>
          <w:sz w:val="26"/>
          <w:szCs w:val="26"/>
        </w:rPr>
        <w:t xml:space="preserve">Целесообразно было бы внести поправки и в действующее законодательство о выборах, для того, чтобы </w:t>
      </w:r>
      <w:r w:rsidR="005335DE" w:rsidRPr="008436EE">
        <w:rPr>
          <w:color w:val="auto"/>
          <w:sz w:val="26"/>
          <w:szCs w:val="26"/>
        </w:rPr>
        <w:t xml:space="preserve">сделать их результаты более легитимными. Внесение таких поправок обеспечит и создание более легитимных представительных органов </w:t>
      </w:r>
      <w:r w:rsidR="005335DE" w:rsidRPr="008436EE">
        <w:rPr>
          <w:color w:val="auto"/>
          <w:sz w:val="26"/>
          <w:szCs w:val="26"/>
        </w:rPr>
        <w:lastRenderedPageBreak/>
        <w:t>власти, так как они, в большинстве случаев, формируются путём прямого волеизъявления граждан.</w:t>
      </w:r>
    </w:p>
    <w:p w:rsidR="005335DE" w:rsidRPr="008436EE" w:rsidRDefault="005335DE" w:rsidP="008436EE">
      <w:pPr>
        <w:spacing w:line="360" w:lineRule="auto"/>
        <w:ind w:firstLine="709"/>
        <w:jc w:val="both"/>
        <w:rPr>
          <w:color w:val="auto"/>
          <w:sz w:val="26"/>
          <w:szCs w:val="26"/>
        </w:rPr>
      </w:pPr>
      <w:r w:rsidRPr="008436EE">
        <w:rPr>
          <w:color w:val="auto"/>
          <w:sz w:val="26"/>
          <w:szCs w:val="26"/>
        </w:rPr>
        <w:t xml:space="preserve">Другим определяющим фактором, играющим важное значение при реализации принципа народовластия, является повышение уровня правовой культуры, правового сознания и правовой образованности населения. </w:t>
      </w:r>
      <w:r w:rsidR="00E2552C" w:rsidRPr="008436EE">
        <w:rPr>
          <w:color w:val="auto"/>
          <w:sz w:val="26"/>
          <w:szCs w:val="26"/>
        </w:rPr>
        <w:t xml:space="preserve">Только в этом случае возможно вовлечение большей части граждан России в участие в её политической жизни, что, в свою очередь, </w:t>
      </w:r>
      <w:r w:rsidR="00B51C4C" w:rsidRPr="008436EE">
        <w:rPr>
          <w:color w:val="auto"/>
          <w:sz w:val="26"/>
          <w:szCs w:val="26"/>
        </w:rPr>
        <w:t xml:space="preserve">опажет прямое влияние на реализацию принципа народовластия в стране. </w:t>
      </w:r>
    </w:p>
    <w:p w:rsidR="00B51C4C" w:rsidRPr="008436EE" w:rsidRDefault="00B51C4C" w:rsidP="008436EE">
      <w:pPr>
        <w:spacing w:line="360" w:lineRule="auto"/>
        <w:ind w:firstLine="709"/>
        <w:jc w:val="both"/>
        <w:rPr>
          <w:color w:val="auto"/>
          <w:sz w:val="26"/>
          <w:szCs w:val="26"/>
        </w:rPr>
      </w:pPr>
      <w:r w:rsidRPr="008436EE">
        <w:rPr>
          <w:color w:val="auto"/>
          <w:sz w:val="26"/>
          <w:szCs w:val="26"/>
        </w:rPr>
        <w:t>Проведённое исследование позволяет сделать вывод о том, что в настоящее время</w:t>
      </w:r>
      <w:r w:rsidR="00BD6B48" w:rsidRPr="008436EE">
        <w:rPr>
          <w:color w:val="auto"/>
          <w:sz w:val="26"/>
          <w:szCs w:val="26"/>
        </w:rPr>
        <w:t xml:space="preserve"> в Российской Федерации созданы различные механизмы реализации власти народа, которые, для более эффективного их функционирования, нуждаются в определённых переработках и дополнениях. </w:t>
      </w:r>
    </w:p>
    <w:p w:rsidR="0026640C" w:rsidRPr="008436EE" w:rsidRDefault="0026640C" w:rsidP="008436EE">
      <w:pPr>
        <w:spacing w:line="360" w:lineRule="auto"/>
        <w:ind w:firstLine="709"/>
        <w:jc w:val="both"/>
        <w:rPr>
          <w:sz w:val="26"/>
          <w:szCs w:val="26"/>
        </w:rPr>
      </w:pPr>
    </w:p>
    <w:p w:rsidR="00D65F87" w:rsidRPr="008436EE" w:rsidRDefault="00D65F87" w:rsidP="008436EE">
      <w:pPr>
        <w:spacing w:after="200" w:line="360" w:lineRule="auto"/>
        <w:ind w:firstLine="709"/>
        <w:jc w:val="both"/>
        <w:rPr>
          <w:sz w:val="26"/>
          <w:szCs w:val="26"/>
        </w:rPr>
      </w:pPr>
    </w:p>
    <w:p w:rsidR="004D66AD" w:rsidRPr="008436EE" w:rsidRDefault="004D66AD"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984CFB" w:rsidRPr="008436EE" w:rsidRDefault="00984CFB"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A56AD3" w:rsidRPr="008436EE" w:rsidRDefault="00A56AD3" w:rsidP="008436EE">
      <w:pPr>
        <w:spacing w:after="200" w:line="360" w:lineRule="auto"/>
        <w:ind w:firstLine="709"/>
        <w:jc w:val="both"/>
        <w:rPr>
          <w:sz w:val="26"/>
          <w:szCs w:val="26"/>
        </w:rPr>
      </w:pPr>
    </w:p>
    <w:p w:rsidR="007869F6" w:rsidRPr="008436EE" w:rsidRDefault="007869F6" w:rsidP="008436EE">
      <w:pPr>
        <w:pStyle w:val="af0"/>
        <w:spacing w:after="200" w:line="360" w:lineRule="auto"/>
        <w:ind w:left="0" w:firstLine="709"/>
        <w:jc w:val="center"/>
        <w:rPr>
          <w:sz w:val="26"/>
          <w:szCs w:val="26"/>
        </w:rPr>
      </w:pPr>
      <w:r w:rsidRPr="008436EE">
        <w:rPr>
          <w:sz w:val="26"/>
          <w:szCs w:val="26"/>
        </w:rPr>
        <w:lastRenderedPageBreak/>
        <w:t>СПИСОК ИСПОЛЬЗОВАННЫХ ИСТОЧНИКОВ</w:t>
      </w:r>
    </w:p>
    <w:p w:rsidR="007869F6" w:rsidRDefault="007869F6" w:rsidP="005A3784">
      <w:pPr>
        <w:pStyle w:val="af0"/>
        <w:spacing w:after="200" w:line="276" w:lineRule="auto"/>
        <w:jc w:val="center"/>
        <w:rPr>
          <w:sz w:val="26"/>
          <w:szCs w:val="26"/>
        </w:rPr>
      </w:pPr>
    </w:p>
    <w:p w:rsidR="00D47922" w:rsidRPr="00EB064D" w:rsidRDefault="00D47922" w:rsidP="00EB064D">
      <w:pPr>
        <w:pStyle w:val="ad"/>
        <w:numPr>
          <w:ilvl w:val="0"/>
          <w:numId w:val="21"/>
        </w:numPr>
        <w:spacing w:line="360" w:lineRule="auto"/>
        <w:ind w:left="0" w:firstLine="709"/>
        <w:jc w:val="both"/>
        <w:rPr>
          <w:color w:val="auto"/>
          <w:sz w:val="26"/>
          <w:szCs w:val="26"/>
        </w:rPr>
      </w:pPr>
      <w:r w:rsidRPr="00EB064D">
        <w:rPr>
          <w:color w:val="auto"/>
          <w:sz w:val="26"/>
          <w:szCs w:val="26"/>
        </w:rPr>
        <w:t xml:space="preserve">Всеобщая декларация прав человека от 10 декабра 1948 года. [русский текст] [Электронный ресурс]: КонсультантПлюс.  </w:t>
      </w:r>
      <w:r w:rsidRPr="00EB064D">
        <w:rPr>
          <w:color w:val="auto"/>
          <w:sz w:val="26"/>
          <w:szCs w:val="26"/>
          <w:lang w:val="en-US"/>
        </w:rPr>
        <w:t>URL</w:t>
      </w:r>
      <w:r w:rsidRPr="00EB064D">
        <w:rPr>
          <w:color w:val="auto"/>
          <w:sz w:val="26"/>
          <w:szCs w:val="26"/>
        </w:rPr>
        <w:t>: http://www.consultant.ru/document/cons_doc_LAW_120805/ (дата обращения: 26.11.2017).</w:t>
      </w:r>
    </w:p>
    <w:p w:rsidR="00D47922" w:rsidRPr="00EB064D" w:rsidRDefault="00D47922" w:rsidP="00EB064D">
      <w:pPr>
        <w:pStyle w:val="ad"/>
        <w:numPr>
          <w:ilvl w:val="0"/>
          <w:numId w:val="21"/>
        </w:numPr>
        <w:spacing w:line="360" w:lineRule="auto"/>
        <w:ind w:left="0" w:firstLine="709"/>
        <w:jc w:val="both"/>
        <w:rPr>
          <w:color w:val="auto"/>
          <w:sz w:val="26"/>
          <w:szCs w:val="26"/>
        </w:rPr>
      </w:pPr>
      <w:r w:rsidRPr="00EB064D">
        <w:rPr>
          <w:color w:val="auto"/>
          <w:sz w:val="26"/>
          <w:szCs w:val="26"/>
        </w:rPr>
        <w:t xml:space="preserve">Международный пакт о гражданских и политических правах от 16 декабря 1966 года. [русский текст] [Электронный ресурс]: КонсультантПлюс.  </w:t>
      </w:r>
      <w:r w:rsidRPr="00EB064D">
        <w:rPr>
          <w:color w:val="auto"/>
          <w:sz w:val="26"/>
          <w:szCs w:val="26"/>
          <w:lang w:val="en-US"/>
        </w:rPr>
        <w:t>URL</w:t>
      </w:r>
      <w:r w:rsidRPr="00EB064D">
        <w:rPr>
          <w:color w:val="auto"/>
          <w:sz w:val="26"/>
          <w:szCs w:val="26"/>
        </w:rPr>
        <w:t xml:space="preserve">: . [русский текст] [Электронный ресурс]: КонсультантПлюс.  </w:t>
      </w:r>
      <w:r w:rsidRPr="00EB064D">
        <w:rPr>
          <w:color w:val="auto"/>
          <w:sz w:val="26"/>
          <w:szCs w:val="26"/>
          <w:lang w:val="en-US"/>
        </w:rPr>
        <w:t>URL</w:t>
      </w:r>
      <w:r w:rsidRPr="00EB064D">
        <w:rPr>
          <w:color w:val="auto"/>
          <w:sz w:val="26"/>
          <w:szCs w:val="26"/>
        </w:rPr>
        <w:t>: http://www.consultant.ru/document/cons_doc_LAW_120805/ (дата обращения: 23.11.2017).</w:t>
      </w:r>
    </w:p>
    <w:p w:rsidR="006C3CB5" w:rsidRPr="00EB064D" w:rsidRDefault="006C3CB5" w:rsidP="00EB064D">
      <w:pPr>
        <w:pStyle w:val="a3"/>
        <w:numPr>
          <w:ilvl w:val="0"/>
          <w:numId w:val="21"/>
        </w:numPr>
        <w:tabs>
          <w:tab w:val="left" w:pos="851"/>
        </w:tabs>
        <w:spacing w:line="360" w:lineRule="auto"/>
        <w:ind w:left="0" w:firstLine="709"/>
        <w:jc w:val="both"/>
        <w:rPr>
          <w:sz w:val="26"/>
          <w:szCs w:val="26"/>
        </w:rPr>
      </w:pPr>
      <w:r w:rsidRPr="00EB064D">
        <w:rPr>
          <w:sz w:val="26"/>
          <w:szCs w:val="26"/>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EB064D">
          <w:rPr>
            <w:sz w:val="26"/>
            <w:szCs w:val="26"/>
          </w:rPr>
          <w:t>1993 г</w:t>
        </w:r>
      </w:smartTag>
      <w:r w:rsidRPr="00EB064D">
        <w:rPr>
          <w:sz w:val="26"/>
          <w:szCs w:val="26"/>
        </w:rPr>
        <w:t xml:space="preserve">. // Российская газета. – 1993. – № 7. </w:t>
      </w:r>
    </w:p>
    <w:p w:rsidR="006C3CB5"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 xml:space="preserve">Федеральный конституционный закон от 28.06.2004 N 5-ФКЗ (ред. от 18.06.2017) "О референдуме Российской Федерации"// Официальный интернет-партал правовой информации [сайт]. </w:t>
      </w:r>
      <w:r w:rsidRPr="00EB064D">
        <w:rPr>
          <w:color w:val="auto"/>
          <w:sz w:val="26"/>
          <w:szCs w:val="26"/>
          <w:lang w:val="en-US"/>
        </w:rPr>
        <w:t>URL</w:t>
      </w:r>
      <w:r w:rsidRPr="00EB064D">
        <w:rPr>
          <w:color w:val="auto"/>
          <w:sz w:val="26"/>
          <w:szCs w:val="26"/>
        </w:rPr>
        <w:t xml:space="preserve">: </w:t>
      </w:r>
      <w:r w:rsidRPr="00EB064D">
        <w:rPr>
          <w:color w:val="auto"/>
          <w:sz w:val="26"/>
          <w:szCs w:val="26"/>
          <w:lang w:val="en-US"/>
        </w:rPr>
        <w:t>http</w:t>
      </w:r>
      <w:r w:rsidRPr="00EB064D">
        <w:rPr>
          <w:color w:val="auto"/>
          <w:sz w:val="26"/>
          <w:szCs w:val="26"/>
        </w:rPr>
        <w:t>://</w:t>
      </w:r>
      <w:r w:rsidRPr="00EB064D">
        <w:rPr>
          <w:color w:val="auto"/>
          <w:sz w:val="26"/>
          <w:szCs w:val="26"/>
          <w:lang w:val="en-US"/>
        </w:rPr>
        <w:t>pravo</w:t>
      </w:r>
      <w:r w:rsidRPr="00EB064D">
        <w:rPr>
          <w:color w:val="auto"/>
          <w:sz w:val="26"/>
          <w:szCs w:val="26"/>
        </w:rPr>
        <w:t>.</w:t>
      </w:r>
      <w:r w:rsidRPr="00EB064D">
        <w:rPr>
          <w:color w:val="auto"/>
          <w:sz w:val="26"/>
          <w:szCs w:val="26"/>
          <w:lang w:val="en-US"/>
        </w:rPr>
        <w:t>gov</w:t>
      </w:r>
      <w:r w:rsidRPr="00EB064D">
        <w:rPr>
          <w:color w:val="auto"/>
          <w:sz w:val="26"/>
          <w:szCs w:val="26"/>
        </w:rPr>
        <w:t>.</w:t>
      </w:r>
      <w:r w:rsidRPr="00EB064D">
        <w:rPr>
          <w:color w:val="auto"/>
          <w:sz w:val="26"/>
          <w:szCs w:val="26"/>
          <w:lang w:val="en-US"/>
        </w:rPr>
        <w:t>ru</w:t>
      </w:r>
      <w:r w:rsidRPr="00EB064D">
        <w:rPr>
          <w:color w:val="auto"/>
          <w:sz w:val="26"/>
          <w:szCs w:val="26"/>
        </w:rPr>
        <w:t>/</w:t>
      </w:r>
      <w:r w:rsidRPr="00EB064D">
        <w:rPr>
          <w:color w:val="auto"/>
          <w:sz w:val="26"/>
          <w:szCs w:val="26"/>
          <w:lang w:val="en-US"/>
        </w:rPr>
        <w:t>proxy</w:t>
      </w:r>
      <w:r w:rsidRPr="00EB064D">
        <w:rPr>
          <w:color w:val="auto"/>
          <w:sz w:val="26"/>
          <w:szCs w:val="26"/>
        </w:rPr>
        <w:t>/</w:t>
      </w:r>
      <w:r w:rsidRPr="00EB064D">
        <w:rPr>
          <w:color w:val="auto"/>
          <w:sz w:val="26"/>
          <w:szCs w:val="26"/>
          <w:lang w:val="en-US"/>
        </w:rPr>
        <w:t>ips</w:t>
      </w:r>
      <w:r w:rsidRPr="00EB064D">
        <w:rPr>
          <w:color w:val="auto"/>
          <w:sz w:val="26"/>
          <w:szCs w:val="26"/>
        </w:rPr>
        <w:t>/?</w:t>
      </w:r>
      <w:r w:rsidRPr="00EB064D">
        <w:rPr>
          <w:color w:val="auto"/>
          <w:sz w:val="26"/>
          <w:szCs w:val="26"/>
          <w:lang w:val="en-US"/>
        </w:rPr>
        <w:t>searchres</w:t>
      </w:r>
      <w:r w:rsidRPr="00EB064D">
        <w:rPr>
          <w:color w:val="auto"/>
          <w:sz w:val="26"/>
          <w:szCs w:val="26"/>
        </w:rPr>
        <w:t>=&amp;</w:t>
      </w:r>
      <w:r w:rsidRPr="00EB064D">
        <w:rPr>
          <w:color w:val="auto"/>
          <w:sz w:val="26"/>
          <w:szCs w:val="26"/>
          <w:lang w:val="en-US"/>
        </w:rPr>
        <w:t>bpas</w:t>
      </w:r>
      <w:r w:rsidRPr="00EB064D">
        <w:rPr>
          <w:color w:val="auto"/>
          <w:sz w:val="26"/>
          <w:szCs w:val="26"/>
        </w:rPr>
        <w:t>=</w:t>
      </w:r>
      <w:r w:rsidRPr="00EB064D">
        <w:rPr>
          <w:color w:val="auto"/>
          <w:sz w:val="26"/>
          <w:szCs w:val="26"/>
          <w:lang w:val="en-US"/>
        </w:rPr>
        <w:t>cd</w:t>
      </w:r>
      <w:r w:rsidRPr="00EB064D">
        <w:rPr>
          <w:color w:val="auto"/>
          <w:sz w:val="26"/>
          <w:szCs w:val="26"/>
        </w:rPr>
        <w:t>00000&amp;</w:t>
      </w:r>
      <w:r w:rsidRPr="00EB064D">
        <w:rPr>
          <w:color w:val="auto"/>
          <w:sz w:val="26"/>
          <w:szCs w:val="26"/>
          <w:lang w:val="en-US"/>
        </w:rPr>
        <w:t>a</w:t>
      </w:r>
      <w:r w:rsidRPr="00EB064D">
        <w:rPr>
          <w:color w:val="auto"/>
          <w:sz w:val="26"/>
          <w:szCs w:val="26"/>
        </w:rPr>
        <w:t>3=</w:t>
      </w:r>
      <w:r w:rsidR="00B7035B">
        <w:rPr>
          <w:color w:val="auto"/>
          <w:sz w:val="26"/>
          <w:szCs w:val="26"/>
        </w:rPr>
        <w:t>9854245567234</w:t>
      </w:r>
      <w:r w:rsidRPr="00EB064D">
        <w:rPr>
          <w:color w:val="auto"/>
          <w:sz w:val="26"/>
          <w:szCs w:val="26"/>
        </w:rPr>
        <w:t xml:space="preserve"> (дата обращения: 28.11.2017).</w:t>
      </w:r>
    </w:p>
    <w:p w:rsidR="00EB064D" w:rsidRPr="00EB064D" w:rsidRDefault="00EB064D" w:rsidP="00EB064D">
      <w:pPr>
        <w:pStyle w:val="ad"/>
        <w:numPr>
          <w:ilvl w:val="0"/>
          <w:numId w:val="21"/>
        </w:numPr>
        <w:spacing w:line="360" w:lineRule="auto"/>
        <w:ind w:left="0" w:firstLine="709"/>
        <w:jc w:val="both"/>
        <w:rPr>
          <w:color w:val="auto"/>
          <w:sz w:val="26"/>
          <w:szCs w:val="26"/>
        </w:rPr>
      </w:pPr>
      <w:r w:rsidRPr="008436EE">
        <w:rPr>
          <w:sz w:val="26"/>
          <w:szCs w:val="26"/>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6"/>
          <w:szCs w:val="26"/>
        </w:rPr>
        <w:t xml:space="preserve"> </w:t>
      </w:r>
      <w:r w:rsidRPr="00EB064D">
        <w:rPr>
          <w:color w:val="auto"/>
          <w:sz w:val="26"/>
          <w:szCs w:val="26"/>
        </w:rPr>
        <w:t xml:space="preserve">// Официальный интернет-партал правовой информации [сайт]. </w:t>
      </w:r>
      <w:r w:rsidRPr="00EB064D">
        <w:rPr>
          <w:color w:val="auto"/>
          <w:sz w:val="26"/>
          <w:szCs w:val="26"/>
          <w:lang w:val="en-US"/>
        </w:rPr>
        <w:t>URL</w:t>
      </w:r>
      <w:r w:rsidRPr="00EB064D">
        <w:rPr>
          <w:color w:val="auto"/>
          <w:sz w:val="26"/>
          <w:szCs w:val="26"/>
        </w:rPr>
        <w:t xml:space="preserve">: </w:t>
      </w:r>
      <w:r w:rsidRPr="00EB064D">
        <w:rPr>
          <w:color w:val="auto"/>
          <w:sz w:val="26"/>
          <w:szCs w:val="26"/>
          <w:lang w:val="en-US"/>
        </w:rPr>
        <w:t>http</w:t>
      </w:r>
      <w:r w:rsidRPr="00EB064D">
        <w:rPr>
          <w:color w:val="auto"/>
          <w:sz w:val="26"/>
          <w:szCs w:val="26"/>
        </w:rPr>
        <w:t>://</w:t>
      </w:r>
      <w:r w:rsidRPr="00EB064D">
        <w:rPr>
          <w:color w:val="auto"/>
          <w:sz w:val="26"/>
          <w:szCs w:val="26"/>
          <w:lang w:val="en-US"/>
        </w:rPr>
        <w:t>pravo</w:t>
      </w:r>
      <w:r w:rsidRPr="00EB064D">
        <w:rPr>
          <w:color w:val="auto"/>
          <w:sz w:val="26"/>
          <w:szCs w:val="26"/>
        </w:rPr>
        <w:t>.</w:t>
      </w:r>
      <w:r w:rsidRPr="00EB064D">
        <w:rPr>
          <w:color w:val="auto"/>
          <w:sz w:val="26"/>
          <w:szCs w:val="26"/>
          <w:lang w:val="en-US"/>
        </w:rPr>
        <w:t>gov</w:t>
      </w:r>
      <w:r w:rsidRPr="00EB064D">
        <w:rPr>
          <w:color w:val="auto"/>
          <w:sz w:val="26"/>
          <w:szCs w:val="26"/>
        </w:rPr>
        <w:t>.</w:t>
      </w:r>
      <w:r w:rsidRPr="00EB064D">
        <w:rPr>
          <w:color w:val="auto"/>
          <w:sz w:val="26"/>
          <w:szCs w:val="26"/>
          <w:lang w:val="en-US"/>
        </w:rPr>
        <w:t>ru</w:t>
      </w:r>
      <w:r w:rsidRPr="00EB064D">
        <w:rPr>
          <w:color w:val="auto"/>
          <w:sz w:val="26"/>
          <w:szCs w:val="26"/>
        </w:rPr>
        <w:t>/</w:t>
      </w:r>
      <w:r w:rsidRPr="00EB064D">
        <w:rPr>
          <w:color w:val="auto"/>
          <w:sz w:val="26"/>
          <w:szCs w:val="26"/>
          <w:lang w:val="en-US"/>
        </w:rPr>
        <w:t>proxy</w:t>
      </w:r>
      <w:r w:rsidRPr="00EB064D">
        <w:rPr>
          <w:color w:val="auto"/>
          <w:sz w:val="26"/>
          <w:szCs w:val="26"/>
        </w:rPr>
        <w:t>/</w:t>
      </w:r>
      <w:r w:rsidRPr="00EB064D">
        <w:rPr>
          <w:color w:val="auto"/>
          <w:sz w:val="26"/>
          <w:szCs w:val="26"/>
          <w:lang w:val="en-US"/>
        </w:rPr>
        <w:t>ips</w:t>
      </w:r>
      <w:r w:rsidRPr="00EB064D">
        <w:rPr>
          <w:color w:val="auto"/>
          <w:sz w:val="26"/>
          <w:szCs w:val="26"/>
        </w:rPr>
        <w:t>/?</w:t>
      </w:r>
      <w:r w:rsidRPr="00EB064D">
        <w:rPr>
          <w:color w:val="auto"/>
          <w:sz w:val="26"/>
          <w:szCs w:val="26"/>
          <w:lang w:val="en-US"/>
        </w:rPr>
        <w:t>searchres</w:t>
      </w:r>
      <w:r w:rsidRPr="00EB064D">
        <w:rPr>
          <w:color w:val="auto"/>
          <w:sz w:val="26"/>
          <w:szCs w:val="26"/>
        </w:rPr>
        <w:t>=&amp;</w:t>
      </w:r>
      <w:r w:rsidRPr="00EB064D">
        <w:rPr>
          <w:color w:val="auto"/>
          <w:sz w:val="26"/>
          <w:szCs w:val="26"/>
          <w:lang w:val="en-US"/>
        </w:rPr>
        <w:t>bpas</w:t>
      </w:r>
      <w:r w:rsidRPr="00EB064D">
        <w:rPr>
          <w:color w:val="auto"/>
          <w:sz w:val="26"/>
          <w:szCs w:val="26"/>
        </w:rPr>
        <w:t>=</w:t>
      </w:r>
      <w:r w:rsidRPr="00EB064D">
        <w:rPr>
          <w:color w:val="auto"/>
          <w:sz w:val="26"/>
          <w:szCs w:val="26"/>
          <w:lang w:val="en-US"/>
        </w:rPr>
        <w:t>cd</w:t>
      </w:r>
      <w:r w:rsidRPr="00EB064D">
        <w:rPr>
          <w:color w:val="auto"/>
          <w:sz w:val="26"/>
          <w:szCs w:val="26"/>
        </w:rPr>
        <w:t>00000&amp;</w:t>
      </w:r>
      <w:r w:rsidRPr="00EB064D">
        <w:rPr>
          <w:color w:val="auto"/>
          <w:sz w:val="26"/>
          <w:szCs w:val="26"/>
          <w:lang w:val="en-US"/>
        </w:rPr>
        <w:t>a</w:t>
      </w:r>
      <w:r w:rsidRPr="00EB064D">
        <w:rPr>
          <w:color w:val="auto"/>
          <w:sz w:val="26"/>
          <w:szCs w:val="26"/>
        </w:rPr>
        <w:t>3=102000505&amp;</w:t>
      </w:r>
      <w:r w:rsidRPr="00EB064D">
        <w:rPr>
          <w:color w:val="auto"/>
          <w:sz w:val="26"/>
          <w:szCs w:val="26"/>
          <w:lang w:val="en-US"/>
        </w:rPr>
        <w:t>a</w:t>
      </w:r>
      <w:r w:rsidRPr="00EB064D">
        <w:rPr>
          <w:color w:val="auto"/>
          <w:sz w:val="26"/>
          <w:szCs w:val="26"/>
        </w:rPr>
        <w:t>3</w:t>
      </w:r>
      <w:r w:rsidRPr="00EB064D">
        <w:rPr>
          <w:color w:val="auto"/>
          <w:sz w:val="26"/>
          <w:szCs w:val="26"/>
          <w:lang w:val="en-US"/>
        </w:rPr>
        <w:t>type</w:t>
      </w:r>
      <w:r w:rsidRPr="00EB064D">
        <w:rPr>
          <w:color w:val="auto"/>
          <w:sz w:val="26"/>
          <w:szCs w:val="26"/>
        </w:rPr>
        <w:t xml:space="preserve"> (дата обращения: 2</w:t>
      </w:r>
      <w:r>
        <w:rPr>
          <w:color w:val="auto"/>
          <w:sz w:val="26"/>
          <w:szCs w:val="26"/>
        </w:rPr>
        <w:t>3</w:t>
      </w:r>
      <w:r w:rsidRPr="00EB064D">
        <w:rPr>
          <w:color w:val="auto"/>
          <w:sz w:val="26"/>
          <w:szCs w:val="26"/>
        </w:rPr>
        <w:t>.11.2017).</w:t>
      </w:r>
    </w:p>
    <w:p w:rsidR="00D47922" w:rsidRDefault="006C3CB5" w:rsidP="00EB064D">
      <w:pPr>
        <w:pStyle w:val="ad"/>
        <w:numPr>
          <w:ilvl w:val="0"/>
          <w:numId w:val="21"/>
        </w:numPr>
        <w:spacing w:line="360" w:lineRule="auto"/>
        <w:ind w:left="0" w:firstLine="709"/>
        <w:jc w:val="both"/>
        <w:rPr>
          <w:color w:val="auto"/>
          <w:sz w:val="26"/>
          <w:szCs w:val="26"/>
        </w:rPr>
      </w:pPr>
      <w:r w:rsidRPr="00EB064D">
        <w:rPr>
          <w:color w:val="auto"/>
          <w:sz w:val="26"/>
          <w:szCs w:val="26"/>
        </w:rPr>
        <w:t xml:space="preserve">Федеральный закон от 12.06.2002 N 67-ФЗ (ред. от 01.06.2017) "Об основных гарантиях избирательных прав и права на участие в референдуме граждан Российской Федерации" // Официальный интернет-партал правовой информации [сайт]. </w:t>
      </w:r>
      <w:r w:rsidRPr="00EB064D">
        <w:rPr>
          <w:color w:val="auto"/>
          <w:sz w:val="26"/>
          <w:szCs w:val="26"/>
          <w:lang w:val="en-US"/>
        </w:rPr>
        <w:t>URL</w:t>
      </w:r>
      <w:r w:rsidRPr="00EB064D">
        <w:rPr>
          <w:color w:val="auto"/>
          <w:sz w:val="26"/>
          <w:szCs w:val="26"/>
        </w:rPr>
        <w:t xml:space="preserve">: </w:t>
      </w:r>
      <w:r w:rsidRPr="00EB064D">
        <w:rPr>
          <w:color w:val="auto"/>
          <w:sz w:val="26"/>
          <w:szCs w:val="26"/>
          <w:lang w:val="en-US"/>
        </w:rPr>
        <w:t>http</w:t>
      </w:r>
      <w:r w:rsidRPr="00EB064D">
        <w:rPr>
          <w:color w:val="auto"/>
          <w:sz w:val="26"/>
          <w:szCs w:val="26"/>
        </w:rPr>
        <w:t>://</w:t>
      </w:r>
      <w:r w:rsidRPr="00EB064D">
        <w:rPr>
          <w:color w:val="auto"/>
          <w:sz w:val="26"/>
          <w:szCs w:val="26"/>
          <w:lang w:val="en-US"/>
        </w:rPr>
        <w:t>pravo</w:t>
      </w:r>
      <w:r w:rsidRPr="00EB064D">
        <w:rPr>
          <w:color w:val="auto"/>
          <w:sz w:val="26"/>
          <w:szCs w:val="26"/>
        </w:rPr>
        <w:t>.</w:t>
      </w:r>
      <w:r w:rsidRPr="00EB064D">
        <w:rPr>
          <w:color w:val="auto"/>
          <w:sz w:val="26"/>
          <w:szCs w:val="26"/>
          <w:lang w:val="en-US"/>
        </w:rPr>
        <w:t>gov</w:t>
      </w:r>
      <w:r w:rsidRPr="00EB064D">
        <w:rPr>
          <w:color w:val="auto"/>
          <w:sz w:val="26"/>
          <w:szCs w:val="26"/>
        </w:rPr>
        <w:t>.</w:t>
      </w:r>
      <w:r w:rsidRPr="00EB064D">
        <w:rPr>
          <w:color w:val="auto"/>
          <w:sz w:val="26"/>
          <w:szCs w:val="26"/>
          <w:lang w:val="en-US"/>
        </w:rPr>
        <w:t>ru</w:t>
      </w:r>
      <w:r w:rsidRPr="00EB064D">
        <w:rPr>
          <w:color w:val="auto"/>
          <w:sz w:val="26"/>
          <w:szCs w:val="26"/>
        </w:rPr>
        <w:t>/</w:t>
      </w:r>
      <w:r w:rsidRPr="00EB064D">
        <w:rPr>
          <w:color w:val="auto"/>
          <w:sz w:val="26"/>
          <w:szCs w:val="26"/>
          <w:lang w:val="en-US"/>
        </w:rPr>
        <w:t>proxy</w:t>
      </w:r>
      <w:r w:rsidRPr="00EB064D">
        <w:rPr>
          <w:color w:val="auto"/>
          <w:sz w:val="26"/>
          <w:szCs w:val="26"/>
        </w:rPr>
        <w:t>/</w:t>
      </w:r>
      <w:r w:rsidRPr="00EB064D">
        <w:rPr>
          <w:color w:val="auto"/>
          <w:sz w:val="26"/>
          <w:szCs w:val="26"/>
          <w:lang w:val="en-US"/>
        </w:rPr>
        <w:t>ips</w:t>
      </w:r>
      <w:r w:rsidRPr="00EB064D">
        <w:rPr>
          <w:color w:val="auto"/>
          <w:sz w:val="26"/>
          <w:szCs w:val="26"/>
        </w:rPr>
        <w:t>/?</w:t>
      </w:r>
      <w:r w:rsidRPr="00EB064D">
        <w:rPr>
          <w:color w:val="auto"/>
          <w:sz w:val="26"/>
          <w:szCs w:val="26"/>
          <w:lang w:val="en-US"/>
        </w:rPr>
        <w:t>searchres</w:t>
      </w:r>
      <w:r w:rsidRPr="00EB064D">
        <w:rPr>
          <w:color w:val="auto"/>
          <w:sz w:val="26"/>
          <w:szCs w:val="26"/>
        </w:rPr>
        <w:t>=&amp;</w:t>
      </w:r>
      <w:r w:rsidRPr="00EB064D">
        <w:rPr>
          <w:color w:val="auto"/>
          <w:sz w:val="26"/>
          <w:szCs w:val="26"/>
          <w:lang w:val="en-US"/>
        </w:rPr>
        <w:t>bpas</w:t>
      </w:r>
      <w:r w:rsidRPr="00EB064D">
        <w:rPr>
          <w:color w:val="auto"/>
          <w:sz w:val="26"/>
          <w:szCs w:val="26"/>
        </w:rPr>
        <w:t>=</w:t>
      </w:r>
      <w:r w:rsidRPr="00EB064D">
        <w:rPr>
          <w:color w:val="auto"/>
          <w:sz w:val="26"/>
          <w:szCs w:val="26"/>
          <w:lang w:val="en-US"/>
        </w:rPr>
        <w:t>cd</w:t>
      </w:r>
      <w:r w:rsidRPr="00EB064D">
        <w:rPr>
          <w:color w:val="auto"/>
          <w:sz w:val="26"/>
          <w:szCs w:val="26"/>
        </w:rPr>
        <w:t>00000&amp;</w:t>
      </w:r>
      <w:r w:rsidRPr="00EB064D">
        <w:rPr>
          <w:color w:val="auto"/>
          <w:sz w:val="26"/>
          <w:szCs w:val="26"/>
          <w:lang w:val="en-US"/>
        </w:rPr>
        <w:t>a</w:t>
      </w:r>
      <w:r w:rsidRPr="00EB064D">
        <w:rPr>
          <w:color w:val="auto"/>
          <w:sz w:val="26"/>
          <w:szCs w:val="26"/>
        </w:rPr>
        <w:t>3=</w:t>
      </w:r>
      <w:r w:rsidR="00B7035B">
        <w:rPr>
          <w:color w:val="auto"/>
          <w:sz w:val="26"/>
          <w:szCs w:val="26"/>
        </w:rPr>
        <w:t>58087543654</w:t>
      </w:r>
      <w:r w:rsidRPr="00EB064D">
        <w:rPr>
          <w:color w:val="auto"/>
          <w:sz w:val="26"/>
          <w:szCs w:val="26"/>
        </w:rPr>
        <w:t xml:space="preserve"> </w:t>
      </w:r>
      <w:r w:rsidR="00EB064D">
        <w:rPr>
          <w:color w:val="auto"/>
          <w:sz w:val="26"/>
          <w:szCs w:val="26"/>
        </w:rPr>
        <w:t>(дата обращения: 26</w:t>
      </w:r>
      <w:r w:rsidRPr="00EB064D">
        <w:rPr>
          <w:color w:val="auto"/>
          <w:sz w:val="26"/>
          <w:szCs w:val="26"/>
        </w:rPr>
        <w:t>.11.2017).</w:t>
      </w:r>
    </w:p>
    <w:p w:rsidR="00EB064D" w:rsidRPr="00EB064D" w:rsidRDefault="00EB064D" w:rsidP="00EB064D">
      <w:pPr>
        <w:pStyle w:val="ad"/>
        <w:numPr>
          <w:ilvl w:val="0"/>
          <w:numId w:val="21"/>
        </w:numPr>
        <w:spacing w:line="360" w:lineRule="auto"/>
        <w:ind w:left="0" w:firstLine="709"/>
        <w:jc w:val="both"/>
        <w:rPr>
          <w:color w:val="auto"/>
          <w:sz w:val="26"/>
          <w:szCs w:val="26"/>
        </w:rPr>
      </w:pPr>
      <w:r w:rsidRPr="008436EE">
        <w:rPr>
          <w:sz w:val="26"/>
          <w:szCs w:val="26"/>
        </w:rPr>
        <w:t>Федеральный закон от 06.10.2003 N 131-ФЗ "Об общих принципах организации местного самоуправления в Российской Федерации"</w:t>
      </w:r>
      <w:r>
        <w:rPr>
          <w:sz w:val="26"/>
          <w:szCs w:val="26"/>
        </w:rPr>
        <w:t xml:space="preserve"> </w:t>
      </w:r>
      <w:r w:rsidRPr="00EB064D">
        <w:rPr>
          <w:color w:val="auto"/>
          <w:sz w:val="26"/>
          <w:szCs w:val="26"/>
        </w:rPr>
        <w:t xml:space="preserve">// Официальный </w:t>
      </w:r>
      <w:r w:rsidRPr="00EB064D">
        <w:rPr>
          <w:color w:val="auto"/>
          <w:sz w:val="26"/>
          <w:szCs w:val="26"/>
        </w:rPr>
        <w:lastRenderedPageBreak/>
        <w:t xml:space="preserve">интернет-партал правовой информации [сайт]. </w:t>
      </w:r>
      <w:r w:rsidRPr="00EB064D">
        <w:rPr>
          <w:color w:val="auto"/>
          <w:sz w:val="26"/>
          <w:szCs w:val="26"/>
          <w:lang w:val="en-US"/>
        </w:rPr>
        <w:t>URL</w:t>
      </w:r>
      <w:r w:rsidRPr="00EB064D">
        <w:rPr>
          <w:color w:val="auto"/>
          <w:sz w:val="26"/>
          <w:szCs w:val="26"/>
        </w:rPr>
        <w:t xml:space="preserve">: </w:t>
      </w:r>
      <w:r w:rsidRPr="00EB064D">
        <w:rPr>
          <w:color w:val="auto"/>
          <w:sz w:val="26"/>
          <w:szCs w:val="26"/>
          <w:lang w:val="en-US"/>
        </w:rPr>
        <w:t>http</w:t>
      </w:r>
      <w:r w:rsidRPr="00EB064D">
        <w:rPr>
          <w:color w:val="auto"/>
          <w:sz w:val="26"/>
          <w:szCs w:val="26"/>
        </w:rPr>
        <w:t>://</w:t>
      </w:r>
      <w:r w:rsidRPr="00EB064D">
        <w:rPr>
          <w:color w:val="auto"/>
          <w:sz w:val="26"/>
          <w:szCs w:val="26"/>
          <w:lang w:val="en-US"/>
        </w:rPr>
        <w:t>pravo</w:t>
      </w:r>
      <w:r w:rsidRPr="00EB064D">
        <w:rPr>
          <w:color w:val="auto"/>
          <w:sz w:val="26"/>
          <w:szCs w:val="26"/>
        </w:rPr>
        <w:t>.</w:t>
      </w:r>
      <w:r w:rsidRPr="00EB064D">
        <w:rPr>
          <w:color w:val="auto"/>
          <w:sz w:val="26"/>
          <w:szCs w:val="26"/>
          <w:lang w:val="en-US"/>
        </w:rPr>
        <w:t>gov</w:t>
      </w:r>
      <w:r w:rsidRPr="00EB064D">
        <w:rPr>
          <w:color w:val="auto"/>
          <w:sz w:val="26"/>
          <w:szCs w:val="26"/>
        </w:rPr>
        <w:t>.</w:t>
      </w:r>
      <w:r w:rsidRPr="00EB064D">
        <w:rPr>
          <w:color w:val="auto"/>
          <w:sz w:val="26"/>
          <w:szCs w:val="26"/>
          <w:lang w:val="en-US"/>
        </w:rPr>
        <w:t>ru</w:t>
      </w:r>
      <w:r w:rsidRPr="00EB064D">
        <w:rPr>
          <w:color w:val="auto"/>
          <w:sz w:val="26"/>
          <w:szCs w:val="26"/>
        </w:rPr>
        <w:t>/</w:t>
      </w:r>
      <w:r w:rsidRPr="00EB064D">
        <w:rPr>
          <w:color w:val="auto"/>
          <w:sz w:val="26"/>
          <w:szCs w:val="26"/>
          <w:lang w:val="en-US"/>
        </w:rPr>
        <w:t>proxy</w:t>
      </w:r>
      <w:r w:rsidRPr="00EB064D">
        <w:rPr>
          <w:color w:val="auto"/>
          <w:sz w:val="26"/>
          <w:szCs w:val="26"/>
        </w:rPr>
        <w:t>/</w:t>
      </w:r>
      <w:r w:rsidRPr="00EB064D">
        <w:rPr>
          <w:color w:val="auto"/>
          <w:sz w:val="26"/>
          <w:szCs w:val="26"/>
          <w:lang w:val="en-US"/>
        </w:rPr>
        <w:t>ips</w:t>
      </w:r>
      <w:r w:rsidRPr="00EB064D">
        <w:rPr>
          <w:color w:val="auto"/>
          <w:sz w:val="26"/>
          <w:szCs w:val="26"/>
        </w:rPr>
        <w:t>/?</w:t>
      </w:r>
      <w:r w:rsidRPr="00EB064D">
        <w:rPr>
          <w:color w:val="auto"/>
          <w:sz w:val="26"/>
          <w:szCs w:val="26"/>
          <w:lang w:val="en-US"/>
        </w:rPr>
        <w:t>searchres</w:t>
      </w:r>
      <w:r w:rsidRPr="00EB064D">
        <w:rPr>
          <w:color w:val="auto"/>
          <w:sz w:val="26"/>
          <w:szCs w:val="26"/>
        </w:rPr>
        <w:t>=&amp;</w:t>
      </w:r>
      <w:r w:rsidRPr="00EB064D">
        <w:rPr>
          <w:color w:val="auto"/>
          <w:sz w:val="26"/>
          <w:szCs w:val="26"/>
          <w:lang w:val="en-US"/>
        </w:rPr>
        <w:t>bpas</w:t>
      </w:r>
      <w:r w:rsidRPr="00EB064D">
        <w:rPr>
          <w:color w:val="auto"/>
          <w:sz w:val="26"/>
          <w:szCs w:val="26"/>
        </w:rPr>
        <w:t>=</w:t>
      </w:r>
      <w:r w:rsidRPr="00EB064D">
        <w:rPr>
          <w:color w:val="auto"/>
          <w:sz w:val="26"/>
          <w:szCs w:val="26"/>
          <w:lang w:val="en-US"/>
        </w:rPr>
        <w:t>cd</w:t>
      </w:r>
      <w:r w:rsidRPr="00EB064D">
        <w:rPr>
          <w:color w:val="auto"/>
          <w:sz w:val="26"/>
          <w:szCs w:val="26"/>
        </w:rPr>
        <w:t>00000&amp;</w:t>
      </w:r>
      <w:r w:rsidRPr="00EB064D">
        <w:rPr>
          <w:color w:val="auto"/>
          <w:sz w:val="26"/>
          <w:szCs w:val="26"/>
          <w:lang w:val="en-US"/>
        </w:rPr>
        <w:t>a</w:t>
      </w:r>
      <w:r w:rsidR="00B7035B">
        <w:rPr>
          <w:color w:val="auto"/>
          <w:sz w:val="26"/>
          <w:szCs w:val="26"/>
        </w:rPr>
        <w:t>3=78934513446</w:t>
      </w:r>
      <w:r w:rsidRPr="00EB064D">
        <w:rPr>
          <w:color w:val="auto"/>
          <w:sz w:val="26"/>
          <w:szCs w:val="26"/>
        </w:rPr>
        <w:t xml:space="preserve"> (дата обращения: 2</w:t>
      </w:r>
      <w:r>
        <w:rPr>
          <w:color w:val="auto"/>
          <w:sz w:val="26"/>
          <w:szCs w:val="26"/>
        </w:rPr>
        <w:t>3</w:t>
      </w:r>
      <w:r w:rsidRPr="00EB064D">
        <w:rPr>
          <w:color w:val="auto"/>
          <w:sz w:val="26"/>
          <w:szCs w:val="26"/>
        </w:rPr>
        <w:t>.11.2017).</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Авакьян С.А. Народовластие как совокупность институтов непосредственной и представительной демократии: проблемы эффективности // Российское государствоведение. -  2014. -  № 2. – 168 с.</w:t>
      </w:r>
    </w:p>
    <w:p w:rsidR="006C3CB5" w:rsidRPr="00EB064D" w:rsidRDefault="006C3CB5" w:rsidP="00EB064D">
      <w:pPr>
        <w:pStyle w:val="a6"/>
        <w:numPr>
          <w:ilvl w:val="0"/>
          <w:numId w:val="21"/>
        </w:numPr>
        <w:tabs>
          <w:tab w:val="left" w:pos="851"/>
        </w:tabs>
        <w:spacing w:before="0" w:beforeAutospacing="0" w:after="0" w:afterAutospacing="0" w:line="360" w:lineRule="auto"/>
        <w:ind w:left="0" w:firstLine="709"/>
        <w:jc w:val="both"/>
        <w:rPr>
          <w:sz w:val="26"/>
          <w:szCs w:val="26"/>
        </w:rPr>
      </w:pPr>
      <w:r w:rsidRPr="00EB064D">
        <w:rPr>
          <w:sz w:val="26"/>
          <w:szCs w:val="26"/>
        </w:rPr>
        <w:t xml:space="preserve">Баглай М.В. Конституционное право Российской Федерации: учеб. для вузов. – 6-е изд., изм. и доп. – М.: Норма. 2007. – 784 с.  </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Батуев Ц. Представительная власть как ключевая проблема общественно-политической жизни // Власть. – 2012. - № 3. – 357 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 xml:space="preserve">Васильева С. В., Виноградов В. А., Мазаев В. Д. Конституционное право России: учебник. – 2-е изд., перераб. и доп. – М.: Эксмо, 2011. – 560 с. </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Воробьёва Е. И. Институт референдума в России: проблемы реализации // Развитие общественных наук российскими студентами. – 2017. - № 2. – 317 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Выстропова А. В. Парламентское право России: учебное пособие. –Волгоград: Изд-во ВолГУ, 2001. – 254 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Грудинин Н. С. Государственная Дума Федерального Собрания Российской Федерации как орган народного представительства  // Вестник Санкт-Петербургского университета МВД России. – 2013. - № 1. – 199 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Джагарян  Н. В. Представительная демакратия – универсальная характеристика современной концепции народовластия // Вестник Саратовской государственной юридической академии. – 2014. - №4. – 311с.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Джагарян А. А., Джагарян Н. В. Представительный орган в системе муниципальной представительной демократии: некоторые вопросы правового статуса // Вестник Челябинского государственного университета. – 2010. - №33. – 236 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Ефимова Т. Ф. Современный толковый словарь русского языка: в 3 т. Т. 2. – М.: АСТ, 2006.629 с.</w:t>
      </w:r>
    </w:p>
    <w:p w:rsidR="006C3CB5" w:rsidRPr="00EB064D" w:rsidRDefault="006C3CB5" w:rsidP="00EB064D">
      <w:pPr>
        <w:pStyle w:val="ad"/>
        <w:numPr>
          <w:ilvl w:val="0"/>
          <w:numId w:val="21"/>
        </w:numPr>
        <w:spacing w:line="360" w:lineRule="auto"/>
        <w:ind w:left="0" w:firstLine="709"/>
        <w:jc w:val="both"/>
        <w:rPr>
          <w:color w:val="auto"/>
          <w:sz w:val="26"/>
          <w:szCs w:val="26"/>
        </w:rPr>
      </w:pPr>
      <w:r w:rsidRPr="00EB064D">
        <w:rPr>
          <w:color w:val="auto"/>
          <w:sz w:val="26"/>
          <w:szCs w:val="26"/>
        </w:rPr>
        <w:t>Кабышев В. Т. С Конституцией по жизни. Избранные научные труды. М.: Формула права, 2013. – 320 с.</w:t>
      </w:r>
    </w:p>
    <w:p w:rsidR="005B32BF" w:rsidRPr="00EB064D" w:rsidRDefault="005B32BF" w:rsidP="00EB064D">
      <w:pPr>
        <w:pStyle w:val="af0"/>
        <w:numPr>
          <w:ilvl w:val="0"/>
          <w:numId w:val="21"/>
        </w:numPr>
        <w:spacing w:line="360" w:lineRule="auto"/>
        <w:ind w:left="0" w:firstLine="709"/>
        <w:jc w:val="both"/>
        <w:rPr>
          <w:color w:val="auto"/>
          <w:sz w:val="26"/>
          <w:szCs w:val="26"/>
        </w:rPr>
      </w:pPr>
      <w:r w:rsidRPr="00EB064D">
        <w:rPr>
          <w:color w:val="auto"/>
          <w:sz w:val="26"/>
          <w:szCs w:val="26"/>
        </w:rPr>
        <w:lastRenderedPageBreak/>
        <w:t>Козлова Е.И., Кутафин О.Е. Конституционное право России: учеб. – 4-е изд., перераб. и доп. – М.: ТК Велби, Изд-во Проспект, 2008. – 608 с.</w:t>
      </w:r>
    </w:p>
    <w:p w:rsidR="005B32BF" w:rsidRPr="00EB064D" w:rsidRDefault="005B32BF" w:rsidP="00EB064D">
      <w:pPr>
        <w:pStyle w:val="af0"/>
        <w:numPr>
          <w:ilvl w:val="0"/>
          <w:numId w:val="21"/>
        </w:numPr>
        <w:spacing w:line="360" w:lineRule="auto"/>
        <w:ind w:left="0" w:firstLine="709"/>
        <w:jc w:val="both"/>
        <w:rPr>
          <w:color w:val="auto"/>
          <w:sz w:val="26"/>
          <w:szCs w:val="26"/>
        </w:rPr>
      </w:pPr>
      <w:r w:rsidRPr="00EB064D">
        <w:rPr>
          <w:color w:val="auto"/>
          <w:sz w:val="26"/>
          <w:szCs w:val="26"/>
        </w:rPr>
        <w:t>Кокотов А. Н., Кукушкин М. И. Конституционное право России: учебник. – 3-е изд., пересмотр. и доп. – М.: Норма, 2008. – 544 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Комарова В. В.. Формы непосредственной демократии в России. Учебное пособие. – М.: Издательство «Ось-89», 1998. – 304 с.</w:t>
      </w:r>
    </w:p>
    <w:p w:rsidR="006C3CB5" w:rsidRPr="00EB064D" w:rsidRDefault="006C3CB5" w:rsidP="00EB064D">
      <w:pPr>
        <w:pStyle w:val="af0"/>
        <w:numPr>
          <w:ilvl w:val="0"/>
          <w:numId w:val="21"/>
        </w:numPr>
        <w:spacing w:line="360" w:lineRule="auto"/>
        <w:ind w:left="0" w:firstLine="709"/>
        <w:jc w:val="both"/>
        <w:rPr>
          <w:color w:val="auto"/>
          <w:sz w:val="26"/>
          <w:szCs w:val="26"/>
        </w:rPr>
      </w:pPr>
      <w:r w:rsidRPr="00EB064D">
        <w:rPr>
          <w:color w:val="auto"/>
          <w:sz w:val="26"/>
          <w:szCs w:val="26"/>
        </w:rPr>
        <w:t>Коток В. Ф. Проблемы развития непосредственной демократии в Советском государстве. Автореф. дис. докт. юрид. наук. М, 1965. - 38 с.</w:t>
      </w:r>
    </w:p>
    <w:p w:rsidR="00CD678D" w:rsidRPr="00EB064D" w:rsidRDefault="00CD678D" w:rsidP="00EB064D">
      <w:pPr>
        <w:pStyle w:val="af0"/>
        <w:numPr>
          <w:ilvl w:val="0"/>
          <w:numId w:val="21"/>
        </w:numPr>
        <w:spacing w:line="360" w:lineRule="auto"/>
        <w:ind w:left="0" w:firstLine="709"/>
        <w:jc w:val="both"/>
        <w:rPr>
          <w:color w:val="auto"/>
          <w:sz w:val="26"/>
          <w:szCs w:val="26"/>
        </w:rPr>
      </w:pPr>
      <w:r w:rsidRPr="00EB064D">
        <w:rPr>
          <w:color w:val="auto"/>
          <w:sz w:val="26"/>
          <w:szCs w:val="26"/>
        </w:rPr>
        <w:t>Курячая М. М. Право граждан Российской Федерации на референдум. Монография.  – М.: Изд-во МГУ, 2006. – 174 с.</w:t>
      </w:r>
    </w:p>
    <w:p w:rsidR="00CD678D" w:rsidRPr="00EB064D" w:rsidRDefault="00CD678D" w:rsidP="00EB064D">
      <w:pPr>
        <w:pStyle w:val="af0"/>
        <w:numPr>
          <w:ilvl w:val="0"/>
          <w:numId w:val="21"/>
        </w:numPr>
        <w:tabs>
          <w:tab w:val="center" w:pos="851"/>
          <w:tab w:val="left" w:pos="1134"/>
        </w:tabs>
        <w:spacing w:line="360" w:lineRule="auto"/>
        <w:ind w:left="0" w:firstLine="709"/>
        <w:jc w:val="both"/>
        <w:rPr>
          <w:color w:val="auto"/>
          <w:sz w:val="26"/>
          <w:szCs w:val="26"/>
        </w:rPr>
      </w:pPr>
      <w:r w:rsidRPr="00EB064D">
        <w:rPr>
          <w:color w:val="auto"/>
          <w:sz w:val="26"/>
          <w:szCs w:val="26"/>
        </w:rPr>
        <w:t>Марченко М.Н. Юридический энциклопедический словарь. – М.: ТК Велби, Изд-во Проспект, 2008. – С. 816.</w:t>
      </w:r>
    </w:p>
    <w:p w:rsidR="00CE4142" w:rsidRPr="00EB064D" w:rsidRDefault="00CE4142" w:rsidP="00EB064D">
      <w:pPr>
        <w:pStyle w:val="af0"/>
        <w:numPr>
          <w:ilvl w:val="0"/>
          <w:numId w:val="21"/>
        </w:numPr>
        <w:spacing w:line="360" w:lineRule="auto"/>
        <w:ind w:left="0" w:firstLine="709"/>
        <w:jc w:val="both"/>
        <w:rPr>
          <w:color w:val="auto"/>
          <w:sz w:val="26"/>
          <w:szCs w:val="26"/>
        </w:rPr>
      </w:pPr>
      <w:r w:rsidRPr="00EB064D">
        <w:rPr>
          <w:color w:val="auto"/>
          <w:sz w:val="26"/>
          <w:szCs w:val="26"/>
        </w:rPr>
        <w:t>Масленникова С. В. Народное представительство и права граждан в Российской Федерации. – М., 2001. – 178 с.</w:t>
      </w:r>
    </w:p>
    <w:p w:rsidR="00CE4142" w:rsidRPr="00EB064D" w:rsidRDefault="00CE4142" w:rsidP="00EB064D">
      <w:pPr>
        <w:pStyle w:val="af0"/>
        <w:numPr>
          <w:ilvl w:val="0"/>
          <w:numId w:val="21"/>
        </w:numPr>
        <w:spacing w:line="360" w:lineRule="auto"/>
        <w:ind w:left="0" w:firstLine="709"/>
        <w:jc w:val="both"/>
        <w:rPr>
          <w:color w:val="auto"/>
          <w:sz w:val="26"/>
          <w:szCs w:val="26"/>
        </w:rPr>
      </w:pPr>
      <w:r w:rsidRPr="00EB064D">
        <w:rPr>
          <w:color w:val="auto"/>
          <w:sz w:val="26"/>
          <w:szCs w:val="26"/>
        </w:rPr>
        <w:t>Новиков М. С. Понятие выборов, их значение в механизме народовластия // Пробелы в российском законодательстве. – 2009. – № 1. – 205 с.</w:t>
      </w:r>
    </w:p>
    <w:p w:rsidR="00CE4142" w:rsidRPr="00EB064D" w:rsidRDefault="00CE4142" w:rsidP="00EB064D">
      <w:pPr>
        <w:pStyle w:val="af0"/>
        <w:numPr>
          <w:ilvl w:val="0"/>
          <w:numId w:val="21"/>
        </w:numPr>
        <w:spacing w:line="360" w:lineRule="auto"/>
        <w:ind w:left="0" w:firstLine="709"/>
        <w:jc w:val="both"/>
        <w:rPr>
          <w:color w:val="auto"/>
          <w:sz w:val="26"/>
          <w:szCs w:val="26"/>
        </w:rPr>
      </w:pPr>
      <w:r w:rsidRPr="00EB064D">
        <w:rPr>
          <w:color w:val="auto"/>
          <w:sz w:val="26"/>
          <w:szCs w:val="26"/>
        </w:rPr>
        <w:t>Нудненко Л. А. Конституционное право России: учебник для бакалавров. – М.: Издательство Юрайт, 2011. – 581 с.</w:t>
      </w:r>
    </w:p>
    <w:p w:rsidR="00CE4142" w:rsidRPr="00EB064D" w:rsidRDefault="00CE4142" w:rsidP="00EB064D">
      <w:pPr>
        <w:pStyle w:val="af0"/>
        <w:numPr>
          <w:ilvl w:val="0"/>
          <w:numId w:val="21"/>
        </w:numPr>
        <w:spacing w:line="360" w:lineRule="auto"/>
        <w:ind w:left="0" w:firstLine="709"/>
        <w:jc w:val="both"/>
        <w:rPr>
          <w:color w:val="auto"/>
          <w:sz w:val="26"/>
          <w:szCs w:val="26"/>
        </w:rPr>
      </w:pPr>
      <w:r w:rsidRPr="00EB064D">
        <w:rPr>
          <w:color w:val="auto"/>
          <w:sz w:val="26"/>
          <w:szCs w:val="26"/>
        </w:rPr>
        <w:t>Российское народовластие: развитие, современные тенденции и противоречия / Под ред. А. В. Иванченко. – М.: Фонд «Либеральная миссия», 2003. – 265 с.</w:t>
      </w:r>
    </w:p>
    <w:p w:rsidR="00CE4142" w:rsidRPr="00EB064D" w:rsidRDefault="00CE4142" w:rsidP="00EB064D">
      <w:pPr>
        <w:pStyle w:val="af0"/>
        <w:numPr>
          <w:ilvl w:val="0"/>
          <w:numId w:val="21"/>
        </w:numPr>
        <w:spacing w:line="360" w:lineRule="auto"/>
        <w:ind w:left="0" w:firstLine="709"/>
        <w:jc w:val="both"/>
        <w:rPr>
          <w:color w:val="auto"/>
          <w:sz w:val="26"/>
          <w:szCs w:val="26"/>
        </w:rPr>
      </w:pPr>
      <w:r w:rsidRPr="00EB064D">
        <w:rPr>
          <w:color w:val="auto"/>
          <w:sz w:val="26"/>
          <w:szCs w:val="26"/>
        </w:rPr>
        <w:t>Старостенка К. Проблема выборов в контексте политического многообразия в России // Власть. – 2008. - № 3. – 178 с.</w:t>
      </w:r>
    </w:p>
    <w:p w:rsidR="001552B8" w:rsidRPr="00EB064D" w:rsidRDefault="001552B8" w:rsidP="00EB064D">
      <w:pPr>
        <w:pStyle w:val="af0"/>
        <w:numPr>
          <w:ilvl w:val="0"/>
          <w:numId w:val="21"/>
        </w:numPr>
        <w:spacing w:line="360" w:lineRule="auto"/>
        <w:ind w:left="0" w:firstLine="709"/>
        <w:jc w:val="both"/>
        <w:rPr>
          <w:color w:val="auto"/>
          <w:sz w:val="26"/>
          <w:szCs w:val="26"/>
        </w:rPr>
      </w:pPr>
      <w:r w:rsidRPr="00EB064D">
        <w:rPr>
          <w:color w:val="auto"/>
          <w:sz w:val="26"/>
          <w:szCs w:val="26"/>
        </w:rPr>
        <w:t>Храмушин В. В.  Правовое содержание понятия конституционных институтов представительной демократии в Российской Федерации // Вестник Поволжского института управления. – 2011. – № 8. – 314 с.</w:t>
      </w:r>
    </w:p>
    <w:p w:rsidR="001552B8" w:rsidRPr="00EB064D" w:rsidRDefault="001552B8" w:rsidP="00EB064D">
      <w:pPr>
        <w:pStyle w:val="af0"/>
        <w:numPr>
          <w:ilvl w:val="0"/>
          <w:numId w:val="21"/>
        </w:numPr>
        <w:spacing w:line="360" w:lineRule="auto"/>
        <w:ind w:left="0" w:firstLine="709"/>
        <w:jc w:val="both"/>
        <w:rPr>
          <w:color w:val="auto"/>
          <w:sz w:val="26"/>
          <w:szCs w:val="26"/>
        </w:rPr>
      </w:pPr>
      <w:r w:rsidRPr="00EB064D">
        <w:rPr>
          <w:color w:val="auto"/>
          <w:sz w:val="26"/>
          <w:szCs w:val="26"/>
        </w:rPr>
        <w:t>Шипилов А. Г. Идея народовластия в политической культуре современной России // Вестник Ленинградского государственного университета им. А.С. Пушкина. – 2009. - №4. – 317 с.</w:t>
      </w:r>
    </w:p>
    <w:p w:rsidR="001552B8" w:rsidRPr="00EB064D" w:rsidRDefault="001552B8" w:rsidP="00EB064D">
      <w:pPr>
        <w:pStyle w:val="af0"/>
        <w:numPr>
          <w:ilvl w:val="0"/>
          <w:numId w:val="21"/>
        </w:numPr>
        <w:spacing w:line="360" w:lineRule="auto"/>
        <w:ind w:left="0" w:firstLine="709"/>
        <w:jc w:val="both"/>
        <w:rPr>
          <w:color w:val="auto"/>
          <w:sz w:val="26"/>
          <w:szCs w:val="26"/>
        </w:rPr>
      </w:pPr>
      <w:r w:rsidRPr="00EB064D">
        <w:rPr>
          <w:color w:val="auto"/>
          <w:sz w:val="26"/>
          <w:szCs w:val="26"/>
        </w:rPr>
        <w:t xml:space="preserve">Энциклопедический юридический словарь / под общ. ред. В. Е. Крутских. – 2-е изд. – М.: ИНФРА-М, 1998. – 574 с. </w:t>
      </w:r>
    </w:p>
    <w:p w:rsidR="001552B8" w:rsidRPr="00EB064D" w:rsidRDefault="001552B8" w:rsidP="00EB064D">
      <w:pPr>
        <w:pStyle w:val="ad"/>
        <w:numPr>
          <w:ilvl w:val="0"/>
          <w:numId w:val="21"/>
        </w:numPr>
        <w:spacing w:line="360" w:lineRule="auto"/>
        <w:ind w:left="0" w:firstLine="709"/>
        <w:jc w:val="both"/>
        <w:rPr>
          <w:color w:val="auto"/>
          <w:sz w:val="26"/>
          <w:szCs w:val="26"/>
        </w:rPr>
      </w:pPr>
      <w:r w:rsidRPr="00EB064D">
        <w:rPr>
          <w:color w:val="auto"/>
          <w:sz w:val="26"/>
          <w:szCs w:val="26"/>
        </w:rPr>
        <w:lastRenderedPageBreak/>
        <w:t>По делу о проверке конституционности положений пункта 6 статьи 4, подпункта "а" пункта 3</w:t>
      </w:r>
      <w:r w:rsidRPr="00EB064D">
        <w:rPr>
          <w:rStyle w:val="grame"/>
          <w:color w:val="auto"/>
          <w:sz w:val="26"/>
          <w:szCs w:val="26"/>
        </w:rPr>
        <w:t xml:space="preserve"> и</w:t>
      </w:r>
      <w:r w:rsidRPr="00EB064D">
        <w:rPr>
          <w:color w:val="auto"/>
          <w:sz w:val="26"/>
          <w:szCs w:val="26"/>
        </w:rPr>
        <w:t xml:space="preserve"> пункта 4 статьи 13, пункта 3 статьи 19</w:t>
      </w:r>
      <w:r w:rsidRPr="00EB064D">
        <w:rPr>
          <w:rStyle w:val="grame"/>
          <w:color w:val="auto"/>
          <w:sz w:val="26"/>
          <w:szCs w:val="26"/>
        </w:rPr>
        <w:t xml:space="preserve"> и</w:t>
      </w:r>
      <w:r w:rsidRPr="00EB064D">
        <w:rPr>
          <w:color w:val="auto"/>
          <w:sz w:val="26"/>
          <w:szCs w:val="26"/>
        </w:rPr>
        <w:t xml:space="preserve"> пункта 2 статьи 58 Федерального закона от 19 сентября 1997 года «Об основных гарантиях избирательных прав и права на участие в референдуме граждан российской федерации». Постановление Конституционного Суда Российской Федерации от 10.06.1998. [Электронный ресурс]: КонсультантПлюс.  </w:t>
      </w:r>
      <w:r w:rsidRPr="00EB064D">
        <w:rPr>
          <w:color w:val="auto"/>
          <w:sz w:val="26"/>
          <w:szCs w:val="26"/>
          <w:lang w:val="en-US"/>
        </w:rPr>
        <w:t>URL</w:t>
      </w:r>
      <w:r w:rsidRPr="00EB064D">
        <w:rPr>
          <w:color w:val="auto"/>
          <w:sz w:val="26"/>
          <w:szCs w:val="26"/>
        </w:rPr>
        <w:t>: http://www.consultant.ru/document/cons_doc_LAW_19098/ (дата обращения: 25.11.2017).</w:t>
      </w:r>
    </w:p>
    <w:p w:rsidR="00907B74" w:rsidRPr="00EB064D" w:rsidRDefault="00907B74" w:rsidP="00EB064D">
      <w:pPr>
        <w:pStyle w:val="1"/>
        <w:numPr>
          <w:ilvl w:val="0"/>
          <w:numId w:val="21"/>
        </w:numPr>
        <w:spacing w:before="0" w:line="360" w:lineRule="auto"/>
        <w:ind w:left="0" w:firstLine="709"/>
        <w:jc w:val="both"/>
        <w:rPr>
          <w:rFonts w:ascii="Times New Roman" w:hAnsi="Times New Roman" w:cs="Times New Roman"/>
          <w:b w:val="0"/>
          <w:color w:val="auto"/>
          <w:sz w:val="26"/>
          <w:szCs w:val="26"/>
        </w:rPr>
      </w:pPr>
      <w:r w:rsidRPr="00EB064D">
        <w:rPr>
          <w:b w:val="0"/>
          <w:color w:val="auto"/>
          <w:sz w:val="26"/>
          <w:szCs w:val="26"/>
        </w:rPr>
        <w:t xml:space="preserve"> </w:t>
      </w:r>
      <w:r w:rsidRPr="00EB064D">
        <w:rPr>
          <w:rFonts w:ascii="Times New Roman" w:hAnsi="Times New Roman" w:cs="Times New Roman"/>
          <w:b w:val="0"/>
          <w:color w:val="auto"/>
          <w:sz w:val="26"/>
          <w:szCs w:val="26"/>
        </w:rPr>
        <w:t xml:space="preserve">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Постановление Конституционного Суда Российской Федерации от 11.06.2013. [Электронный ресурс]: КонсультантПлюс.  </w:t>
      </w:r>
      <w:r w:rsidRPr="00EB064D">
        <w:rPr>
          <w:rFonts w:ascii="Times New Roman" w:hAnsi="Times New Roman" w:cs="Times New Roman"/>
          <w:b w:val="0"/>
          <w:color w:val="auto"/>
          <w:sz w:val="26"/>
          <w:szCs w:val="26"/>
          <w:lang w:val="en-US"/>
        </w:rPr>
        <w:t>URL</w:t>
      </w:r>
      <w:r w:rsidRPr="00EB064D">
        <w:rPr>
          <w:rFonts w:ascii="Times New Roman" w:hAnsi="Times New Roman" w:cs="Times New Roman"/>
          <w:b w:val="0"/>
          <w:color w:val="auto"/>
          <w:sz w:val="26"/>
          <w:szCs w:val="26"/>
        </w:rPr>
        <w:t>: http://www.consultant.ru/document/cons_doc_LAW_42707/ca1820d99f2c758e82d835816b28c0a34417dc33/ (дата обращения: 28.11.2017).</w:t>
      </w:r>
    </w:p>
    <w:p w:rsidR="00D47922" w:rsidRPr="005A3784" w:rsidRDefault="00D47922" w:rsidP="00D47922">
      <w:pPr>
        <w:pStyle w:val="af0"/>
        <w:spacing w:after="200" w:line="276" w:lineRule="auto"/>
        <w:jc w:val="both"/>
        <w:rPr>
          <w:sz w:val="26"/>
          <w:szCs w:val="26"/>
        </w:rPr>
      </w:pPr>
    </w:p>
    <w:sectPr w:rsidR="00D47922" w:rsidRPr="005A3784" w:rsidSect="008436EE">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41C" w:rsidRDefault="002C641C" w:rsidP="00F4637D">
      <w:r>
        <w:separator/>
      </w:r>
    </w:p>
  </w:endnote>
  <w:endnote w:type="continuationSeparator" w:id="1">
    <w:p w:rsidR="002C641C" w:rsidRDefault="002C641C" w:rsidP="00F46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40"/>
      <w:docPartObj>
        <w:docPartGallery w:val="Page Numbers (Bottom of Page)"/>
        <w:docPartUnique/>
      </w:docPartObj>
    </w:sdtPr>
    <w:sdtContent>
      <w:p w:rsidR="0051386C" w:rsidRDefault="000213DF">
        <w:pPr>
          <w:pStyle w:val="a9"/>
          <w:jc w:val="center"/>
        </w:pPr>
        <w:fldSimple w:instr=" PAGE   \* MERGEFORMAT ">
          <w:r w:rsidR="009546B6">
            <w:rPr>
              <w:noProof/>
            </w:rPr>
            <w:t>38</w:t>
          </w:r>
        </w:fldSimple>
      </w:p>
    </w:sdtContent>
  </w:sdt>
  <w:p w:rsidR="0051386C" w:rsidRDefault="005138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41C" w:rsidRDefault="002C641C" w:rsidP="00F4637D">
      <w:r>
        <w:separator/>
      </w:r>
    </w:p>
  </w:footnote>
  <w:footnote w:type="continuationSeparator" w:id="1">
    <w:p w:rsidR="002C641C" w:rsidRDefault="002C641C" w:rsidP="00F4637D">
      <w:r>
        <w:continuationSeparator/>
      </w:r>
    </w:p>
  </w:footnote>
  <w:footnote w:id="2">
    <w:p w:rsidR="0051386C" w:rsidRDefault="0051386C" w:rsidP="00113C94">
      <w:pPr>
        <w:pStyle w:val="ad"/>
        <w:jc w:val="both"/>
      </w:pPr>
      <w:r>
        <w:rPr>
          <w:rStyle w:val="af"/>
        </w:rPr>
        <w:footnoteRef/>
      </w:r>
      <w:r>
        <w:t xml:space="preserve"> Энциклопедический юридический словарь / под общ. ред. В. Е. Крутских. – 2-е изд. – М.: ИНФРА-М, 1998. - С. 186.</w:t>
      </w:r>
    </w:p>
  </w:footnote>
  <w:footnote w:id="3">
    <w:p w:rsidR="0051386C" w:rsidRDefault="0051386C" w:rsidP="00113C94">
      <w:pPr>
        <w:pStyle w:val="ad"/>
        <w:jc w:val="both"/>
      </w:pPr>
      <w:r>
        <w:rPr>
          <w:rStyle w:val="af"/>
        </w:rPr>
        <w:footnoteRef/>
      </w:r>
      <w:r>
        <w:t xml:space="preserve"> Ефимова Т. Ф. Современный толковый словарь русского языка: в 3 т. Т. 2. – М.: АСТ, 2006. - С. 304. </w:t>
      </w:r>
    </w:p>
  </w:footnote>
  <w:footnote w:id="4">
    <w:p w:rsidR="0051386C" w:rsidRDefault="0051386C" w:rsidP="00113C94">
      <w:pPr>
        <w:pStyle w:val="ad"/>
        <w:jc w:val="both"/>
      </w:pPr>
      <w:r>
        <w:rPr>
          <w:rStyle w:val="af"/>
        </w:rPr>
        <w:footnoteRef/>
      </w:r>
      <w:r>
        <w:t xml:space="preserve"> Авакьян С.А. Народовластие как совокупность институтов непосредственной и представительной демократии: проблемы эффективности // Российское государствоведение. -  2014. -  № 2. - С. 12.</w:t>
      </w:r>
    </w:p>
  </w:footnote>
  <w:footnote w:id="5">
    <w:p w:rsidR="0051386C" w:rsidRDefault="0051386C" w:rsidP="00113C94">
      <w:pPr>
        <w:pStyle w:val="ad"/>
        <w:jc w:val="both"/>
      </w:pPr>
      <w:r>
        <w:rPr>
          <w:rStyle w:val="af"/>
        </w:rPr>
        <w:footnoteRef/>
      </w:r>
      <w:r>
        <w:t xml:space="preserve"> Шипилов А. Г. Идея народовластия в политической культуре современной России // </w:t>
      </w:r>
      <w:r w:rsidRPr="00113C94">
        <w:t>Вестник Ленинградского государственного университета им. А.С. Пушкина</w:t>
      </w:r>
      <w:r>
        <w:t xml:space="preserve">. – 2009. - №4. – С. 220. </w:t>
      </w:r>
    </w:p>
  </w:footnote>
  <w:footnote w:id="6">
    <w:p w:rsidR="0051386C" w:rsidRDefault="0051386C" w:rsidP="003C3F9B">
      <w:pPr>
        <w:pStyle w:val="ad"/>
        <w:jc w:val="both"/>
      </w:pPr>
      <w:r>
        <w:rPr>
          <w:rStyle w:val="af"/>
        </w:rPr>
        <w:footnoteRef/>
      </w:r>
      <w:r>
        <w:t xml:space="preserve"> Кабышев В. Т. С Конституцией по жизни. Избранные научные труды. М.: Формула права, 2013. – С. 79.</w:t>
      </w:r>
    </w:p>
  </w:footnote>
  <w:footnote w:id="7">
    <w:p w:rsidR="0051386C" w:rsidRDefault="0051386C" w:rsidP="003C3F9B">
      <w:pPr>
        <w:pStyle w:val="ad"/>
        <w:jc w:val="both"/>
      </w:pPr>
      <w:r>
        <w:rPr>
          <w:rStyle w:val="af"/>
        </w:rPr>
        <w:footnoteRef/>
      </w:r>
      <w:r>
        <w:t xml:space="preserve"> Джагарян  Н. В. Представительная демакратия – универсальная характеристика современной концепции народовластия // Вестник Саратовской государственной юридической академии. – 2014. - №4. – С. 128.</w:t>
      </w:r>
    </w:p>
  </w:footnote>
  <w:footnote w:id="8">
    <w:p w:rsidR="0051386C" w:rsidRPr="0075428E" w:rsidRDefault="0051386C" w:rsidP="003C3F9B">
      <w:pPr>
        <w:pStyle w:val="ad"/>
        <w:jc w:val="both"/>
      </w:pPr>
      <w:r>
        <w:rPr>
          <w:rStyle w:val="af"/>
        </w:rPr>
        <w:footnoteRef/>
      </w:r>
      <w:r>
        <w:t xml:space="preserve"> Всеобщая декларация прав человека от 10 декабра 1948 года. </w:t>
      </w:r>
      <w:r w:rsidRPr="0075428E">
        <w:t>[</w:t>
      </w:r>
      <w:r>
        <w:t>русский текст</w:t>
      </w:r>
      <w:r w:rsidRPr="0075428E">
        <w:t>]</w:t>
      </w:r>
      <w:r>
        <w:t xml:space="preserve"> </w:t>
      </w:r>
      <w:r w:rsidRPr="0075428E">
        <w:t>[</w:t>
      </w:r>
      <w:r>
        <w:t>Электронный ресурс</w:t>
      </w:r>
      <w:r w:rsidRPr="0075428E">
        <w:t>]</w:t>
      </w:r>
      <w:r>
        <w:t xml:space="preserve">: КонсультантПлюс.  </w:t>
      </w:r>
      <w:r>
        <w:rPr>
          <w:lang w:val="en-US"/>
        </w:rPr>
        <w:t>URL</w:t>
      </w:r>
      <w:r>
        <w:t xml:space="preserve">: </w:t>
      </w:r>
      <w:r w:rsidRPr="0075428E">
        <w:t>http://www.consultant.ru/document/cons_doc_LAW_120805/</w:t>
      </w:r>
      <w:r>
        <w:t xml:space="preserve"> (дата обращения: 26.11.2017).</w:t>
      </w:r>
    </w:p>
  </w:footnote>
  <w:footnote w:id="9">
    <w:p w:rsidR="0051386C" w:rsidRPr="0075428E" w:rsidRDefault="0051386C" w:rsidP="00F158FF">
      <w:pPr>
        <w:pStyle w:val="ad"/>
        <w:jc w:val="both"/>
      </w:pPr>
      <w:r>
        <w:rPr>
          <w:rStyle w:val="af"/>
        </w:rPr>
        <w:footnoteRef/>
      </w:r>
      <w:r>
        <w:t xml:space="preserve"> Международный пакт о гражданских и политических правах от 16 декабря 1966 года. </w:t>
      </w:r>
      <w:r w:rsidRPr="0075428E">
        <w:t>[</w:t>
      </w:r>
      <w:r>
        <w:t>русский текст</w:t>
      </w:r>
      <w:r w:rsidRPr="0075428E">
        <w:t>]</w:t>
      </w:r>
      <w:r>
        <w:t xml:space="preserve"> </w:t>
      </w:r>
      <w:r w:rsidRPr="0075428E">
        <w:t>[</w:t>
      </w:r>
      <w:r>
        <w:t>Электронный ресурс</w:t>
      </w:r>
      <w:r w:rsidRPr="0075428E">
        <w:t>]</w:t>
      </w:r>
      <w:r>
        <w:t xml:space="preserve">: КонсультантПлюс.  </w:t>
      </w:r>
      <w:r>
        <w:rPr>
          <w:lang w:val="en-US"/>
        </w:rPr>
        <w:t>URL</w:t>
      </w:r>
      <w:r>
        <w:t xml:space="preserve">: . </w:t>
      </w:r>
      <w:r w:rsidRPr="0075428E">
        <w:t>[</w:t>
      </w:r>
      <w:r>
        <w:t>русский текст</w:t>
      </w:r>
      <w:r w:rsidRPr="0075428E">
        <w:t>]</w:t>
      </w:r>
      <w:r>
        <w:t xml:space="preserve"> </w:t>
      </w:r>
      <w:r w:rsidRPr="0075428E">
        <w:t>[</w:t>
      </w:r>
      <w:r>
        <w:t>Электронный ресурс</w:t>
      </w:r>
      <w:r w:rsidRPr="0075428E">
        <w:t>]</w:t>
      </w:r>
      <w:r>
        <w:t xml:space="preserve">: КонсультантПлюс.  </w:t>
      </w:r>
      <w:r>
        <w:rPr>
          <w:lang w:val="en-US"/>
        </w:rPr>
        <w:t>URL</w:t>
      </w:r>
      <w:r>
        <w:t xml:space="preserve">: </w:t>
      </w:r>
      <w:r w:rsidRPr="0075428E">
        <w:t>http://www.consultant.ru/document/cons_doc_LAW_120805/</w:t>
      </w:r>
      <w:r>
        <w:t xml:space="preserve"> (дата обращения: 26.11.2017).</w:t>
      </w:r>
    </w:p>
    <w:p w:rsidR="0051386C" w:rsidRDefault="0051386C">
      <w:pPr>
        <w:pStyle w:val="ad"/>
      </w:pPr>
    </w:p>
  </w:footnote>
  <w:footnote w:id="10">
    <w:p w:rsidR="0051386C" w:rsidRDefault="0051386C" w:rsidP="008436EE">
      <w:pPr>
        <w:pStyle w:val="ad"/>
        <w:jc w:val="both"/>
      </w:pPr>
      <w:r>
        <w:rPr>
          <w:rStyle w:val="af"/>
        </w:rPr>
        <w:footnoteRef/>
      </w:r>
      <w:r>
        <w:t xml:space="preserve"> Коток В. Ф. Проблемы развития непосредственной демократии в Советском государстве. Автореф. дис. докт. юрид. наук. М, 1965. - С. 3. </w:t>
      </w:r>
    </w:p>
  </w:footnote>
  <w:footnote w:id="11">
    <w:p w:rsidR="0051386C" w:rsidRDefault="0051386C" w:rsidP="008436EE">
      <w:pPr>
        <w:pStyle w:val="ad"/>
        <w:jc w:val="both"/>
      </w:pPr>
      <w:r>
        <w:rPr>
          <w:rStyle w:val="af"/>
        </w:rPr>
        <w:footnoteRef/>
      </w:r>
      <w:r>
        <w:t xml:space="preserve"> Комарова В. В.. Формы непосредственной демократии в России. Учебное пособие. – М.: Издательство «Ось-89», 1998. – с. 7.</w:t>
      </w:r>
    </w:p>
  </w:footnote>
  <w:footnote w:id="12">
    <w:p w:rsidR="0051386C" w:rsidRDefault="0051386C">
      <w:pPr>
        <w:pStyle w:val="ad"/>
      </w:pPr>
      <w:r>
        <w:rPr>
          <w:rStyle w:val="af"/>
        </w:rPr>
        <w:footnoteRef/>
      </w:r>
      <w:r>
        <w:t xml:space="preserve"> Комарова В. В. Указ. соч. – С. 7</w:t>
      </w:r>
    </w:p>
  </w:footnote>
  <w:footnote w:id="13">
    <w:p w:rsidR="0051386C" w:rsidRPr="00852368" w:rsidRDefault="0051386C">
      <w:pPr>
        <w:pStyle w:val="ad"/>
        <w:rPr>
          <w:color w:val="auto"/>
        </w:rPr>
      </w:pPr>
      <w:r>
        <w:rPr>
          <w:rStyle w:val="af"/>
        </w:rPr>
        <w:footnoteRef/>
      </w:r>
      <w:r>
        <w:t xml:space="preserve"> </w:t>
      </w:r>
      <w:r>
        <w:rPr>
          <w:color w:val="auto"/>
        </w:rPr>
        <w:t>Нудненко Л. А. Конституционное право России: учебник для бакалавров. – М.: Издательство Юрайт, 2011. – С. 103.</w:t>
      </w:r>
    </w:p>
  </w:footnote>
  <w:footnote w:id="14">
    <w:p w:rsidR="0051386C" w:rsidRDefault="0051386C">
      <w:pPr>
        <w:pStyle w:val="ad"/>
      </w:pPr>
      <w:r>
        <w:rPr>
          <w:rStyle w:val="af"/>
        </w:rPr>
        <w:footnoteRef/>
      </w:r>
      <w:r>
        <w:t xml:space="preserve"> </w:t>
      </w:r>
      <w:r w:rsidRPr="0051386C">
        <w:rPr>
          <w:color w:val="auto"/>
        </w:rPr>
        <w:t>Нудненко Л. А. Указ. соч. – С. 104.</w:t>
      </w:r>
    </w:p>
  </w:footnote>
  <w:footnote w:id="15">
    <w:p w:rsidR="0051386C" w:rsidRDefault="0051386C">
      <w:pPr>
        <w:pStyle w:val="ad"/>
      </w:pPr>
      <w:r>
        <w:rPr>
          <w:rStyle w:val="af"/>
        </w:rPr>
        <w:footnoteRef/>
      </w:r>
      <w:r>
        <w:t xml:space="preserve"> Комарова В.В. Указ. соч. – С. 9. </w:t>
      </w:r>
    </w:p>
  </w:footnote>
  <w:footnote w:id="16">
    <w:p w:rsidR="0051386C" w:rsidRDefault="0051386C">
      <w:pPr>
        <w:pStyle w:val="ad"/>
      </w:pPr>
      <w:r>
        <w:rPr>
          <w:rStyle w:val="af"/>
        </w:rPr>
        <w:footnoteRef/>
      </w:r>
      <w:r>
        <w:t xml:space="preserve"> Там же. – С. 10.</w:t>
      </w:r>
    </w:p>
  </w:footnote>
  <w:footnote w:id="17">
    <w:p w:rsidR="0051386C" w:rsidRPr="00F91241" w:rsidRDefault="0051386C" w:rsidP="004504A2">
      <w:pPr>
        <w:pStyle w:val="1"/>
        <w:spacing w:before="0"/>
        <w:jc w:val="both"/>
        <w:rPr>
          <w:rFonts w:ascii="Times New Roman" w:hAnsi="Times New Roman" w:cs="Times New Roman"/>
          <w:b w:val="0"/>
          <w:color w:val="auto"/>
          <w:sz w:val="20"/>
          <w:szCs w:val="20"/>
        </w:rPr>
      </w:pPr>
      <w:r w:rsidRPr="00F91241">
        <w:rPr>
          <w:rStyle w:val="af"/>
          <w:rFonts w:ascii="Times New Roman" w:hAnsi="Times New Roman" w:cs="Times New Roman"/>
          <w:b w:val="0"/>
          <w:color w:val="auto"/>
          <w:sz w:val="20"/>
          <w:szCs w:val="20"/>
        </w:rPr>
        <w:footnoteRef/>
      </w:r>
      <w:r w:rsidRPr="00F91241">
        <w:rPr>
          <w:rFonts w:ascii="Times New Roman" w:hAnsi="Times New Roman" w:cs="Times New Roman"/>
          <w:b w:val="0"/>
          <w:color w:val="auto"/>
          <w:sz w:val="20"/>
          <w:szCs w:val="20"/>
        </w:rPr>
        <w:t xml:space="preserve">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w:t>
      </w:r>
      <w:r>
        <w:rPr>
          <w:rFonts w:ascii="Times New Roman" w:hAnsi="Times New Roman" w:cs="Times New Roman"/>
          <w:b w:val="0"/>
          <w:color w:val="auto"/>
          <w:sz w:val="20"/>
          <w:szCs w:val="20"/>
        </w:rPr>
        <w:t xml:space="preserve">. Постановление Конституционного Суда Российской Федерации от 11.06.2013. </w:t>
      </w:r>
      <w:r w:rsidRPr="00F91241">
        <w:rPr>
          <w:rFonts w:ascii="Times New Roman" w:hAnsi="Times New Roman" w:cs="Times New Roman"/>
          <w:b w:val="0"/>
          <w:color w:val="auto"/>
          <w:sz w:val="20"/>
          <w:szCs w:val="20"/>
        </w:rPr>
        <w:t xml:space="preserve">[Электронный ресурс]: КонсультантПлюс.  </w:t>
      </w:r>
      <w:r w:rsidRPr="00F91241">
        <w:rPr>
          <w:rFonts w:ascii="Times New Roman" w:hAnsi="Times New Roman" w:cs="Times New Roman"/>
          <w:b w:val="0"/>
          <w:color w:val="auto"/>
          <w:sz w:val="20"/>
          <w:szCs w:val="20"/>
          <w:lang w:val="en-US"/>
        </w:rPr>
        <w:t>URL</w:t>
      </w:r>
      <w:r w:rsidRPr="00F91241">
        <w:rPr>
          <w:rFonts w:ascii="Times New Roman" w:hAnsi="Times New Roman" w:cs="Times New Roman"/>
          <w:b w:val="0"/>
          <w:color w:val="auto"/>
          <w:sz w:val="20"/>
          <w:szCs w:val="20"/>
        </w:rPr>
        <w:t xml:space="preserve">: http://www.consultant.ru/document/cons_doc_LAW_42707/ca1820d99f2c758e82d835816b28c0a34417dc33/ </w:t>
      </w:r>
      <w:r>
        <w:rPr>
          <w:rFonts w:ascii="Times New Roman" w:hAnsi="Times New Roman" w:cs="Times New Roman"/>
          <w:b w:val="0"/>
          <w:color w:val="auto"/>
          <w:sz w:val="20"/>
          <w:szCs w:val="20"/>
        </w:rPr>
        <w:t>(дата обращения: 28</w:t>
      </w:r>
      <w:r w:rsidRPr="00F91241">
        <w:rPr>
          <w:rFonts w:ascii="Times New Roman" w:hAnsi="Times New Roman" w:cs="Times New Roman"/>
          <w:b w:val="0"/>
          <w:color w:val="auto"/>
          <w:sz w:val="20"/>
          <w:szCs w:val="20"/>
        </w:rPr>
        <w:t>.11.2017).</w:t>
      </w:r>
    </w:p>
  </w:footnote>
  <w:footnote w:id="18">
    <w:p w:rsidR="0051386C" w:rsidRPr="004504A2" w:rsidRDefault="0051386C" w:rsidP="004504A2">
      <w:pPr>
        <w:pStyle w:val="1"/>
        <w:spacing w:before="0"/>
        <w:jc w:val="both"/>
        <w:rPr>
          <w:rFonts w:ascii="Times New Roman" w:hAnsi="Times New Roman" w:cs="Times New Roman"/>
          <w:b w:val="0"/>
          <w:color w:val="auto"/>
          <w:sz w:val="20"/>
          <w:szCs w:val="20"/>
        </w:rPr>
      </w:pPr>
      <w:r w:rsidRPr="004504A2">
        <w:rPr>
          <w:rStyle w:val="af"/>
          <w:rFonts w:ascii="Times New Roman" w:hAnsi="Times New Roman" w:cs="Times New Roman"/>
          <w:b w:val="0"/>
          <w:color w:val="auto"/>
          <w:sz w:val="20"/>
          <w:szCs w:val="20"/>
        </w:rPr>
        <w:footnoteRef/>
      </w:r>
      <w:r w:rsidRPr="004504A2">
        <w:rPr>
          <w:rFonts w:ascii="Times New Roman" w:hAnsi="Times New Roman" w:cs="Times New Roman"/>
          <w:b w:val="0"/>
          <w:color w:val="auto"/>
          <w:sz w:val="20"/>
          <w:szCs w:val="20"/>
        </w:rPr>
        <w:t xml:space="preserve"> Федеральный закон от 12.06.2002 N 67-ФЗ (ред. от 01.06.2017) "Об основных гарантиях избирательных прав и права на участие в референдуме граждан Российской Федерации" // Официальный интернет-партал правовой информации [сайт]. </w:t>
      </w:r>
      <w:r w:rsidRPr="004504A2">
        <w:rPr>
          <w:rFonts w:ascii="Times New Roman" w:hAnsi="Times New Roman" w:cs="Times New Roman"/>
          <w:b w:val="0"/>
          <w:color w:val="auto"/>
          <w:sz w:val="20"/>
          <w:szCs w:val="20"/>
          <w:lang w:val="en-US"/>
        </w:rPr>
        <w:t>URL</w:t>
      </w:r>
      <w:r w:rsidRPr="004504A2">
        <w:rPr>
          <w:rFonts w:ascii="Times New Roman" w:hAnsi="Times New Roman" w:cs="Times New Roman"/>
          <w:b w:val="0"/>
          <w:color w:val="auto"/>
          <w:sz w:val="20"/>
          <w:szCs w:val="20"/>
        </w:rPr>
        <w:t xml:space="preserve">: </w:t>
      </w:r>
      <w:r w:rsidRPr="004504A2">
        <w:rPr>
          <w:rFonts w:ascii="Times New Roman" w:hAnsi="Times New Roman" w:cs="Times New Roman"/>
          <w:b w:val="0"/>
          <w:color w:val="auto"/>
          <w:sz w:val="20"/>
          <w:szCs w:val="20"/>
          <w:lang w:val="en-US"/>
        </w:rPr>
        <w:t>http</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pravo</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gov</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ru</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proxy</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ips</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searchres</w:t>
      </w:r>
      <w:r w:rsidRPr="004504A2">
        <w:rPr>
          <w:rFonts w:ascii="Times New Roman" w:hAnsi="Times New Roman" w:cs="Times New Roman"/>
          <w:b w:val="0"/>
          <w:color w:val="auto"/>
          <w:sz w:val="20"/>
          <w:szCs w:val="20"/>
        </w:rPr>
        <w:t>=&amp;</w:t>
      </w:r>
      <w:r w:rsidRPr="004504A2">
        <w:rPr>
          <w:rFonts w:ascii="Times New Roman" w:hAnsi="Times New Roman" w:cs="Times New Roman"/>
          <w:b w:val="0"/>
          <w:color w:val="auto"/>
          <w:sz w:val="20"/>
          <w:szCs w:val="20"/>
          <w:lang w:val="en-US"/>
        </w:rPr>
        <w:t>bpas</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cd</w:t>
      </w:r>
      <w:r w:rsidRPr="004504A2">
        <w:rPr>
          <w:rFonts w:ascii="Times New Roman" w:hAnsi="Times New Roman" w:cs="Times New Roman"/>
          <w:b w:val="0"/>
          <w:color w:val="auto"/>
          <w:sz w:val="20"/>
          <w:szCs w:val="20"/>
        </w:rPr>
        <w:t>00000&amp;</w:t>
      </w:r>
      <w:r w:rsidRPr="004504A2">
        <w:rPr>
          <w:rFonts w:ascii="Times New Roman" w:hAnsi="Times New Roman" w:cs="Times New Roman"/>
          <w:b w:val="0"/>
          <w:color w:val="auto"/>
          <w:sz w:val="20"/>
          <w:szCs w:val="20"/>
          <w:lang w:val="en-US"/>
        </w:rPr>
        <w:t>a</w:t>
      </w:r>
      <w:r w:rsidRPr="004504A2">
        <w:rPr>
          <w:rFonts w:ascii="Times New Roman" w:hAnsi="Times New Roman" w:cs="Times New Roman"/>
          <w:b w:val="0"/>
          <w:color w:val="auto"/>
          <w:sz w:val="20"/>
          <w:szCs w:val="20"/>
        </w:rPr>
        <w:t>3=102000505</w:t>
      </w:r>
      <w:r w:rsidRPr="004504A2">
        <w:rPr>
          <w:color w:val="auto"/>
        </w:rPr>
        <w:t xml:space="preserve"> </w:t>
      </w:r>
      <w:r>
        <w:rPr>
          <w:rFonts w:ascii="Times New Roman" w:hAnsi="Times New Roman" w:cs="Times New Roman"/>
          <w:b w:val="0"/>
          <w:color w:val="auto"/>
          <w:sz w:val="20"/>
          <w:szCs w:val="20"/>
        </w:rPr>
        <w:t>(дата обращения: 28</w:t>
      </w:r>
      <w:r w:rsidRPr="00F91241">
        <w:rPr>
          <w:rFonts w:ascii="Times New Roman" w:hAnsi="Times New Roman" w:cs="Times New Roman"/>
          <w:b w:val="0"/>
          <w:color w:val="auto"/>
          <w:sz w:val="20"/>
          <w:szCs w:val="20"/>
        </w:rPr>
        <w:t>.11.2017).</w:t>
      </w:r>
    </w:p>
  </w:footnote>
  <w:footnote w:id="19">
    <w:p w:rsidR="0051386C" w:rsidRPr="004504A2" w:rsidRDefault="0051386C" w:rsidP="004504A2">
      <w:pPr>
        <w:tabs>
          <w:tab w:val="center" w:pos="851"/>
          <w:tab w:val="left" w:pos="1134"/>
        </w:tabs>
        <w:jc w:val="both"/>
        <w:rPr>
          <w:sz w:val="20"/>
        </w:rPr>
      </w:pPr>
      <w:r w:rsidRPr="004504A2">
        <w:rPr>
          <w:rStyle w:val="af"/>
          <w:sz w:val="20"/>
        </w:rPr>
        <w:footnoteRef/>
      </w:r>
      <w:r w:rsidRPr="004504A2">
        <w:rPr>
          <w:sz w:val="20"/>
        </w:rPr>
        <w:t xml:space="preserve"> Марченко М.Н. Юридический энциклопедический словарь. – М.: ТК Велби,</w:t>
      </w:r>
      <w:r>
        <w:rPr>
          <w:sz w:val="20"/>
        </w:rPr>
        <w:t xml:space="preserve"> Изд-во Проспект, 2008. – С. 622</w:t>
      </w:r>
      <w:r w:rsidRPr="004504A2">
        <w:rPr>
          <w:sz w:val="20"/>
        </w:rPr>
        <w:t>.</w:t>
      </w:r>
    </w:p>
  </w:footnote>
  <w:footnote w:id="20">
    <w:p w:rsidR="0051386C" w:rsidRDefault="0051386C" w:rsidP="004504A2">
      <w:pPr>
        <w:pStyle w:val="ad"/>
        <w:jc w:val="both"/>
      </w:pPr>
      <w:r>
        <w:rPr>
          <w:rStyle w:val="af"/>
        </w:rPr>
        <w:footnoteRef/>
      </w:r>
      <w:r>
        <w:t xml:space="preserve"> Курячая М. М. Право граждан Российской Федерации на референдум. Монография.  – М.: Изд-во МГУ, 2006. – С. 7</w:t>
      </w:r>
    </w:p>
  </w:footnote>
  <w:footnote w:id="21">
    <w:p w:rsidR="0051386C" w:rsidRPr="0051386C" w:rsidRDefault="0051386C" w:rsidP="0051386C">
      <w:pPr>
        <w:pStyle w:val="ad"/>
        <w:jc w:val="both"/>
        <w:rPr>
          <w:color w:val="auto"/>
        </w:rPr>
      </w:pPr>
      <w:r w:rsidRPr="0051386C">
        <w:rPr>
          <w:rStyle w:val="af"/>
          <w:color w:val="auto"/>
        </w:rPr>
        <w:footnoteRef/>
      </w:r>
      <w:r w:rsidRPr="0051386C">
        <w:rPr>
          <w:color w:val="auto"/>
        </w:rPr>
        <w:t>Нудненко Л, А. Указ. соч. – С. 104.</w:t>
      </w:r>
    </w:p>
  </w:footnote>
  <w:footnote w:id="22">
    <w:p w:rsidR="0051386C" w:rsidRPr="0051386C" w:rsidRDefault="0051386C" w:rsidP="0051386C">
      <w:pPr>
        <w:pStyle w:val="ad"/>
        <w:jc w:val="both"/>
        <w:rPr>
          <w:color w:val="auto"/>
        </w:rPr>
      </w:pPr>
      <w:r w:rsidRPr="0051386C">
        <w:rPr>
          <w:rStyle w:val="af"/>
          <w:color w:val="auto"/>
        </w:rPr>
        <w:footnoteRef/>
      </w:r>
      <w:r w:rsidRPr="0051386C">
        <w:rPr>
          <w:color w:val="auto"/>
        </w:rPr>
        <w:t xml:space="preserve"> Васильева С. В., Виноградов В. А., Мазаев В. Д. Конституционное право России: учебник. – 2-е изд., перераб. и доп. – М.: Эксмо, 2011. – С. 161.</w:t>
      </w:r>
    </w:p>
  </w:footnote>
  <w:footnote w:id="23">
    <w:p w:rsidR="0051386C" w:rsidRDefault="0051386C" w:rsidP="0051386C">
      <w:pPr>
        <w:pStyle w:val="ad"/>
        <w:jc w:val="both"/>
      </w:pPr>
      <w:r w:rsidRPr="0051386C">
        <w:rPr>
          <w:rStyle w:val="af"/>
          <w:color w:val="auto"/>
        </w:rPr>
        <w:footnoteRef/>
      </w:r>
      <w:r w:rsidRPr="0051386C">
        <w:rPr>
          <w:color w:val="auto"/>
        </w:rPr>
        <w:t xml:space="preserve"> Кокотов А. Н., Кукушкин М. И. Конституционное право России: учебник. – 3-е изд., пересмотр. и доп. – М.: Норма, 2008. – С. 515-516.</w:t>
      </w:r>
    </w:p>
  </w:footnote>
  <w:footnote w:id="24">
    <w:p w:rsidR="0051386C" w:rsidRPr="004504A2" w:rsidRDefault="0051386C" w:rsidP="004504A2">
      <w:pPr>
        <w:pStyle w:val="1"/>
        <w:spacing w:before="0"/>
        <w:jc w:val="both"/>
        <w:rPr>
          <w:rFonts w:ascii="Times New Roman" w:hAnsi="Times New Roman" w:cs="Times New Roman"/>
          <w:b w:val="0"/>
          <w:color w:val="auto"/>
          <w:sz w:val="20"/>
          <w:szCs w:val="20"/>
        </w:rPr>
      </w:pPr>
      <w:r w:rsidRPr="004504A2">
        <w:rPr>
          <w:rStyle w:val="af"/>
          <w:rFonts w:ascii="Times New Roman" w:hAnsi="Times New Roman" w:cs="Times New Roman"/>
          <w:b w:val="0"/>
          <w:color w:val="auto"/>
          <w:sz w:val="20"/>
          <w:szCs w:val="20"/>
        </w:rPr>
        <w:footnoteRef/>
      </w:r>
      <w:r w:rsidRPr="004504A2">
        <w:rPr>
          <w:rFonts w:ascii="Times New Roman" w:hAnsi="Times New Roman" w:cs="Times New Roman"/>
          <w:b w:val="0"/>
          <w:color w:val="auto"/>
          <w:sz w:val="20"/>
          <w:szCs w:val="20"/>
        </w:rPr>
        <w:t xml:space="preserve"> Федеральный конституционный закон от 28.06.2004 N 5-ФКЗ (ред. от 18.06.2017) "О референдуме Российской Федерации"// Официальный интернет-партал правовой информации [сайт]. </w:t>
      </w:r>
      <w:r w:rsidRPr="004504A2">
        <w:rPr>
          <w:rFonts w:ascii="Times New Roman" w:hAnsi="Times New Roman" w:cs="Times New Roman"/>
          <w:b w:val="0"/>
          <w:color w:val="auto"/>
          <w:sz w:val="20"/>
          <w:szCs w:val="20"/>
          <w:lang w:val="en-US"/>
        </w:rPr>
        <w:t>URL</w:t>
      </w:r>
      <w:r w:rsidRPr="004504A2">
        <w:rPr>
          <w:rFonts w:ascii="Times New Roman" w:hAnsi="Times New Roman" w:cs="Times New Roman"/>
          <w:b w:val="0"/>
          <w:color w:val="auto"/>
          <w:sz w:val="20"/>
          <w:szCs w:val="20"/>
        </w:rPr>
        <w:t xml:space="preserve">: </w:t>
      </w:r>
      <w:r w:rsidRPr="004504A2">
        <w:rPr>
          <w:rFonts w:ascii="Times New Roman" w:hAnsi="Times New Roman" w:cs="Times New Roman"/>
          <w:b w:val="0"/>
          <w:color w:val="auto"/>
          <w:sz w:val="20"/>
          <w:szCs w:val="20"/>
          <w:lang w:val="en-US"/>
        </w:rPr>
        <w:t>http</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pravo</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gov</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ru</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proxy</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ips</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searchres</w:t>
      </w:r>
      <w:r w:rsidRPr="004504A2">
        <w:rPr>
          <w:rFonts w:ascii="Times New Roman" w:hAnsi="Times New Roman" w:cs="Times New Roman"/>
          <w:b w:val="0"/>
          <w:color w:val="auto"/>
          <w:sz w:val="20"/>
          <w:szCs w:val="20"/>
        </w:rPr>
        <w:t>=&amp;</w:t>
      </w:r>
      <w:r w:rsidRPr="004504A2">
        <w:rPr>
          <w:rFonts w:ascii="Times New Roman" w:hAnsi="Times New Roman" w:cs="Times New Roman"/>
          <w:b w:val="0"/>
          <w:color w:val="auto"/>
          <w:sz w:val="20"/>
          <w:szCs w:val="20"/>
          <w:lang w:val="en-US"/>
        </w:rPr>
        <w:t>bpas</w:t>
      </w:r>
      <w:r w:rsidRPr="004504A2">
        <w:rPr>
          <w:rFonts w:ascii="Times New Roman" w:hAnsi="Times New Roman" w:cs="Times New Roman"/>
          <w:b w:val="0"/>
          <w:color w:val="auto"/>
          <w:sz w:val="20"/>
          <w:szCs w:val="20"/>
        </w:rPr>
        <w:t>=</w:t>
      </w:r>
      <w:r w:rsidRPr="004504A2">
        <w:rPr>
          <w:rFonts w:ascii="Times New Roman" w:hAnsi="Times New Roman" w:cs="Times New Roman"/>
          <w:b w:val="0"/>
          <w:color w:val="auto"/>
          <w:sz w:val="20"/>
          <w:szCs w:val="20"/>
          <w:lang w:val="en-US"/>
        </w:rPr>
        <w:t>cd</w:t>
      </w:r>
      <w:r w:rsidRPr="004504A2">
        <w:rPr>
          <w:rFonts w:ascii="Times New Roman" w:hAnsi="Times New Roman" w:cs="Times New Roman"/>
          <w:b w:val="0"/>
          <w:color w:val="auto"/>
          <w:sz w:val="20"/>
          <w:szCs w:val="20"/>
        </w:rPr>
        <w:t>00000&amp;</w:t>
      </w:r>
      <w:r w:rsidRPr="004504A2">
        <w:rPr>
          <w:rFonts w:ascii="Times New Roman" w:hAnsi="Times New Roman" w:cs="Times New Roman"/>
          <w:b w:val="0"/>
          <w:color w:val="auto"/>
          <w:sz w:val="20"/>
          <w:szCs w:val="20"/>
          <w:lang w:val="en-US"/>
        </w:rPr>
        <w:t>a</w:t>
      </w:r>
      <w:r w:rsidRPr="004504A2">
        <w:rPr>
          <w:rFonts w:ascii="Times New Roman" w:hAnsi="Times New Roman" w:cs="Times New Roman"/>
          <w:b w:val="0"/>
          <w:color w:val="auto"/>
          <w:sz w:val="20"/>
          <w:szCs w:val="20"/>
        </w:rPr>
        <w:t>3=</w:t>
      </w:r>
      <w:r w:rsidR="00B7035B" w:rsidRPr="00B7035B">
        <w:rPr>
          <w:rFonts w:ascii="Times New Roman" w:hAnsi="Times New Roman" w:cs="Times New Roman"/>
          <w:b w:val="0"/>
          <w:color w:val="auto"/>
          <w:sz w:val="20"/>
          <w:szCs w:val="20"/>
        </w:rPr>
        <w:t xml:space="preserve">9854245567234 </w:t>
      </w:r>
      <w:r w:rsidRPr="004504A2">
        <w:rPr>
          <w:rFonts w:ascii="Times New Roman" w:hAnsi="Times New Roman" w:cs="Times New Roman"/>
          <w:b w:val="0"/>
          <w:color w:val="auto"/>
          <w:sz w:val="20"/>
          <w:szCs w:val="20"/>
        </w:rPr>
        <w:t>(дата обращения: 28.11.2017).</w:t>
      </w:r>
    </w:p>
    <w:p w:rsidR="0051386C" w:rsidRDefault="0051386C">
      <w:pPr>
        <w:pStyle w:val="ad"/>
      </w:pPr>
    </w:p>
  </w:footnote>
  <w:footnote w:id="25">
    <w:p w:rsidR="0051386C" w:rsidRDefault="0051386C" w:rsidP="0051386C">
      <w:pPr>
        <w:pStyle w:val="ad"/>
        <w:jc w:val="both"/>
      </w:pPr>
      <w:r>
        <w:rPr>
          <w:rStyle w:val="af"/>
        </w:rPr>
        <w:footnoteRef/>
      </w:r>
      <w:r>
        <w:t xml:space="preserve"> </w:t>
      </w:r>
      <w:r w:rsidRPr="0051386C">
        <w:rPr>
          <w:color w:val="auto"/>
        </w:rPr>
        <w:t>Кокотов А. Н., Кукушкин М. И. Указ. соч. – С. 526.</w:t>
      </w:r>
    </w:p>
  </w:footnote>
  <w:footnote w:id="26">
    <w:p w:rsidR="0051386C" w:rsidRDefault="0051386C" w:rsidP="0051386C">
      <w:pPr>
        <w:pStyle w:val="ad"/>
        <w:jc w:val="both"/>
      </w:pPr>
      <w:r>
        <w:rPr>
          <w:rStyle w:val="af"/>
        </w:rPr>
        <w:footnoteRef/>
      </w:r>
      <w:r>
        <w:t xml:space="preserve"> Там же. - С. 527-528</w:t>
      </w:r>
    </w:p>
  </w:footnote>
  <w:footnote w:id="27">
    <w:p w:rsidR="0051386C" w:rsidRDefault="0051386C" w:rsidP="0051386C">
      <w:pPr>
        <w:pStyle w:val="ad"/>
        <w:jc w:val="both"/>
      </w:pPr>
      <w:r>
        <w:rPr>
          <w:rStyle w:val="af"/>
        </w:rPr>
        <w:footnoteRef/>
      </w:r>
      <w:r>
        <w:t xml:space="preserve"> </w:t>
      </w:r>
      <w:r w:rsidRPr="0051386C">
        <w:rPr>
          <w:color w:val="auto"/>
        </w:rPr>
        <w:t>Васильева С. В. Указ. соч. – С. 162</w:t>
      </w:r>
    </w:p>
  </w:footnote>
  <w:footnote w:id="28">
    <w:p w:rsidR="0051386C" w:rsidRPr="00034E50" w:rsidRDefault="0051386C" w:rsidP="00034E50">
      <w:pPr>
        <w:jc w:val="both"/>
        <w:rPr>
          <w:sz w:val="20"/>
        </w:rPr>
      </w:pPr>
      <w:r w:rsidRPr="00034E50">
        <w:rPr>
          <w:rStyle w:val="af"/>
          <w:sz w:val="20"/>
        </w:rPr>
        <w:footnoteRef/>
      </w:r>
      <w:r w:rsidRPr="00034E50">
        <w:rPr>
          <w:sz w:val="20"/>
        </w:rPr>
        <w:t xml:space="preserve"> </w:t>
      </w:r>
      <w:r w:rsidRPr="00034E50">
        <w:rPr>
          <w:color w:val="auto"/>
          <w:sz w:val="20"/>
        </w:rPr>
        <w:t xml:space="preserve">Федеральный закон от 12.06.2002 N 67-ФЗ (ред. от 01.06.2017) "Об основных гарантиях избирательных прав и права на участие в референдуме граждан Российской Федерации" // Официальный интернет-партал правовой информации [сайт]. </w:t>
      </w:r>
      <w:r w:rsidRPr="00034E50">
        <w:rPr>
          <w:color w:val="auto"/>
          <w:sz w:val="20"/>
          <w:lang w:val="en-US"/>
        </w:rPr>
        <w:t>URL</w:t>
      </w:r>
      <w:r w:rsidRPr="00034E50">
        <w:rPr>
          <w:color w:val="auto"/>
          <w:sz w:val="20"/>
        </w:rPr>
        <w:t xml:space="preserve">: </w:t>
      </w:r>
      <w:r w:rsidRPr="00034E50">
        <w:rPr>
          <w:color w:val="auto"/>
          <w:sz w:val="20"/>
          <w:lang w:val="en-US"/>
        </w:rPr>
        <w:t>http</w:t>
      </w:r>
      <w:r w:rsidRPr="00034E50">
        <w:rPr>
          <w:color w:val="auto"/>
          <w:sz w:val="20"/>
        </w:rPr>
        <w:t>://</w:t>
      </w:r>
      <w:r w:rsidRPr="00034E50">
        <w:rPr>
          <w:color w:val="auto"/>
          <w:sz w:val="20"/>
          <w:lang w:val="en-US"/>
        </w:rPr>
        <w:t>pravo</w:t>
      </w:r>
      <w:r w:rsidRPr="00034E50">
        <w:rPr>
          <w:color w:val="auto"/>
          <w:sz w:val="20"/>
        </w:rPr>
        <w:t>.</w:t>
      </w:r>
      <w:r w:rsidRPr="00034E50">
        <w:rPr>
          <w:color w:val="auto"/>
          <w:sz w:val="20"/>
          <w:lang w:val="en-US"/>
        </w:rPr>
        <w:t>gov</w:t>
      </w:r>
      <w:r w:rsidRPr="00034E50">
        <w:rPr>
          <w:color w:val="auto"/>
          <w:sz w:val="20"/>
        </w:rPr>
        <w:t>.</w:t>
      </w:r>
      <w:r w:rsidRPr="00034E50">
        <w:rPr>
          <w:color w:val="auto"/>
          <w:sz w:val="20"/>
          <w:lang w:val="en-US"/>
        </w:rPr>
        <w:t>ru</w:t>
      </w:r>
      <w:r w:rsidRPr="00034E50">
        <w:rPr>
          <w:color w:val="auto"/>
          <w:sz w:val="20"/>
        </w:rPr>
        <w:t>/</w:t>
      </w:r>
      <w:r w:rsidRPr="00034E50">
        <w:rPr>
          <w:color w:val="auto"/>
          <w:sz w:val="20"/>
          <w:lang w:val="en-US"/>
        </w:rPr>
        <w:t>proxy</w:t>
      </w:r>
      <w:r w:rsidRPr="00034E50">
        <w:rPr>
          <w:color w:val="auto"/>
          <w:sz w:val="20"/>
        </w:rPr>
        <w:t>/</w:t>
      </w:r>
      <w:r w:rsidRPr="00034E50">
        <w:rPr>
          <w:color w:val="auto"/>
          <w:sz w:val="20"/>
          <w:lang w:val="en-US"/>
        </w:rPr>
        <w:t>ips</w:t>
      </w:r>
      <w:r w:rsidRPr="00034E50">
        <w:rPr>
          <w:color w:val="auto"/>
          <w:sz w:val="20"/>
        </w:rPr>
        <w:t>/?</w:t>
      </w:r>
      <w:r w:rsidRPr="00034E50">
        <w:rPr>
          <w:color w:val="auto"/>
          <w:sz w:val="20"/>
          <w:lang w:val="en-US"/>
        </w:rPr>
        <w:t>searchres</w:t>
      </w:r>
      <w:r w:rsidRPr="00034E50">
        <w:rPr>
          <w:color w:val="auto"/>
          <w:sz w:val="20"/>
        </w:rPr>
        <w:t>=&amp;</w:t>
      </w:r>
      <w:r w:rsidRPr="00034E50">
        <w:rPr>
          <w:color w:val="auto"/>
          <w:sz w:val="20"/>
          <w:lang w:val="en-US"/>
        </w:rPr>
        <w:t>bpas</w:t>
      </w:r>
      <w:r w:rsidRPr="00034E50">
        <w:rPr>
          <w:color w:val="auto"/>
          <w:sz w:val="20"/>
        </w:rPr>
        <w:t>=</w:t>
      </w:r>
      <w:r w:rsidRPr="00034E50">
        <w:rPr>
          <w:color w:val="auto"/>
          <w:sz w:val="20"/>
          <w:lang w:val="en-US"/>
        </w:rPr>
        <w:t>cd</w:t>
      </w:r>
      <w:r w:rsidRPr="00034E50">
        <w:rPr>
          <w:color w:val="auto"/>
          <w:sz w:val="20"/>
        </w:rPr>
        <w:t>00000&amp;</w:t>
      </w:r>
      <w:r w:rsidRPr="00034E50">
        <w:rPr>
          <w:color w:val="auto"/>
          <w:sz w:val="20"/>
          <w:lang w:val="en-US"/>
        </w:rPr>
        <w:t>a</w:t>
      </w:r>
      <w:r w:rsidRPr="00034E50">
        <w:rPr>
          <w:color w:val="auto"/>
          <w:sz w:val="20"/>
        </w:rPr>
        <w:t>3=102000505 (дата обращения: 23.11.2017).</w:t>
      </w:r>
    </w:p>
    <w:p w:rsidR="0051386C" w:rsidRDefault="0051386C">
      <w:pPr>
        <w:pStyle w:val="ad"/>
      </w:pPr>
    </w:p>
  </w:footnote>
  <w:footnote w:id="29">
    <w:p w:rsidR="0051386C" w:rsidRDefault="0051386C">
      <w:pPr>
        <w:pStyle w:val="ad"/>
      </w:pPr>
      <w:r>
        <w:rPr>
          <w:rStyle w:val="af"/>
        </w:rPr>
        <w:footnoteRef/>
      </w:r>
      <w:r>
        <w:t xml:space="preserve"> Воробьёва Е. И. Институт референдума в России: проблемы реализации //</w:t>
      </w:r>
      <w:r w:rsidRPr="00034E50">
        <w:t xml:space="preserve"> Развитие общественных наук российскими студентами</w:t>
      </w:r>
      <w:r>
        <w:t>. – 2017. - № 2. – С. 95-97.</w:t>
      </w:r>
    </w:p>
  </w:footnote>
  <w:footnote w:id="30">
    <w:p w:rsidR="0051386C" w:rsidRDefault="0051386C">
      <w:pPr>
        <w:pStyle w:val="ad"/>
      </w:pPr>
      <w:r>
        <w:rPr>
          <w:rStyle w:val="af"/>
        </w:rPr>
        <w:footnoteRef/>
      </w:r>
      <w:r>
        <w:t xml:space="preserve"> </w:t>
      </w:r>
      <w:r w:rsidRPr="00034E50">
        <w:rPr>
          <w:color w:val="auto"/>
        </w:rPr>
        <w:t xml:space="preserve">Федеральный закон от 12.06.2002 N 67-ФЗ (ред. от 01.06.2017) "Об основных гарантиях избирательных прав и права на участие в референдуме граждан Российской Федерации" // Официальный интернет-партал правовой информации [сайт]. </w:t>
      </w:r>
      <w:r w:rsidRPr="00034E50">
        <w:rPr>
          <w:color w:val="auto"/>
          <w:lang w:val="en-US"/>
        </w:rPr>
        <w:t>URL</w:t>
      </w:r>
      <w:r w:rsidRPr="00034E50">
        <w:rPr>
          <w:color w:val="auto"/>
        </w:rPr>
        <w:t xml:space="preserve">: </w:t>
      </w:r>
      <w:r w:rsidRPr="00034E50">
        <w:rPr>
          <w:color w:val="auto"/>
          <w:lang w:val="en-US"/>
        </w:rPr>
        <w:t>http</w:t>
      </w:r>
      <w:r w:rsidRPr="00034E50">
        <w:rPr>
          <w:color w:val="auto"/>
        </w:rPr>
        <w:t>://</w:t>
      </w:r>
      <w:r w:rsidRPr="00034E50">
        <w:rPr>
          <w:color w:val="auto"/>
          <w:lang w:val="en-US"/>
        </w:rPr>
        <w:t>pravo</w:t>
      </w:r>
      <w:r w:rsidRPr="00034E50">
        <w:rPr>
          <w:color w:val="auto"/>
        </w:rPr>
        <w:t>.</w:t>
      </w:r>
      <w:r w:rsidRPr="00034E50">
        <w:rPr>
          <w:color w:val="auto"/>
          <w:lang w:val="en-US"/>
        </w:rPr>
        <w:t>gov</w:t>
      </w:r>
      <w:r w:rsidRPr="00034E50">
        <w:rPr>
          <w:color w:val="auto"/>
        </w:rPr>
        <w:t>.</w:t>
      </w:r>
      <w:r w:rsidRPr="00034E50">
        <w:rPr>
          <w:color w:val="auto"/>
          <w:lang w:val="en-US"/>
        </w:rPr>
        <w:t>ru</w:t>
      </w:r>
      <w:r w:rsidRPr="00034E50">
        <w:rPr>
          <w:color w:val="auto"/>
        </w:rPr>
        <w:t>/</w:t>
      </w:r>
      <w:r w:rsidRPr="00034E50">
        <w:rPr>
          <w:color w:val="auto"/>
          <w:lang w:val="en-US"/>
        </w:rPr>
        <w:t>proxy</w:t>
      </w:r>
      <w:r w:rsidRPr="00034E50">
        <w:rPr>
          <w:color w:val="auto"/>
        </w:rPr>
        <w:t>/</w:t>
      </w:r>
      <w:r w:rsidRPr="00034E50">
        <w:rPr>
          <w:color w:val="auto"/>
          <w:lang w:val="en-US"/>
        </w:rPr>
        <w:t>ips</w:t>
      </w:r>
      <w:r w:rsidRPr="00034E50">
        <w:rPr>
          <w:color w:val="auto"/>
        </w:rPr>
        <w:t>/?</w:t>
      </w:r>
      <w:r w:rsidRPr="00034E50">
        <w:rPr>
          <w:color w:val="auto"/>
          <w:lang w:val="en-US"/>
        </w:rPr>
        <w:t>searchres</w:t>
      </w:r>
      <w:r w:rsidRPr="00034E50">
        <w:rPr>
          <w:color w:val="auto"/>
        </w:rPr>
        <w:t>=&amp;</w:t>
      </w:r>
      <w:r w:rsidRPr="00034E50">
        <w:rPr>
          <w:color w:val="auto"/>
          <w:lang w:val="en-US"/>
        </w:rPr>
        <w:t>bpas</w:t>
      </w:r>
      <w:r w:rsidRPr="00034E50">
        <w:rPr>
          <w:color w:val="auto"/>
        </w:rPr>
        <w:t>=</w:t>
      </w:r>
      <w:r w:rsidRPr="00034E50">
        <w:rPr>
          <w:color w:val="auto"/>
          <w:lang w:val="en-US"/>
        </w:rPr>
        <w:t>cd</w:t>
      </w:r>
      <w:r w:rsidRPr="00034E50">
        <w:rPr>
          <w:color w:val="auto"/>
        </w:rPr>
        <w:t>00000&amp;</w:t>
      </w:r>
      <w:r w:rsidRPr="00034E50">
        <w:rPr>
          <w:color w:val="auto"/>
          <w:lang w:val="en-US"/>
        </w:rPr>
        <w:t>a</w:t>
      </w:r>
      <w:r w:rsidRPr="00034E50">
        <w:rPr>
          <w:color w:val="auto"/>
        </w:rPr>
        <w:t>3=102000505 (дата обращения: 2</w:t>
      </w:r>
      <w:r>
        <w:rPr>
          <w:color w:val="auto"/>
        </w:rPr>
        <w:t>5</w:t>
      </w:r>
      <w:r w:rsidRPr="00034E50">
        <w:rPr>
          <w:color w:val="auto"/>
        </w:rPr>
        <w:t>.11.2017).</w:t>
      </w:r>
    </w:p>
  </w:footnote>
  <w:footnote w:id="31">
    <w:p w:rsidR="0051386C" w:rsidRPr="0051386C" w:rsidRDefault="0051386C" w:rsidP="0051386C">
      <w:pPr>
        <w:pStyle w:val="ad"/>
        <w:jc w:val="both"/>
        <w:rPr>
          <w:color w:val="auto"/>
        </w:rPr>
      </w:pPr>
      <w:r w:rsidRPr="0051386C">
        <w:rPr>
          <w:rStyle w:val="af"/>
          <w:color w:val="auto"/>
        </w:rPr>
        <w:footnoteRef/>
      </w:r>
      <w:r w:rsidRPr="0051386C">
        <w:rPr>
          <w:color w:val="auto"/>
        </w:rPr>
        <w:t xml:space="preserve"> По делу о проверке конституционности положений пункта 6 статьи 4, подпункта "а" пункта 3</w:t>
      </w:r>
      <w:r w:rsidRPr="0051386C">
        <w:rPr>
          <w:rStyle w:val="grame"/>
          <w:color w:val="auto"/>
        </w:rPr>
        <w:t xml:space="preserve"> и</w:t>
      </w:r>
      <w:r w:rsidRPr="0051386C">
        <w:rPr>
          <w:color w:val="auto"/>
        </w:rPr>
        <w:t xml:space="preserve"> пункта 4 статьи 13, пункта 3 статьи 19</w:t>
      </w:r>
      <w:r w:rsidRPr="0051386C">
        <w:rPr>
          <w:rStyle w:val="grame"/>
          <w:color w:val="auto"/>
        </w:rPr>
        <w:t xml:space="preserve"> и</w:t>
      </w:r>
      <w:r w:rsidRPr="0051386C">
        <w:rPr>
          <w:color w:val="auto"/>
        </w:rPr>
        <w:t xml:space="preserve"> пункта 2 статьи 58 Федерального закона от 19 сентября 1997 года «Об основных гарантиях избирательных прав и права на участие в референдуме граждан российской федерации». Постановление Конституционного Суда Российской Федерации от 10.06.1998. [Электронный ресурс]: КонсультантПлюс.  </w:t>
      </w:r>
      <w:r w:rsidRPr="0051386C">
        <w:rPr>
          <w:color w:val="auto"/>
          <w:lang w:val="en-US"/>
        </w:rPr>
        <w:t>URL</w:t>
      </w:r>
      <w:r w:rsidRPr="0051386C">
        <w:rPr>
          <w:color w:val="auto"/>
        </w:rPr>
        <w:t>: http://www.consultant.ru/document/cons_doc_LAW_19098/ (дата обращения: 25.11.2017).</w:t>
      </w:r>
    </w:p>
  </w:footnote>
  <w:footnote w:id="32">
    <w:p w:rsidR="0051386C" w:rsidRPr="0051386C" w:rsidRDefault="0051386C" w:rsidP="0051386C">
      <w:pPr>
        <w:pStyle w:val="ad"/>
        <w:jc w:val="both"/>
        <w:rPr>
          <w:color w:val="auto"/>
        </w:rPr>
      </w:pPr>
      <w:r w:rsidRPr="0051386C">
        <w:rPr>
          <w:rStyle w:val="af"/>
          <w:color w:val="auto"/>
        </w:rPr>
        <w:footnoteRef/>
      </w:r>
      <w:r w:rsidRPr="0051386C">
        <w:rPr>
          <w:color w:val="auto"/>
        </w:rPr>
        <w:t xml:space="preserve"> Российское народовластие: развитие, современные тенденции и противоречия / Под ред. А. В. Иванченко. – М.: Фонд «Либеральная миссия», 2003. – с. 117.</w:t>
      </w:r>
    </w:p>
  </w:footnote>
  <w:footnote w:id="33">
    <w:p w:rsidR="0051386C" w:rsidRPr="0051386C" w:rsidRDefault="0051386C" w:rsidP="0051386C">
      <w:pPr>
        <w:pStyle w:val="ad"/>
        <w:jc w:val="both"/>
        <w:rPr>
          <w:color w:val="auto"/>
        </w:rPr>
      </w:pPr>
      <w:r w:rsidRPr="0051386C">
        <w:rPr>
          <w:rStyle w:val="af"/>
          <w:color w:val="auto"/>
        </w:rPr>
        <w:footnoteRef/>
      </w:r>
      <w:r w:rsidRPr="0051386C">
        <w:rPr>
          <w:color w:val="auto"/>
        </w:rPr>
        <w:t xml:space="preserve"> Васильева С. В. Указ. соч. – С. 163</w:t>
      </w:r>
    </w:p>
  </w:footnote>
  <w:footnote w:id="34">
    <w:p w:rsidR="0051386C" w:rsidRDefault="0051386C" w:rsidP="0051386C">
      <w:pPr>
        <w:pStyle w:val="ad"/>
        <w:jc w:val="both"/>
      </w:pPr>
      <w:r w:rsidRPr="0051386C">
        <w:rPr>
          <w:rStyle w:val="af"/>
          <w:color w:val="auto"/>
        </w:rPr>
        <w:footnoteRef/>
      </w:r>
      <w:r w:rsidRPr="0051386C">
        <w:rPr>
          <w:color w:val="auto"/>
        </w:rPr>
        <w:t xml:space="preserve"> Комарова В. В. Указ. соч. – С. 116.</w:t>
      </w:r>
    </w:p>
  </w:footnote>
  <w:footnote w:id="35">
    <w:p w:rsidR="00E80458" w:rsidRDefault="00E80458" w:rsidP="00E80458">
      <w:pPr>
        <w:pStyle w:val="ad"/>
        <w:jc w:val="both"/>
      </w:pPr>
      <w:r>
        <w:rPr>
          <w:rStyle w:val="af"/>
        </w:rPr>
        <w:footnoteRef/>
      </w:r>
      <w:r>
        <w:t xml:space="preserve"> </w:t>
      </w:r>
      <w:r w:rsidRPr="0051386C">
        <w:rPr>
          <w:color w:val="auto"/>
        </w:rPr>
        <w:t>Кокотов А. Н., Кукушкин М. И.</w:t>
      </w:r>
      <w:r>
        <w:rPr>
          <w:color w:val="auto"/>
        </w:rPr>
        <w:t xml:space="preserve"> Указ. соч. – С. 480-481.</w:t>
      </w:r>
    </w:p>
  </w:footnote>
  <w:footnote w:id="36">
    <w:p w:rsidR="0051386C" w:rsidRDefault="0051386C" w:rsidP="00E80458">
      <w:pPr>
        <w:pStyle w:val="ad"/>
        <w:jc w:val="both"/>
      </w:pPr>
      <w:r>
        <w:rPr>
          <w:rStyle w:val="af"/>
        </w:rPr>
        <w:footnoteRef/>
      </w:r>
      <w:r>
        <w:t xml:space="preserve"> Старостенка К. Проблема выборов в контексте политического многообразия в России // Власть. – 2008. - № 3. – С. 10-11.</w:t>
      </w:r>
    </w:p>
  </w:footnote>
  <w:footnote w:id="37">
    <w:p w:rsidR="0051386C" w:rsidRDefault="0051386C" w:rsidP="00E80458">
      <w:pPr>
        <w:pStyle w:val="ad"/>
        <w:jc w:val="both"/>
      </w:pPr>
      <w:r>
        <w:rPr>
          <w:rStyle w:val="af"/>
        </w:rPr>
        <w:footnoteRef/>
      </w:r>
      <w:r>
        <w:t xml:space="preserve"> Новиков М. С. Понятие выборов, их значение в механизме народовластия // Пробелы в российском законодательстве. – 2009. – № 1. – С. 35. </w:t>
      </w:r>
    </w:p>
  </w:footnote>
  <w:footnote w:id="38">
    <w:p w:rsidR="0051386C" w:rsidRDefault="0051386C">
      <w:pPr>
        <w:pStyle w:val="ad"/>
      </w:pPr>
      <w:r>
        <w:rPr>
          <w:rStyle w:val="af"/>
        </w:rPr>
        <w:footnoteRef/>
      </w:r>
      <w:r>
        <w:t xml:space="preserve"> Джагарян Н. В. Указ. соч. – С. 126. </w:t>
      </w:r>
    </w:p>
  </w:footnote>
  <w:footnote w:id="39">
    <w:p w:rsidR="0051386C" w:rsidRDefault="0051386C" w:rsidP="00533F78">
      <w:pPr>
        <w:pStyle w:val="ad"/>
      </w:pPr>
      <w:r>
        <w:rPr>
          <w:rStyle w:val="af"/>
        </w:rPr>
        <w:footnoteRef/>
      </w:r>
      <w:r>
        <w:t xml:space="preserve"> Храмушин В. В.  Правовое содержание понятия конституционных институтов представительной демократии в Российской Федерации //</w:t>
      </w:r>
      <w:r w:rsidRPr="006C05C1">
        <w:t xml:space="preserve"> Вестник Поволжского института управления</w:t>
      </w:r>
      <w:r>
        <w:t>. – 2011. – № 8. – С. 85-86.</w:t>
      </w:r>
    </w:p>
  </w:footnote>
  <w:footnote w:id="40">
    <w:p w:rsidR="0051386C" w:rsidRPr="009C2E8C" w:rsidRDefault="0051386C" w:rsidP="009C2E8C">
      <w:pPr>
        <w:pStyle w:val="a6"/>
        <w:tabs>
          <w:tab w:val="left" w:pos="851"/>
        </w:tabs>
        <w:spacing w:before="0" w:beforeAutospacing="0" w:after="0" w:afterAutospacing="0"/>
        <w:jc w:val="both"/>
        <w:rPr>
          <w:sz w:val="20"/>
          <w:szCs w:val="20"/>
        </w:rPr>
      </w:pPr>
      <w:r w:rsidRPr="009C2E8C">
        <w:rPr>
          <w:rStyle w:val="af"/>
          <w:sz w:val="20"/>
          <w:szCs w:val="20"/>
        </w:rPr>
        <w:footnoteRef/>
      </w:r>
      <w:r w:rsidRPr="009C2E8C">
        <w:rPr>
          <w:sz w:val="20"/>
          <w:szCs w:val="20"/>
        </w:rPr>
        <w:t xml:space="preserve"> </w:t>
      </w:r>
      <w:r w:rsidR="009C2E8C" w:rsidRPr="009C2E8C">
        <w:rPr>
          <w:sz w:val="20"/>
          <w:szCs w:val="20"/>
        </w:rPr>
        <w:t>Баглай М.В. Конституционное право Российской Федерации: учеб. для вузов. – 6-е изд., изм. и доп. – М.: Норма. 2</w:t>
      </w:r>
      <w:r w:rsidR="009C2E8C">
        <w:rPr>
          <w:sz w:val="20"/>
          <w:szCs w:val="20"/>
        </w:rPr>
        <w:t>007. – С. 203.</w:t>
      </w:r>
      <w:r w:rsidR="009C2E8C" w:rsidRPr="009C2E8C">
        <w:rPr>
          <w:sz w:val="20"/>
          <w:szCs w:val="20"/>
        </w:rPr>
        <w:t xml:space="preserve">  </w:t>
      </w:r>
    </w:p>
  </w:footnote>
  <w:footnote w:id="41">
    <w:p w:rsidR="0051386C" w:rsidRDefault="0051386C" w:rsidP="009C2E8C">
      <w:pPr>
        <w:pStyle w:val="a6"/>
        <w:tabs>
          <w:tab w:val="left" w:pos="851"/>
        </w:tabs>
        <w:spacing w:before="0" w:beforeAutospacing="0" w:after="0" w:afterAutospacing="0"/>
        <w:jc w:val="both"/>
      </w:pPr>
      <w:r w:rsidRPr="009C2E8C">
        <w:rPr>
          <w:rStyle w:val="af"/>
          <w:sz w:val="20"/>
          <w:szCs w:val="20"/>
        </w:rPr>
        <w:footnoteRef/>
      </w:r>
      <w:r w:rsidRPr="009C2E8C">
        <w:rPr>
          <w:sz w:val="20"/>
          <w:szCs w:val="20"/>
        </w:rPr>
        <w:t xml:space="preserve"> </w:t>
      </w:r>
      <w:r w:rsidR="009C2E8C" w:rsidRPr="009C2E8C">
        <w:rPr>
          <w:sz w:val="20"/>
          <w:szCs w:val="20"/>
        </w:rPr>
        <w:t>Козлова Е.И., Кутафин О.Е. Конституционное право России: учеб. – 4-е изд., перераб. и доп. – М.: ТК Вел</w:t>
      </w:r>
      <w:r w:rsidR="009C2E8C">
        <w:rPr>
          <w:sz w:val="20"/>
          <w:szCs w:val="20"/>
        </w:rPr>
        <w:t>би, Изд-во Проспект, 2008. – С. 176.</w:t>
      </w:r>
    </w:p>
  </w:footnote>
  <w:footnote w:id="42">
    <w:p w:rsidR="0051386C" w:rsidRDefault="0051386C">
      <w:pPr>
        <w:pStyle w:val="ad"/>
      </w:pPr>
      <w:r>
        <w:rPr>
          <w:rStyle w:val="af"/>
        </w:rPr>
        <w:footnoteRef/>
      </w:r>
      <w:r>
        <w:t xml:space="preserve"> Авакьян С. А. Указ. соч. – С. 15.</w:t>
      </w:r>
    </w:p>
  </w:footnote>
  <w:footnote w:id="43">
    <w:p w:rsidR="0051386C" w:rsidRPr="00E10069" w:rsidRDefault="0051386C" w:rsidP="00E10069">
      <w:pPr>
        <w:pStyle w:val="ad"/>
        <w:jc w:val="both"/>
        <w:rPr>
          <w:color w:val="auto"/>
        </w:rPr>
      </w:pPr>
      <w:r w:rsidRPr="00E10069">
        <w:rPr>
          <w:rStyle w:val="af"/>
          <w:color w:val="auto"/>
        </w:rPr>
        <w:footnoteRef/>
      </w:r>
      <w:r w:rsidRPr="00E10069">
        <w:rPr>
          <w:color w:val="auto"/>
        </w:rPr>
        <w:t xml:space="preserve"> Васильева</w:t>
      </w:r>
      <w:r w:rsidR="00E10069" w:rsidRPr="00E10069">
        <w:rPr>
          <w:color w:val="auto"/>
        </w:rPr>
        <w:t xml:space="preserve"> С. В.</w:t>
      </w:r>
      <w:r w:rsidRPr="00E10069">
        <w:rPr>
          <w:color w:val="auto"/>
        </w:rPr>
        <w:t xml:space="preserve">  Указ. соч. – С. 160.</w:t>
      </w:r>
    </w:p>
  </w:footnote>
  <w:footnote w:id="44">
    <w:p w:rsidR="0051386C" w:rsidRPr="00E10069" w:rsidRDefault="0051386C" w:rsidP="00E10069">
      <w:pPr>
        <w:pStyle w:val="ad"/>
        <w:jc w:val="both"/>
        <w:rPr>
          <w:color w:val="auto"/>
        </w:rPr>
      </w:pPr>
      <w:r w:rsidRPr="00E10069">
        <w:rPr>
          <w:rStyle w:val="af"/>
          <w:color w:val="auto"/>
        </w:rPr>
        <w:footnoteRef/>
      </w:r>
      <w:r w:rsidRPr="00E10069">
        <w:rPr>
          <w:color w:val="auto"/>
        </w:rPr>
        <w:t xml:space="preserve"> Нудненко</w:t>
      </w:r>
      <w:r w:rsidR="00E10069" w:rsidRPr="00E10069">
        <w:rPr>
          <w:color w:val="auto"/>
        </w:rPr>
        <w:t xml:space="preserve"> Л. А.</w:t>
      </w:r>
      <w:r w:rsidRPr="00E10069">
        <w:rPr>
          <w:color w:val="auto"/>
        </w:rPr>
        <w:t xml:space="preserve"> Указ. соч. – С.135.</w:t>
      </w:r>
    </w:p>
  </w:footnote>
  <w:footnote w:id="45">
    <w:p w:rsidR="0051386C" w:rsidRDefault="0051386C" w:rsidP="00E10069">
      <w:pPr>
        <w:pStyle w:val="ad"/>
        <w:jc w:val="both"/>
      </w:pPr>
      <w:r w:rsidRPr="00E10069">
        <w:rPr>
          <w:rStyle w:val="af"/>
          <w:color w:val="auto"/>
        </w:rPr>
        <w:footnoteRef/>
      </w:r>
      <w:r w:rsidRPr="00E10069">
        <w:rPr>
          <w:color w:val="auto"/>
        </w:rPr>
        <w:t xml:space="preserve"> Васильева</w:t>
      </w:r>
      <w:r w:rsidR="00E10069" w:rsidRPr="00E10069">
        <w:rPr>
          <w:color w:val="auto"/>
        </w:rPr>
        <w:t xml:space="preserve"> С. В.</w:t>
      </w:r>
      <w:r w:rsidRPr="00E10069">
        <w:rPr>
          <w:color w:val="auto"/>
        </w:rPr>
        <w:t xml:space="preserve"> Указ соч. – С. 160.</w:t>
      </w:r>
    </w:p>
  </w:footnote>
  <w:footnote w:id="46">
    <w:p w:rsidR="0051386C" w:rsidRPr="00E10069" w:rsidRDefault="0051386C" w:rsidP="00E10069">
      <w:pPr>
        <w:pStyle w:val="ad"/>
        <w:jc w:val="both"/>
        <w:rPr>
          <w:color w:val="auto"/>
        </w:rPr>
      </w:pPr>
      <w:r w:rsidRPr="00E10069">
        <w:rPr>
          <w:rStyle w:val="af"/>
          <w:color w:val="auto"/>
        </w:rPr>
        <w:footnoteRef/>
      </w:r>
      <w:r w:rsidRPr="00E10069">
        <w:rPr>
          <w:color w:val="auto"/>
        </w:rPr>
        <w:t xml:space="preserve"> Масленникова</w:t>
      </w:r>
      <w:r w:rsidR="00E10069" w:rsidRPr="00E10069">
        <w:rPr>
          <w:color w:val="auto"/>
        </w:rPr>
        <w:t xml:space="preserve"> С. В. Народное представительство и права граждан в Российской Федерации. – М., 2001. – С. 28-29.</w:t>
      </w:r>
    </w:p>
  </w:footnote>
  <w:footnote w:id="47">
    <w:p w:rsidR="0051386C" w:rsidRDefault="0051386C" w:rsidP="00E10069">
      <w:pPr>
        <w:pStyle w:val="ad"/>
        <w:jc w:val="both"/>
      </w:pPr>
      <w:r w:rsidRPr="00E10069">
        <w:rPr>
          <w:rStyle w:val="af"/>
          <w:color w:val="auto"/>
        </w:rPr>
        <w:footnoteRef/>
      </w:r>
      <w:r w:rsidRPr="00E10069">
        <w:rPr>
          <w:color w:val="auto"/>
        </w:rPr>
        <w:t xml:space="preserve"> Нудненко </w:t>
      </w:r>
      <w:r w:rsidR="00E10069" w:rsidRPr="00E10069">
        <w:rPr>
          <w:color w:val="auto"/>
        </w:rPr>
        <w:t xml:space="preserve">Л. А. </w:t>
      </w:r>
      <w:r w:rsidRPr="00E10069">
        <w:rPr>
          <w:color w:val="auto"/>
        </w:rPr>
        <w:t>Указ. соч. – С. 138.</w:t>
      </w:r>
    </w:p>
  </w:footnote>
  <w:footnote w:id="48">
    <w:p w:rsidR="0051386C" w:rsidRDefault="0051386C" w:rsidP="006B3E55">
      <w:pPr>
        <w:pStyle w:val="ad"/>
      </w:pPr>
      <w:r>
        <w:rPr>
          <w:rStyle w:val="af"/>
        </w:rPr>
        <w:footnoteRef/>
      </w:r>
      <w:r>
        <w:t xml:space="preserve"> Грудинин Н. С. Государственная Дума Федерального Собрания Российской Федерации как орган народного представительства  // Вестник Санкт-Петербургского университета МВД России. – 2013. - № 1. – С. 22.</w:t>
      </w:r>
    </w:p>
  </w:footnote>
  <w:footnote w:id="49">
    <w:p w:rsidR="0051386C" w:rsidRDefault="0051386C">
      <w:pPr>
        <w:pStyle w:val="ad"/>
      </w:pPr>
      <w:r>
        <w:rPr>
          <w:rStyle w:val="af"/>
        </w:rPr>
        <w:footnoteRef/>
      </w:r>
      <w:r>
        <w:t xml:space="preserve"> Выстропова А. В. Парламентское право России: учебное пособие. –Волгоград: Изд-во ВолГУ, 2001. – С. 98.</w:t>
      </w:r>
    </w:p>
  </w:footnote>
  <w:footnote w:id="50">
    <w:p w:rsidR="0051386C" w:rsidRDefault="0051386C">
      <w:pPr>
        <w:pStyle w:val="ad"/>
      </w:pPr>
      <w:r>
        <w:rPr>
          <w:rStyle w:val="af"/>
        </w:rPr>
        <w:footnoteRef/>
      </w:r>
      <w:r>
        <w:t xml:space="preserve"> </w:t>
      </w:r>
      <w:r w:rsidR="00E10069" w:rsidRPr="0051386C">
        <w:rPr>
          <w:color w:val="auto"/>
        </w:rPr>
        <w:t>Кокотов А. Н., Кукушкин М. И.</w:t>
      </w:r>
      <w:r w:rsidR="00E10069">
        <w:rPr>
          <w:color w:val="auto"/>
        </w:rPr>
        <w:t xml:space="preserve"> Указ. соч. – С. 358.</w:t>
      </w:r>
    </w:p>
  </w:footnote>
  <w:footnote w:id="51">
    <w:p w:rsidR="0051386C" w:rsidRDefault="0051386C">
      <w:pPr>
        <w:pStyle w:val="ad"/>
      </w:pPr>
      <w:r>
        <w:rPr>
          <w:rStyle w:val="af"/>
        </w:rPr>
        <w:footnoteRef/>
      </w:r>
      <w:r>
        <w:t xml:space="preserve"> Батуев Ц. Представительная власть как ключевая проблема общественно-политической жизни // Власть. – 2012. - № 3. – С. 106-107.</w:t>
      </w:r>
    </w:p>
  </w:footnote>
  <w:footnote w:id="52">
    <w:p w:rsidR="0051386C" w:rsidRDefault="0051386C">
      <w:pPr>
        <w:pStyle w:val="ad"/>
      </w:pPr>
      <w:r>
        <w:rPr>
          <w:rStyle w:val="af"/>
        </w:rPr>
        <w:footnoteRef/>
      </w:r>
      <w:r>
        <w:t>Джагарян А. А., Джагарян Н. В. Представительный орган в системе муниципальной представительной демократии: некоторые вопросы правового статуса // Вестник Челябинского государственного университета. – 2010. - №33. – С. 16.</w:t>
      </w:r>
    </w:p>
  </w:footnote>
  <w:footnote w:id="53">
    <w:p w:rsidR="0051386C" w:rsidRDefault="0051386C">
      <w:pPr>
        <w:pStyle w:val="ad"/>
      </w:pPr>
      <w:r>
        <w:rPr>
          <w:rStyle w:val="af"/>
        </w:rPr>
        <w:footnoteRef/>
      </w:r>
      <w:r>
        <w:t xml:space="preserve"> Там же. – С. 17-18.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CFB"/>
    <w:multiLevelType w:val="hybridMultilevel"/>
    <w:tmpl w:val="4F783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67D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15652D"/>
    <w:multiLevelType w:val="hybridMultilevel"/>
    <w:tmpl w:val="BB507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F72EA"/>
    <w:multiLevelType w:val="hybridMultilevel"/>
    <w:tmpl w:val="A608E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449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537E4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C764A0"/>
    <w:multiLevelType w:val="hybridMultilevel"/>
    <w:tmpl w:val="5A943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E3BEC"/>
    <w:multiLevelType w:val="multilevel"/>
    <w:tmpl w:val="FE2A48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BB1FAF"/>
    <w:multiLevelType w:val="hybridMultilevel"/>
    <w:tmpl w:val="6F3E1EE4"/>
    <w:lvl w:ilvl="0" w:tplc="88A6E976">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6788A"/>
    <w:multiLevelType w:val="hybridMultilevel"/>
    <w:tmpl w:val="0C12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0C4AD9"/>
    <w:multiLevelType w:val="multilevel"/>
    <w:tmpl w:val="74A439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94773F"/>
    <w:multiLevelType w:val="hybridMultilevel"/>
    <w:tmpl w:val="FC8C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324C16"/>
    <w:multiLevelType w:val="multilevel"/>
    <w:tmpl w:val="60A045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6A4D4B47"/>
    <w:multiLevelType w:val="hybridMultilevel"/>
    <w:tmpl w:val="9A30B008"/>
    <w:lvl w:ilvl="0" w:tplc="9EE417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0742DA"/>
    <w:multiLevelType w:val="multilevel"/>
    <w:tmpl w:val="E70671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1DA02E2"/>
    <w:multiLevelType w:val="hybridMultilevel"/>
    <w:tmpl w:val="CBB69DC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6">
    <w:nsid w:val="72A72EC3"/>
    <w:multiLevelType w:val="hybridMultilevel"/>
    <w:tmpl w:val="40D2408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76126143"/>
    <w:multiLevelType w:val="hybridMultilevel"/>
    <w:tmpl w:val="BA04B48C"/>
    <w:lvl w:ilvl="0" w:tplc="0966F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7F53F5"/>
    <w:multiLevelType w:val="hybridMultilevel"/>
    <w:tmpl w:val="C29A1E28"/>
    <w:lvl w:ilvl="0" w:tplc="5E0C8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A30B23"/>
    <w:multiLevelType w:val="hybridMultilevel"/>
    <w:tmpl w:val="E8F0E3B2"/>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0">
    <w:nsid w:val="7F3D0D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7"/>
  </w:num>
  <w:num w:numId="4">
    <w:abstractNumId w:val="10"/>
  </w:num>
  <w:num w:numId="5">
    <w:abstractNumId w:val="16"/>
  </w:num>
  <w:num w:numId="6">
    <w:abstractNumId w:val="20"/>
  </w:num>
  <w:num w:numId="7">
    <w:abstractNumId w:val="1"/>
  </w:num>
  <w:num w:numId="8">
    <w:abstractNumId w:val="4"/>
  </w:num>
  <w:num w:numId="9">
    <w:abstractNumId w:val="15"/>
  </w:num>
  <w:num w:numId="10">
    <w:abstractNumId w:val="6"/>
  </w:num>
  <w:num w:numId="11">
    <w:abstractNumId w:val="11"/>
  </w:num>
  <w:num w:numId="12">
    <w:abstractNumId w:val="8"/>
  </w:num>
  <w:num w:numId="13">
    <w:abstractNumId w:val="3"/>
  </w:num>
  <w:num w:numId="14">
    <w:abstractNumId w:val="2"/>
  </w:num>
  <w:num w:numId="15">
    <w:abstractNumId w:val="5"/>
  </w:num>
  <w:num w:numId="16">
    <w:abstractNumId w:val="0"/>
  </w:num>
  <w:num w:numId="17">
    <w:abstractNumId w:val="12"/>
  </w:num>
  <w:num w:numId="18">
    <w:abstractNumId w:val="14"/>
  </w:num>
  <w:num w:numId="19">
    <w:abstractNumId w:val="17"/>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6812DE"/>
    <w:rsid w:val="00002A68"/>
    <w:rsid w:val="00003F48"/>
    <w:rsid w:val="00006687"/>
    <w:rsid w:val="000068EB"/>
    <w:rsid w:val="00006D32"/>
    <w:rsid w:val="00015557"/>
    <w:rsid w:val="000213DF"/>
    <w:rsid w:val="0002199B"/>
    <w:rsid w:val="00033158"/>
    <w:rsid w:val="00034E50"/>
    <w:rsid w:val="000564BD"/>
    <w:rsid w:val="0005653A"/>
    <w:rsid w:val="00064CEF"/>
    <w:rsid w:val="00067CB4"/>
    <w:rsid w:val="0007323C"/>
    <w:rsid w:val="00082361"/>
    <w:rsid w:val="00091978"/>
    <w:rsid w:val="000A64C7"/>
    <w:rsid w:val="000B06A2"/>
    <w:rsid w:val="000B55E1"/>
    <w:rsid w:val="000B66AC"/>
    <w:rsid w:val="000C0F58"/>
    <w:rsid w:val="000C51C8"/>
    <w:rsid w:val="000D7014"/>
    <w:rsid w:val="000D7BF8"/>
    <w:rsid w:val="000E1BD4"/>
    <w:rsid w:val="000E1E5A"/>
    <w:rsid w:val="000E2011"/>
    <w:rsid w:val="000E3692"/>
    <w:rsid w:val="000E726F"/>
    <w:rsid w:val="000F1E6D"/>
    <w:rsid w:val="000F37CF"/>
    <w:rsid w:val="000F5CD6"/>
    <w:rsid w:val="00113C94"/>
    <w:rsid w:val="00124573"/>
    <w:rsid w:val="00126637"/>
    <w:rsid w:val="001335FF"/>
    <w:rsid w:val="00142006"/>
    <w:rsid w:val="001455F3"/>
    <w:rsid w:val="00147BA8"/>
    <w:rsid w:val="00150AC0"/>
    <w:rsid w:val="001552B8"/>
    <w:rsid w:val="00155862"/>
    <w:rsid w:val="00157A2D"/>
    <w:rsid w:val="0017692B"/>
    <w:rsid w:val="001813FC"/>
    <w:rsid w:val="0018175E"/>
    <w:rsid w:val="0019145A"/>
    <w:rsid w:val="00191EBC"/>
    <w:rsid w:val="0019620C"/>
    <w:rsid w:val="001A7C29"/>
    <w:rsid w:val="001B7066"/>
    <w:rsid w:val="001B754D"/>
    <w:rsid w:val="001C2694"/>
    <w:rsid w:val="001C5DD0"/>
    <w:rsid w:val="001C7186"/>
    <w:rsid w:val="001C749D"/>
    <w:rsid w:val="001D1D26"/>
    <w:rsid w:val="001D37B9"/>
    <w:rsid w:val="001E089E"/>
    <w:rsid w:val="001E31F4"/>
    <w:rsid w:val="001E6F32"/>
    <w:rsid w:val="001F28B5"/>
    <w:rsid w:val="001F66FD"/>
    <w:rsid w:val="001F7931"/>
    <w:rsid w:val="00200001"/>
    <w:rsid w:val="00205E8D"/>
    <w:rsid w:val="002062F3"/>
    <w:rsid w:val="00207C9E"/>
    <w:rsid w:val="00211186"/>
    <w:rsid w:val="0021705A"/>
    <w:rsid w:val="00220126"/>
    <w:rsid w:val="00220467"/>
    <w:rsid w:val="00221C90"/>
    <w:rsid w:val="00222A1C"/>
    <w:rsid w:val="0024376B"/>
    <w:rsid w:val="0024536A"/>
    <w:rsid w:val="00256705"/>
    <w:rsid w:val="00256BFF"/>
    <w:rsid w:val="0026066D"/>
    <w:rsid w:val="002637E4"/>
    <w:rsid w:val="0026425D"/>
    <w:rsid w:val="002650CC"/>
    <w:rsid w:val="0026640C"/>
    <w:rsid w:val="0027077E"/>
    <w:rsid w:val="00272D63"/>
    <w:rsid w:val="002755DA"/>
    <w:rsid w:val="00283271"/>
    <w:rsid w:val="002865E8"/>
    <w:rsid w:val="00294D91"/>
    <w:rsid w:val="002A768F"/>
    <w:rsid w:val="002A7877"/>
    <w:rsid w:val="002B62BE"/>
    <w:rsid w:val="002C238F"/>
    <w:rsid w:val="002C641C"/>
    <w:rsid w:val="002D24BC"/>
    <w:rsid w:val="002D3B0F"/>
    <w:rsid w:val="002D402A"/>
    <w:rsid w:val="002D4B1B"/>
    <w:rsid w:val="002D779D"/>
    <w:rsid w:val="002E781D"/>
    <w:rsid w:val="002F26C3"/>
    <w:rsid w:val="002F28EE"/>
    <w:rsid w:val="002F7721"/>
    <w:rsid w:val="00300187"/>
    <w:rsid w:val="00304D1A"/>
    <w:rsid w:val="00314845"/>
    <w:rsid w:val="00333F4C"/>
    <w:rsid w:val="00334AE7"/>
    <w:rsid w:val="0034702A"/>
    <w:rsid w:val="003519C4"/>
    <w:rsid w:val="00351B90"/>
    <w:rsid w:val="00353C1C"/>
    <w:rsid w:val="00354B74"/>
    <w:rsid w:val="0036082F"/>
    <w:rsid w:val="0036174C"/>
    <w:rsid w:val="003666A2"/>
    <w:rsid w:val="00367D5F"/>
    <w:rsid w:val="0037112A"/>
    <w:rsid w:val="00372279"/>
    <w:rsid w:val="00380F52"/>
    <w:rsid w:val="00393120"/>
    <w:rsid w:val="003A170B"/>
    <w:rsid w:val="003B126F"/>
    <w:rsid w:val="003B722F"/>
    <w:rsid w:val="003C3F9B"/>
    <w:rsid w:val="003C7B27"/>
    <w:rsid w:val="003D3AB9"/>
    <w:rsid w:val="003E11A3"/>
    <w:rsid w:val="003E21F9"/>
    <w:rsid w:val="003E3454"/>
    <w:rsid w:val="003E37E5"/>
    <w:rsid w:val="003E418B"/>
    <w:rsid w:val="003F06CC"/>
    <w:rsid w:val="003F5B67"/>
    <w:rsid w:val="00415DAE"/>
    <w:rsid w:val="00416BAB"/>
    <w:rsid w:val="0042120F"/>
    <w:rsid w:val="00424FAE"/>
    <w:rsid w:val="00425DE0"/>
    <w:rsid w:val="00432F6D"/>
    <w:rsid w:val="00435AB2"/>
    <w:rsid w:val="00435C85"/>
    <w:rsid w:val="0044548F"/>
    <w:rsid w:val="004504A2"/>
    <w:rsid w:val="00450AE3"/>
    <w:rsid w:val="00450C57"/>
    <w:rsid w:val="00450CDE"/>
    <w:rsid w:val="00451AFB"/>
    <w:rsid w:val="004538D6"/>
    <w:rsid w:val="00471CA7"/>
    <w:rsid w:val="004761F9"/>
    <w:rsid w:val="004806A0"/>
    <w:rsid w:val="004863ED"/>
    <w:rsid w:val="00486BC8"/>
    <w:rsid w:val="00494EE1"/>
    <w:rsid w:val="00497C0F"/>
    <w:rsid w:val="004B6A63"/>
    <w:rsid w:val="004B70FC"/>
    <w:rsid w:val="004C08D2"/>
    <w:rsid w:val="004C4817"/>
    <w:rsid w:val="004D26DB"/>
    <w:rsid w:val="004D66AD"/>
    <w:rsid w:val="004E0D4D"/>
    <w:rsid w:val="004E6D66"/>
    <w:rsid w:val="004F6931"/>
    <w:rsid w:val="004F73C2"/>
    <w:rsid w:val="00505437"/>
    <w:rsid w:val="005058E9"/>
    <w:rsid w:val="00512D2E"/>
    <w:rsid w:val="0051386C"/>
    <w:rsid w:val="00515141"/>
    <w:rsid w:val="00524B5F"/>
    <w:rsid w:val="0052603B"/>
    <w:rsid w:val="00526600"/>
    <w:rsid w:val="0052683C"/>
    <w:rsid w:val="00530675"/>
    <w:rsid w:val="00533572"/>
    <w:rsid w:val="005335DE"/>
    <w:rsid w:val="00533F78"/>
    <w:rsid w:val="00540FB0"/>
    <w:rsid w:val="00546DD7"/>
    <w:rsid w:val="00550018"/>
    <w:rsid w:val="005503F0"/>
    <w:rsid w:val="0055323B"/>
    <w:rsid w:val="00565E0E"/>
    <w:rsid w:val="00566443"/>
    <w:rsid w:val="00567D4D"/>
    <w:rsid w:val="005719F7"/>
    <w:rsid w:val="00575FB8"/>
    <w:rsid w:val="0058173C"/>
    <w:rsid w:val="00587571"/>
    <w:rsid w:val="005976F7"/>
    <w:rsid w:val="00597F75"/>
    <w:rsid w:val="005A2C48"/>
    <w:rsid w:val="005A3784"/>
    <w:rsid w:val="005A76AF"/>
    <w:rsid w:val="005A7BFC"/>
    <w:rsid w:val="005B0E85"/>
    <w:rsid w:val="005B32BF"/>
    <w:rsid w:val="005B65B9"/>
    <w:rsid w:val="005C24F9"/>
    <w:rsid w:val="005C3570"/>
    <w:rsid w:val="005C67E5"/>
    <w:rsid w:val="005D2CE0"/>
    <w:rsid w:val="005D58D9"/>
    <w:rsid w:val="005D7075"/>
    <w:rsid w:val="005E0E76"/>
    <w:rsid w:val="005E66B7"/>
    <w:rsid w:val="005E6CD6"/>
    <w:rsid w:val="005F53F8"/>
    <w:rsid w:val="005F7394"/>
    <w:rsid w:val="005F785E"/>
    <w:rsid w:val="00602942"/>
    <w:rsid w:val="00605D8C"/>
    <w:rsid w:val="00605FDF"/>
    <w:rsid w:val="00610CCA"/>
    <w:rsid w:val="006129CC"/>
    <w:rsid w:val="0062777C"/>
    <w:rsid w:val="00632493"/>
    <w:rsid w:val="00633E82"/>
    <w:rsid w:val="0063519E"/>
    <w:rsid w:val="00642445"/>
    <w:rsid w:val="00647596"/>
    <w:rsid w:val="00653DA0"/>
    <w:rsid w:val="00656079"/>
    <w:rsid w:val="00657A70"/>
    <w:rsid w:val="00663E9A"/>
    <w:rsid w:val="006678A4"/>
    <w:rsid w:val="00677624"/>
    <w:rsid w:val="006812DE"/>
    <w:rsid w:val="00685812"/>
    <w:rsid w:val="00686897"/>
    <w:rsid w:val="006914DF"/>
    <w:rsid w:val="00691C89"/>
    <w:rsid w:val="006B3E55"/>
    <w:rsid w:val="006B60C6"/>
    <w:rsid w:val="006C05C1"/>
    <w:rsid w:val="006C3CB5"/>
    <w:rsid w:val="006C3F2F"/>
    <w:rsid w:val="006D2C8C"/>
    <w:rsid w:val="006D4164"/>
    <w:rsid w:val="006D4902"/>
    <w:rsid w:val="006F4EC7"/>
    <w:rsid w:val="006F6404"/>
    <w:rsid w:val="00700817"/>
    <w:rsid w:val="007036C4"/>
    <w:rsid w:val="00706522"/>
    <w:rsid w:val="00707401"/>
    <w:rsid w:val="007117F8"/>
    <w:rsid w:val="007123E5"/>
    <w:rsid w:val="007158B2"/>
    <w:rsid w:val="00716669"/>
    <w:rsid w:val="00716CA4"/>
    <w:rsid w:val="0071777A"/>
    <w:rsid w:val="007177DB"/>
    <w:rsid w:val="00723706"/>
    <w:rsid w:val="00724308"/>
    <w:rsid w:val="00725815"/>
    <w:rsid w:val="007312FB"/>
    <w:rsid w:val="00731AFA"/>
    <w:rsid w:val="00732667"/>
    <w:rsid w:val="0073276D"/>
    <w:rsid w:val="0075428E"/>
    <w:rsid w:val="00762FA2"/>
    <w:rsid w:val="0076510C"/>
    <w:rsid w:val="007707D9"/>
    <w:rsid w:val="00771693"/>
    <w:rsid w:val="007758B3"/>
    <w:rsid w:val="00775D89"/>
    <w:rsid w:val="00776275"/>
    <w:rsid w:val="007771F3"/>
    <w:rsid w:val="007869F6"/>
    <w:rsid w:val="00790A29"/>
    <w:rsid w:val="0079127F"/>
    <w:rsid w:val="00794468"/>
    <w:rsid w:val="007A1D44"/>
    <w:rsid w:val="007A511F"/>
    <w:rsid w:val="007A6F9B"/>
    <w:rsid w:val="007C1739"/>
    <w:rsid w:val="007C6961"/>
    <w:rsid w:val="007D09B6"/>
    <w:rsid w:val="007E2192"/>
    <w:rsid w:val="007E5DC0"/>
    <w:rsid w:val="007F7ABF"/>
    <w:rsid w:val="00800D1B"/>
    <w:rsid w:val="00800EA8"/>
    <w:rsid w:val="0080399B"/>
    <w:rsid w:val="00803BB5"/>
    <w:rsid w:val="0080590F"/>
    <w:rsid w:val="00807BFB"/>
    <w:rsid w:val="00831467"/>
    <w:rsid w:val="008319CE"/>
    <w:rsid w:val="00835F27"/>
    <w:rsid w:val="00841E39"/>
    <w:rsid w:val="00842D27"/>
    <w:rsid w:val="008436EE"/>
    <w:rsid w:val="0084512E"/>
    <w:rsid w:val="00852368"/>
    <w:rsid w:val="0085299F"/>
    <w:rsid w:val="0085463A"/>
    <w:rsid w:val="00866FAE"/>
    <w:rsid w:val="0086746D"/>
    <w:rsid w:val="0087008E"/>
    <w:rsid w:val="008724E8"/>
    <w:rsid w:val="00880071"/>
    <w:rsid w:val="008905FB"/>
    <w:rsid w:val="00892EFF"/>
    <w:rsid w:val="008A0820"/>
    <w:rsid w:val="008A0FFB"/>
    <w:rsid w:val="008C2115"/>
    <w:rsid w:val="008C5574"/>
    <w:rsid w:val="008D159E"/>
    <w:rsid w:val="008D5C67"/>
    <w:rsid w:val="008E5745"/>
    <w:rsid w:val="008F74DF"/>
    <w:rsid w:val="00902511"/>
    <w:rsid w:val="00903CE6"/>
    <w:rsid w:val="00906A53"/>
    <w:rsid w:val="00907B74"/>
    <w:rsid w:val="00914571"/>
    <w:rsid w:val="0091603E"/>
    <w:rsid w:val="00916978"/>
    <w:rsid w:val="009203F7"/>
    <w:rsid w:val="009210DF"/>
    <w:rsid w:val="0092538A"/>
    <w:rsid w:val="0093531B"/>
    <w:rsid w:val="00937ED3"/>
    <w:rsid w:val="0094335A"/>
    <w:rsid w:val="0094756B"/>
    <w:rsid w:val="00952469"/>
    <w:rsid w:val="00953EFD"/>
    <w:rsid w:val="0095410D"/>
    <w:rsid w:val="009546B6"/>
    <w:rsid w:val="00960043"/>
    <w:rsid w:val="009611B1"/>
    <w:rsid w:val="00965442"/>
    <w:rsid w:val="00970F80"/>
    <w:rsid w:val="0097360F"/>
    <w:rsid w:val="00975C2C"/>
    <w:rsid w:val="009775D2"/>
    <w:rsid w:val="0098018C"/>
    <w:rsid w:val="0098179E"/>
    <w:rsid w:val="00984CFB"/>
    <w:rsid w:val="00990903"/>
    <w:rsid w:val="0099226F"/>
    <w:rsid w:val="0099563B"/>
    <w:rsid w:val="00997E97"/>
    <w:rsid w:val="009A3B76"/>
    <w:rsid w:val="009B3F76"/>
    <w:rsid w:val="009B528A"/>
    <w:rsid w:val="009B608A"/>
    <w:rsid w:val="009C1093"/>
    <w:rsid w:val="009C142C"/>
    <w:rsid w:val="009C1843"/>
    <w:rsid w:val="009C2E8C"/>
    <w:rsid w:val="009C368E"/>
    <w:rsid w:val="009C444A"/>
    <w:rsid w:val="009D24D1"/>
    <w:rsid w:val="009D43DE"/>
    <w:rsid w:val="009D7B8C"/>
    <w:rsid w:val="009E5E0D"/>
    <w:rsid w:val="009E7AE9"/>
    <w:rsid w:val="009F39F3"/>
    <w:rsid w:val="009F4609"/>
    <w:rsid w:val="00A10F10"/>
    <w:rsid w:val="00A1379B"/>
    <w:rsid w:val="00A13AB0"/>
    <w:rsid w:val="00A34164"/>
    <w:rsid w:val="00A36317"/>
    <w:rsid w:val="00A36D2B"/>
    <w:rsid w:val="00A410A4"/>
    <w:rsid w:val="00A43382"/>
    <w:rsid w:val="00A437A4"/>
    <w:rsid w:val="00A4500B"/>
    <w:rsid w:val="00A47ED0"/>
    <w:rsid w:val="00A51D60"/>
    <w:rsid w:val="00A55656"/>
    <w:rsid w:val="00A5613E"/>
    <w:rsid w:val="00A564B7"/>
    <w:rsid w:val="00A56AD3"/>
    <w:rsid w:val="00A607E4"/>
    <w:rsid w:val="00A83442"/>
    <w:rsid w:val="00A92BA4"/>
    <w:rsid w:val="00A95B99"/>
    <w:rsid w:val="00A96E40"/>
    <w:rsid w:val="00A96FC0"/>
    <w:rsid w:val="00AA17BA"/>
    <w:rsid w:val="00AA31F5"/>
    <w:rsid w:val="00AA6B45"/>
    <w:rsid w:val="00AB1B5F"/>
    <w:rsid w:val="00AB271F"/>
    <w:rsid w:val="00AC3CBB"/>
    <w:rsid w:val="00AC5931"/>
    <w:rsid w:val="00AD5A61"/>
    <w:rsid w:val="00AE214F"/>
    <w:rsid w:val="00B0151F"/>
    <w:rsid w:val="00B11557"/>
    <w:rsid w:val="00B158D6"/>
    <w:rsid w:val="00B27AF6"/>
    <w:rsid w:val="00B27F7E"/>
    <w:rsid w:val="00B43C00"/>
    <w:rsid w:val="00B47C3F"/>
    <w:rsid w:val="00B51C4C"/>
    <w:rsid w:val="00B51DB1"/>
    <w:rsid w:val="00B53A0B"/>
    <w:rsid w:val="00B55D9C"/>
    <w:rsid w:val="00B60560"/>
    <w:rsid w:val="00B65990"/>
    <w:rsid w:val="00B67C7F"/>
    <w:rsid w:val="00B7035B"/>
    <w:rsid w:val="00B80323"/>
    <w:rsid w:val="00B831B3"/>
    <w:rsid w:val="00B872CF"/>
    <w:rsid w:val="00B8793F"/>
    <w:rsid w:val="00B91ACB"/>
    <w:rsid w:val="00B94C72"/>
    <w:rsid w:val="00BA17AF"/>
    <w:rsid w:val="00BA1C72"/>
    <w:rsid w:val="00BA2876"/>
    <w:rsid w:val="00BA2A5D"/>
    <w:rsid w:val="00BA2FD2"/>
    <w:rsid w:val="00BB1419"/>
    <w:rsid w:val="00BB2EF1"/>
    <w:rsid w:val="00BB7560"/>
    <w:rsid w:val="00BC05D7"/>
    <w:rsid w:val="00BC1E71"/>
    <w:rsid w:val="00BD0ED3"/>
    <w:rsid w:val="00BD45DC"/>
    <w:rsid w:val="00BD4677"/>
    <w:rsid w:val="00BD6B48"/>
    <w:rsid w:val="00BE3242"/>
    <w:rsid w:val="00BE6A00"/>
    <w:rsid w:val="00C018D4"/>
    <w:rsid w:val="00C02CB7"/>
    <w:rsid w:val="00C04EDA"/>
    <w:rsid w:val="00C06033"/>
    <w:rsid w:val="00C06B06"/>
    <w:rsid w:val="00C13ADF"/>
    <w:rsid w:val="00C1571E"/>
    <w:rsid w:val="00C21389"/>
    <w:rsid w:val="00C34DF8"/>
    <w:rsid w:val="00C36C4D"/>
    <w:rsid w:val="00C55D02"/>
    <w:rsid w:val="00C60AAD"/>
    <w:rsid w:val="00C61EA3"/>
    <w:rsid w:val="00C636AF"/>
    <w:rsid w:val="00C659A2"/>
    <w:rsid w:val="00C83469"/>
    <w:rsid w:val="00C87050"/>
    <w:rsid w:val="00C91A0C"/>
    <w:rsid w:val="00C93144"/>
    <w:rsid w:val="00C939D7"/>
    <w:rsid w:val="00C96C9A"/>
    <w:rsid w:val="00CA0342"/>
    <w:rsid w:val="00CA4AB4"/>
    <w:rsid w:val="00CB14E7"/>
    <w:rsid w:val="00CB19F8"/>
    <w:rsid w:val="00CC4DEB"/>
    <w:rsid w:val="00CD4141"/>
    <w:rsid w:val="00CD5012"/>
    <w:rsid w:val="00CD678D"/>
    <w:rsid w:val="00CE266C"/>
    <w:rsid w:val="00CE4142"/>
    <w:rsid w:val="00D0102B"/>
    <w:rsid w:val="00D06BE9"/>
    <w:rsid w:val="00D1235D"/>
    <w:rsid w:val="00D20A3E"/>
    <w:rsid w:val="00D24EE6"/>
    <w:rsid w:val="00D3098D"/>
    <w:rsid w:val="00D32F1C"/>
    <w:rsid w:val="00D41644"/>
    <w:rsid w:val="00D417E6"/>
    <w:rsid w:val="00D47922"/>
    <w:rsid w:val="00D55012"/>
    <w:rsid w:val="00D60D5A"/>
    <w:rsid w:val="00D648DA"/>
    <w:rsid w:val="00D64CB0"/>
    <w:rsid w:val="00D65F24"/>
    <w:rsid w:val="00D65F87"/>
    <w:rsid w:val="00D806AB"/>
    <w:rsid w:val="00D80F15"/>
    <w:rsid w:val="00D822AA"/>
    <w:rsid w:val="00D92817"/>
    <w:rsid w:val="00DB36ED"/>
    <w:rsid w:val="00DC4500"/>
    <w:rsid w:val="00DE6A46"/>
    <w:rsid w:val="00DF463E"/>
    <w:rsid w:val="00E016EE"/>
    <w:rsid w:val="00E03212"/>
    <w:rsid w:val="00E061FE"/>
    <w:rsid w:val="00E10069"/>
    <w:rsid w:val="00E134C2"/>
    <w:rsid w:val="00E21F58"/>
    <w:rsid w:val="00E2552C"/>
    <w:rsid w:val="00E27981"/>
    <w:rsid w:val="00E34720"/>
    <w:rsid w:val="00E35838"/>
    <w:rsid w:val="00E4145B"/>
    <w:rsid w:val="00E52930"/>
    <w:rsid w:val="00E66B26"/>
    <w:rsid w:val="00E67BC9"/>
    <w:rsid w:val="00E7225D"/>
    <w:rsid w:val="00E777D8"/>
    <w:rsid w:val="00E80458"/>
    <w:rsid w:val="00E80B81"/>
    <w:rsid w:val="00E849E3"/>
    <w:rsid w:val="00E85C8D"/>
    <w:rsid w:val="00E91583"/>
    <w:rsid w:val="00E9348C"/>
    <w:rsid w:val="00E9644A"/>
    <w:rsid w:val="00EA6069"/>
    <w:rsid w:val="00EB064D"/>
    <w:rsid w:val="00EB4D7D"/>
    <w:rsid w:val="00ED2706"/>
    <w:rsid w:val="00ED543B"/>
    <w:rsid w:val="00ED668B"/>
    <w:rsid w:val="00ED6E43"/>
    <w:rsid w:val="00EE068F"/>
    <w:rsid w:val="00EE0DBA"/>
    <w:rsid w:val="00EE7835"/>
    <w:rsid w:val="00EF15CE"/>
    <w:rsid w:val="00EF211F"/>
    <w:rsid w:val="00EF23A8"/>
    <w:rsid w:val="00F0060F"/>
    <w:rsid w:val="00F01F92"/>
    <w:rsid w:val="00F11738"/>
    <w:rsid w:val="00F15820"/>
    <w:rsid w:val="00F158FF"/>
    <w:rsid w:val="00F1597C"/>
    <w:rsid w:val="00F306FE"/>
    <w:rsid w:val="00F3110E"/>
    <w:rsid w:val="00F31ADE"/>
    <w:rsid w:val="00F3409D"/>
    <w:rsid w:val="00F40441"/>
    <w:rsid w:val="00F453A4"/>
    <w:rsid w:val="00F4637D"/>
    <w:rsid w:val="00F621EB"/>
    <w:rsid w:val="00F65068"/>
    <w:rsid w:val="00F8347D"/>
    <w:rsid w:val="00F91241"/>
    <w:rsid w:val="00F9461A"/>
    <w:rsid w:val="00F95854"/>
    <w:rsid w:val="00F974EE"/>
    <w:rsid w:val="00FA331B"/>
    <w:rsid w:val="00FA5795"/>
    <w:rsid w:val="00FA7179"/>
    <w:rsid w:val="00FB0E0B"/>
    <w:rsid w:val="00FB10B2"/>
    <w:rsid w:val="00FC2C10"/>
    <w:rsid w:val="00FC5A7D"/>
    <w:rsid w:val="00FC7E91"/>
    <w:rsid w:val="00FD28DF"/>
    <w:rsid w:val="00FD66E5"/>
    <w:rsid w:val="00FE32C9"/>
    <w:rsid w:val="00FE42C9"/>
    <w:rsid w:val="00FF1CB2"/>
    <w:rsid w:val="00FF57E8"/>
    <w:rsid w:val="00FF5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DE"/>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
    <w:qFormat/>
    <w:rsid w:val="00AD5A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5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812DE"/>
    <w:pPr>
      <w:keepNext/>
      <w:widowControl w:val="0"/>
      <w:spacing w:line="312" w:lineRule="auto"/>
      <w:jc w:val="both"/>
      <w:outlineLvl w:val="2"/>
    </w:pPr>
    <w:rPr>
      <w:noProof/>
      <w:color w:val="auto"/>
      <w:kern w:val="2"/>
      <w:sz w:val="28"/>
      <w:szCs w:val="24"/>
    </w:rPr>
  </w:style>
  <w:style w:type="paragraph" w:styleId="4">
    <w:name w:val="heading 4"/>
    <w:basedOn w:val="a"/>
    <w:next w:val="a"/>
    <w:link w:val="40"/>
    <w:qFormat/>
    <w:rsid w:val="006812DE"/>
    <w:pPr>
      <w:keepNext/>
      <w:widowControl w:val="0"/>
      <w:spacing w:line="264" w:lineRule="auto"/>
      <w:jc w:val="both"/>
      <w:outlineLvl w:val="3"/>
    </w:pPr>
    <w:rPr>
      <w:kern w:val="20"/>
      <w:sz w:val="28"/>
      <w:szCs w:val="24"/>
    </w:rPr>
  </w:style>
  <w:style w:type="paragraph" w:styleId="5">
    <w:name w:val="heading 5"/>
    <w:basedOn w:val="a"/>
    <w:next w:val="a"/>
    <w:link w:val="50"/>
    <w:uiPriority w:val="9"/>
    <w:semiHidden/>
    <w:unhideWhenUsed/>
    <w:qFormat/>
    <w:rsid w:val="00AD5A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D5A6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D5A6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5A61"/>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AD5A6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12DE"/>
    <w:rPr>
      <w:rFonts w:ascii="Times New Roman" w:eastAsia="Times New Roman" w:hAnsi="Times New Roman" w:cs="Times New Roman"/>
      <w:noProof/>
      <w:kern w:val="2"/>
      <w:sz w:val="28"/>
      <w:szCs w:val="24"/>
      <w:lang w:eastAsia="ru-RU"/>
    </w:rPr>
  </w:style>
  <w:style w:type="character" w:customStyle="1" w:styleId="40">
    <w:name w:val="Заголовок 4 Знак"/>
    <w:basedOn w:val="a0"/>
    <w:link w:val="4"/>
    <w:rsid w:val="006812DE"/>
    <w:rPr>
      <w:rFonts w:ascii="Times New Roman" w:eastAsia="Times New Roman" w:hAnsi="Times New Roman" w:cs="Times New Roman"/>
      <w:color w:val="000000"/>
      <w:kern w:val="20"/>
      <w:sz w:val="28"/>
      <w:szCs w:val="24"/>
      <w:lang w:eastAsia="ru-RU"/>
    </w:rPr>
  </w:style>
  <w:style w:type="paragraph" w:styleId="a3">
    <w:name w:val="Body Text"/>
    <w:basedOn w:val="a"/>
    <w:link w:val="a4"/>
    <w:rsid w:val="00EF23A8"/>
    <w:pPr>
      <w:spacing w:after="120"/>
    </w:pPr>
    <w:rPr>
      <w:color w:val="auto"/>
      <w:sz w:val="28"/>
    </w:rPr>
  </w:style>
  <w:style w:type="character" w:customStyle="1" w:styleId="a4">
    <w:name w:val="Основной текст Знак"/>
    <w:basedOn w:val="a0"/>
    <w:link w:val="a3"/>
    <w:rsid w:val="00EF23A8"/>
    <w:rPr>
      <w:rFonts w:ascii="Times New Roman" w:eastAsia="Times New Roman" w:hAnsi="Times New Roman" w:cs="Times New Roman"/>
      <w:sz w:val="28"/>
      <w:szCs w:val="20"/>
      <w:lang w:eastAsia="ru-RU"/>
    </w:rPr>
  </w:style>
  <w:style w:type="character" w:styleId="a5">
    <w:name w:val="Hyperlink"/>
    <w:basedOn w:val="a0"/>
    <w:uiPriority w:val="99"/>
    <w:unhideWhenUsed/>
    <w:rsid w:val="009B608A"/>
    <w:rPr>
      <w:color w:val="0000FF"/>
      <w:u w:val="single"/>
    </w:rPr>
  </w:style>
  <w:style w:type="paragraph" w:styleId="a6">
    <w:name w:val="Normal (Web)"/>
    <w:basedOn w:val="a"/>
    <w:uiPriority w:val="99"/>
    <w:unhideWhenUsed/>
    <w:rsid w:val="007E5DC0"/>
    <w:pPr>
      <w:spacing w:before="100" w:beforeAutospacing="1" w:after="100" w:afterAutospacing="1"/>
    </w:pPr>
    <w:rPr>
      <w:color w:val="auto"/>
      <w:szCs w:val="24"/>
    </w:rPr>
  </w:style>
  <w:style w:type="paragraph" w:styleId="a7">
    <w:name w:val="header"/>
    <w:basedOn w:val="a"/>
    <w:link w:val="a8"/>
    <w:uiPriority w:val="99"/>
    <w:semiHidden/>
    <w:unhideWhenUsed/>
    <w:rsid w:val="00F4637D"/>
    <w:pPr>
      <w:tabs>
        <w:tab w:val="center" w:pos="4677"/>
        <w:tab w:val="right" w:pos="9355"/>
      </w:tabs>
    </w:pPr>
  </w:style>
  <w:style w:type="character" w:customStyle="1" w:styleId="a8">
    <w:name w:val="Верхний колонтитул Знак"/>
    <w:basedOn w:val="a0"/>
    <w:link w:val="a7"/>
    <w:uiPriority w:val="99"/>
    <w:semiHidden/>
    <w:rsid w:val="00F4637D"/>
    <w:rPr>
      <w:rFonts w:ascii="Times New Roman" w:eastAsia="Times New Roman" w:hAnsi="Times New Roman" w:cs="Times New Roman"/>
      <w:color w:val="000000"/>
      <w:sz w:val="24"/>
      <w:szCs w:val="20"/>
      <w:lang w:eastAsia="ru-RU"/>
    </w:rPr>
  </w:style>
  <w:style w:type="paragraph" w:styleId="a9">
    <w:name w:val="footer"/>
    <w:basedOn w:val="a"/>
    <w:link w:val="aa"/>
    <w:uiPriority w:val="99"/>
    <w:unhideWhenUsed/>
    <w:rsid w:val="00F4637D"/>
    <w:pPr>
      <w:tabs>
        <w:tab w:val="center" w:pos="4677"/>
        <w:tab w:val="right" w:pos="9355"/>
      </w:tabs>
    </w:pPr>
  </w:style>
  <w:style w:type="character" w:customStyle="1" w:styleId="aa">
    <w:name w:val="Нижний колонтитул Знак"/>
    <w:basedOn w:val="a0"/>
    <w:link w:val="a9"/>
    <w:uiPriority w:val="99"/>
    <w:rsid w:val="00F4637D"/>
    <w:rPr>
      <w:rFonts w:ascii="Times New Roman" w:eastAsia="Times New Roman" w:hAnsi="Times New Roman" w:cs="Times New Roman"/>
      <w:color w:val="000000"/>
      <w:sz w:val="24"/>
      <w:szCs w:val="20"/>
      <w:lang w:eastAsia="ru-RU"/>
    </w:rPr>
  </w:style>
  <w:style w:type="paragraph" w:styleId="ab">
    <w:name w:val="Balloon Text"/>
    <w:basedOn w:val="a"/>
    <w:link w:val="ac"/>
    <w:uiPriority w:val="99"/>
    <w:semiHidden/>
    <w:unhideWhenUsed/>
    <w:rsid w:val="00F4637D"/>
    <w:rPr>
      <w:rFonts w:ascii="Tahoma" w:hAnsi="Tahoma" w:cs="Tahoma"/>
      <w:sz w:val="16"/>
      <w:szCs w:val="16"/>
    </w:rPr>
  </w:style>
  <w:style w:type="character" w:customStyle="1" w:styleId="ac">
    <w:name w:val="Текст выноски Знак"/>
    <w:basedOn w:val="a0"/>
    <w:link w:val="ab"/>
    <w:uiPriority w:val="99"/>
    <w:semiHidden/>
    <w:rsid w:val="00F4637D"/>
    <w:rPr>
      <w:rFonts w:ascii="Tahoma" w:eastAsia="Times New Roman" w:hAnsi="Tahoma" w:cs="Tahoma"/>
      <w:color w:val="000000"/>
      <w:sz w:val="16"/>
      <w:szCs w:val="16"/>
      <w:lang w:eastAsia="ru-RU"/>
    </w:rPr>
  </w:style>
  <w:style w:type="paragraph" w:styleId="ad">
    <w:name w:val="footnote text"/>
    <w:basedOn w:val="a"/>
    <w:link w:val="ae"/>
    <w:uiPriority w:val="99"/>
    <w:unhideWhenUsed/>
    <w:rsid w:val="00F4637D"/>
    <w:rPr>
      <w:sz w:val="20"/>
    </w:rPr>
  </w:style>
  <w:style w:type="character" w:customStyle="1" w:styleId="ae">
    <w:name w:val="Текст сноски Знак"/>
    <w:basedOn w:val="a0"/>
    <w:link w:val="ad"/>
    <w:uiPriority w:val="99"/>
    <w:rsid w:val="00F4637D"/>
    <w:rPr>
      <w:rFonts w:ascii="Times New Roman" w:eastAsia="Times New Roman" w:hAnsi="Times New Roman" w:cs="Times New Roman"/>
      <w:color w:val="000000"/>
      <w:sz w:val="20"/>
      <w:szCs w:val="20"/>
      <w:lang w:eastAsia="ru-RU"/>
    </w:rPr>
  </w:style>
  <w:style w:type="character" w:styleId="af">
    <w:name w:val="footnote reference"/>
    <w:basedOn w:val="a0"/>
    <w:uiPriority w:val="99"/>
    <w:semiHidden/>
    <w:unhideWhenUsed/>
    <w:rsid w:val="00F4637D"/>
    <w:rPr>
      <w:vertAlign w:val="superscript"/>
    </w:rPr>
  </w:style>
  <w:style w:type="paragraph" w:styleId="af0">
    <w:name w:val="List Paragraph"/>
    <w:basedOn w:val="a"/>
    <w:uiPriority w:val="34"/>
    <w:qFormat/>
    <w:rsid w:val="004C08D2"/>
    <w:pPr>
      <w:ind w:left="720"/>
      <w:contextualSpacing/>
    </w:pPr>
  </w:style>
  <w:style w:type="character" w:customStyle="1" w:styleId="10">
    <w:name w:val="Заголовок 1 Знак"/>
    <w:basedOn w:val="a0"/>
    <w:link w:val="1"/>
    <w:uiPriority w:val="9"/>
    <w:rsid w:val="00AD5A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D5A6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D5A61"/>
    <w:rPr>
      <w:rFonts w:asciiTheme="majorHAnsi" w:eastAsiaTheme="majorEastAsia" w:hAnsiTheme="majorHAnsi" w:cstheme="majorBidi"/>
      <w:color w:val="243F60" w:themeColor="accent1" w:themeShade="7F"/>
      <w:sz w:val="24"/>
      <w:szCs w:val="20"/>
      <w:lang w:eastAsia="ru-RU"/>
    </w:rPr>
  </w:style>
  <w:style w:type="character" w:customStyle="1" w:styleId="60">
    <w:name w:val="Заголовок 6 Знак"/>
    <w:basedOn w:val="a0"/>
    <w:link w:val="6"/>
    <w:uiPriority w:val="9"/>
    <w:semiHidden/>
    <w:rsid w:val="00AD5A61"/>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basedOn w:val="a0"/>
    <w:link w:val="7"/>
    <w:uiPriority w:val="9"/>
    <w:semiHidden/>
    <w:rsid w:val="00AD5A61"/>
    <w:rPr>
      <w:rFonts w:asciiTheme="majorHAnsi" w:eastAsiaTheme="majorEastAsia" w:hAnsiTheme="majorHAnsi" w:cstheme="majorBidi"/>
      <w:i/>
      <w:iCs/>
      <w:color w:val="404040" w:themeColor="text1" w:themeTint="BF"/>
      <w:sz w:val="24"/>
      <w:szCs w:val="20"/>
      <w:lang w:eastAsia="ru-RU"/>
    </w:rPr>
  </w:style>
  <w:style w:type="character" w:customStyle="1" w:styleId="80">
    <w:name w:val="Заголовок 8 Знак"/>
    <w:basedOn w:val="a0"/>
    <w:link w:val="8"/>
    <w:uiPriority w:val="9"/>
    <w:semiHidden/>
    <w:rsid w:val="00AD5A6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D5A61"/>
    <w:rPr>
      <w:rFonts w:asciiTheme="majorHAnsi" w:eastAsiaTheme="majorEastAsia" w:hAnsiTheme="majorHAnsi" w:cstheme="majorBidi"/>
      <w:i/>
      <w:iCs/>
      <w:color w:val="404040" w:themeColor="text1" w:themeTint="BF"/>
      <w:sz w:val="20"/>
      <w:szCs w:val="20"/>
      <w:lang w:eastAsia="ru-RU"/>
    </w:rPr>
  </w:style>
  <w:style w:type="character" w:customStyle="1" w:styleId="search-hl">
    <w:name w:val="search-hl"/>
    <w:basedOn w:val="a0"/>
    <w:rsid w:val="00E849E3"/>
  </w:style>
  <w:style w:type="character" w:customStyle="1" w:styleId="blk">
    <w:name w:val="blk"/>
    <w:basedOn w:val="a0"/>
    <w:rsid w:val="009C444A"/>
  </w:style>
  <w:style w:type="paragraph" w:customStyle="1" w:styleId="tehnormatitle">
    <w:name w:val="tehnormatitle"/>
    <w:basedOn w:val="a"/>
    <w:rsid w:val="0092538A"/>
    <w:pPr>
      <w:spacing w:before="100" w:beforeAutospacing="1" w:after="100" w:afterAutospacing="1"/>
    </w:pPr>
    <w:rPr>
      <w:color w:val="auto"/>
      <w:szCs w:val="24"/>
    </w:rPr>
  </w:style>
  <w:style w:type="character" w:customStyle="1" w:styleId="grame">
    <w:name w:val="grame"/>
    <w:basedOn w:val="a0"/>
    <w:rsid w:val="0092538A"/>
  </w:style>
</w:styles>
</file>

<file path=word/webSettings.xml><?xml version="1.0" encoding="utf-8"?>
<w:webSettings xmlns:r="http://schemas.openxmlformats.org/officeDocument/2006/relationships" xmlns:w="http://schemas.openxmlformats.org/wordprocessingml/2006/main">
  <w:divs>
    <w:div w:id="52431791">
      <w:bodyDiv w:val="1"/>
      <w:marLeft w:val="0"/>
      <w:marRight w:val="0"/>
      <w:marTop w:val="0"/>
      <w:marBottom w:val="0"/>
      <w:divBdr>
        <w:top w:val="none" w:sz="0" w:space="0" w:color="auto"/>
        <w:left w:val="none" w:sz="0" w:space="0" w:color="auto"/>
        <w:bottom w:val="none" w:sz="0" w:space="0" w:color="auto"/>
        <w:right w:val="none" w:sz="0" w:space="0" w:color="auto"/>
      </w:divBdr>
    </w:div>
    <w:div w:id="132405609">
      <w:bodyDiv w:val="1"/>
      <w:marLeft w:val="0"/>
      <w:marRight w:val="0"/>
      <w:marTop w:val="0"/>
      <w:marBottom w:val="0"/>
      <w:divBdr>
        <w:top w:val="none" w:sz="0" w:space="0" w:color="auto"/>
        <w:left w:val="none" w:sz="0" w:space="0" w:color="auto"/>
        <w:bottom w:val="none" w:sz="0" w:space="0" w:color="auto"/>
        <w:right w:val="none" w:sz="0" w:space="0" w:color="auto"/>
      </w:divBdr>
    </w:div>
    <w:div w:id="134571764">
      <w:bodyDiv w:val="1"/>
      <w:marLeft w:val="0"/>
      <w:marRight w:val="0"/>
      <w:marTop w:val="0"/>
      <w:marBottom w:val="0"/>
      <w:divBdr>
        <w:top w:val="none" w:sz="0" w:space="0" w:color="auto"/>
        <w:left w:val="none" w:sz="0" w:space="0" w:color="auto"/>
        <w:bottom w:val="none" w:sz="0" w:space="0" w:color="auto"/>
        <w:right w:val="none" w:sz="0" w:space="0" w:color="auto"/>
      </w:divBdr>
      <w:divsChild>
        <w:div w:id="438379654">
          <w:marLeft w:val="0"/>
          <w:marRight w:val="0"/>
          <w:marTop w:val="0"/>
          <w:marBottom w:val="0"/>
          <w:divBdr>
            <w:top w:val="none" w:sz="0" w:space="0" w:color="auto"/>
            <w:left w:val="none" w:sz="0" w:space="0" w:color="auto"/>
            <w:bottom w:val="none" w:sz="0" w:space="0" w:color="auto"/>
            <w:right w:val="none" w:sz="0" w:space="0" w:color="auto"/>
          </w:divBdr>
        </w:div>
        <w:div w:id="948972634">
          <w:marLeft w:val="0"/>
          <w:marRight w:val="0"/>
          <w:marTop w:val="0"/>
          <w:marBottom w:val="0"/>
          <w:divBdr>
            <w:top w:val="none" w:sz="0" w:space="0" w:color="auto"/>
            <w:left w:val="none" w:sz="0" w:space="0" w:color="auto"/>
            <w:bottom w:val="none" w:sz="0" w:space="0" w:color="auto"/>
            <w:right w:val="none" w:sz="0" w:space="0" w:color="auto"/>
          </w:divBdr>
        </w:div>
      </w:divsChild>
    </w:div>
    <w:div w:id="209387905">
      <w:bodyDiv w:val="1"/>
      <w:marLeft w:val="0"/>
      <w:marRight w:val="0"/>
      <w:marTop w:val="0"/>
      <w:marBottom w:val="0"/>
      <w:divBdr>
        <w:top w:val="none" w:sz="0" w:space="0" w:color="auto"/>
        <w:left w:val="none" w:sz="0" w:space="0" w:color="auto"/>
        <w:bottom w:val="none" w:sz="0" w:space="0" w:color="auto"/>
        <w:right w:val="none" w:sz="0" w:space="0" w:color="auto"/>
      </w:divBdr>
    </w:div>
    <w:div w:id="233128712">
      <w:bodyDiv w:val="1"/>
      <w:marLeft w:val="0"/>
      <w:marRight w:val="0"/>
      <w:marTop w:val="0"/>
      <w:marBottom w:val="0"/>
      <w:divBdr>
        <w:top w:val="none" w:sz="0" w:space="0" w:color="auto"/>
        <w:left w:val="none" w:sz="0" w:space="0" w:color="auto"/>
        <w:bottom w:val="none" w:sz="0" w:space="0" w:color="auto"/>
        <w:right w:val="none" w:sz="0" w:space="0" w:color="auto"/>
      </w:divBdr>
      <w:divsChild>
        <w:div w:id="102772499">
          <w:marLeft w:val="0"/>
          <w:marRight w:val="0"/>
          <w:marTop w:val="0"/>
          <w:marBottom w:val="0"/>
          <w:divBdr>
            <w:top w:val="none" w:sz="0" w:space="0" w:color="auto"/>
            <w:left w:val="none" w:sz="0" w:space="0" w:color="auto"/>
            <w:bottom w:val="none" w:sz="0" w:space="0" w:color="auto"/>
            <w:right w:val="none" w:sz="0" w:space="0" w:color="auto"/>
          </w:divBdr>
        </w:div>
        <w:div w:id="488250577">
          <w:marLeft w:val="0"/>
          <w:marRight w:val="0"/>
          <w:marTop w:val="0"/>
          <w:marBottom w:val="0"/>
          <w:divBdr>
            <w:top w:val="none" w:sz="0" w:space="0" w:color="auto"/>
            <w:left w:val="none" w:sz="0" w:space="0" w:color="auto"/>
            <w:bottom w:val="none" w:sz="0" w:space="0" w:color="auto"/>
            <w:right w:val="none" w:sz="0" w:space="0" w:color="auto"/>
          </w:divBdr>
        </w:div>
        <w:div w:id="2073310495">
          <w:marLeft w:val="0"/>
          <w:marRight w:val="0"/>
          <w:marTop w:val="0"/>
          <w:marBottom w:val="0"/>
          <w:divBdr>
            <w:top w:val="none" w:sz="0" w:space="0" w:color="auto"/>
            <w:left w:val="none" w:sz="0" w:space="0" w:color="auto"/>
            <w:bottom w:val="none" w:sz="0" w:space="0" w:color="auto"/>
            <w:right w:val="none" w:sz="0" w:space="0" w:color="auto"/>
          </w:divBdr>
        </w:div>
      </w:divsChild>
    </w:div>
    <w:div w:id="629870941">
      <w:bodyDiv w:val="1"/>
      <w:marLeft w:val="0"/>
      <w:marRight w:val="0"/>
      <w:marTop w:val="0"/>
      <w:marBottom w:val="0"/>
      <w:divBdr>
        <w:top w:val="none" w:sz="0" w:space="0" w:color="auto"/>
        <w:left w:val="none" w:sz="0" w:space="0" w:color="auto"/>
        <w:bottom w:val="none" w:sz="0" w:space="0" w:color="auto"/>
        <w:right w:val="none" w:sz="0" w:space="0" w:color="auto"/>
      </w:divBdr>
      <w:divsChild>
        <w:div w:id="383675686">
          <w:marLeft w:val="0"/>
          <w:marRight w:val="0"/>
          <w:marTop w:val="0"/>
          <w:marBottom w:val="0"/>
          <w:divBdr>
            <w:top w:val="none" w:sz="0" w:space="0" w:color="auto"/>
            <w:left w:val="none" w:sz="0" w:space="0" w:color="auto"/>
            <w:bottom w:val="none" w:sz="0" w:space="0" w:color="auto"/>
            <w:right w:val="none" w:sz="0" w:space="0" w:color="auto"/>
          </w:divBdr>
        </w:div>
        <w:div w:id="1480926437">
          <w:marLeft w:val="0"/>
          <w:marRight w:val="0"/>
          <w:marTop w:val="0"/>
          <w:marBottom w:val="0"/>
          <w:divBdr>
            <w:top w:val="none" w:sz="0" w:space="0" w:color="auto"/>
            <w:left w:val="none" w:sz="0" w:space="0" w:color="auto"/>
            <w:bottom w:val="none" w:sz="0" w:space="0" w:color="auto"/>
            <w:right w:val="none" w:sz="0" w:space="0" w:color="auto"/>
          </w:divBdr>
        </w:div>
        <w:div w:id="1870482821">
          <w:marLeft w:val="0"/>
          <w:marRight w:val="0"/>
          <w:marTop w:val="0"/>
          <w:marBottom w:val="0"/>
          <w:divBdr>
            <w:top w:val="none" w:sz="0" w:space="0" w:color="auto"/>
            <w:left w:val="none" w:sz="0" w:space="0" w:color="auto"/>
            <w:bottom w:val="none" w:sz="0" w:space="0" w:color="auto"/>
            <w:right w:val="none" w:sz="0" w:space="0" w:color="auto"/>
          </w:divBdr>
        </w:div>
        <w:div w:id="1962571992">
          <w:marLeft w:val="0"/>
          <w:marRight w:val="0"/>
          <w:marTop w:val="0"/>
          <w:marBottom w:val="0"/>
          <w:divBdr>
            <w:top w:val="none" w:sz="0" w:space="0" w:color="auto"/>
            <w:left w:val="none" w:sz="0" w:space="0" w:color="auto"/>
            <w:bottom w:val="none" w:sz="0" w:space="0" w:color="auto"/>
            <w:right w:val="none" w:sz="0" w:space="0" w:color="auto"/>
          </w:divBdr>
        </w:div>
      </w:divsChild>
    </w:div>
    <w:div w:id="648631651">
      <w:bodyDiv w:val="1"/>
      <w:marLeft w:val="0"/>
      <w:marRight w:val="0"/>
      <w:marTop w:val="0"/>
      <w:marBottom w:val="0"/>
      <w:divBdr>
        <w:top w:val="none" w:sz="0" w:space="0" w:color="auto"/>
        <w:left w:val="none" w:sz="0" w:space="0" w:color="auto"/>
        <w:bottom w:val="none" w:sz="0" w:space="0" w:color="auto"/>
        <w:right w:val="none" w:sz="0" w:space="0" w:color="auto"/>
      </w:divBdr>
    </w:div>
    <w:div w:id="929388023">
      <w:bodyDiv w:val="1"/>
      <w:marLeft w:val="0"/>
      <w:marRight w:val="0"/>
      <w:marTop w:val="0"/>
      <w:marBottom w:val="0"/>
      <w:divBdr>
        <w:top w:val="none" w:sz="0" w:space="0" w:color="auto"/>
        <w:left w:val="none" w:sz="0" w:space="0" w:color="auto"/>
        <w:bottom w:val="none" w:sz="0" w:space="0" w:color="auto"/>
        <w:right w:val="none" w:sz="0" w:space="0" w:color="auto"/>
      </w:divBdr>
    </w:div>
    <w:div w:id="1098329127">
      <w:bodyDiv w:val="1"/>
      <w:marLeft w:val="0"/>
      <w:marRight w:val="0"/>
      <w:marTop w:val="0"/>
      <w:marBottom w:val="0"/>
      <w:divBdr>
        <w:top w:val="none" w:sz="0" w:space="0" w:color="auto"/>
        <w:left w:val="none" w:sz="0" w:space="0" w:color="auto"/>
        <w:bottom w:val="none" w:sz="0" w:space="0" w:color="auto"/>
        <w:right w:val="none" w:sz="0" w:space="0" w:color="auto"/>
      </w:divBdr>
    </w:div>
    <w:div w:id="1248684563">
      <w:bodyDiv w:val="1"/>
      <w:marLeft w:val="0"/>
      <w:marRight w:val="0"/>
      <w:marTop w:val="0"/>
      <w:marBottom w:val="0"/>
      <w:divBdr>
        <w:top w:val="none" w:sz="0" w:space="0" w:color="auto"/>
        <w:left w:val="none" w:sz="0" w:space="0" w:color="auto"/>
        <w:bottom w:val="none" w:sz="0" w:space="0" w:color="auto"/>
        <w:right w:val="none" w:sz="0" w:space="0" w:color="auto"/>
      </w:divBdr>
    </w:div>
    <w:div w:id="1328511010">
      <w:bodyDiv w:val="1"/>
      <w:marLeft w:val="0"/>
      <w:marRight w:val="0"/>
      <w:marTop w:val="0"/>
      <w:marBottom w:val="0"/>
      <w:divBdr>
        <w:top w:val="none" w:sz="0" w:space="0" w:color="auto"/>
        <w:left w:val="none" w:sz="0" w:space="0" w:color="auto"/>
        <w:bottom w:val="none" w:sz="0" w:space="0" w:color="auto"/>
        <w:right w:val="none" w:sz="0" w:space="0" w:color="auto"/>
      </w:divBdr>
    </w:div>
    <w:div w:id="1646349507">
      <w:bodyDiv w:val="1"/>
      <w:marLeft w:val="0"/>
      <w:marRight w:val="0"/>
      <w:marTop w:val="0"/>
      <w:marBottom w:val="0"/>
      <w:divBdr>
        <w:top w:val="none" w:sz="0" w:space="0" w:color="auto"/>
        <w:left w:val="none" w:sz="0" w:space="0" w:color="auto"/>
        <w:bottom w:val="none" w:sz="0" w:space="0" w:color="auto"/>
        <w:right w:val="none" w:sz="0" w:space="0" w:color="auto"/>
      </w:divBdr>
    </w:div>
    <w:div w:id="1648584116">
      <w:bodyDiv w:val="1"/>
      <w:marLeft w:val="0"/>
      <w:marRight w:val="0"/>
      <w:marTop w:val="0"/>
      <w:marBottom w:val="0"/>
      <w:divBdr>
        <w:top w:val="none" w:sz="0" w:space="0" w:color="auto"/>
        <w:left w:val="none" w:sz="0" w:space="0" w:color="auto"/>
        <w:bottom w:val="none" w:sz="0" w:space="0" w:color="auto"/>
        <w:right w:val="none" w:sz="0" w:space="0" w:color="auto"/>
      </w:divBdr>
    </w:div>
    <w:div w:id="1738817259">
      <w:bodyDiv w:val="1"/>
      <w:marLeft w:val="0"/>
      <w:marRight w:val="0"/>
      <w:marTop w:val="0"/>
      <w:marBottom w:val="0"/>
      <w:divBdr>
        <w:top w:val="none" w:sz="0" w:space="0" w:color="auto"/>
        <w:left w:val="none" w:sz="0" w:space="0" w:color="auto"/>
        <w:bottom w:val="none" w:sz="0" w:space="0" w:color="auto"/>
        <w:right w:val="none" w:sz="0" w:space="0" w:color="auto"/>
      </w:divBdr>
    </w:div>
    <w:div w:id="1920284480">
      <w:bodyDiv w:val="1"/>
      <w:marLeft w:val="0"/>
      <w:marRight w:val="0"/>
      <w:marTop w:val="0"/>
      <w:marBottom w:val="0"/>
      <w:divBdr>
        <w:top w:val="none" w:sz="0" w:space="0" w:color="auto"/>
        <w:left w:val="none" w:sz="0" w:space="0" w:color="auto"/>
        <w:bottom w:val="none" w:sz="0" w:space="0" w:color="auto"/>
        <w:right w:val="none" w:sz="0" w:space="0" w:color="auto"/>
      </w:divBdr>
      <w:divsChild>
        <w:div w:id="1225524801">
          <w:marLeft w:val="0"/>
          <w:marRight w:val="0"/>
          <w:marTop w:val="0"/>
          <w:marBottom w:val="0"/>
          <w:divBdr>
            <w:top w:val="none" w:sz="0" w:space="0" w:color="auto"/>
            <w:left w:val="none" w:sz="0" w:space="0" w:color="auto"/>
            <w:bottom w:val="none" w:sz="0" w:space="0" w:color="auto"/>
            <w:right w:val="none" w:sz="0" w:space="0" w:color="auto"/>
          </w:divBdr>
        </w:div>
      </w:divsChild>
    </w:div>
    <w:div w:id="1991782705">
      <w:bodyDiv w:val="1"/>
      <w:marLeft w:val="0"/>
      <w:marRight w:val="0"/>
      <w:marTop w:val="0"/>
      <w:marBottom w:val="0"/>
      <w:divBdr>
        <w:top w:val="none" w:sz="0" w:space="0" w:color="auto"/>
        <w:left w:val="none" w:sz="0" w:space="0" w:color="auto"/>
        <w:bottom w:val="none" w:sz="0" w:space="0" w:color="auto"/>
        <w:right w:val="none" w:sz="0" w:space="0" w:color="auto"/>
      </w:divBdr>
    </w:div>
    <w:div w:id="2049447860">
      <w:bodyDiv w:val="1"/>
      <w:marLeft w:val="0"/>
      <w:marRight w:val="0"/>
      <w:marTop w:val="0"/>
      <w:marBottom w:val="0"/>
      <w:divBdr>
        <w:top w:val="none" w:sz="0" w:space="0" w:color="auto"/>
        <w:left w:val="none" w:sz="0" w:space="0" w:color="auto"/>
        <w:bottom w:val="none" w:sz="0" w:space="0" w:color="auto"/>
        <w:right w:val="none" w:sz="0" w:space="0" w:color="auto"/>
      </w:divBdr>
      <w:divsChild>
        <w:div w:id="396784584">
          <w:marLeft w:val="0"/>
          <w:marRight w:val="0"/>
          <w:marTop w:val="0"/>
          <w:marBottom w:val="0"/>
          <w:divBdr>
            <w:top w:val="none" w:sz="0" w:space="0" w:color="auto"/>
            <w:left w:val="none" w:sz="0" w:space="0" w:color="auto"/>
            <w:bottom w:val="none" w:sz="0" w:space="0" w:color="auto"/>
            <w:right w:val="none" w:sz="0" w:space="0" w:color="auto"/>
          </w:divBdr>
        </w:div>
        <w:div w:id="1596673160">
          <w:marLeft w:val="0"/>
          <w:marRight w:val="0"/>
          <w:marTop w:val="0"/>
          <w:marBottom w:val="0"/>
          <w:divBdr>
            <w:top w:val="none" w:sz="0" w:space="0" w:color="auto"/>
            <w:left w:val="none" w:sz="0" w:space="0" w:color="auto"/>
            <w:bottom w:val="none" w:sz="0" w:space="0" w:color="auto"/>
            <w:right w:val="none" w:sz="0" w:space="0" w:color="auto"/>
          </w:divBdr>
        </w:div>
      </w:divsChild>
    </w:div>
    <w:div w:id="20740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81F7-1BF4-4C3C-9FE4-18560158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3443</TotalTime>
  <Pages>38</Pages>
  <Words>9185</Words>
  <Characters>52356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Суховерхова Анастасия Михайловна</dc:creator>
  <cp:lastModifiedBy>Саша</cp:lastModifiedBy>
  <cp:revision>41</cp:revision>
  <dcterms:created xsi:type="dcterms:W3CDTF">2017-11-21T16:01:00Z</dcterms:created>
  <dcterms:modified xsi:type="dcterms:W3CDTF">2019-02-25T18:14:00Z</dcterms:modified>
</cp:coreProperties>
</file>