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9B" w:rsidRDefault="00866E31" w:rsidP="001B034F">
      <w:pPr>
        <w:pStyle w:val="2"/>
        <w:keepNext w:val="0"/>
        <w:suppressAutoHyphens/>
        <w:spacing w:before="0" w:after="0" w:line="360" w:lineRule="auto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="005F3D9B" w:rsidRPr="005F3D9B">
        <w:rPr>
          <w:rFonts w:ascii="Times New Roman" w:hAnsi="Times New Roman" w:cs="Times New Roman"/>
          <w:i w:val="0"/>
        </w:rPr>
        <w:t xml:space="preserve">Роль дисциплины «Основы предпринимательства» </w:t>
      </w:r>
      <w:r w:rsidR="00CB6438">
        <w:rPr>
          <w:rFonts w:ascii="Times New Roman" w:hAnsi="Times New Roman" w:cs="Times New Roman"/>
          <w:i w:val="0"/>
        </w:rPr>
        <w:t xml:space="preserve"> для будущего специалиста сельскохозяйственной отрасли.</w:t>
      </w:r>
    </w:p>
    <w:p w:rsidR="009E09E5" w:rsidRDefault="00CB6438" w:rsidP="001B034F">
      <w:pPr>
        <w:spacing w:line="360" w:lineRule="auto"/>
        <w:contextualSpacing/>
        <w:jc w:val="right"/>
        <w:rPr>
          <w:i/>
          <w:sz w:val="28"/>
          <w:szCs w:val="28"/>
        </w:rPr>
      </w:pPr>
      <w:r w:rsidRPr="00CB6438">
        <w:rPr>
          <w:i/>
          <w:sz w:val="28"/>
          <w:szCs w:val="28"/>
        </w:rPr>
        <w:t>Тыртычная Е.О., преподаватель специальных дисциплин</w:t>
      </w:r>
    </w:p>
    <w:p w:rsidR="005F3D9B" w:rsidRPr="00CB6438" w:rsidRDefault="00CB6438" w:rsidP="001B034F">
      <w:pPr>
        <w:spacing w:line="360" w:lineRule="auto"/>
        <w:contextualSpacing/>
        <w:jc w:val="right"/>
        <w:rPr>
          <w:i/>
          <w:sz w:val="28"/>
          <w:szCs w:val="28"/>
        </w:rPr>
      </w:pPr>
      <w:r w:rsidRPr="00CB6438">
        <w:rPr>
          <w:i/>
          <w:sz w:val="28"/>
          <w:szCs w:val="28"/>
        </w:rPr>
        <w:t xml:space="preserve"> ГБПОУ РО «Октябрьский аграрно-технологический техникум»</w:t>
      </w:r>
    </w:p>
    <w:p w:rsidR="009E09E5" w:rsidRDefault="009E09E5" w:rsidP="001B034F">
      <w:pPr>
        <w:pStyle w:val="2"/>
        <w:keepNext w:val="0"/>
        <w:suppressAutoHyphens/>
        <w:spacing w:before="0" w:after="0" w:line="360" w:lineRule="auto"/>
        <w:contextualSpacing/>
        <w:jc w:val="both"/>
        <w:rPr>
          <w:rFonts w:ascii="Times New Roman" w:hAnsi="Times New Roman" w:cs="Times New Roman"/>
          <w:i w:val="0"/>
        </w:rPr>
      </w:pPr>
    </w:p>
    <w:p w:rsidR="003D3DF8" w:rsidRDefault="003D3DF8" w:rsidP="001B034F">
      <w:pPr>
        <w:pStyle w:val="2"/>
        <w:keepNext w:val="0"/>
        <w:suppressAutoHyphens/>
        <w:spacing w:before="0" w:after="0" w:line="360" w:lineRule="auto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9E09E5">
        <w:rPr>
          <w:rFonts w:ascii="Times New Roman" w:hAnsi="Times New Roman" w:cs="Times New Roman"/>
          <w:i w:val="0"/>
        </w:rPr>
        <w:t xml:space="preserve"> </w:t>
      </w:r>
      <w:r w:rsidR="005F3D9B" w:rsidRPr="009E09E5">
        <w:rPr>
          <w:rFonts w:ascii="Times New Roman" w:hAnsi="Times New Roman" w:cs="Times New Roman"/>
          <w:i w:val="0"/>
        </w:rPr>
        <w:t xml:space="preserve"> </w:t>
      </w:r>
      <w:r w:rsidR="009E09E5" w:rsidRPr="009E09E5">
        <w:rPr>
          <w:rFonts w:ascii="Times New Roman" w:hAnsi="Times New Roman" w:cs="Times New Roman"/>
          <w:i w:val="0"/>
        </w:rPr>
        <w:t xml:space="preserve">Аннотация: </w:t>
      </w:r>
      <w:r w:rsidR="009E09E5" w:rsidRPr="009E09E5">
        <w:rPr>
          <w:rFonts w:ascii="Times New Roman" w:hAnsi="Times New Roman" w:cs="Times New Roman"/>
          <w:b w:val="0"/>
          <w:i w:val="0"/>
        </w:rPr>
        <w:t xml:space="preserve">в </w:t>
      </w:r>
      <w:r w:rsidR="009E09E5">
        <w:rPr>
          <w:rFonts w:ascii="Times New Roman" w:hAnsi="Times New Roman" w:cs="Times New Roman"/>
          <w:b w:val="0"/>
          <w:i w:val="0"/>
        </w:rPr>
        <w:t xml:space="preserve">статье </w:t>
      </w:r>
      <w:r w:rsidR="001B034F">
        <w:rPr>
          <w:rFonts w:ascii="Times New Roman" w:hAnsi="Times New Roman" w:cs="Times New Roman"/>
          <w:b w:val="0"/>
          <w:i w:val="0"/>
        </w:rPr>
        <w:t xml:space="preserve">раскрыта роль дисциплины «Основы предпринимательства» в формировании будущего рабочего, специалиста сельскохозяйственной отрасли на современном этапе экономических преобразований. </w:t>
      </w:r>
    </w:p>
    <w:p w:rsidR="001B034F" w:rsidRPr="001B034F" w:rsidRDefault="001B034F" w:rsidP="001B034F">
      <w:pPr>
        <w:spacing w:line="360" w:lineRule="auto"/>
        <w:contextualSpacing/>
        <w:rPr>
          <w:sz w:val="28"/>
          <w:szCs w:val="28"/>
        </w:rPr>
      </w:pPr>
      <w:r w:rsidRPr="001B034F">
        <w:rPr>
          <w:b/>
          <w:sz w:val="28"/>
          <w:szCs w:val="28"/>
        </w:rPr>
        <w:t>Ключевые слова:</w:t>
      </w:r>
      <w:r w:rsidRPr="001B034F">
        <w:rPr>
          <w:sz w:val="28"/>
          <w:szCs w:val="28"/>
        </w:rPr>
        <w:t xml:space="preserve"> экономика, предпринимательство, малый бизнес, сельское хозяйство. </w:t>
      </w:r>
    </w:p>
    <w:p w:rsidR="00866E31" w:rsidRPr="00866E31" w:rsidRDefault="005F3D9B" w:rsidP="001B034F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6E31">
        <w:rPr>
          <w:sz w:val="28"/>
          <w:szCs w:val="28"/>
        </w:rPr>
        <w:t>Современный  этап</w:t>
      </w:r>
      <w:r w:rsidR="005B175C" w:rsidRPr="00866E31">
        <w:rPr>
          <w:sz w:val="28"/>
          <w:szCs w:val="28"/>
        </w:rPr>
        <w:t xml:space="preserve"> развития экономики</w:t>
      </w:r>
      <w:r w:rsidR="009E09E5">
        <w:rPr>
          <w:sz w:val="28"/>
          <w:szCs w:val="28"/>
        </w:rPr>
        <w:t xml:space="preserve"> государства, инновационных преобразований в сельскохозяйственной отрасли,</w:t>
      </w:r>
      <w:r w:rsidRPr="00866E31">
        <w:rPr>
          <w:sz w:val="28"/>
          <w:szCs w:val="28"/>
        </w:rPr>
        <w:t xml:space="preserve"> неразрывно связан</w:t>
      </w:r>
      <w:r w:rsidR="009E09E5">
        <w:rPr>
          <w:sz w:val="28"/>
          <w:szCs w:val="28"/>
        </w:rPr>
        <w:t>ы</w:t>
      </w:r>
      <w:r w:rsidRPr="00866E31">
        <w:rPr>
          <w:sz w:val="28"/>
          <w:szCs w:val="28"/>
        </w:rPr>
        <w:t xml:space="preserve">  с развитием</w:t>
      </w:r>
      <w:r w:rsidR="005B175C" w:rsidRPr="00866E31">
        <w:rPr>
          <w:sz w:val="28"/>
          <w:szCs w:val="28"/>
        </w:rPr>
        <w:t xml:space="preserve"> мал</w:t>
      </w:r>
      <w:r w:rsidRPr="00866E31">
        <w:rPr>
          <w:sz w:val="28"/>
          <w:szCs w:val="28"/>
        </w:rPr>
        <w:t>ого бизнеса, предпринимательства</w:t>
      </w:r>
      <w:r w:rsidR="005B175C" w:rsidRPr="00866E31">
        <w:rPr>
          <w:sz w:val="28"/>
          <w:szCs w:val="28"/>
        </w:rPr>
        <w:t xml:space="preserve">. </w:t>
      </w:r>
      <w:r w:rsidRPr="00866E31">
        <w:rPr>
          <w:sz w:val="28"/>
          <w:szCs w:val="28"/>
        </w:rPr>
        <w:t>Малый бизнес</w:t>
      </w:r>
      <w:r w:rsidR="005B175C" w:rsidRPr="00866E31">
        <w:rPr>
          <w:sz w:val="28"/>
          <w:szCs w:val="28"/>
        </w:rPr>
        <w:t xml:space="preserve"> позволяет организовать дополнительные рабочие места,</w:t>
      </w:r>
      <w:r w:rsidR="009E09E5">
        <w:rPr>
          <w:sz w:val="28"/>
          <w:szCs w:val="28"/>
        </w:rPr>
        <w:t xml:space="preserve"> </w:t>
      </w:r>
      <w:r w:rsidR="005B175C" w:rsidRPr="00866E31">
        <w:rPr>
          <w:sz w:val="28"/>
          <w:szCs w:val="28"/>
        </w:rPr>
        <w:t xml:space="preserve"> способствует созданию инновационных предприятий в сфере </w:t>
      </w:r>
      <w:r w:rsidR="009E09E5">
        <w:rPr>
          <w:sz w:val="28"/>
          <w:szCs w:val="28"/>
        </w:rPr>
        <w:t xml:space="preserve">сельского хозяйства, </w:t>
      </w:r>
      <w:r w:rsidR="005B175C" w:rsidRPr="00866E31">
        <w:rPr>
          <w:sz w:val="28"/>
          <w:szCs w:val="28"/>
        </w:rPr>
        <w:t>промышленности и науки, а также формирует благоприятные условия для</w:t>
      </w:r>
      <w:r w:rsidRPr="00866E31">
        <w:rPr>
          <w:sz w:val="28"/>
          <w:szCs w:val="28"/>
        </w:rPr>
        <w:t xml:space="preserve"> раскрытия возможностей каждого, в том </w:t>
      </w:r>
      <w:r w:rsidR="009E09E5">
        <w:rPr>
          <w:sz w:val="28"/>
          <w:szCs w:val="28"/>
        </w:rPr>
        <w:t>числе и будущих выпускников СПО сельскохозяйственного профиля.</w:t>
      </w:r>
      <w:r w:rsidR="00866E31">
        <w:rPr>
          <w:sz w:val="28"/>
          <w:szCs w:val="28"/>
        </w:rPr>
        <w:t xml:space="preserve"> </w:t>
      </w:r>
      <w:r w:rsidR="00866E31" w:rsidRPr="00866E31">
        <w:rPr>
          <w:sz w:val="28"/>
          <w:szCs w:val="28"/>
        </w:rPr>
        <w:t>Становление студента как специалиста</w:t>
      </w:r>
      <w:r w:rsidR="00866E31">
        <w:rPr>
          <w:sz w:val="28"/>
          <w:szCs w:val="28"/>
        </w:rPr>
        <w:t xml:space="preserve"> или высококвалифицированного рабочего </w:t>
      </w:r>
      <w:r w:rsidR="00866E31" w:rsidRPr="00866E31">
        <w:rPr>
          <w:sz w:val="28"/>
          <w:szCs w:val="28"/>
        </w:rPr>
        <w:t xml:space="preserve"> – процесс длительный, сложный, обусловлен</w:t>
      </w:r>
      <w:r w:rsidR="00866E31">
        <w:rPr>
          <w:sz w:val="28"/>
          <w:szCs w:val="28"/>
        </w:rPr>
        <w:t>ный многими факторами социально-</w:t>
      </w:r>
      <w:r w:rsidR="00866E31" w:rsidRPr="00866E31">
        <w:rPr>
          <w:sz w:val="28"/>
          <w:szCs w:val="28"/>
        </w:rPr>
        <w:t xml:space="preserve">экономического, правового, психологического характера, потому что будущая профессиональная деятельность студента </w:t>
      </w:r>
      <w:r w:rsidR="00866E31">
        <w:rPr>
          <w:sz w:val="28"/>
          <w:szCs w:val="28"/>
        </w:rPr>
        <w:t>будет включать экономико-управленческие и социально-</w:t>
      </w:r>
      <w:r w:rsidR="00866E31" w:rsidRPr="00866E31">
        <w:rPr>
          <w:sz w:val="28"/>
          <w:szCs w:val="28"/>
        </w:rPr>
        <w:t>нравственные компоненты.</w:t>
      </w:r>
    </w:p>
    <w:p w:rsidR="00CB6438" w:rsidRDefault="0003002F" w:rsidP="001B034F">
      <w:pPr>
        <w:pStyle w:val="a8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66E31">
        <w:rPr>
          <w:sz w:val="28"/>
          <w:szCs w:val="28"/>
        </w:rPr>
        <w:t>Молодежь самая мобильная и наиболее склонная к предпринимательству группа экономически активного населения.</w:t>
      </w:r>
      <w:r w:rsidR="00CB6438">
        <w:rPr>
          <w:sz w:val="28"/>
          <w:szCs w:val="28"/>
        </w:rPr>
        <w:t xml:space="preserve"> </w:t>
      </w:r>
      <w:r w:rsidR="00CB6438" w:rsidRPr="00CB6438">
        <w:rPr>
          <w:sz w:val="28"/>
          <w:szCs w:val="28"/>
        </w:rPr>
        <w:t>Формирование готовности молодежи к адаптации в изменяющихся условиях социально-экономической жизни, получение для этого соответствующих экономических знаний   - одна из насущных общественных потребностей, для удовлетворения которой  и введена данная общепрофессиональная дисциплина.</w:t>
      </w:r>
    </w:p>
    <w:p w:rsidR="00CB6438" w:rsidRPr="00CB6438" w:rsidRDefault="00CB6438" w:rsidP="001B034F">
      <w:pPr>
        <w:pStyle w:val="a8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6438">
        <w:rPr>
          <w:sz w:val="28"/>
          <w:szCs w:val="28"/>
        </w:rPr>
        <w:lastRenderedPageBreak/>
        <w:t>Изучение данной  дисциплины    способствует  формированию знаний по основам ведения предпринимательской деятельности,   формированию положительного имиджа малого предпринимательства с целью дальнейшего привлечения  выпускников для работы в малом предпринимательстве.</w:t>
      </w:r>
    </w:p>
    <w:p w:rsidR="00CB6438" w:rsidRPr="00CB6438" w:rsidRDefault="00CB6438" w:rsidP="001B034F">
      <w:pPr>
        <w:pStyle w:val="2"/>
        <w:keepNext w:val="0"/>
        <w:suppressAutoHyphens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</w:rPr>
      </w:pPr>
      <w:r w:rsidRPr="00CB6438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 w:rsidRPr="00CB6438">
        <w:rPr>
          <w:rFonts w:ascii="Times New Roman" w:hAnsi="Times New Roman" w:cs="Times New Roman"/>
          <w:b w:val="0"/>
          <w:i w:val="0"/>
        </w:rPr>
        <w:t>Интерес к предпринимательству позволит в дальнейшем выпускникам техникума  максимально реализовать свои способности, раскрыть творческий потенциал, достичь высокого уровня профессионализма, научиться ставить цели и получать результат, обеспечить хороший материальный уровень жизни, становится все более устойчивым. В условиях экономического кризиса, сокращения производства и рабочих мест, с одной стороны, и всесторонней государственной поддержкой малому бизнесу, с другой стороны, предприниматель становится наиболее востребованной фигурой в экономике.</w:t>
      </w:r>
    </w:p>
    <w:p w:rsidR="0003002F" w:rsidRDefault="00CB6438" w:rsidP="001B034F">
      <w:pPr>
        <w:tabs>
          <w:tab w:val="left" w:pos="14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02F" w:rsidRPr="00866E31">
        <w:rPr>
          <w:sz w:val="28"/>
          <w:szCs w:val="28"/>
        </w:rPr>
        <w:tab/>
        <w:t>Подготовка студентов к условиям рынка предполагает приобщение их к основам предпринимательской деятельности. Социальными факторами, определяющими актуальность данной задачи, являются престиж предпринимательства, перспективы его развития в России, а также интерес молодежи к новым формам хозяйствования.</w:t>
      </w:r>
    </w:p>
    <w:p w:rsidR="00866E31" w:rsidRPr="00866E31" w:rsidRDefault="00866E31" w:rsidP="001B034F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866E31">
        <w:rPr>
          <w:sz w:val="28"/>
          <w:szCs w:val="28"/>
        </w:rPr>
        <w:t>Экономические дисциплины в структуре профессиональной подготовки прививают студентам навыки предпринимательского мышления, позволяют овладеть методами и</w:t>
      </w:r>
      <w:r>
        <w:rPr>
          <w:sz w:val="28"/>
          <w:szCs w:val="28"/>
        </w:rPr>
        <w:t xml:space="preserve"> </w:t>
      </w:r>
      <w:r w:rsidRPr="00866E31">
        <w:rPr>
          <w:sz w:val="28"/>
          <w:szCs w:val="28"/>
        </w:rPr>
        <w:t>механизмом создания собственного дела,  оценки своих внутренних возможностей. При обучении  дисциплине «Основы предпринимательства»  необходимы условия  осознанности  ценности получаемых  знаний для своей будущей деятельности.</w:t>
      </w:r>
    </w:p>
    <w:p w:rsidR="00866E31" w:rsidRPr="001305D4" w:rsidRDefault="00866E31" w:rsidP="001B034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MyslC" w:hAnsi="MyslC" w:cs="MyslC"/>
          <w:sz w:val="22"/>
          <w:szCs w:val="22"/>
        </w:rPr>
        <w:t xml:space="preserve"> </w:t>
      </w:r>
      <w:r w:rsidRPr="00866E31">
        <w:rPr>
          <w:sz w:val="28"/>
          <w:szCs w:val="28"/>
        </w:rPr>
        <w:t>Деятельностно-практический характер предпринимательской деятельности обусловил необходимость использования практико-ориентированного подхода в обучении предпринимательству, представленного в работах А.В. Леонтьева, А.И. Парамонова, В.П. Максимова, Т.М. Матвеевой и других исследователей. Особенностью такого обучения является акцент на формирование у молодежи практических умений, навыков и качеств личности, а также способности применять полученные знания на практике.</w:t>
      </w:r>
    </w:p>
    <w:p w:rsidR="001305D4" w:rsidRPr="001305D4" w:rsidRDefault="003F6171" w:rsidP="001B034F">
      <w:pPr>
        <w:pStyle w:val="a8"/>
        <w:tabs>
          <w:tab w:val="left" w:pos="567"/>
          <w:tab w:val="left" w:pos="993"/>
        </w:tabs>
        <w:suppressAutoHyphens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66E31">
        <w:rPr>
          <w:sz w:val="28"/>
          <w:szCs w:val="28"/>
        </w:rPr>
        <w:lastRenderedPageBreak/>
        <w:t xml:space="preserve">Одним из основных условий для успешной работы педагога является обеспеченность образовательного процесса </w:t>
      </w:r>
      <w:r w:rsidR="005F3D9B" w:rsidRPr="00866E31">
        <w:rPr>
          <w:sz w:val="28"/>
          <w:szCs w:val="28"/>
        </w:rPr>
        <w:t xml:space="preserve"> </w:t>
      </w:r>
      <w:r w:rsidR="00851C8B" w:rsidRPr="00866E31">
        <w:rPr>
          <w:sz w:val="28"/>
          <w:szCs w:val="28"/>
        </w:rPr>
        <w:t>методическими</w:t>
      </w:r>
      <w:r w:rsidRPr="00866E31">
        <w:rPr>
          <w:sz w:val="28"/>
          <w:szCs w:val="28"/>
        </w:rPr>
        <w:t xml:space="preserve"> пособия</w:t>
      </w:r>
      <w:r w:rsidR="005F3D9B" w:rsidRPr="00866E31">
        <w:rPr>
          <w:sz w:val="28"/>
          <w:szCs w:val="28"/>
        </w:rPr>
        <w:t>ми, рабочими тетрадями</w:t>
      </w:r>
      <w:r w:rsidRPr="00866E31">
        <w:rPr>
          <w:sz w:val="28"/>
          <w:szCs w:val="28"/>
        </w:rPr>
        <w:t xml:space="preserve">, </w:t>
      </w:r>
      <w:r w:rsidR="005F3D9B" w:rsidRPr="00866E31">
        <w:rPr>
          <w:sz w:val="28"/>
          <w:szCs w:val="28"/>
        </w:rPr>
        <w:t xml:space="preserve"> что </w:t>
      </w:r>
      <w:r w:rsidRPr="00866E31">
        <w:rPr>
          <w:sz w:val="28"/>
          <w:szCs w:val="28"/>
        </w:rPr>
        <w:t xml:space="preserve"> помо</w:t>
      </w:r>
      <w:r w:rsidR="005F3D9B" w:rsidRPr="00866E31">
        <w:rPr>
          <w:sz w:val="28"/>
          <w:szCs w:val="28"/>
        </w:rPr>
        <w:t xml:space="preserve">гает </w:t>
      </w:r>
      <w:r w:rsidRPr="00866E31">
        <w:rPr>
          <w:sz w:val="28"/>
          <w:szCs w:val="28"/>
        </w:rPr>
        <w:t>грамотно и эффективно организовать процесс обучения.</w:t>
      </w:r>
      <w:r w:rsidR="00866E31">
        <w:rPr>
          <w:sz w:val="28"/>
          <w:szCs w:val="28"/>
        </w:rPr>
        <w:t xml:space="preserve"> Важен правильный подбор не только содержательной части дисциплины, её   методическое оснащение, но и </w:t>
      </w:r>
      <w:r w:rsidR="00CB6438">
        <w:rPr>
          <w:sz w:val="28"/>
          <w:szCs w:val="28"/>
        </w:rPr>
        <w:t>поиск инновационных идей и технологий преподавания.</w:t>
      </w:r>
    </w:p>
    <w:p w:rsidR="00851C8B" w:rsidRDefault="00797936" w:rsidP="001B034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6438">
        <w:rPr>
          <w:sz w:val="28"/>
          <w:szCs w:val="28"/>
        </w:rPr>
        <w:t xml:space="preserve">Активный поиск содержания, форм и методов обучения </w:t>
      </w:r>
      <w:r w:rsidR="00851C8B" w:rsidRPr="00CB6438">
        <w:rPr>
          <w:sz w:val="28"/>
          <w:szCs w:val="28"/>
        </w:rPr>
        <w:t xml:space="preserve"> студентов </w:t>
      </w:r>
      <w:r w:rsidRPr="00CB6438">
        <w:rPr>
          <w:sz w:val="28"/>
          <w:szCs w:val="28"/>
        </w:rPr>
        <w:t>предпринимательской деятельнос</w:t>
      </w:r>
      <w:r w:rsidR="00851C8B" w:rsidRPr="00CB6438">
        <w:rPr>
          <w:sz w:val="28"/>
          <w:szCs w:val="28"/>
        </w:rPr>
        <w:t xml:space="preserve">ти </w:t>
      </w:r>
      <w:r w:rsidRPr="00CB6438">
        <w:rPr>
          <w:sz w:val="28"/>
          <w:szCs w:val="28"/>
        </w:rPr>
        <w:t xml:space="preserve"> основан на деятельностном и личностно-ориентированном подходах. Предпринимательская деятельность - это созидающая инновационно-проектная деятельность. Поэтому одним из путей реального обучения предпринимательству, адекватности формирования знаний и предпринимательской компетентности современным требованиям общественного развития и требованиям </w:t>
      </w:r>
      <w:r w:rsidR="00851C8B" w:rsidRPr="00CB6438">
        <w:rPr>
          <w:sz w:val="28"/>
          <w:szCs w:val="28"/>
        </w:rPr>
        <w:t>образования является введение в образовательный процесс по дисциплине</w:t>
      </w:r>
      <w:r w:rsidRPr="00CB6438">
        <w:rPr>
          <w:sz w:val="28"/>
          <w:szCs w:val="28"/>
        </w:rPr>
        <w:t xml:space="preserve"> метода проектов, позволяющего организовать проектно-практическую деятельность обучающихся предпринимательству.</w:t>
      </w:r>
      <w:r w:rsidRPr="001305D4">
        <w:rPr>
          <w:sz w:val="28"/>
          <w:szCs w:val="28"/>
        </w:rPr>
        <w:t xml:space="preserve"> </w:t>
      </w:r>
    </w:p>
    <w:p w:rsidR="001305D4" w:rsidRPr="00CB6438" w:rsidRDefault="00851C8B" w:rsidP="001B034F">
      <w:pPr>
        <w:pStyle w:val="a6"/>
        <w:tabs>
          <w:tab w:val="left" w:pos="540"/>
        </w:tabs>
        <w:suppressAutoHyphens/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AA1EFA" w:rsidRPr="00CB6438">
        <w:rPr>
          <w:sz w:val="28"/>
        </w:rPr>
        <w:t>Проектный метод ориентирован на творческую самореализацию развивающей личности, развитие воли, на</w:t>
      </w:r>
      <w:r w:rsidR="001305D4" w:rsidRPr="00CB6438">
        <w:rPr>
          <w:sz w:val="28"/>
        </w:rPr>
        <w:t>ходчивости, целеустремленности</w:t>
      </w:r>
      <w:r w:rsidR="00AA1EFA" w:rsidRPr="00CB6438">
        <w:rPr>
          <w:sz w:val="28"/>
        </w:rPr>
        <w:t>.</w:t>
      </w:r>
    </w:p>
    <w:p w:rsidR="00BC4D43" w:rsidRPr="001305D4" w:rsidRDefault="00851C8B" w:rsidP="001B034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6438">
        <w:rPr>
          <w:sz w:val="28"/>
          <w:szCs w:val="28"/>
        </w:rPr>
        <w:t xml:space="preserve">  Для осмысления поставленной задачи необходимо, чтобы студент   </w:t>
      </w:r>
      <w:r w:rsidR="00BC4D43" w:rsidRPr="00CB6438">
        <w:rPr>
          <w:sz w:val="28"/>
          <w:szCs w:val="28"/>
        </w:rPr>
        <w:t xml:space="preserve"> воспринимал знания как действительно нужные, ему необходимо поставить перед собой и решить значимую для него проблему. Внешний результат можно увидеть, осмыслить, применить на практике. Внутренний результат: опыт деятельности, соединить в себе знания и умения, компетенции и ценности.</w:t>
      </w:r>
    </w:p>
    <w:p w:rsidR="00D50B91" w:rsidRPr="001305D4" w:rsidRDefault="0003002F" w:rsidP="001B034F">
      <w:pPr>
        <w:pStyle w:val="a8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Toc382429583"/>
      <w:bookmarkStart w:id="1" w:name="_Toc382429646"/>
      <w:bookmarkStart w:id="2" w:name="_Toc382517673"/>
      <w:bookmarkStart w:id="3" w:name="_Toc382517792"/>
      <w:r>
        <w:rPr>
          <w:sz w:val="28"/>
          <w:szCs w:val="28"/>
        </w:rPr>
        <w:t xml:space="preserve"> </w:t>
      </w:r>
      <w:r w:rsidR="00D50B91" w:rsidRPr="00CB6438">
        <w:rPr>
          <w:sz w:val="28"/>
          <w:szCs w:val="28"/>
        </w:rPr>
        <w:t xml:space="preserve">Обучение предпринимательству </w:t>
      </w:r>
      <w:r w:rsidRPr="00CB6438">
        <w:rPr>
          <w:sz w:val="28"/>
          <w:szCs w:val="28"/>
        </w:rPr>
        <w:t xml:space="preserve"> является </w:t>
      </w:r>
      <w:r w:rsidR="00D50B91" w:rsidRPr="00CB6438">
        <w:rPr>
          <w:sz w:val="28"/>
          <w:szCs w:val="28"/>
        </w:rPr>
        <w:t xml:space="preserve"> практикоор</w:t>
      </w:r>
      <w:r w:rsidR="00F5208B" w:rsidRPr="00CB6438">
        <w:rPr>
          <w:sz w:val="28"/>
          <w:szCs w:val="28"/>
        </w:rPr>
        <w:t>и</w:t>
      </w:r>
      <w:r w:rsidR="00D50B91" w:rsidRPr="00CB6438">
        <w:rPr>
          <w:sz w:val="28"/>
          <w:szCs w:val="28"/>
        </w:rPr>
        <w:t xml:space="preserve">ентированным, </w:t>
      </w:r>
      <w:r w:rsidRPr="00CB6438">
        <w:rPr>
          <w:sz w:val="28"/>
          <w:szCs w:val="28"/>
        </w:rPr>
        <w:t xml:space="preserve"> </w:t>
      </w:r>
      <w:r w:rsidR="00D50B91" w:rsidRPr="00CB6438">
        <w:rPr>
          <w:sz w:val="28"/>
          <w:szCs w:val="28"/>
        </w:rPr>
        <w:t xml:space="preserve"> основными задачами </w:t>
      </w:r>
      <w:r w:rsidRPr="00CB6438">
        <w:rPr>
          <w:sz w:val="28"/>
          <w:szCs w:val="28"/>
        </w:rPr>
        <w:t xml:space="preserve"> обучения</w:t>
      </w:r>
      <w:r w:rsidR="00D50B91" w:rsidRPr="00CB6438">
        <w:rPr>
          <w:sz w:val="28"/>
          <w:szCs w:val="28"/>
        </w:rPr>
        <w:t xml:space="preserve"> являются осуществление процесса обучения в соответствии с характером изучаемой деятельности, формирование компетентности </w:t>
      </w:r>
      <w:r w:rsidRPr="00CB6438">
        <w:rPr>
          <w:sz w:val="28"/>
          <w:szCs w:val="28"/>
        </w:rPr>
        <w:t>об</w:t>
      </w:r>
      <w:r w:rsidR="00D50B91" w:rsidRPr="00CB6438">
        <w:rPr>
          <w:sz w:val="28"/>
          <w:szCs w:val="28"/>
        </w:rPr>
        <w:t>уча</w:t>
      </w:r>
      <w:r w:rsidRPr="00CB6438">
        <w:rPr>
          <w:sz w:val="28"/>
          <w:szCs w:val="28"/>
        </w:rPr>
        <w:t>ю</w:t>
      </w:r>
      <w:r w:rsidR="00D50B91" w:rsidRPr="00CB6438">
        <w:rPr>
          <w:sz w:val="28"/>
          <w:szCs w:val="28"/>
        </w:rPr>
        <w:t>щихся в изучаемых вопросах развитие интереса и самоопределения в сфере предпринимательства.</w:t>
      </w:r>
    </w:p>
    <w:p w:rsidR="0003002F" w:rsidRDefault="0003002F" w:rsidP="001B034F">
      <w:pPr>
        <w:pStyle w:val="2"/>
        <w:keepNext w:val="0"/>
        <w:suppressAutoHyphens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" w:name="_Toc386205568"/>
      <w:r>
        <w:rPr>
          <w:rFonts w:ascii="Times New Roman" w:hAnsi="Times New Roman" w:cs="Times New Roman"/>
          <w:b w:val="0"/>
          <w:i w:val="0"/>
          <w:iCs w:val="0"/>
        </w:rPr>
        <w:t xml:space="preserve"> </w:t>
      </w:r>
    </w:p>
    <w:p w:rsidR="0003002F" w:rsidRDefault="0003002F" w:rsidP="001B034F">
      <w:pPr>
        <w:pStyle w:val="2"/>
        <w:keepNext w:val="0"/>
        <w:suppressAutoHyphens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:rsidR="002006D9" w:rsidRPr="0003002F" w:rsidRDefault="002006D9" w:rsidP="001B034F">
      <w:pPr>
        <w:pStyle w:val="2"/>
        <w:keepNext w:val="0"/>
        <w:suppressAutoHyphens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iCs w:val="0"/>
          <w:lang w:val="en-US"/>
        </w:rPr>
      </w:pPr>
      <w:r w:rsidRPr="0003002F">
        <w:rPr>
          <w:rFonts w:ascii="Times New Roman" w:hAnsi="Times New Roman" w:cs="Times New Roman"/>
          <w:i w:val="0"/>
          <w:iCs w:val="0"/>
        </w:rPr>
        <w:lastRenderedPageBreak/>
        <w:t>Библиографический список</w:t>
      </w:r>
      <w:bookmarkEnd w:id="0"/>
      <w:bookmarkEnd w:id="1"/>
      <w:bookmarkEnd w:id="2"/>
      <w:bookmarkEnd w:id="3"/>
      <w:bookmarkEnd w:id="4"/>
    </w:p>
    <w:p w:rsidR="005F53D4" w:rsidRPr="001305D4" w:rsidRDefault="005F53D4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Авдеев, С.В. Основы бизнеса. Пособие для сдачи экзамена [Текс</w:t>
      </w:r>
      <w:r w:rsidR="00F5208B" w:rsidRPr="001305D4">
        <w:rPr>
          <w:sz w:val="28"/>
          <w:szCs w:val="28"/>
        </w:rPr>
        <w:t>т]/ С.В. Авдеев, Е.А. Замедлина</w:t>
      </w:r>
      <w:r w:rsidRPr="001305D4">
        <w:rPr>
          <w:sz w:val="28"/>
          <w:szCs w:val="28"/>
        </w:rPr>
        <w:t>. – М.: Юрайт-Издат, 2005. — 190 с.</w:t>
      </w:r>
    </w:p>
    <w:p w:rsidR="001137AC" w:rsidRPr="001305D4" w:rsidRDefault="001137AC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Агеев, А.И. Предпринимательство: проблемы собственности и культуры [Текст]/ А.И.Агеев. – М.: Изд-во Наука, 1991. – 106 с.</w:t>
      </w:r>
    </w:p>
    <w:p w:rsidR="002006D9" w:rsidRPr="001305D4" w:rsidRDefault="002006D9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Батышев, С.Я. Основы профессиональной педагогики [Текст]/ Под ред. С.Я.Батышева и С.А.Шапоринского. – М.: Высшая школа, 1977, - 504 с.</w:t>
      </w:r>
    </w:p>
    <w:p w:rsidR="00204D62" w:rsidRPr="001305D4" w:rsidRDefault="00204D62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Голубев, А.В. Понятие предприниматель и предпринимательство в социально-экономическом контексте [Электронный ресурс]/ А.В.Голубев – Режим доступа: http://aldebaran.com.ru/publications/8141</w:t>
      </w:r>
    </w:p>
    <w:p w:rsidR="001137AC" w:rsidRPr="001305D4" w:rsidRDefault="001137AC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Кубрина, Ю.А. Метод проектов [Электронный ресурс]/ Ю.А.Кубрина. – Режим доступа: http://www.proshkolu.ru/user/kubrina13/file/509122/</w:t>
      </w:r>
    </w:p>
    <w:p w:rsidR="001137AC" w:rsidRPr="001305D4" w:rsidRDefault="001137AC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 xml:space="preserve">Литовка, Ю.Н. Программа элективного курса </w:t>
      </w:r>
      <w:r w:rsidR="001305D4" w:rsidRPr="001305D4">
        <w:rPr>
          <w:sz w:val="28"/>
          <w:szCs w:val="28"/>
        </w:rPr>
        <w:t>"</w:t>
      </w:r>
      <w:r w:rsidRPr="001305D4">
        <w:rPr>
          <w:sz w:val="28"/>
          <w:szCs w:val="28"/>
        </w:rPr>
        <w:t>Основы предпринимательской деятельности</w:t>
      </w:r>
      <w:r w:rsidR="001305D4" w:rsidRPr="001305D4">
        <w:rPr>
          <w:sz w:val="28"/>
          <w:szCs w:val="28"/>
        </w:rPr>
        <w:t>"</w:t>
      </w:r>
      <w:r w:rsidRPr="001305D4">
        <w:rPr>
          <w:sz w:val="28"/>
          <w:szCs w:val="28"/>
        </w:rPr>
        <w:t xml:space="preserve"> [Электронный ресурс]/ Ю.Н.Литовка. – Режим доступа:</w:t>
      </w:r>
      <w:r w:rsidR="001305D4" w:rsidRPr="001305D4">
        <w:rPr>
          <w:sz w:val="28"/>
          <w:szCs w:val="28"/>
        </w:rPr>
        <w:t xml:space="preserve"> </w:t>
      </w:r>
      <w:r w:rsidRPr="001305D4">
        <w:rPr>
          <w:sz w:val="28"/>
          <w:szCs w:val="28"/>
        </w:rPr>
        <w:t>http://festival.1september.ru/articles/603662/</w:t>
      </w:r>
    </w:p>
    <w:p w:rsidR="002C3D70" w:rsidRPr="001305D4" w:rsidRDefault="002C3D70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Матвеева, Л.Д. История предпринимательства в России: Учебное пособие [Текст]/ Л.Д.Матвеева, В.В.Алексеев, Е.Е.Кабанова. – Уфа: Уфимск. гос. академия экономики и сервиса, 2009. – 134 с.</w:t>
      </w:r>
    </w:p>
    <w:p w:rsidR="00E11B24" w:rsidRPr="001305D4" w:rsidRDefault="00E11B24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Неклюдов, В.Д. Развитие интереса к предпринимательству у старшеклассников профильных технологических классов: автореф. дис. канд. пед. наук: 13.00.01; [Место защиты: Брянский гос. пед. ун-т им. ак. И.Г.Петровского] [Электронный ресурс]/ — Брянск, 2000. — 18 с. Режим доступа: http://nauka-pedagogika.com/pedagogika-13-00-01/dissertaciya-razvitie-interesa-k-predprinimatelstvu-u-starsheklassnikov-profilnyh-tehnologicheskih-klassov#ixzz2yz5EmEOM</w:t>
      </w:r>
    </w:p>
    <w:p w:rsidR="001137AC" w:rsidRPr="001305D4" w:rsidRDefault="002006D9" w:rsidP="001B034F">
      <w:pPr>
        <w:pStyle w:val="a6"/>
        <w:numPr>
          <w:ilvl w:val="0"/>
          <w:numId w:val="3"/>
        </w:numPr>
        <w:suppressAutoHyphens/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1305D4">
        <w:rPr>
          <w:sz w:val="28"/>
          <w:szCs w:val="28"/>
        </w:rPr>
        <w:t>Полат, Е.С. Новые педагогические и информационные технологии в системе образования: Учеб. пособие для студ. пед. вузов и системы повыш. квалиф. пед. кадров [Текст]/ Е.С.Полат, М.Ю.Бухаркина, М.В.Моисеева, А.Е.Петров; под ред. Е.С.Полат. – 2-е изд., стер. – М.: Академия, 2005. – 272 с.</w:t>
      </w:r>
    </w:p>
    <w:p w:rsidR="00CB6438" w:rsidRDefault="001B034F" w:rsidP="001B034F">
      <w:pPr>
        <w:suppressAutoHyphens/>
        <w:spacing w:line="360" w:lineRule="auto"/>
        <w:contextualSpacing/>
        <w:jc w:val="both"/>
        <w:rPr>
          <w:color w:val="FFFFFF" w:themeColor="background1"/>
          <w:sz w:val="28"/>
        </w:rPr>
      </w:pPr>
      <w:r>
        <w:rPr>
          <w:sz w:val="28"/>
          <w:szCs w:val="28"/>
        </w:rPr>
        <w:lastRenderedPageBreak/>
        <w:t>10.</w:t>
      </w:r>
      <w:r w:rsidR="001137AC" w:rsidRPr="00CB6438">
        <w:rPr>
          <w:sz w:val="28"/>
          <w:szCs w:val="28"/>
        </w:rPr>
        <w:t xml:space="preserve">Федорова, М.Ю.. Нормативно-правовое обеспечение образования : учеб. пособие для студ. высш. пед. учеб. заведений [Текст]/М.Ю. Федорова. — 2-е изд., стер. — М.: Издательский центр </w:t>
      </w:r>
      <w:r w:rsidR="001305D4" w:rsidRPr="00CB6438">
        <w:rPr>
          <w:sz w:val="28"/>
          <w:szCs w:val="28"/>
        </w:rPr>
        <w:t>"</w:t>
      </w:r>
      <w:r w:rsidR="001137AC" w:rsidRPr="00CB6438">
        <w:rPr>
          <w:sz w:val="28"/>
          <w:szCs w:val="28"/>
        </w:rPr>
        <w:t>Академия</w:t>
      </w:r>
      <w:r w:rsidR="001305D4" w:rsidRPr="00CB6438">
        <w:rPr>
          <w:sz w:val="28"/>
          <w:szCs w:val="28"/>
        </w:rPr>
        <w:t>"</w:t>
      </w:r>
      <w:r w:rsidR="001137AC" w:rsidRPr="00CB6438">
        <w:rPr>
          <w:sz w:val="28"/>
          <w:szCs w:val="28"/>
        </w:rPr>
        <w:t>., 2009. – 187 с.</w:t>
      </w:r>
    </w:p>
    <w:p w:rsidR="00CB6438" w:rsidRPr="00CB6438" w:rsidRDefault="00CB6438" w:rsidP="001B034F">
      <w:pPr>
        <w:spacing w:line="360" w:lineRule="auto"/>
        <w:contextualSpacing/>
        <w:jc w:val="both"/>
        <w:rPr>
          <w:sz w:val="28"/>
        </w:rPr>
      </w:pPr>
    </w:p>
    <w:p w:rsidR="00CB6438" w:rsidRPr="00CB6438" w:rsidRDefault="00CB6438" w:rsidP="001B034F">
      <w:pPr>
        <w:spacing w:line="360" w:lineRule="auto"/>
        <w:contextualSpacing/>
        <w:jc w:val="both"/>
        <w:rPr>
          <w:sz w:val="28"/>
        </w:rPr>
      </w:pPr>
    </w:p>
    <w:p w:rsidR="00CB6438" w:rsidRPr="00CB6438" w:rsidRDefault="00CB6438" w:rsidP="001B034F">
      <w:pPr>
        <w:jc w:val="both"/>
        <w:rPr>
          <w:sz w:val="28"/>
        </w:rPr>
      </w:pPr>
    </w:p>
    <w:p w:rsidR="00CB6438" w:rsidRPr="00CB6438" w:rsidRDefault="00CB6438" w:rsidP="001B034F">
      <w:pPr>
        <w:jc w:val="both"/>
        <w:rPr>
          <w:sz w:val="28"/>
        </w:rPr>
      </w:pPr>
    </w:p>
    <w:p w:rsidR="00CB6438" w:rsidRPr="00CB6438" w:rsidRDefault="00CB6438" w:rsidP="00CB6438">
      <w:pPr>
        <w:rPr>
          <w:sz w:val="28"/>
        </w:rPr>
      </w:pPr>
    </w:p>
    <w:p w:rsidR="00CB6438" w:rsidRPr="00CB6438" w:rsidRDefault="00CB6438" w:rsidP="00CB6438">
      <w:pPr>
        <w:rPr>
          <w:sz w:val="28"/>
        </w:rPr>
      </w:pPr>
    </w:p>
    <w:p w:rsidR="00CB6438" w:rsidRDefault="00CB6438" w:rsidP="00CB6438">
      <w:pPr>
        <w:rPr>
          <w:sz w:val="28"/>
        </w:rPr>
      </w:pPr>
    </w:p>
    <w:p w:rsidR="00CB6438" w:rsidRDefault="00CB6438" w:rsidP="00CB6438">
      <w:pPr>
        <w:rPr>
          <w:sz w:val="28"/>
        </w:rPr>
      </w:pPr>
    </w:p>
    <w:p w:rsidR="002C7F6E" w:rsidRPr="00CB6438" w:rsidRDefault="0013663D" w:rsidP="00CB6438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2C7F6E" w:rsidRPr="00CB6438" w:rsidSect="0005093E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D3" w:rsidRDefault="009F79D3">
      <w:r>
        <w:separator/>
      </w:r>
    </w:p>
  </w:endnote>
  <w:endnote w:type="continuationSeparator" w:id="1">
    <w:p w:rsidR="009F79D3" w:rsidRDefault="009F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D3" w:rsidRDefault="009F79D3">
      <w:r>
        <w:separator/>
      </w:r>
    </w:p>
  </w:footnote>
  <w:footnote w:type="continuationSeparator" w:id="1">
    <w:p w:rsidR="009F79D3" w:rsidRDefault="009F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D4" w:rsidRDefault="00B63993" w:rsidP="00540B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05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05D4">
      <w:rPr>
        <w:rStyle w:val="ac"/>
        <w:noProof/>
      </w:rPr>
      <w:t>99</w:t>
    </w:r>
    <w:r>
      <w:rPr>
        <w:rStyle w:val="ac"/>
      </w:rPr>
      <w:fldChar w:fldCharType="end"/>
    </w:r>
  </w:p>
  <w:p w:rsidR="001305D4" w:rsidRDefault="001305D4" w:rsidP="0093640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D4" w:rsidRPr="001305D4" w:rsidRDefault="005F3D9B" w:rsidP="001305D4">
    <w:pPr>
      <w:pStyle w:val="aa"/>
      <w:ind w:right="360"/>
      <w:jc w:val="center"/>
      <w:rPr>
        <w:sz w:val="28"/>
      </w:rPr>
    </w:pPr>
    <w:r>
      <w:rPr>
        <w:rStyle w:val="ac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2BED"/>
    <w:multiLevelType w:val="hybridMultilevel"/>
    <w:tmpl w:val="8858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E44648"/>
    <w:multiLevelType w:val="hybridMultilevel"/>
    <w:tmpl w:val="F34E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465BE2"/>
    <w:multiLevelType w:val="hybridMultilevel"/>
    <w:tmpl w:val="B78045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6982353"/>
    <w:multiLevelType w:val="hybridMultilevel"/>
    <w:tmpl w:val="D6EEF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85816"/>
    <w:multiLevelType w:val="hybridMultilevel"/>
    <w:tmpl w:val="8A62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7A2553"/>
    <w:multiLevelType w:val="multilevel"/>
    <w:tmpl w:val="36387B64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0ABA425E"/>
    <w:multiLevelType w:val="hybridMultilevel"/>
    <w:tmpl w:val="8CE23A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CF259D7"/>
    <w:multiLevelType w:val="hybridMultilevel"/>
    <w:tmpl w:val="A6823B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BF78FC"/>
    <w:multiLevelType w:val="hybridMultilevel"/>
    <w:tmpl w:val="43F200D0"/>
    <w:lvl w:ilvl="0" w:tplc="58B6A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920F0"/>
    <w:multiLevelType w:val="hybridMultilevel"/>
    <w:tmpl w:val="F9DE6BB0"/>
    <w:lvl w:ilvl="0" w:tplc="F67239E6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132D2"/>
    <w:multiLevelType w:val="hybridMultilevel"/>
    <w:tmpl w:val="AEBCE648"/>
    <w:lvl w:ilvl="0" w:tplc="19BA46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C04D0A"/>
    <w:multiLevelType w:val="hybridMultilevel"/>
    <w:tmpl w:val="8AC2D8A2"/>
    <w:lvl w:ilvl="0" w:tplc="58B6A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43C9F"/>
    <w:multiLevelType w:val="hybridMultilevel"/>
    <w:tmpl w:val="9C027E02"/>
    <w:lvl w:ilvl="0" w:tplc="58B6A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45BD7"/>
    <w:multiLevelType w:val="hybridMultilevel"/>
    <w:tmpl w:val="03564096"/>
    <w:lvl w:ilvl="0" w:tplc="58B6A5AC">
      <w:start w:val="1"/>
      <w:numFmt w:val="bullet"/>
      <w:lvlText w:val=""/>
      <w:lvlJc w:val="left"/>
      <w:pPr>
        <w:tabs>
          <w:tab w:val="num" w:pos="364"/>
        </w:tabs>
        <w:ind w:left="36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1CD954EC"/>
    <w:multiLevelType w:val="hybridMultilevel"/>
    <w:tmpl w:val="6E36A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217DF2"/>
    <w:multiLevelType w:val="hybridMultilevel"/>
    <w:tmpl w:val="134E1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5977C9"/>
    <w:multiLevelType w:val="hybridMultilevel"/>
    <w:tmpl w:val="43A816FC"/>
    <w:lvl w:ilvl="0" w:tplc="58B6A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30710"/>
    <w:multiLevelType w:val="multilevel"/>
    <w:tmpl w:val="5A18CD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3791F84"/>
    <w:multiLevelType w:val="hybridMultilevel"/>
    <w:tmpl w:val="6960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083888"/>
    <w:multiLevelType w:val="hybridMultilevel"/>
    <w:tmpl w:val="E5685A92"/>
    <w:lvl w:ilvl="0" w:tplc="8A986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5A1F52"/>
    <w:multiLevelType w:val="hybridMultilevel"/>
    <w:tmpl w:val="DD463F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746540"/>
    <w:multiLevelType w:val="hybridMultilevel"/>
    <w:tmpl w:val="0480FCE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2B4C4518"/>
    <w:multiLevelType w:val="hybridMultilevel"/>
    <w:tmpl w:val="CC4C1A7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2CFA3800"/>
    <w:multiLevelType w:val="hybridMultilevel"/>
    <w:tmpl w:val="955453CA"/>
    <w:lvl w:ilvl="0" w:tplc="CD9C7C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98447FA"/>
    <w:multiLevelType w:val="hybridMultilevel"/>
    <w:tmpl w:val="2606FBC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7">
    <w:nsid w:val="3B7774DA"/>
    <w:multiLevelType w:val="hybridMultilevel"/>
    <w:tmpl w:val="22F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06773DD"/>
    <w:multiLevelType w:val="hybridMultilevel"/>
    <w:tmpl w:val="85F0F0C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9">
    <w:nsid w:val="40E24F04"/>
    <w:multiLevelType w:val="hybridMultilevel"/>
    <w:tmpl w:val="53D0CFB0"/>
    <w:lvl w:ilvl="0" w:tplc="316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861D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C56A1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D03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C4F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A84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6A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860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A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CE0035F"/>
    <w:multiLevelType w:val="hybridMultilevel"/>
    <w:tmpl w:val="1CAEC50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4E042D6B"/>
    <w:multiLevelType w:val="hybridMultilevel"/>
    <w:tmpl w:val="A20C3828"/>
    <w:lvl w:ilvl="0" w:tplc="6038BEF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2">
    <w:nsid w:val="508D0162"/>
    <w:multiLevelType w:val="hybridMultilevel"/>
    <w:tmpl w:val="62C6D59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56EC567C"/>
    <w:multiLevelType w:val="multilevel"/>
    <w:tmpl w:val="5A18CD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97C30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B603DFE"/>
    <w:multiLevelType w:val="hybridMultilevel"/>
    <w:tmpl w:val="54524116"/>
    <w:lvl w:ilvl="0" w:tplc="D46CEFCE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5B8E1A5F"/>
    <w:multiLevelType w:val="hybridMultilevel"/>
    <w:tmpl w:val="CFF09E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7">
    <w:nsid w:val="5CF163B1"/>
    <w:multiLevelType w:val="hybridMultilevel"/>
    <w:tmpl w:val="9A5E7C6C"/>
    <w:lvl w:ilvl="0" w:tplc="581485C4">
      <w:start w:val="1"/>
      <w:numFmt w:val="bullet"/>
      <w:lvlText w:val="­"/>
      <w:lvlJc w:val="left"/>
      <w:pPr>
        <w:tabs>
          <w:tab w:val="num" w:pos="1040"/>
        </w:tabs>
        <w:ind w:left="1040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0531571"/>
    <w:multiLevelType w:val="hybridMultilevel"/>
    <w:tmpl w:val="9F40D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7A541B"/>
    <w:multiLevelType w:val="multilevel"/>
    <w:tmpl w:val="E950548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1887A3E"/>
    <w:multiLevelType w:val="hybridMultilevel"/>
    <w:tmpl w:val="851E7566"/>
    <w:lvl w:ilvl="0" w:tplc="87D2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19467A"/>
    <w:multiLevelType w:val="hybridMultilevel"/>
    <w:tmpl w:val="F03A64C2"/>
    <w:lvl w:ilvl="0" w:tplc="58B6A5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04005"/>
    <w:multiLevelType w:val="hybridMultilevel"/>
    <w:tmpl w:val="2A042E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24A3FA6"/>
    <w:multiLevelType w:val="hybridMultilevel"/>
    <w:tmpl w:val="56CE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855906"/>
    <w:multiLevelType w:val="singleLevel"/>
    <w:tmpl w:val="F648C4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num w:numId="1">
    <w:abstractNumId w:val="34"/>
  </w:num>
  <w:num w:numId="2">
    <w:abstractNumId w:val="14"/>
  </w:num>
  <w:num w:numId="3">
    <w:abstractNumId w:val="44"/>
  </w:num>
  <w:num w:numId="4">
    <w:abstractNumId w:val="39"/>
  </w:num>
  <w:num w:numId="5">
    <w:abstractNumId w:val="21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25"/>
  </w:num>
  <w:num w:numId="11">
    <w:abstractNumId w:val="33"/>
  </w:num>
  <w:num w:numId="12">
    <w:abstractNumId w:val="2"/>
  </w:num>
  <w:num w:numId="13">
    <w:abstractNumId w:val="28"/>
  </w:num>
  <w:num w:numId="14">
    <w:abstractNumId w:val="17"/>
  </w:num>
  <w:num w:numId="15">
    <w:abstractNumId w:val="4"/>
  </w:num>
  <w:num w:numId="16">
    <w:abstractNumId w:val="37"/>
  </w:num>
  <w:num w:numId="17">
    <w:abstractNumId w:val="23"/>
  </w:num>
  <w:num w:numId="18">
    <w:abstractNumId w:val="35"/>
  </w:num>
  <w:num w:numId="19">
    <w:abstractNumId w:val="31"/>
  </w:num>
  <w:num w:numId="20">
    <w:abstractNumId w:val="42"/>
  </w:num>
  <w:num w:numId="21">
    <w:abstractNumId w:val="9"/>
  </w:num>
  <w:num w:numId="22">
    <w:abstractNumId w:val="15"/>
  </w:num>
  <w:num w:numId="23">
    <w:abstractNumId w:val="24"/>
  </w:num>
  <w:num w:numId="24">
    <w:abstractNumId w:val="32"/>
  </w:num>
  <w:num w:numId="25">
    <w:abstractNumId w:val="8"/>
  </w:num>
  <w:num w:numId="26">
    <w:abstractNumId w:val="36"/>
  </w:num>
  <w:num w:numId="27">
    <w:abstractNumId w:val="30"/>
  </w:num>
  <w:num w:numId="28">
    <w:abstractNumId w:val="41"/>
  </w:num>
  <w:num w:numId="29">
    <w:abstractNumId w:val="29"/>
  </w:num>
  <w:num w:numId="30">
    <w:abstractNumId w:val="6"/>
  </w:num>
  <w:num w:numId="31">
    <w:abstractNumId w:val="22"/>
  </w:num>
  <w:num w:numId="32">
    <w:abstractNumId w:val="11"/>
  </w:num>
  <w:num w:numId="33">
    <w:abstractNumId w:val="13"/>
  </w:num>
  <w:num w:numId="34">
    <w:abstractNumId w:val="18"/>
  </w:num>
  <w:num w:numId="35">
    <w:abstractNumId w:val="10"/>
  </w:num>
  <w:num w:numId="36">
    <w:abstractNumId w:val="26"/>
  </w:num>
  <w:num w:numId="37">
    <w:abstractNumId w:val="5"/>
  </w:num>
  <w:num w:numId="38">
    <w:abstractNumId w:val="20"/>
  </w:num>
  <w:num w:numId="39">
    <w:abstractNumId w:val="38"/>
  </w:num>
  <w:num w:numId="40">
    <w:abstractNumId w:val="16"/>
  </w:num>
  <w:num w:numId="41">
    <w:abstractNumId w:val="40"/>
  </w:num>
  <w:num w:numId="42">
    <w:abstractNumId w:val="7"/>
  </w:num>
  <w:num w:numId="43">
    <w:abstractNumId w:val="0"/>
  </w:num>
  <w:num w:numId="44">
    <w:abstractNumId w:val="1"/>
  </w:num>
  <w:num w:numId="45">
    <w:abstractNumId w:val="27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6D9"/>
    <w:rsid w:val="00025EE9"/>
    <w:rsid w:val="0003002F"/>
    <w:rsid w:val="0005093E"/>
    <w:rsid w:val="000619C1"/>
    <w:rsid w:val="00062412"/>
    <w:rsid w:val="000628BD"/>
    <w:rsid w:val="00065450"/>
    <w:rsid w:val="00066BC8"/>
    <w:rsid w:val="00071789"/>
    <w:rsid w:val="000756CE"/>
    <w:rsid w:val="000868B6"/>
    <w:rsid w:val="000902A5"/>
    <w:rsid w:val="000A61FB"/>
    <w:rsid w:val="000D1CE1"/>
    <w:rsid w:val="000D6AF4"/>
    <w:rsid w:val="000D773C"/>
    <w:rsid w:val="000E2B44"/>
    <w:rsid w:val="000F021B"/>
    <w:rsid w:val="00112B72"/>
    <w:rsid w:val="001137AC"/>
    <w:rsid w:val="00113AAE"/>
    <w:rsid w:val="001223AD"/>
    <w:rsid w:val="001305D4"/>
    <w:rsid w:val="001342BB"/>
    <w:rsid w:val="0013663D"/>
    <w:rsid w:val="001429EC"/>
    <w:rsid w:val="00144033"/>
    <w:rsid w:val="00153F65"/>
    <w:rsid w:val="001869A1"/>
    <w:rsid w:val="00195F65"/>
    <w:rsid w:val="001B034F"/>
    <w:rsid w:val="001B5654"/>
    <w:rsid w:val="001D44F1"/>
    <w:rsid w:val="001F0551"/>
    <w:rsid w:val="001F2B6E"/>
    <w:rsid w:val="002006D9"/>
    <w:rsid w:val="00204D62"/>
    <w:rsid w:val="0021721B"/>
    <w:rsid w:val="002210D1"/>
    <w:rsid w:val="00232EC1"/>
    <w:rsid w:val="00234936"/>
    <w:rsid w:val="0023790B"/>
    <w:rsid w:val="00247134"/>
    <w:rsid w:val="002517AC"/>
    <w:rsid w:val="00251B1E"/>
    <w:rsid w:val="002559E7"/>
    <w:rsid w:val="00262397"/>
    <w:rsid w:val="00266BCB"/>
    <w:rsid w:val="00272485"/>
    <w:rsid w:val="00275573"/>
    <w:rsid w:val="0028415A"/>
    <w:rsid w:val="00292F11"/>
    <w:rsid w:val="002947D2"/>
    <w:rsid w:val="002B433E"/>
    <w:rsid w:val="002C3D70"/>
    <w:rsid w:val="002C7F6E"/>
    <w:rsid w:val="002E11AD"/>
    <w:rsid w:val="002E56BE"/>
    <w:rsid w:val="002F78F7"/>
    <w:rsid w:val="003333C8"/>
    <w:rsid w:val="00335F2F"/>
    <w:rsid w:val="00340335"/>
    <w:rsid w:val="00351F32"/>
    <w:rsid w:val="00352BD6"/>
    <w:rsid w:val="00362660"/>
    <w:rsid w:val="00363C5C"/>
    <w:rsid w:val="0038120A"/>
    <w:rsid w:val="003960B6"/>
    <w:rsid w:val="003A1CB7"/>
    <w:rsid w:val="003A2D68"/>
    <w:rsid w:val="003A52CA"/>
    <w:rsid w:val="003B795D"/>
    <w:rsid w:val="003C61A7"/>
    <w:rsid w:val="003C6875"/>
    <w:rsid w:val="003D3DF8"/>
    <w:rsid w:val="003D6E6E"/>
    <w:rsid w:val="003E56C0"/>
    <w:rsid w:val="003F6171"/>
    <w:rsid w:val="004135FD"/>
    <w:rsid w:val="004163AD"/>
    <w:rsid w:val="00421EC7"/>
    <w:rsid w:val="004300F4"/>
    <w:rsid w:val="004312D1"/>
    <w:rsid w:val="00436315"/>
    <w:rsid w:val="00451481"/>
    <w:rsid w:val="00471ED9"/>
    <w:rsid w:val="00471F6E"/>
    <w:rsid w:val="00487BEB"/>
    <w:rsid w:val="004A0037"/>
    <w:rsid w:val="004A0D3D"/>
    <w:rsid w:val="004B38D2"/>
    <w:rsid w:val="004B4556"/>
    <w:rsid w:val="004C5AE4"/>
    <w:rsid w:val="004D6126"/>
    <w:rsid w:val="004F1685"/>
    <w:rsid w:val="004F41EA"/>
    <w:rsid w:val="004F6D84"/>
    <w:rsid w:val="00502B51"/>
    <w:rsid w:val="005039BE"/>
    <w:rsid w:val="00510029"/>
    <w:rsid w:val="00532794"/>
    <w:rsid w:val="005360CE"/>
    <w:rsid w:val="00540BF2"/>
    <w:rsid w:val="00555097"/>
    <w:rsid w:val="00564475"/>
    <w:rsid w:val="00585683"/>
    <w:rsid w:val="0058717C"/>
    <w:rsid w:val="00587E2E"/>
    <w:rsid w:val="005A0422"/>
    <w:rsid w:val="005B175C"/>
    <w:rsid w:val="005D7419"/>
    <w:rsid w:val="005F2093"/>
    <w:rsid w:val="005F3D9B"/>
    <w:rsid w:val="005F53D4"/>
    <w:rsid w:val="00626014"/>
    <w:rsid w:val="00645EE4"/>
    <w:rsid w:val="00663FE8"/>
    <w:rsid w:val="0067262A"/>
    <w:rsid w:val="00680DDC"/>
    <w:rsid w:val="006810AF"/>
    <w:rsid w:val="00691236"/>
    <w:rsid w:val="006C1353"/>
    <w:rsid w:val="00746A91"/>
    <w:rsid w:val="00753F00"/>
    <w:rsid w:val="007815E5"/>
    <w:rsid w:val="00782F33"/>
    <w:rsid w:val="0078774F"/>
    <w:rsid w:val="00797936"/>
    <w:rsid w:val="007B134D"/>
    <w:rsid w:val="007B64EC"/>
    <w:rsid w:val="007D2958"/>
    <w:rsid w:val="007E3548"/>
    <w:rsid w:val="007F161C"/>
    <w:rsid w:val="007F225F"/>
    <w:rsid w:val="007F795D"/>
    <w:rsid w:val="00800D95"/>
    <w:rsid w:val="0082578B"/>
    <w:rsid w:val="00851C8B"/>
    <w:rsid w:val="00857CCD"/>
    <w:rsid w:val="00866C70"/>
    <w:rsid w:val="00866E31"/>
    <w:rsid w:val="0087274A"/>
    <w:rsid w:val="008B29C3"/>
    <w:rsid w:val="008C4AC4"/>
    <w:rsid w:val="008F085B"/>
    <w:rsid w:val="008F6A62"/>
    <w:rsid w:val="009045E1"/>
    <w:rsid w:val="009155F8"/>
    <w:rsid w:val="009253EA"/>
    <w:rsid w:val="00931FD6"/>
    <w:rsid w:val="009344B2"/>
    <w:rsid w:val="0093640F"/>
    <w:rsid w:val="00940235"/>
    <w:rsid w:val="009442E5"/>
    <w:rsid w:val="00946BB1"/>
    <w:rsid w:val="0095092E"/>
    <w:rsid w:val="00951965"/>
    <w:rsid w:val="00957200"/>
    <w:rsid w:val="0096063A"/>
    <w:rsid w:val="00966564"/>
    <w:rsid w:val="00977671"/>
    <w:rsid w:val="00981D64"/>
    <w:rsid w:val="00993D09"/>
    <w:rsid w:val="00996054"/>
    <w:rsid w:val="009A752F"/>
    <w:rsid w:val="009B06A2"/>
    <w:rsid w:val="009E09E5"/>
    <w:rsid w:val="009E6B76"/>
    <w:rsid w:val="009F79D3"/>
    <w:rsid w:val="00A04ECC"/>
    <w:rsid w:val="00A117D2"/>
    <w:rsid w:val="00A20A20"/>
    <w:rsid w:val="00A271E8"/>
    <w:rsid w:val="00A52143"/>
    <w:rsid w:val="00A52E62"/>
    <w:rsid w:val="00A64604"/>
    <w:rsid w:val="00A849F1"/>
    <w:rsid w:val="00AA1EFA"/>
    <w:rsid w:val="00AD69CA"/>
    <w:rsid w:val="00B15663"/>
    <w:rsid w:val="00B20CCA"/>
    <w:rsid w:val="00B210CF"/>
    <w:rsid w:val="00B24EF4"/>
    <w:rsid w:val="00B35D09"/>
    <w:rsid w:val="00B45647"/>
    <w:rsid w:val="00B60436"/>
    <w:rsid w:val="00B60B8F"/>
    <w:rsid w:val="00B63993"/>
    <w:rsid w:val="00B64F27"/>
    <w:rsid w:val="00B6505F"/>
    <w:rsid w:val="00B73E9B"/>
    <w:rsid w:val="00B96FE1"/>
    <w:rsid w:val="00BA1D90"/>
    <w:rsid w:val="00BA7CB3"/>
    <w:rsid w:val="00BB68C7"/>
    <w:rsid w:val="00BC3842"/>
    <w:rsid w:val="00BC4D43"/>
    <w:rsid w:val="00BD59CC"/>
    <w:rsid w:val="00BF663D"/>
    <w:rsid w:val="00C069CA"/>
    <w:rsid w:val="00C10D47"/>
    <w:rsid w:val="00C139B1"/>
    <w:rsid w:val="00C24694"/>
    <w:rsid w:val="00C4137A"/>
    <w:rsid w:val="00C46E58"/>
    <w:rsid w:val="00C52557"/>
    <w:rsid w:val="00C6046C"/>
    <w:rsid w:val="00C713D4"/>
    <w:rsid w:val="00C71E0A"/>
    <w:rsid w:val="00C76697"/>
    <w:rsid w:val="00C92AFB"/>
    <w:rsid w:val="00CA4602"/>
    <w:rsid w:val="00CB15D4"/>
    <w:rsid w:val="00CB2EF2"/>
    <w:rsid w:val="00CB6438"/>
    <w:rsid w:val="00CE2278"/>
    <w:rsid w:val="00D04DD8"/>
    <w:rsid w:val="00D12AF6"/>
    <w:rsid w:val="00D15375"/>
    <w:rsid w:val="00D24B4A"/>
    <w:rsid w:val="00D346AF"/>
    <w:rsid w:val="00D46862"/>
    <w:rsid w:val="00D50B91"/>
    <w:rsid w:val="00D74B41"/>
    <w:rsid w:val="00D96328"/>
    <w:rsid w:val="00DA1C6F"/>
    <w:rsid w:val="00DB0164"/>
    <w:rsid w:val="00DB623B"/>
    <w:rsid w:val="00DB7102"/>
    <w:rsid w:val="00DC36DC"/>
    <w:rsid w:val="00DE1A68"/>
    <w:rsid w:val="00DE31EC"/>
    <w:rsid w:val="00DF6BF7"/>
    <w:rsid w:val="00E043DB"/>
    <w:rsid w:val="00E11B24"/>
    <w:rsid w:val="00E44962"/>
    <w:rsid w:val="00E5294B"/>
    <w:rsid w:val="00E647B8"/>
    <w:rsid w:val="00E64D96"/>
    <w:rsid w:val="00E64F81"/>
    <w:rsid w:val="00E66B47"/>
    <w:rsid w:val="00E674E2"/>
    <w:rsid w:val="00EB1390"/>
    <w:rsid w:val="00EB2844"/>
    <w:rsid w:val="00EC4727"/>
    <w:rsid w:val="00EC5645"/>
    <w:rsid w:val="00EE7D91"/>
    <w:rsid w:val="00F00DBF"/>
    <w:rsid w:val="00F1228F"/>
    <w:rsid w:val="00F22141"/>
    <w:rsid w:val="00F31CAF"/>
    <w:rsid w:val="00F47586"/>
    <w:rsid w:val="00F5208B"/>
    <w:rsid w:val="00F57BFF"/>
    <w:rsid w:val="00F67300"/>
    <w:rsid w:val="00F757C5"/>
    <w:rsid w:val="00F80EB4"/>
    <w:rsid w:val="00F920ED"/>
    <w:rsid w:val="00F97E69"/>
    <w:rsid w:val="00FA423F"/>
    <w:rsid w:val="00FB2B65"/>
    <w:rsid w:val="00FC70CE"/>
    <w:rsid w:val="00FD0C41"/>
    <w:rsid w:val="00FD2827"/>
    <w:rsid w:val="00FD683B"/>
    <w:rsid w:val="00FE52BF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06D9"/>
    <w:pPr>
      <w:keepNext/>
      <w:suppressAutoHyphens/>
      <w:spacing w:before="240" w:after="60"/>
      <w:ind w:left="1134" w:hanging="1134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06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7B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B28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006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BFF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2006D9"/>
    <w:rPr>
      <w:rFonts w:cs="Times New Roman"/>
      <w:color w:val="004B99"/>
      <w:u w:val="single"/>
    </w:rPr>
  </w:style>
  <w:style w:type="paragraph" w:styleId="11">
    <w:name w:val="toc 1"/>
    <w:basedOn w:val="a"/>
    <w:next w:val="a"/>
    <w:autoRedefine/>
    <w:uiPriority w:val="39"/>
    <w:semiHidden/>
    <w:rsid w:val="002006D9"/>
  </w:style>
  <w:style w:type="paragraph" w:styleId="21">
    <w:name w:val="toc 2"/>
    <w:basedOn w:val="a"/>
    <w:next w:val="a"/>
    <w:autoRedefine/>
    <w:uiPriority w:val="39"/>
    <w:semiHidden/>
    <w:rsid w:val="002006D9"/>
    <w:pPr>
      <w:ind w:left="240"/>
    </w:pPr>
  </w:style>
  <w:style w:type="paragraph" w:styleId="a6">
    <w:name w:val="Body Text"/>
    <w:basedOn w:val="a"/>
    <w:link w:val="a7"/>
    <w:uiPriority w:val="99"/>
    <w:rsid w:val="002006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57BFF"/>
    <w:rPr>
      <w:rFonts w:cs="Times New Roman"/>
      <w:sz w:val="24"/>
      <w:szCs w:val="24"/>
    </w:rPr>
  </w:style>
  <w:style w:type="paragraph" w:styleId="a8">
    <w:name w:val="Normal (Web)"/>
    <w:basedOn w:val="a"/>
    <w:uiPriority w:val="99"/>
    <w:rsid w:val="002006D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C5645"/>
    <w:rPr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936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57BFF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93640F"/>
    <w:rPr>
      <w:rFonts w:cs="Times New Roman"/>
    </w:rPr>
  </w:style>
  <w:style w:type="paragraph" w:styleId="ad">
    <w:name w:val="List Paragraph"/>
    <w:basedOn w:val="a"/>
    <w:uiPriority w:val="34"/>
    <w:rsid w:val="003D3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rsid w:val="00204D6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F6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4EF4"/>
    <w:rPr>
      <w:rFonts w:ascii="Courier New" w:hAnsi="Courier New" w:cs="Courier New"/>
      <w:lang w:val="ru-RU" w:eastAsia="ru-RU" w:bidi="ar-SA"/>
    </w:rPr>
  </w:style>
  <w:style w:type="character" w:customStyle="1" w:styleId="hl">
    <w:name w:val="hl"/>
    <w:basedOn w:val="a0"/>
    <w:rsid w:val="00C6046C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0E2B4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57BFF"/>
    <w:rPr>
      <w:rFonts w:cs="Times New Roman"/>
    </w:rPr>
  </w:style>
  <w:style w:type="character" w:styleId="af1">
    <w:name w:val="footnote reference"/>
    <w:basedOn w:val="a0"/>
    <w:uiPriority w:val="99"/>
    <w:semiHidden/>
    <w:rsid w:val="000E2B44"/>
    <w:rPr>
      <w:rFonts w:cs="Times New Roman"/>
      <w:vertAlign w:val="superscript"/>
    </w:rPr>
  </w:style>
  <w:style w:type="paragraph" w:customStyle="1" w:styleId="c1">
    <w:name w:val="c1"/>
    <w:basedOn w:val="a"/>
    <w:rsid w:val="00BC4D43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BC4D43"/>
    <w:rPr>
      <w:rFonts w:cs="Times New Roman"/>
    </w:rPr>
  </w:style>
  <w:style w:type="character" w:styleId="af2">
    <w:name w:val="Strong"/>
    <w:basedOn w:val="a0"/>
    <w:uiPriority w:val="22"/>
    <w:qFormat/>
    <w:rsid w:val="009A752F"/>
    <w:rPr>
      <w:rFonts w:cs="Times New Roman"/>
      <w:b/>
      <w:bCs/>
    </w:rPr>
  </w:style>
  <w:style w:type="character" w:customStyle="1" w:styleId="affiliationorg">
    <w:name w:val="affiliation org"/>
    <w:basedOn w:val="a0"/>
    <w:rsid w:val="009A752F"/>
    <w:rPr>
      <w:rFonts w:cs="Times New Roman"/>
    </w:rPr>
  </w:style>
  <w:style w:type="character" w:customStyle="1" w:styleId="c0">
    <w:name w:val="c0"/>
    <w:basedOn w:val="a0"/>
    <w:rsid w:val="00D50B91"/>
    <w:rPr>
      <w:rFonts w:cs="Times New Roman"/>
    </w:rPr>
  </w:style>
  <w:style w:type="table" w:styleId="af3">
    <w:name w:val="Table Grid"/>
    <w:basedOn w:val="a1"/>
    <w:uiPriority w:val="59"/>
    <w:rsid w:val="002C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1305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1305D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6422</Characters>
  <Application>Microsoft Office Word</Application>
  <DocSecurity>0</DocSecurity>
  <Lines>53</Lines>
  <Paragraphs>15</Paragraphs>
  <ScaleCrop>false</ScaleCrop>
  <Company>MoBIL GROUP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МЦ</cp:lastModifiedBy>
  <cp:revision>6</cp:revision>
  <dcterms:created xsi:type="dcterms:W3CDTF">2018-10-24T05:47:00Z</dcterms:created>
  <dcterms:modified xsi:type="dcterms:W3CDTF">2018-10-24T05:54:00Z</dcterms:modified>
</cp:coreProperties>
</file>