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F" w:rsidRDefault="00123458" w:rsidP="008225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ПРАВОВОЕ ПОЛОЖЕНИЕ ЭМБРИОНОВ</w:t>
      </w:r>
      <w:r w:rsidR="003B0414" w:rsidRPr="003B0414">
        <w:rPr>
          <w:rFonts w:ascii="Times New Roman" w:hAnsi="Times New Roman" w:cs="Times New Roman"/>
          <w:b/>
          <w:sz w:val="28"/>
          <w:szCs w:val="28"/>
        </w:rPr>
        <w:t xml:space="preserve"> В</w:t>
      </w:r>
      <w:r>
        <w:rPr>
          <w:rFonts w:ascii="Times New Roman" w:hAnsi="Times New Roman" w:cs="Times New Roman"/>
          <w:b/>
          <w:sz w:val="28"/>
          <w:szCs w:val="28"/>
        </w:rPr>
        <w:t xml:space="preserve"> СОВРЕМЕННОМ ПРАВЕ</w:t>
      </w:r>
      <w:bookmarkStart w:id="0" w:name="_GoBack"/>
      <w:bookmarkEnd w:id="0"/>
      <w:r w:rsidR="003B0414" w:rsidRPr="003B0414">
        <w:rPr>
          <w:rFonts w:ascii="Times New Roman" w:hAnsi="Times New Roman" w:cs="Times New Roman"/>
          <w:b/>
          <w:sz w:val="28"/>
          <w:szCs w:val="28"/>
        </w:rPr>
        <w:t xml:space="preserve"> РОССИИ</w:t>
      </w:r>
    </w:p>
    <w:p w:rsidR="003429AF" w:rsidRDefault="003429AF" w:rsidP="003429AF">
      <w:pPr>
        <w:spacing w:after="0" w:line="240" w:lineRule="auto"/>
        <w:jc w:val="center"/>
        <w:rPr>
          <w:rFonts w:ascii="Times New Roman" w:hAnsi="Times New Roman" w:cs="Times New Roman"/>
          <w:b/>
          <w:sz w:val="28"/>
          <w:szCs w:val="28"/>
        </w:rPr>
      </w:pP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Право на жизнь гарантируется Всеобщей декларацией прав человека 1948, а применительно в нашей стране Конституцией 1993 года. В настоящее время, одним из неоднозначных определений является понятие «жизнь», и когда формируется право</w:t>
      </w:r>
      <w:r>
        <w:rPr>
          <w:rFonts w:ascii="Times New Roman" w:hAnsi="Times New Roman" w:cs="Times New Roman"/>
          <w:color w:val="000000"/>
          <w:sz w:val="28"/>
          <w:szCs w:val="28"/>
        </w:rPr>
        <w:t xml:space="preserve"> на неё –</w:t>
      </w:r>
      <w:r w:rsidRPr="00BC7417">
        <w:rPr>
          <w:rFonts w:ascii="Times New Roman" w:hAnsi="Times New Roman" w:cs="Times New Roman"/>
          <w:color w:val="000000"/>
          <w:sz w:val="28"/>
          <w:szCs w:val="28"/>
        </w:rPr>
        <w:t xml:space="preserve"> на этапе рождения или до него. И можно ли соизмерить право эмбриона на жизнь и право на рождение человека. </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Проблема правового статуса плода и эмбриона человека связана</w:t>
      </w:r>
      <w:r>
        <w:rPr>
          <w:rFonts w:ascii="Times New Roman" w:hAnsi="Times New Roman" w:cs="Times New Roman"/>
          <w:color w:val="000000"/>
          <w:sz w:val="28"/>
          <w:szCs w:val="28"/>
        </w:rPr>
        <w:t>,</w:t>
      </w:r>
      <w:r w:rsidRPr="00BC7417">
        <w:rPr>
          <w:rFonts w:ascii="Times New Roman" w:hAnsi="Times New Roman" w:cs="Times New Roman"/>
          <w:color w:val="000000"/>
          <w:sz w:val="28"/>
          <w:szCs w:val="28"/>
        </w:rPr>
        <w:t xml:space="preserve"> в первую очередь</w:t>
      </w:r>
      <w:r>
        <w:rPr>
          <w:rFonts w:ascii="Times New Roman" w:hAnsi="Times New Roman" w:cs="Times New Roman"/>
          <w:color w:val="000000"/>
          <w:sz w:val="28"/>
          <w:szCs w:val="28"/>
        </w:rPr>
        <w:t>,</w:t>
      </w:r>
      <w:r w:rsidRPr="00BC7417">
        <w:rPr>
          <w:rFonts w:ascii="Times New Roman" w:hAnsi="Times New Roman" w:cs="Times New Roman"/>
          <w:color w:val="000000"/>
          <w:sz w:val="28"/>
          <w:szCs w:val="28"/>
        </w:rPr>
        <w:t xml:space="preserve"> с решением вопроса о моменте возникновения гражданской </w:t>
      </w:r>
      <w:proofErr w:type="spellStart"/>
      <w:r w:rsidRPr="00BC7417">
        <w:rPr>
          <w:rFonts w:ascii="Times New Roman" w:hAnsi="Times New Roman" w:cs="Times New Roman"/>
          <w:color w:val="000000"/>
          <w:sz w:val="28"/>
          <w:szCs w:val="28"/>
        </w:rPr>
        <w:t>правосубъектности</w:t>
      </w:r>
      <w:proofErr w:type="spellEnd"/>
      <w:r w:rsidRPr="00BC7417">
        <w:rPr>
          <w:rFonts w:ascii="Times New Roman" w:hAnsi="Times New Roman" w:cs="Times New Roman"/>
          <w:color w:val="000000"/>
          <w:sz w:val="28"/>
          <w:szCs w:val="28"/>
        </w:rPr>
        <w:t xml:space="preserve"> (с рождения или с момента зачатия). В римском праве действовал такой принцип: «Зачатый ребенок считается родившимся, если речь идет о его выгоде». В настоящее время касательно данного вопроса взгляды ученых, философов и богословов различных конфессий довольно различны.  </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 xml:space="preserve">В настоящее время во многих конституциях иностранных государств закреплено право ребенка на жизнь, которое защищается государством. Например, в США ребенок определяется как индивидуум в возрасте до 19 лет, включая период с зачатия до рождения. С учетом вышесказанного можно сделать вывод о том, что даже не родившиеся дети рассматриваются как граждане, имеющие право на медицинскую страховку и на медицинскую помощь. В Германии действует принцип: жизнь человека начинается с момента оплодотворения. Также Конституция Словацкой республики в ст. 15 объявляется «Человеческая жизнь достойна охраны еще до рождения». </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В Австралии действует принцип, согласно которому эмбрион обладает правом подать иск о возмещении вреда, причиненного ему по неосторожности в период его внутриутробного развития. А в законодательстве Калифорнии установлена даже уголовная ответственность за убийство эмбриона.</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 xml:space="preserve">Конституция РФ предусматривает, что эмбрион человека до появления на свет, не защищен законом от посягательств на жизнь, поскольку в соответствии с ч. 2 ст. 17 «Основные права и свободы человека и гражданина неотчуждаемы и принадлежат каждому от рождения», тем самым основной закон государства отрицает </w:t>
      </w:r>
      <w:proofErr w:type="spellStart"/>
      <w:r w:rsidRPr="00BC7417">
        <w:rPr>
          <w:rFonts w:ascii="Times New Roman" w:hAnsi="Times New Roman" w:cs="Times New Roman"/>
          <w:color w:val="000000"/>
          <w:sz w:val="28"/>
          <w:szCs w:val="28"/>
        </w:rPr>
        <w:t>провосубъктность</w:t>
      </w:r>
      <w:proofErr w:type="spellEnd"/>
      <w:r w:rsidRPr="00BC7417">
        <w:rPr>
          <w:rFonts w:ascii="Times New Roman" w:hAnsi="Times New Roman" w:cs="Times New Roman"/>
          <w:color w:val="000000"/>
          <w:sz w:val="28"/>
          <w:szCs w:val="28"/>
        </w:rPr>
        <w:t xml:space="preserve"> у эмбриона. Однако в соответствии со ст. 20 Конституции РФ «Право человека на жизнь основываются на праве родиться». Здесь возникает вопрос, а когда начинается человеческая жизнь, и с какого момента ее следует охранять? </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В медицине специалисты не пришли к единому мнению вопроса, когда эмбрион становится человеком. Согласно п. 1 ст. 49 Федерального закона РФ «Об основах охраны здоровья граждан в Российской Федерации» моментом рождения ребенка является момент отделения плода от организма матери посредством родов. Под рождением человека понимают полное изгнание или извлечение из организма матери плода, который появился на свет после 28 недель беременности, весит более 1000</w:t>
      </w:r>
      <w:r>
        <w:rPr>
          <w:rFonts w:ascii="Times New Roman" w:hAnsi="Times New Roman" w:cs="Times New Roman"/>
          <w:color w:val="000000"/>
          <w:sz w:val="28"/>
          <w:szCs w:val="28"/>
        </w:rPr>
        <w:t xml:space="preserve"> </w:t>
      </w:r>
      <w:r w:rsidRPr="00BC7417">
        <w:rPr>
          <w:rFonts w:ascii="Times New Roman" w:hAnsi="Times New Roman" w:cs="Times New Roman"/>
          <w:color w:val="000000"/>
          <w:sz w:val="28"/>
          <w:szCs w:val="28"/>
        </w:rPr>
        <w:t>г</w:t>
      </w:r>
      <w:r>
        <w:rPr>
          <w:rFonts w:ascii="Times New Roman" w:hAnsi="Times New Roman" w:cs="Times New Roman"/>
          <w:color w:val="000000"/>
          <w:sz w:val="28"/>
          <w:szCs w:val="28"/>
        </w:rPr>
        <w:t>рамм</w:t>
      </w:r>
      <w:r w:rsidRPr="00BC7417">
        <w:rPr>
          <w:rFonts w:ascii="Times New Roman" w:hAnsi="Times New Roman" w:cs="Times New Roman"/>
          <w:color w:val="000000"/>
          <w:sz w:val="28"/>
          <w:szCs w:val="28"/>
        </w:rPr>
        <w:t>, дышит и проявляет другие признаки жизни. Дети, появившиеся на свет с 22 по 28 неделю беременности и весящие менее 1000 г</w:t>
      </w:r>
      <w:r>
        <w:rPr>
          <w:rFonts w:ascii="Times New Roman" w:hAnsi="Times New Roman" w:cs="Times New Roman"/>
          <w:color w:val="000000"/>
          <w:sz w:val="28"/>
          <w:szCs w:val="28"/>
        </w:rPr>
        <w:t>рамм</w:t>
      </w:r>
      <w:r w:rsidRPr="00BC7417">
        <w:rPr>
          <w:rFonts w:ascii="Times New Roman" w:hAnsi="Times New Roman" w:cs="Times New Roman"/>
          <w:color w:val="000000"/>
          <w:sz w:val="28"/>
          <w:szCs w:val="28"/>
        </w:rPr>
        <w:t xml:space="preserve">, считаются поздними выкидышами. Следовательно, в период между 22 и 28 неделями беременности недоношенные дети являются </w:t>
      </w:r>
      <w:r w:rsidRPr="00BC7417">
        <w:rPr>
          <w:rFonts w:ascii="Times New Roman" w:hAnsi="Times New Roman" w:cs="Times New Roman"/>
          <w:color w:val="000000"/>
          <w:sz w:val="28"/>
          <w:szCs w:val="28"/>
        </w:rPr>
        <w:lastRenderedPageBreak/>
        <w:t>выкидышами, и лишаются конституционного права на жизнь. Отсутствие в России правового акта регулирующего жизнь детей, появившихся на свет раньше определенного срока, не предполагает обвязывания медиков бороться за их жизни.  Между тем они в большинстве случаев жизнеспособны. Необходимо лишь оснащение роддомов оказанием необходимой медицинской помощи, которая в большинстве случаем попросту недоступна. Уголовным и гражданским правом в некоторых случаях предусмотрена охрана эмбриона находящегося в утробе матери. В соответствии со ст. 1116 ГК РФ в праве наследования могут признаваться граждане, зачатые при жизни наследователя и родившиеся живыми после открытия наследства</w:t>
      </w:r>
      <w:r w:rsidR="003B0414" w:rsidRPr="003B0414">
        <w:rPr>
          <w:rFonts w:ascii="Times New Roman" w:hAnsi="Times New Roman" w:cs="Times New Roman"/>
          <w:color w:val="000000"/>
          <w:sz w:val="28"/>
          <w:szCs w:val="28"/>
        </w:rPr>
        <w:t xml:space="preserve"> [2]</w:t>
      </w:r>
      <w:r w:rsidRPr="00BC7417">
        <w:rPr>
          <w:rFonts w:ascii="Times New Roman" w:hAnsi="Times New Roman" w:cs="Times New Roman"/>
          <w:color w:val="000000"/>
          <w:sz w:val="28"/>
          <w:szCs w:val="28"/>
        </w:rPr>
        <w:t>. В соответствии со ст. 1163 ГК РФ выдача свидетельства о праве на наследство приостанавливается при наличии зачатого, но ещё не родившегося наследника. Данные примеры наглядно демонстрируют норм</w:t>
      </w:r>
      <w:r>
        <w:rPr>
          <w:rFonts w:ascii="Times New Roman" w:hAnsi="Times New Roman" w:cs="Times New Roman"/>
          <w:color w:val="000000"/>
          <w:sz w:val="28"/>
          <w:szCs w:val="28"/>
        </w:rPr>
        <w:t>ы,</w:t>
      </w:r>
      <w:r w:rsidRPr="00BC7417">
        <w:rPr>
          <w:rFonts w:ascii="Times New Roman" w:hAnsi="Times New Roman" w:cs="Times New Roman"/>
          <w:color w:val="000000"/>
          <w:sz w:val="28"/>
          <w:szCs w:val="28"/>
        </w:rPr>
        <w:t xml:space="preserve"> регулирующих положение эмбриона, которые чаще всего направлены на защиту материнских прав. Законом охраняется жизнь ребенка с момента начала родов.</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В нашей стране каждая женщина сама принимает решение в вопросе о материнстве. До 12 недель проводится искусственное прерывание беременности, до 22 недель по социальным показаниям, а при наличии медицинских показаний в любой момент беременности. Данный процесс проводится в специальных медицинских учреждениях. За незаконное искусственное прерывание беременности, законодательством РФ предусмотрена уголовная ответственность. Так же, УК РФ относит убийство женщины, заведомо для виновного лица находившейся в состоянии беременности к числу отягчающих вину обстоятельств</w:t>
      </w:r>
      <w:r w:rsidR="003B0414">
        <w:rPr>
          <w:rFonts w:ascii="Times New Roman" w:hAnsi="Times New Roman" w:cs="Times New Roman"/>
          <w:color w:val="000000"/>
          <w:sz w:val="28"/>
          <w:szCs w:val="28"/>
        </w:rPr>
        <w:t xml:space="preserve"> </w:t>
      </w:r>
      <w:r w:rsidR="003B0414" w:rsidRPr="003B0414">
        <w:rPr>
          <w:rFonts w:ascii="Times New Roman" w:hAnsi="Times New Roman" w:cs="Times New Roman"/>
          <w:color w:val="000000"/>
          <w:sz w:val="28"/>
          <w:szCs w:val="28"/>
        </w:rPr>
        <w:t>[3]</w:t>
      </w:r>
      <w:r w:rsidRPr="00BC7417">
        <w:rPr>
          <w:rFonts w:ascii="Times New Roman" w:hAnsi="Times New Roman" w:cs="Times New Roman"/>
          <w:color w:val="000000"/>
          <w:sz w:val="28"/>
          <w:szCs w:val="28"/>
        </w:rPr>
        <w:t xml:space="preserve">. </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 xml:space="preserve">Убийство беременной женщины отнесено к отягчающему обстоятельству, так как причиняя смерть, виновный посягает на две жизни – на жизнь матери и ребенка. «Убийство женщины, заведомо для виновного находящейся в состоянии беременности» предусмотренное п. </w:t>
      </w:r>
      <w:r>
        <w:rPr>
          <w:rFonts w:ascii="Times New Roman" w:hAnsi="Times New Roman" w:cs="Times New Roman"/>
          <w:color w:val="000000"/>
          <w:sz w:val="28"/>
          <w:szCs w:val="28"/>
        </w:rPr>
        <w:t>«</w:t>
      </w:r>
      <w:r w:rsidRPr="00BC7417">
        <w:rPr>
          <w:rFonts w:ascii="Times New Roman" w:hAnsi="Times New Roman" w:cs="Times New Roman"/>
          <w:color w:val="000000"/>
          <w:sz w:val="28"/>
          <w:szCs w:val="28"/>
        </w:rPr>
        <w:t>г</w:t>
      </w:r>
      <w:r>
        <w:rPr>
          <w:rFonts w:ascii="Times New Roman" w:hAnsi="Times New Roman" w:cs="Times New Roman"/>
          <w:color w:val="000000"/>
          <w:sz w:val="28"/>
          <w:szCs w:val="28"/>
        </w:rPr>
        <w:t>»</w:t>
      </w:r>
      <w:r w:rsidRPr="00BC7417">
        <w:rPr>
          <w:rFonts w:ascii="Times New Roman" w:hAnsi="Times New Roman" w:cs="Times New Roman"/>
          <w:color w:val="000000"/>
          <w:sz w:val="28"/>
          <w:szCs w:val="28"/>
        </w:rPr>
        <w:t xml:space="preserve"> ч.2 ст.105 УК РФ, может быть совершено как лицом женского, так и мужского пола.</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 xml:space="preserve">Устанавливая повышенную ответственность за убийство беременной, уголовный кодекс квалифицирует два признака: потерпевшая должна быть беременной, при этом виновный должен это знать. </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Осведомленность виновного в данном случаи имеет место быть при визуальном наблюдении виновного т.е. при большом сроке беременности, на информации полученной из документации, выданной в соответствующим медицинском учреждении. Таким образом по данному факту должны быть достоверные и объективные сведения. Исследуя судебную практику уголовных дел данной категории установлено, что в большинстве случаев такие убийства совершаются на почве супружеской ревности.</w:t>
      </w:r>
    </w:p>
    <w:p w:rsidR="00BC7417" w:rsidRPr="00BC7417" w:rsidRDefault="00BC7417" w:rsidP="00BC7417">
      <w:pPr>
        <w:spacing w:after="0" w:line="240" w:lineRule="auto"/>
        <w:ind w:firstLine="567"/>
        <w:jc w:val="both"/>
        <w:rPr>
          <w:rFonts w:ascii="Times New Roman" w:hAnsi="Times New Roman" w:cs="Times New Roman"/>
          <w:color w:val="000000"/>
          <w:sz w:val="28"/>
          <w:szCs w:val="28"/>
        </w:rPr>
      </w:pPr>
      <w:r w:rsidRPr="00BC7417">
        <w:rPr>
          <w:rFonts w:ascii="Times New Roman" w:hAnsi="Times New Roman" w:cs="Times New Roman"/>
          <w:color w:val="000000"/>
          <w:sz w:val="28"/>
          <w:szCs w:val="28"/>
        </w:rPr>
        <w:t>Как уже говорилось раннее, существует три группы причин для прерывания беременности: социальные, психологические, и медицинские. Один из случаев, когда допускается прерывание беременности, является спасение жизни женщины по медицинским показаниям.</w:t>
      </w:r>
    </w:p>
    <w:p w:rsidR="00295FB0" w:rsidRPr="002F5E48" w:rsidRDefault="00BC7417" w:rsidP="00BC7417">
      <w:pPr>
        <w:spacing w:after="0" w:line="240" w:lineRule="auto"/>
        <w:ind w:firstLine="567"/>
        <w:jc w:val="both"/>
        <w:rPr>
          <w:rFonts w:ascii="Times New Roman" w:hAnsi="Times New Roman" w:cs="Times New Roman"/>
          <w:sz w:val="28"/>
          <w:szCs w:val="28"/>
        </w:rPr>
      </w:pPr>
      <w:r w:rsidRPr="00BC7417">
        <w:rPr>
          <w:rFonts w:ascii="Times New Roman" w:hAnsi="Times New Roman" w:cs="Times New Roman"/>
          <w:color w:val="000000"/>
          <w:sz w:val="28"/>
          <w:szCs w:val="28"/>
        </w:rPr>
        <w:t xml:space="preserve">Таким образом, человеческая жизнь как ценность должна охраняться законом с момента зачатия и конечно же, необходимо начать, с основного </w:t>
      </w:r>
      <w:r w:rsidRPr="00BC7417">
        <w:rPr>
          <w:rFonts w:ascii="Times New Roman" w:hAnsi="Times New Roman" w:cs="Times New Roman"/>
          <w:color w:val="000000"/>
          <w:sz w:val="28"/>
          <w:szCs w:val="28"/>
        </w:rPr>
        <w:lastRenderedPageBreak/>
        <w:t xml:space="preserve">закона нашей страны. В Конституции РФ необходимо закрепить понятие «права на жизнь с момента зачатия» позволяя тем самым защитить жизни </w:t>
      </w:r>
      <w:proofErr w:type="spellStart"/>
      <w:r w:rsidRPr="00BC7417">
        <w:rPr>
          <w:rFonts w:ascii="Times New Roman" w:hAnsi="Times New Roman" w:cs="Times New Roman"/>
          <w:color w:val="000000"/>
          <w:sz w:val="28"/>
          <w:szCs w:val="28"/>
        </w:rPr>
        <w:t>неродившихся</w:t>
      </w:r>
      <w:proofErr w:type="spellEnd"/>
      <w:r w:rsidRPr="00BC7417">
        <w:rPr>
          <w:rFonts w:ascii="Times New Roman" w:hAnsi="Times New Roman" w:cs="Times New Roman"/>
          <w:color w:val="000000"/>
          <w:sz w:val="28"/>
          <w:szCs w:val="28"/>
        </w:rPr>
        <w:t xml:space="preserve"> детей, и защитить человеческую жизнь с первых и до последних дней. В настоящее время эмбрион занимает неопределенное положение с точки зрения права, а закрепление его правового статуса будет предполагать гуманное отношение к жизни человека с момента зачатия и до смерти. В вопросе</w:t>
      </w:r>
      <w:r>
        <w:rPr>
          <w:rFonts w:ascii="Times New Roman" w:hAnsi="Times New Roman" w:cs="Times New Roman"/>
          <w:color w:val="000000"/>
          <w:sz w:val="28"/>
          <w:szCs w:val="28"/>
        </w:rPr>
        <w:t>,</w:t>
      </w:r>
      <w:r w:rsidRPr="00BC7417">
        <w:rPr>
          <w:rFonts w:ascii="Times New Roman" w:hAnsi="Times New Roman" w:cs="Times New Roman"/>
          <w:color w:val="000000"/>
          <w:sz w:val="28"/>
          <w:szCs w:val="28"/>
        </w:rPr>
        <w:t xml:space="preserve"> когда беременность прерывается по психологическим и социальным принципам, государство могло бы защищать зарождающуюся жизнь. К примеру, перед заключением брака супругам дается некоторые время, для того чтобы обдумать свое решение. То почему бы женщине при соответствующий консультации в медицинском учреждение не дать время подумать над вопросом о прерывания беременности?  И почему бы в данном вопросе не учитывать мнение отца ребенка? Так же существуют проблемы в области защиты недоношенн</w:t>
      </w:r>
      <w:r>
        <w:rPr>
          <w:rFonts w:ascii="Times New Roman" w:hAnsi="Times New Roman" w:cs="Times New Roman"/>
          <w:color w:val="000000"/>
          <w:sz w:val="28"/>
          <w:szCs w:val="28"/>
        </w:rPr>
        <w:t xml:space="preserve">ых детей, которые не подпадают </w:t>
      </w:r>
      <w:r w:rsidRPr="00BC7417">
        <w:rPr>
          <w:rFonts w:ascii="Times New Roman" w:hAnsi="Times New Roman" w:cs="Times New Roman"/>
          <w:color w:val="000000"/>
          <w:sz w:val="28"/>
          <w:szCs w:val="28"/>
        </w:rPr>
        <w:t>под критерии живоро</w:t>
      </w:r>
      <w:r>
        <w:rPr>
          <w:rFonts w:ascii="Times New Roman" w:hAnsi="Times New Roman" w:cs="Times New Roman"/>
          <w:color w:val="000000"/>
          <w:sz w:val="28"/>
          <w:szCs w:val="28"/>
        </w:rPr>
        <w:t>ждения</w:t>
      </w:r>
      <w:r w:rsidRPr="00BC7417">
        <w:rPr>
          <w:rFonts w:ascii="Times New Roman" w:hAnsi="Times New Roman" w:cs="Times New Roman"/>
          <w:color w:val="000000"/>
          <w:sz w:val="28"/>
          <w:szCs w:val="28"/>
        </w:rPr>
        <w:t xml:space="preserve"> в РФ, и ответственность за смерть которых не предусмотрена.</w:t>
      </w:r>
      <w:r w:rsidR="00295FB0" w:rsidRPr="00295FB0">
        <w:rPr>
          <w:rFonts w:ascii="Times New Roman" w:hAnsi="Times New Roman" w:cs="Times New Roman"/>
          <w:sz w:val="28"/>
          <w:szCs w:val="28"/>
        </w:rPr>
        <w:t xml:space="preserve"> </w:t>
      </w:r>
    </w:p>
    <w:p w:rsidR="0082255B" w:rsidRDefault="0082255B" w:rsidP="002F5E48">
      <w:pPr>
        <w:spacing w:after="0" w:line="240" w:lineRule="auto"/>
        <w:ind w:firstLine="567"/>
        <w:jc w:val="both"/>
        <w:rPr>
          <w:rFonts w:ascii="Times New Roman" w:hAnsi="Times New Roman" w:cs="Times New Roman"/>
          <w:sz w:val="28"/>
          <w:szCs w:val="28"/>
        </w:rPr>
      </w:pPr>
    </w:p>
    <w:p w:rsidR="00F76343" w:rsidRDefault="00474CEF" w:rsidP="002F5E48">
      <w:pPr>
        <w:spacing w:after="0" w:line="240" w:lineRule="auto"/>
        <w:ind w:firstLine="567"/>
        <w:jc w:val="both"/>
        <w:rPr>
          <w:rFonts w:ascii="Times New Roman" w:hAnsi="Times New Roman" w:cs="Times New Roman"/>
          <w:sz w:val="28"/>
          <w:szCs w:val="28"/>
        </w:rPr>
      </w:pPr>
      <w:r w:rsidRPr="00474CEF">
        <w:rPr>
          <w:rFonts w:ascii="Times New Roman" w:hAnsi="Times New Roman" w:cs="Times New Roman"/>
          <w:sz w:val="28"/>
          <w:szCs w:val="28"/>
        </w:rPr>
        <w:t>Список источников и литературы</w:t>
      </w:r>
      <w:r w:rsidR="00AD710C">
        <w:rPr>
          <w:rFonts w:ascii="Times New Roman" w:hAnsi="Times New Roman" w:cs="Times New Roman"/>
          <w:sz w:val="28"/>
          <w:szCs w:val="28"/>
        </w:rPr>
        <w:t>:</w:t>
      </w:r>
    </w:p>
    <w:p w:rsidR="00593D32" w:rsidRPr="00180439" w:rsidRDefault="00593D32" w:rsidP="003B0414">
      <w:pPr>
        <w:pStyle w:val="a3"/>
        <w:numPr>
          <w:ilvl w:val="0"/>
          <w:numId w:val="3"/>
        </w:numPr>
        <w:tabs>
          <w:tab w:val="left" w:pos="993"/>
        </w:tabs>
        <w:spacing w:after="0" w:line="240" w:lineRule="auto"/>
        <w:ind w:left="0" w:firstLine="567"/>
        <w:jc w:val="both"/>
        <w:rPr>
          <w:rFonts w:ascii="Times New Roman" w:hAnsi="Times New Roman" w:cs="Times New Roman"/>
          <w:sz w:val="28"/>
          <w:szCs w:val="28"/>
        </w:rPr>
      </w:pPr>
      <w:r w:rsidRPr="00180439">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474CEF" w:rsidRPr="00180439" w:rsidRDefault="00BC7417" w:rsidP="003B041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BC7417">
        <w:rPr>
          <w:rFonts w:ascii="Times New Roman" w:hAnsi="Times New Roman" w:cs="Times New Roman"/>
          <w:sz w:val="28"/>
          <w:szCs w:val="28"/>
        </w:rPr>
        <w:t xml:space="preserve">Гражданский кодекс Российской Федерации (часть третья) от 26.11.2001 </w:t>
      </w:r>
      <w:r w:rsidR="003B0414">
        <w:rPr>
          <w:rFonts w:ascii="Times New Roman" w:hAnsi="Times New Roman" w:cs="Times New Roman"/>
          <w:sz w:val="28"/>
          <w:szCs w:val="28"/>
        </w:rPr>
        <w:t>№</w:t>
      </w:r>
      <w:r w:rsidRPr="00BC7417">
        <w:rPr>
          <w:rFonts w:ascii="Times New Roman" w:hAnsi="Times New Roman" w:cs="Times New Roman"/>
          <w:sz w:val="28"/>
          <w:szCs w:val="28"/>
        </w:rPr>
        <w:t>146-ФЗ</w:t>
      </w:r>
      <w:r w:rsidR="00DE4C25" w:rsidRPr="00180439">
        <w:rPr>
          <w:rFonts w:ascii="Times New Roman" w:hAnsi="Times New Roman" w:cs="Times New Roman"/>
          <w:sz w:val="28"/>
          <w:szCs w:val="28"/>
        </w:rPr>
        <w:t xml:space="preserve"> // Российская газета. – </w:t>
      </w:r>
      <w:r w:rsidR="0069736C">
        <w:rPr>
          <w:rFonts w:ascii="Times New Roman" w:hAnsi="Times New Roman" w:cs="Times New Roman"/>
          <w:sz w:val="28"/>
          <w:szCs w:val="28"/>
        </w:rPr>
        <w:t>200</w:t>
      </w:r>
      <w:r w:rsidR="003B0414">
        <w:rPr>
          <w:rFonts w:ascii="Times New Roman" w:hAnsi="Times New Roman" w:cs="Times New Roman"/>
          <w:sz w:val="28"/>
          <w:szCs w:val="28"/>
        </w:rPr>
        <w:t>1</w:t>
      </w:r>
      <w:r w:rsidR="00DE4C25" w:rsidRPr="00180439">
        <w:rPr>
          <w:rFonts w:ascii="Times New Roman" w:hAnsi="Times New Roman" w:cs="Times New Roman"/>
          <w:sz w:val="28"/>
          <w:szCs w:val="28"/>
        </w:rPr>
        <w:t xml:space="preserve">. – № </w:t>
      </w:r>
      <w:r w:rsidR="003B0414">
        <w:rPr>
          <w:rFonts w:ascii="Times New Roman" w:hAnsi="Times New Roman" w:cs="Times New Roman"/>
          <w:sz w:val="28"/>
          <w:szCs w:val="28"/>
        </w:rPr>
        <w:t>233</w:t>
      </w:r>
      <w:r w:rsidR="00DE4C25" w:rsidRPr="00180439">
        <w:rPr>
          <w:rFonts w:ascii="Times New Roman" w:hAnsi="Times New Roman" w:cs="Times New Roman"/>
          <w:sz w:val="28"/>
          <w:szCs w:val="28"/>
        </w:rPr>
        <w:t>.</w:t>
      </w:r>
    </w:p>
    <w:p w:rsidR="00593D32" w:rsidRDefault="003B0414" w:rsidP="003B041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3B0414">
        <w:rPr>
          <w:rFonts w:ascii="Times New Roman" w:hAnsi="Times New Roman" w:cs="Times New Roman"/>
          <w:sz w:val="28"/>
          <w:szCs w:val="28"/>
        </w:rPr>
        <w:t>Уголовный кодекс Российской Федерации от 13.06.1996 №63-ФЗ</w:t>
      </w:r>
      <w:r>
        <w:rPr>
          <w:rFonts w:ascii="Times New Roman" w:hAnsi="Times New Roman" w:cs="Times New Roman"/>
          <w:sz w:val="28"/>
          <w:szCs w:val="28"/>
        </w:rPr>
        <w:t xml:space="preserve"> </w:t>
      </w:r>
      <w:r w:rsidR="00593D32" w:rsidRPr="003B0414">
        <w:rPr>
          <w:rFonts w:ascii="Times New Roman" w:hAnsi="Times New Roman" w:cs="Times New Roman"/>
          <w:sz w:val="28"/>
          <w:szCs w:val="28"/>
        </w:rPr>
        <w:t xml:space="preserve">// Собрание законодательства Российской Федерации. – </w:t>
      </w:r>
      <w:r>
        <w:rPr>
          <w:rFonts w:ascii="Times New Roman" w:hAnsi="Times New Roman" w:cs="Times New Roman"/>
          <w:sz w:val="28"/>
          <w:szCs w:val="28"/>
        </w:rPr>
        <w:t>1996</w:t>
      </w:r>
      <w:r w:rsidR="00593D32" w:rsidRPr="003B0414">
        <w:rPr>
          <w:rFonts w:ascii="Times New Roman" w:hAnsi="Times New Roman" w:cs="Times New Roman"/>
          <w:sz w:val="28"/>
          <w:szCs w:val="28"/>
        </w:rPr>
        <w:t xml:space="preserve">. – № </w:t>
      </w:r>
      <w:r>
        <w:rPr>
          <w:rFonts w:ascii="Times New Roman" w:hAnsi="Times New Roman" w:cs="Times New Roman"/>
          <w:sz w:val="28"/>
          <w:szCs w:val="28"/>
        </w:rPr>
        <w:t>25</w:t>
      </w:r>
      <w:r w:rsidR="00593D32" w:rsidRPr="003B0414">
        <w:rPr>
          <w:rFonts w:ascii="Times New Roman" w:hAnsi="Times New Roman" w:cs="Times New Roman"/>
          <w:sz w:val="28"/>
          <w:szCs w:val="28"/>
        </w:rPr>
        <w:t xml:space="preserve">. – Ст. </w:t>
      </w:r>
      <w:r>
        <w:rPr>
          <w:rFonts w:ascii="Times New Roman" w:hAnsi="Times New Roman" w:cs="Times New Roman"/>
          <w:sz w:val="28"/>
          <w:szCs w:val="28"/>
        </w:rPr>
        <w:t>2954</w:t>
      </w:r>
      <w:r w:rsidR="00593D32" w:rsidRPr="003B0414">
        <w:rPr>
          <w:rFonts w:ascii="Times New Roman" w:hAnsi="Times New Roman" w:cs="Times New Roman"/>
          <w:sz w:val="28"/>
          <w:szCs w:val="28"/>
        </w:rPr>
        <w:t>.</w:t>
      </w:r>
    </w:p>
    <w:p w:rsidR="003B0414" w:rsidRPr="003B0414" w:rsidRDefault="003B0414" w:rsidP="003B0414">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3B0414">
        <w:rPr>
          <w:rFonts w:ascii="Times New Roman" w:hAnsi="Times New Roman" w:cs="Times New Roman"/>
          <w:sz w:val="28"/>
          <w:szCs w:val="28"/>
        </w:rPr>
        <w:t xml:space="preserve">Федеральный закон от 21.11.2011 </w:t>
      </w:r>
      <w:r>
        <w:rPr>
          <w:rFonts w:ascii="Times New Roman" w:hAnsi="Times New Roman" w:cs="Times New Roman"/>
          <w:sz w:val="28"/>
          <w:szCs w:val="28"/>
        </w:rPr>
        <w:t>№</w:t>
      </w:r>
      <w:r w:rsidRPr="003B0414">
        <w:rPr>
          <w:rFonts w:ascii="Times New Roman" w:hAnsi="Times New Roman" w:cs="Times New Roman"/>
          <w:sz w:val="28"/>
          <w:szCs w:val="28"/>
        </w:rPr>
        <w:t xml:space="preserve">323-ФЗ </w:t>
      </w:r>
      <w:r>
        <w:rPr>
          <w:rFonts w:ascii="Times New Roman" w:hAnsi="Times New Roman" w:cs="Times New Roman"/>
          <w:sz w:val="28"/>
          <w:szCs w:val="28"/>
        </w:rPr>
        <w:t>«</w:t>
      </w:r>
      <w:r w:rsidRPr="003B0414">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 xml:space="preserve">» </w:t>
      </w:r>
      <w:r w:rsidRPr="00180439">
        <w:rPr>
          <w:rFonts w:ascii="Times New Roman" w:hAnsi="Times New Roman" w:cs="Times New Roman"/>
          <w:sz w:val="28"/>
          <w:szCs w:val="28"/>
        </w:rPr>
        <w:t xml:space="preserve">// Российская газета. – </w:t>
      </w:r>
      <w:r>
        <w:rPr>
          <w:rFonts w:ascii="Times New Roman" w:hAnsi="Times New Roman" w:cs="Times New Roman"/>
          <w:sz w:val="28"/>
          <w:szCs w:val="28"/>
        </w:rPr>
        <w:t>2011</w:t>
      </w:r>
      <w:r w:rsidRPr="00180439">
        <w:rPr>
          <w:rFonts w:ascii="Times New Roman" w:hAnsi="Times New Roman" w:cs="Times New Roman"/>
          <w:sz w:val="28"/>
          <w:szCs w:val="28"/>
        </w:rPr>
        <w:t xml:space="preserve">. – № </w:t>
      </w:r>
      <w:r>
        <w:rPr>
          <w:rFonts w:ascii="Times New Roman" w:hAnsi="Times New Roman" w:cs="Times New Roman"/>
          <w:sz w:val="28"/>
          <w:szCs w:val="28"/>
        </w:rPr>
        <w:t>263</w:t>
      </w:r>
      <w:r w:rsidRPr="00180439">
        <w:rPr>
          <w:rFonts w:ascii="Times New Roman" w:hAnsi="Times New Roman" w:cs="Times New Roman"/>
          <w:sz w:val="28"/>
          <w:szCs w:val="28"/>
        </w:rPr>
        <w:t>.</w:t>
      </w:r>
      <w:r w:rsidRPr="003B0414">
        <w:rPr>
          <w:rFonts w:ascii="Times New Roman" w:hAnsi="Times New Roman" w:cs="Times New Roman"/>
          <w:sz w:val="28"/>
          <w:szCs w:val="28"/>
        </w:rPr>
        <w:t xml:space="preserve"> </w:t>
      </w:r>
    </w:p>
    <w:sectPr w:rsidR="003B0414" w:rsidRPr="003B0414" w:rsidSect="006973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A72"/>
    <w:multiLevelType w:val="hybridMultilevel"/>
    <w:tmpl w:val="B74A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A1DB2"/>
    <w:multiLevelType w:val="hybridMultilevel"/>
    <w:tmpl w:val="65F85A62"/>
    <w:lvl w:ilvl="0" w:tplc="E0A48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AE753AA"/>
    <w:multiLevelType w:val="hybridMultilevel"/>
    <w:tmpl w:val="E63C2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03"/>
    <w:rsid w:val="00005A02"/>
    <w:rsid w:val="00013B1F"/>
    <w:rsid w:val="00052706"/>
    <w:rsid w:val="00082082"/>
    <w:rsid w:val="000D2CF6"/>
    <w:rsid w:val="000E701A"/>
    <w:rsid w:val="00101239"/>
    <w:rsid w:val="00123458"/>
    <w:rsid w:val="001778C3"/>
    <w:rsid w:val="00180439"/>
    <w:rsid w:val="00261AED"/>
    <w:rsid w:val="00267A4C"/>
    <w:rsid w:val="00295FB0"/>
    <w:rsid w:val="002F5E48"/>
    <w:rsid w:val="003323C2"/>
    <w:rsid w:val="003429AF"/>
    <w:rsid w:val="003A548D"/>
    <w:rsid w:val="003B0414"/>
    <w:rsid w:val="00423032"/>
    <w:rsid w:val="004641C9"/>
    <w:rsid w:val="00474CEF"/>
    <w:rsid w:val="004A1292"/>
    <w:rsid w:val="004E022B"/>
    <w:rsid w:val="004F71D1"/>
    <w:rsid w:val="005508F1"/>
    <w:rsid w:val="0058479F"/>
    <w:rsid w:val="00585FAC"/>
    <w:rsid w:val="00593D32"/>
    <w:rsid w:val="005C05AA"/>
    <w:rsid w:val="005E49FD"/>
    <w:rsid w:val="006020B1"/>
    <w:rsid w:val="00681B72"/>
    <w:rsid w:val="0069736C"/>
    <w:rsid w:val="006A32C1"/>
    <w:rsid w:val="006C5945"/>
    <w:rsid w:val="006F3CD6"/>
    <w:rsid w:val="007170FF"/>
    <w:rsid w:val="00735428"/>
    <w:rsid w:val="007612C5"/>
    <w:rsid w:val="00785466"/>
    <w:rsid w:val="00795BE2"/>
    <w:rsid w:val="00796183"/>
    <w:rsid w:val="007D0366"/>
    <w:rsid w:val="007E5B2B"/>
    <w:rsid w:val="00804023"/>
    <w:rsid w:val="00813EBF"/>
    <w:rsid w:val="0082255B"/>
    <w:rsid w:val="008E3C2F"/>
    <w:rsid w:val="00907BC9"/>
    <w:rsid w:val="009740CD"/>
    <w:rsid w:val="009F652D"/>
    <w:rsid w:val="00A15B66"/>
    <w:rsid w:val="00A46723"/>
    <w:rsid w:val="00A524ED"/>
    <w:rsid w:val="00A76A03"/>
    <w:rsid w:val="00AD710C"/>
    <w:rsid w:val="00B22BF6"/>
    <w:rsid w:val="00B23AD4"/>
    <w:rsid w:val="00BC7417"/>
    <w:rsid w:val="00BF1EA4"/>
    <w:rsid w:val="00C501D8"/>
    <w:rsid w:val="00CF30A0"/>
    <w:rsid w:val="00D13675"/>
    <w:rsid w:val="00D657A0"/>
    <w:rsid w:val="00D80C22"/>
    <w:rsid w:val="00D827C6"/>
    <w:rsid w:val="00DE4C25"/>
    <w:rsid w:val="00E324FD"/>
    <w:rsid w:val="00ED624C"/>
    <w:rsid w:val="00F23EF5"/>
    <w:rsid w:val="00F35580"/>
    <w:rsid w:val="00F57780"/>
    <w:rsid w:val="00F76343"/>
    <w:rsid w:val="00F835FA"/>
    <w:rsid w:val="00FD0051"/>
    <w:rsid w:val="00FF25A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0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595">
      <w:bodyDiv w:val="1"/>
      <w:marLeft w:val="0"/>
      <w:marRight w:val="0"/>
      <w:marTop w:val="0"/>
      <w:marBottom w:val="0"/>
      <w:divBdr>
        <w:top w:val="none" w:sz="0" w:space="0" w:color="auto"/>
        <w:left w:val="none" w:sz="0" w:space="0" w:color="auto"/>
        <w:bottom w:val="none" w:sz="0" w:space="0" w:color="auto"/>
        <w:right w:val="none" w:sz="0" w:space="0" w:color="auto"/>
      </w:divBdr>
    </w:div>
    <w:div w:id="261184335">
      <w:bodyDiv w:val="1"/>
      <w:marLeft w:val="0"/>
      <w:marRight w:val="0"/>
      <w:marTop w:val="0"/>
      <w:marBottom w:val="0"/>
      <w:divBdr>
        <w:top w:val="none" w:sz="0" w:space="0" w:color="auto"/>
        <w:left w:val="none" w:sz="0" w:space="0" w:color="auto"/>
        <w:bottom w:val="none" w:sz="0" w:space="0" w:color="auto"/>
        <w:right w:val="none" w:sz="0" w:space="0" w:color="auto"/>
      </w:divBdr>
    </w:div>
    <w:div w:id="1069380313">
      <w:bodyDiv w:val="1"/>
      <w:marLeft w:val="0"/>
      <w:marRight w:val="0"/>
      <w:marTop w:val="0"/>
      <w:marBottom w:val="0"/>
      <w:divBdr>
        <w:top w:val="none" w:sz="0" w:space="0" w:color="auto"/>
        <w:left w:val="none" w:sz="0" w:space="0" w:color="auto"/>
        <w:bottom w:val="none" w:sz="0" w:space="0" w:color="auto"/>
        <w:right w:val="none" w:sz="0" w:space="0" w:color="auto"/>
      </w:divBdr>
    </w:div>
    <w:div w:id="1362972453">
      <w:bodyDiv w:val="1"/>
      <w:marLeft w:val="0"/>
      <w:marRight w:val="0"/>
      <w:marTop w:val="0"/>
      <w:marBottom w:val="0"/>
      <w:divBdr>
        <w:top w:val="none" w:sz="0" w:space="0" w:color="auto"/>
        <w:left w:val="none" w:sz="0" w:space="0" w:color="auto"/>
        <w:bottom w:val="none" w:sz="0" w:space="0" w:color="auto"/>
        <w:right w:val="none" w:sz="0" w:space="0" w:color="auto"/>
      </w:divBdr>
    </w:div>
    <w:div w:id="1371879639">
      <w:bodyDiv w:val="1"/>
      <w:marLeft w:val="0"/>
      <w:marRight w:val="0"/>
      <w:marTop w:val="0"/>
      <w:marBottom w:val="0"/>
      <w:divBdr>
        <w:top w:val="none" w:sz="0" w:space="0" w:color="auto"/>
        <w:left w:val="none" w:sz="0" w:space="0" w:color="auto"/>
        <w:bottom w:val="none" w:sz="0" w:space="0" w:color="auto"/>
        <w:right w:val="none" w:sz="0" w:space="0" w:color="auto"/>
      </w:divBdr>
    </w:div>
    <w:div w:id="1449356358">
      <w:bodyDiv w:val="1"/>
      <w:marLeft w:val="0"/>
      <w:marRight w:val="0"/>
      <w:marTop w:val="0"/>
      <w:marBottom w:val="0"/>
      <w:divBdr>
        <w:top w:val="none" w:sz="0" w:space="0" w:color="auto"/>
        <w:left w:val="none" w:sz="0" w:space="0" w:color="auto"/>
        <w:bottom w:val="none" w:sz="0" w:space="0" w:color="auto"/>
        <w:right w:val="none" w:sz="0" w:space="0" w:color="auto"/>
      </w:divBdr>
    </w:div>
    <w:div w:id="2043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Спектор Людмила Александровна</cp:lastModifiedBy>
  <cp:revision>4</cp:revision>
  <cp:lastPrinted>2018-10-15T10:48:00Z</cp:lastPrinted>
  <dcterms:created xsi:type="dcterms:W3CDTF">2018-11-01T10:49:00Z</dcterms:created>
  <dcterms:modified xsi:type="dcterms:W3CDTF">2019-02-04T08:05:00Z</dcterms:modified>
</cp:coreProperties>
</file>