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B7" w:rsidRPr="00797464" w:rsidRDefault="00C34279" w:rsidP="002E31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ДОМАШНЕЕ НАСИЛИЕ</w:t>
      </w:r>
      <w:bookmarkStart w:id="0" w:name="_GoBack"/>
      <w:bookmarkEnd w:id="0"/>
    </w:p>
    <w:p w:rsidR="002E31B7" w:rsidRDefault="002E31B7" w:rsidP="002E31B7">
      <w:pPr>
        <w:spacing w:after="0" w:line="240" w:lineRule="auto"/>
        <w:jc w:val="center"/>
        <w:rPr>
          <w:rFonts w:ascii="Times New Roman" w:hAnsi="Times New Roman" w:cs="Times New Roman"/>
          <w:b/>
          <w:i/>
          <w:sz w:val="28"/>
          <w:szCs w:val="28"/>
        </w:rPr>
      </w:pPr>
    </w:p>
    <w:p w:rsidR="00B14C31" w:rsidRDefault="00B14C31" w:rsidP="003B7D15">
      <w:pPr>
        <w:tabs>
          <w:tab w:val="left" w:pos="1305"/>
        </w:tabs>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 xml:space="preserve">На сегодняшний день в России домашнее насилие, стало привычным укладом взаимоотношений между супругами. Насилие в семье, в любых своих проявлениях, выступает в качестве острой социальной проблемы, так как масштабы внутрисемейных конфликтов, с каждым годом увеличиваются, разрушая при этом не только семейные ценности, но и общество в целом. </w:t>
      </w:r>
    </w:p>
    <w:p w:rsidR="00D05330"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Существует несколько вариантов обозначения проблемы: «домашние насилие», «семейное» или «партнерское». Само словосочетание уже говорит о том, что это насилие происходит между людьми, находящимися в личных отношениях – супругами или партнерами, иногда бывшими и необязательно живущими вместе.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Важно различать семейный конфликт, который носит разовый характер, и партнерское насилие – регулярно повторяющиеся или учащающиеся инциденты.</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Конфликт, каким бы острым он ни был, переходит в категорию домашнего насилия, только когда происходит по одной и той же схеме как минимум дважды.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Принципиальное отличие в том, что семейный конфликт возникает на почве конкретной проблемы, которую возможно разрешить, например, с помощью психолога или юриста.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У конфликта есть начало и конец. Партнерское насилие – это система поведения одного члена семьи в отношении другого, в основе которой лежат власть и контроль. Оно не имеет под собой конкретной причины, кроме той, что один из партнеров стремится контролировать поведение и чувства другого и подавлять его как личность на разных уровнях.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Виды насилия, совершаемого в семье:</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1. Физическое насилие – насилие, выражающееся в непосредственном воздействии на организм человека: нанесение побоев, телесных повреждений, истязаний. В результате физического насилия потерпевшему могут быть причинены мучения, нанесен вред здоровью.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К физическому насилию так же относятся: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угрозы физическим воздействием;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изоляция; отсутствие еды, воды, заботы;</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sidRPr="008E3905">
        <w:rPr>
          <w:rFonts w:ascii="Times New Roman" w:hAnsi="Times New Roman" w:cs="Times New Roman"/>
          <w:sz w:val="28"/>
          <w:szCs w:val="28"/>
        </w:rPr>
        <w:t xml:space="preserve"> разрушение личных вещей.</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2. Эмоциональное насилие заключается в воздействии на психику человека с целью сломить его волю к сопротивлению и отстаиванию своих прав и интересов.</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Сюда относятся: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унижение (включая публичное);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запугивания (жестами, взглядами, поведением);</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sidRPr="008E3905">
        <w:rPr>
          <w:rFonts w:ascii="Times New Roman" w:hAnsi="Times New Roman" w:cs="Times New Roman"/>
          <w:sz w:val="28"/>
          <w:szCs w:val="28"/>
        </w:rPr>
        <w:t xml:space="preserve"> оскорбления, сарказм в адрес человека;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пренебрежительное отношение;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безразличие;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обидные действия;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lastRenderedPageBreak/>
        <w:t>–</w:t>
      </w:r>
      <w:r>
        <w:rPr>
          <w:rFonts w:ascii="Times New Roman" w:hAnsi="Times New Roman" w:cs="Times New Roman"/>
          <w:sz w:val="28"/>
          <w:szCs w:val="28"/>
        </w:rPr>
        <w:t xml:space="preserve"> </w:t>
      </w:r>
      <w:r w:rsidRPr="008E3905">
        <w:rPr>
          <w:rFonts w:ascii="Times New Roman" w:hAnsi="Times New Roman" w:cs="Times New Roman"/>
          <w:sz w:val="28"/>
          <w:szCs w:val="28"/>
        </w:rPr>
        <w:t>клички.</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3. Ограничение свободы.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Включает в себя: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контролирующее поведение и диктат;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излишнюю ревность.</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4. Сексуальное насилие. Его виды: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любые действия сексуального характера, совершаемые против воли человека, либо с использованием его беспомощного состояния; инструментальное отношение к телу;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прикосновения, похлопывания против воли человека;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насмешки и оценивающие суждения, касающиеся тела, выражаемые против воли человека;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не информирование детей о физиологических изменениях, связанных с возрастом;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отсутствие здоровой модели поведения между мужчинами и женщинами в семье.</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5. Духовное насилие. Сюда входят: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запугивание Богом;</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sidRPr="008E3905">
        <w:rPr>
          <w:rFonts w:ascii="Times New Roman" w:hAnsi="Times New Roman" w:cs="Times New Roman"/>
          <w:sz w:val="28"/>
          <w:szCs w:val="28"/>
        </w:rPr>
        <w:t xml:space="preserve"> религиозный фанатизм;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претензии одного из членов семей (чаще родителя) на роль Бога;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отсутствие в семье духовно-нравственного воспитания и соответствующей дисциплины.</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sz w:val="28"/>
          <w:szCs w:val="28"/>
        </w:rPr>
        <w:t xml:space="preserve">6. Экономическое насилие. Сюда можно отнести: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запреты на работу; </w:t>
      </w:r>
    </w:p>
    <w:p w:rsid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 xml:space="preserve">запреты на разговоры о финансах; </w:t>
      </w:r>
    </w:p>
    <w:p w:rsidR="008E3905" w:rsidRPr="008E3905" w:rsidRDefault="008E3905" w:rsidP="008E3905">
      <w:pPr>
        <w:tabs>
          <w:tab w:val="left" w:pos="1305"/>
        </w:tabs>
        <w:spacing w:after="0" w:line="240" w:lineRule="auto"/>
        <w:ind w:firstLine="709"/>
        <w:jc w:val="both"/>
        <w:rPr>
          <w:rFonts w:ascii="Times New Roman" w:hAnsi="Times New Roman" w:cs="Times New Roman"/>
          <w:sz w:val="28"/>
          <w:szCs w:val="28"/>
        </w:rPr>
      </w:pPr>
      <w:r w:rsidRPr="008E3905">
        <w:rPr>
          <w:rFonts w:ascii="Times New Roman" w:hAnsi="Times New Roman" w:cs="Times New Roman" w:hint="cs"/>
          <w:sz w:val="28"/>
          <w:szCs w:val="28"/>
        </w:rPr>
        <w:t>–</w:t>
      </w:r>
      <w:r>
        <w:rPr>
          <w:rFonts w:ascii="Times New Roman" w:hAnsi="Times New Roman" w:cs="Times New Roman"/>
          <w:sz w:val="28"/>
          <w:szCs w:val="28"/>
        </w:rPr>
        <w:t xml:space="preserve"> </w:t>
      </w:r>
      <w:r w:rsidRPr="008E3905">
        <w:rPr>
          <w:rFonts w:ascii="Times New Roman" w:hAnsi="Times New Roman" w:cs="Times New Roman"/>
          <w:sz w:val="28"/>
          <w:szCs w:val="28"/>
        </w:rPr>
        <w:t>диктаторское отношение к распределению денег в семье.</w:t>
      </w:r>
    </w:p>
    <w:p w:rsidR="008E3905"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Вот уже на протяжении многих лет ведется упорная работа над полной ликвидацией данного явления, было принято и рассмотрено немало законодательных проектов, так Декларация</w:t>
      </w:r>
      <w:r w:rsidR="00664C57">
        <w:rPr>
          <w:rFonts w:ascii="Times New Roman" w:hAnsi="Times New Roman" w:cs="Times New Roman"/>
          <w:sz w:val="28"/>
          <w:szCs w:val="28"/>
        </w:rPr>
        <w:t>,</w:t>
      </w:r>
      <w:r w:rsidRPr="006D3921">
        <w:rPr>
          <w:rFonts w:ascii="Times New Roman" w:hAnsi="Times New Roman" w:cs="Times New Roman"/>
          <w:sz w:val="28"/>
          <w:szCs w:val="28"/>
        </w:rPr>
        <w:t xml:space="preserve"> принятая Генеральной Ассамблеей ООН 20 декабря 1993 года «Об искоренении насилия в отношении женщин», впервые дала определение понятию </w:t>
      </w:r>
      <w:r w:rsidR="00664C57">
        <w:rPr>
          <w:rFonts w:ascii="Times New Roman" w:hAnsi="Times New Roman" w:cs="Times New Roman"/>
          <w:sz w:val="28"/>
          <w:szCs w:val="28"/>
        </w:rPr>
        <w:t>«</w:t>
      </w:r>
      <w:r w:rsidRPr="006D3921">
        <w:rPr>
          <w:rFonts w:ascii="Times New Roman" w:hAnsi="Times New Roman" w:cs="Times New Roman"/>
          <w:sz w:val="28"/>
          <w:szCs w:val="28"/>
        </w:rPr>
        <w:t>насилия над женщинами</w:t>
      </w:r>
      <w:r w:rsidR="00664C57">
        <w:rPr>
          <w:rFonts w:ascii="Times New Roman" w:hAnsi="Times New Roman" w:cs="Times New Roman"/>
          <w:sz w:val="28"/>
          <w:szCs w:val="28"/>
        </w:rPr>
        <w:t>»</w:t>
      </w:r>
      <w:r w:rsidRPr="006D3921">
        <w:rPr>
          <w:rFonts w:ascii="Times New Roman" w:hAnsi="Times New Roman" w:cs="Times New Roman"/>
          <w:sz w:val="28"/>
          <w:szCs w:val="28"/>
        </w:rPr>
        <w:t xml:space="preserve">: </w:t>
      </w:r>
    </w:p>
    <w:p w:rsidR="00B14C31"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«Насилие в отношении женщин означает любой акт насилия, совершенный на основании полового признака, который причиняет или может причинить физический, половой или психологический ущерб или страдания женщинам, а также угрозы совершения таких актов, принуждение или произвольное лишение свободы, будь то в общественной или личной жизни».</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Учитывая эти обстоятельства, стоит отметить неоценимый вклад зарубежных стран в борьбе с криминальным насилием в семье, реализованный в международно-правовых актах. </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Посредством сравнительно-правового анализа международных документов прослеживается позитивный результат деятельности государственных органов зарубежных стран в части понимания преступного, дискриминационного характера бытового насилия, а так же потребности в признании агрессивного поведения преступника, для своевременного </w:t>
      </w:r>
      <w:r w:rsidRPr="000F23F8">
        <w:rPr>
          <w:rFonts w:ascii="Times New Roman" w:hAnsi="Times New Roman" w:cs="Times New Roman"/>
          <w:sz w:val="28"/>
          <w:szCs w:val="28"/>
        </w:rPr>
        <w:lastRenderedPageBreak/>
        <w:t xml:space="preserve">реагирования и применения, исчерпывающих мер. К таким нормативно-правовым актам можно отнести: </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«Всеобщая декларация прав человека» (принята Генеральной Ассамблеей ООН 10.12.1948);</w:t>
      </w:r>
      <w:r w:rsidR="00C03C55">
        <w:rPr>
          <w:rFonts w:ascii="Times New Roman" w:hAnsi="Times New Roman" w:cs="Times New Roman"/>
          <w:sz w:val="28"/>
          <w:szCs w:val="28"/>
        </w:rPr>
        <w:t xml:space="preserve"> </w:t>
      </w:r>
      <w:r w:rsidR="00C03C55" w:rsidRPr="00C03C55">
        <w:rPr>
          <w:rFonts w:ascii="Times New Roman" w:hAnsi="Times New Roman" w:cs="Times New Roman"/>
          <w:sz w:val="28"/>
          <w:szCs w:val="28"/>
        </w:rPr>
        <w:t>[1]</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 «Конвенция о правах ребенка» (одобрена Генеральной Ассамблеей ООН 20.11.1989); </w:t>
      </w:r>
      <w:r w:rsidR="00C03C55" w:rsidRPr="00F40865">
        <w:rPr>
          <w:rFonts w:ascii="Times New Roman" w:hAnsi="Times New Roman" w:cs="Times New Roman"/>
          <w:sz w:val="28"/>
          <w:szCs w:val="28"/>
        </w:rPr>
        <w:t>[2]</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Модельное законодательство о насилии в семье, принятое и рекомендованное ООН в 1996 году;</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Руководящие принципы Организации Объединенных Наций для предупреждения преступности среди несовершеннолетних (Эр-</w:t>
      </w:r>
      <w:proofErr w:type="spellStart"/>
      <w:r w:rsidRPr="000F23F8">
        <w:rPr>
          <w:rFonts w:ascii="Times New Roman" w:hAnsi="Times New Roman" w:cs="Times New Roman"/>
          <w:sz w:val="28"/>
          <w:szCs w:val="28"/>
        </w:rPr>
        <w:t>Риядские</w:t>
      </w:r>
      <w:proofErr w:type="spellEnd"/>
      <w:r w:rsidRPr="000F23F8">
        <w:rPr>
          <w:rFonts w:ascii="Times New Roman" w:hAnsi="Times New Roman" w:cs="Times New Roman"/>
          <w:sz w:val="28"/>
          <w:szCs w:val="28"/>
        </w:rPr>
        <w:t xml:space="preserve"> руководящие принципы), приняты резолюцией 45/112 Генеральной Ассамблеи от 14.12.1990;</w:t>
      </w:r>
      <w:r w:rsidR="00C03C55">
        <w:rPr>
          <w:rFonts w:ascii="Times New Roman" w:hAnsi="Times New Roman" w:cs="Times New Roman"/>
          <w:sz w:val="28"/>
          <w:szCs w:val="28"/>
        </w:rPr>
        <w:t xml:space="preserve"> </w:t>
      </w:r>
      <w:r w:rsidR="00C03C55" w:rsidRPr="00FA065B">
        <w:rPr>
          <w:rFonts w:ascii="Times New Roman" w:hAnsi="Times New Roman" w:cs="Times New Roman"/>
          <w:sz w:val="28"/>
          <w:szCs w:val="28"/>
        </w:rPr>
        <w:t>[3]</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Резолюция Генеральной Ассамбл</w:t>
      </w:r>
      <w:proofErr w:type="gramStart"/>
      <w:r w:rsidRPr="000F23F8">
        <w:rPr>
          <w:rFonts w:ascii="Times New Roman" w:hAnsi="Times New Roman" w:cs="Times New Roman"/>
          <w:sz w:val="28"/>
          <w:szCs w:val="28"/>
        </w:rPr>
        <w:t>еи ОО</w:t>
      </w:r>
      <w:proofErr w:type="gramEnd"/>
      <w:r w:rsidRPr="000F23F8">
        <w:rPr>
          <w:rFonts w:ascii="Times New Roman" w:hAnsi="Times New Roman" w:cs="Times New Roman"/>
          <w:sz w:val="28"/>
          <w:szCs w:val="28"/>
        </w:rPr>
        <w:t xml:space="preserve">Н от 19 декабря 2006 </w:t>
      </w:r>
    </w:p>
    <w:p w:rsidR="000F23F8" w:rsidRPr="000F23F8" w:rsidRDefault="000F23F8" w:rsidP="00AB578E">
      <w:pPr>
        <w:spacing w:after="0" w:line="240" w:lineRule="auto"/>
        <w:jc w:val="both"/>
        <w:rPr>
          <w:rFonts w:ascii="Times New Roman" w:hAnsi="Times New Roman" w:cs="Times New Roman"/>
          <w:sz w:val="28"/>
          <w:szCs w:val="28"/>
        </w:rPr>
      </w:pPr>
      <w:r w:rsidRPr="000F23F8">
        <w:rPr>
          <w:rFonts w:ascii="Times New Roman" w:hAnsi="Times New Roman" w:cs="Times New Roman"/>
          <w:sz w:val="28"/>
          <w:szCs w:val="28"/>
        </w:rPr>
        <w:t>№ 61/143 «Активизация усилий в целях искоренения всех форм насилия в отношении женщин»;</w:t>
      </w:r>
      <w:r w:rsidR="00C03C55">
        <w:rPr>
          <w:rFonts w:ascii="Times New Roman" w:hAnsi="Times New Roman" w:cs="Times New Roman"/>
          <w:sz w:val="28"/>
          <w:szCs w:val="28"/>
        </w:rPr>
        <w:t xml:space="preserve"> </w:t>
      </w:r>
      <w:r w:rsidR="00C03C55" w:rsidRPr="00FA065B">
        <w:rPr>
          <w:rFonts w:ascii="Times New Roman" w:hAnsi="Times New Roman" w:cs="Times New Roman"/>
          <w:sz w:val="28"/>
          <w:szCs w:val="28"/>
        </w:rPr>
        <w:t>[4]</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Конвенция Совета Европы по предотвращению и борьбе с насилием в отношении женщин и насилием в семье (CETS № 210);</w:t>
      </w:r>
      <w:r w:rsidR="00C03C55">
        <w:rPr>
          <w:rFonts w:ascii="Times New Roman" w:hAnsi="Times New Roman" w:cs="Times New Roman"/>
          <w:sz w:val="28"/>
          <w:szCs w:val="28"/>
        </w:rPr>
        <w:t xml:space="preserve"> </w:t>
      </w:r>
      <w:r w:rsidR="00C03C55" w:rsidRPr="00FA065B">
        <w:rPr>
          <w:rFonts w:ascii="Times New Roman" w:hAnsi="Times New Roman" w:cs="Times New Roman"/>
          <w:sz w:val="28"/>
          <w:szCs w:val="28"/>
        </w:rPr>
        <w:t>[5]</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Конвенция о ликвидации всех форм дискриминации в отношении женщин, принята резолюцией 34/180 Генеральной Ассамблеи от 18.12.1979.</w:t>
      </w:r>
      <w:r w:rsidR="00C03C55">
        <w:rPr>
          <w:rFonts w:ascii="Times New Roman" w:hAnsi="Times New Roman" w:cs="Times New Roman"/>
          <w:sz w:val="28"/>
          <w:szCs w:val="28"/>
        </w:rPr>
        <w:t xml:space="preserve"> </w:t>
      </w:r>
      <w:r w:rsidR="00C03C55" w:rsidRPr="00FA065B">
        <w:rPr>
          <w:rFonts w:ascii="Times New Roman" w:hAnsi="Times New Roman" w:cs="Times New Roman"/>
          <w:sz w:val="28"/>
          <w:szCs w:val="28"/>
        </w:rPr>
        <w:t>[</w:t>
      </w:r>
      <w:r w:rsidR="00C03C55">
        <w:rPr>
          <w:rFonts w:ascii="Times New Roman" w:hAnsi="Times New Roman" w:cs="Times New Roman"/>
          <w:sz w:val="28"/>
          <w:szCs w:val="28"/>
          <w:lang w:val="en-US"/>
        </w:rPr>
        <w:t>6]</w:t>
      </w:r>
    </w:p>
    <w:p w:rsidR="008E3905" w:rsidRDefault="000F23F8" w:rsidP="000F23F8">
      <w:pPr>
        <w:spacing w:after="0" w:line="240" w:lineRule="auto"/>
        <w:ind w:firstLine="709"/>
        <w:jc w:val="both"/>
        <w:rPr>
          <w:rFonts w:ascii="Times New Roman" w:hAnsi="Times New Roman" w:cs="Times New Roman"/>
          <w:sz w:val="28"/>
          <w:szCs w:val="28"/>
        </w:rPr>
      </w:pPr>
      <w:proofErr w:type="gramStart"/>
      <w:r w:rsidRPr="000F23F8">
        <w:rPr>
          <w:rFonts w:ascii="Times New Roman" w:hAnsi="Times New Roman" w:cs="Times New Roman"/>
          <w:sz w:val="28"/>
          <w:szCs w:val="28"/>
        </w:rPr>
        <w:t>Модельное представление правоприменительной практики в Австрии, Германии, Польши, США, а так же в иных странах, таких как Великобритания, Франция, Индия, в которых преобладает тенденция применения в качестве уголовной меры наказания – пожизненное  тюремное заключение, говорит о том, что законодательство, действующее на территории  России условное,  и никаких особенностей в области охраны семейных отношений, а так же в применении ужесточенных карательных мер не</w:t>
      </w:r>
      <w:proofErr w:type="gramEnd"/>
      <w:r w:rsidRPr="000F23F8">
        <w:rPr>
          <w:rFonts w:ascii="Times New Roman" w:hAnsi="Times New Roman" w:cs="Times New Roman"/>
          <w:sz w:val="28"/>
          <w:szCs w:val="28"/>
        </w:rPr>
        <w:t xml:space="preserve"> имеет. </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Однако можно выделить нормы Российского законодательства, регламентирующие ответственность за совершение внутрисемейного насилия: </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111 УК РФ. Умышленное причинение тяжкого вреда здоровью;</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112 УК РФ. Умышленное причинение средней тяжести вреда здоровью;</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115 УК РФ. Умышленное причинение легкого вреда здоровью;</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116 УК РФ. Побои;</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116.1 УК РФ. Нанесение побоев лицом, подвергнутым административному наказанию;</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117 УК РФ. Истязание;</w:t>
      </w:r>
    </w:p>
    <w:p w:rsidR="000F23F8" w:rsidRPr="000F23F8" w:rsidRDefault="00753676" w:rsidP="000F23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23F8" w:rsidRPr="000F23F8">
        <w:rPr>
          <w:rFonts w:ascii="Times New Roman" w:hAnsi="Times New Roman" w:cs="Times New Roman"/>
          <w:sz w:val="28"/>
          <w:szCs w:val="28"/>
        </w:rPr>
        <w:t>Статья 118 УК РФ. Причинение тяжкого вреда здоровью по неосторожности;</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Статья 119 УК РФ. Угроза убийством или причинением тяжкого вреда здоровью;</w:t>
      </w:r>
      <w:r w:rsidR="00C03C55">
        <w:rPr>
          <w:rFonts w:ascii="Times New Roman" w:hAnsi="Times New Roman" w:cs="Times New Roman"/>
          <w:sz w:val="28"/>
          <w:szCs w:val="28"/>
        </w:rPr>
        <w:t xml:space="preserve"> </w:t>
      </w:r>
      <w:r w:rsidR="00C03C55" w:rsidRPr="00FA065B">
        <w:rPr>
          <w:rFonts w:ascii="Times New Roman" w:hAnsi="Times New Roman" w:cs="Times New Roman"/>
          <w:sz w:val="28"/>
          <w:szCs w:val="28"/>
        </w:rPr>
        <w:t>[7]</w:t>
      </w:r>
    </w:p>
    <w:p w:rsidR="00753676"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Таким образом, анализ законодательств, свидетельствует о том, что в ряде зарубежных стран существует твердое понятие искоренения преступности в семье, и как следствие преобладает вариация уголовно-правовых санкций, налагаемых в каждом случае  индивидуально, так как на практике существует широкое понимание института семьи. </w:t>
      </w:r>
    </w:p>
    <w:p w:rsidR="000F23F8" w:rsidRP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lastRenderedPageBreak/>
        <w:t xml:space="preserve">Примечательно, что в Великобритании в  большинстве рассматриваемых криминологических практик накоплены межведомственные модели работы с семьями. </w:t>
      </w:r>
    </w:p>
    <w:p w:rsidR="000F23F8" w:rsidRDefault="000F23F8" w:rsidP="000F23F8">
      <w:pPr>
        <w:spacing w:after="0" w:line="240" w:lineRule="auto"/>
        <w:ind w:firstLine="709"/>
        <w:jc w:val="both"/>
        <w:rPr>
          <w:rFonts w:ascii="Times New Roman" w:hAnsi="Times New Roman" w:cs="Times New Roman"/>
          <w:sz w:val="28"/>
          <w:szCs w:val="28"/>
        </w:rPr>
      </w:pPr>
      <w:r w:rsidRPr="000F23F8">
        <w:rPr>
          <w:rFonts w:ascii="Times New Roman" w:hAnsi="Times New Roman" w:cs="Times New Roman"/>
          <w:sz w:val="28"/>
          <w:szCs w:val="28"/>
        </w:rPr>
        <w:t xml:space="preserve">Что же касается России, то принцип гуманности, препятствует эффективному воздействию на преступность в области домашнего насилия, и как следствие приводит к неэффективной перестройке государственной системы профилактики правонарушений в целом. </w:t>
      </w:r>
    </w:p>
    <w:p w:rsidR="00B14C31" w:rsidRPr="006D3921" w:rsidRDefault="00B14C31" w:rsidP="000F23F8">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В рамках ведения борьбы против насилия в семье, предпринимаются различные меры, так, например, 27 января 2017 года Государственная Дума Российской Федерации приняла в третьем чтении закон о декриминализации побоев в семье, который исключает побои в отношении близких родственников из категории уголовных преступлений к административным правонарушениям, в случае совершения проступка впервые.</w:t>
      </w:r>
    </w:p>
    <w:p w:rsidR="00753676" w:rsidRDefault="003A3DFA"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возникает вопрос:</w:t>
      </w:r>
      <w:r w:rsidR="00B14C31" w:rsidRPr="006D3921">
        <w:rPr>
          <w:rFonts w:ascii="Times New Roman" w:hAnsi="Times New Roman" w:cs="Times New Roman"/>
          <w:sz w:val="28"/>
          <w:szCs w:val="28"/>
        </w:rPr>
        <w:t xml:space="preserve"> как вступивший в законную силу закон сможет урегулировать проблему, связанную с насилием</w:t>
      </w:r>
      <w:r w:rsidR="00753676">
        <w:rPr>
          <w:rFonts w:ascii="Times New Roman" w:hAnsi="Times New Roman" w:cs="Times New Roman"/>
          <w:sz w:val="28"/>
          <w:szCs w:val="28"/>
        </w:rPr>
        <w:t xml:space="preserve">? </w:t>
      </w:r>
    </w:p>
    <w:p w:rsidR="00C61455" w:rsidRDefault="003A3DFA"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14C31" w:rsidRPr="006D3921">
        <w:rPr>
          <w:rFonts w:ascii="Times New Roman" w:hAnsi="Times New Roman" w:cs="Times New Roman"/>
          <w:sz w:val="28"/>
          <w:szCs w:val="28"/>
        </w:rPr>
        <w:t xml:space="preserve">о статистике в России: 40% </w:t>
      </w:r>
      <w:r w:rsidR="0017786F">
        <w:rPr>
          <w:rFonts w:ascii="Times New Roman" w:hAnsi="Times New Roman" w:cs="Times New Roman"/>
          <w:sz w:val="28"/>
          <w:szCs w:val="28"/>
        </w:rPr>
        <w:t>–</w:t>
      </w:r>
      <w:r w:rsidR="00B14C31" w:rsidRPr="006D3921">
        <w:rPr>
          <w:rFonts w:ascii="Times New Roman" w:hAnsi="Times New Roman" w:cs="Times New Roman"/>
          <w:sz w:val="28"/>
          <w:szCs w:val="28"/>
        </w:rPr>
        <w:t xml:space="preserve"> составляют тяжк</w:t>
      </w:r>
      <w:r>
        <w:rPr>
          <w:rFonts w:ascii="Times New Roman" w:hAnsi="Times New Roman" w:cs="Times New Roman"/>
          <w:sz w:val="28"/>
          <w:szCs w:val="28"/>
        </w:rPr>
        <w:t xml:space="preserve">ие насильственные преступления, из </w:t>
      </w:r>
      <w:r w:rsidR="00C61455">
        <w:rPr>
          <w:rFonts w:ascii="Times New Roman" w:hAnsi="Times New Roman" w:cs="Times New Roman"/>
          <w:sz w:val="28"/>
          <w:szCs w:val="28"/>
        </w:rPr>
        <w:t xml:space="preserve">числа которых </w:t>
      </w:r>
      <w:r w:rsidR="00B14C31" w:rsidRPr="006D3921">
        <w:rPr>
          <w:rFonts w:ascii="Times New Roman" w:hAnsi="Times New Roman" w:cs="Times New Roman"/>
          <w:sz w:val="28"/>
          <w:szCs w:val="28"/>
        </w:rPr>
        <w:t xml:space="preserve">93% </w:t>
      </w:r>
      <w:r>
        <w:rPr>
          <w:rFonts w:ascii="Times New Roman" w:hAnsi="Times New Roman" w:cs="Times New Roman"/>
          <w:sz w:val="28"/>
          <w:szCs w:val="28"/>
        </w:rPr>
        <w:t xml:space="preserve"> </w:t>
      </w:r>
      <w:r w:rsidR="0017786F">
        <w:rPr>
          <w:rFonts w:ascii="Times New Roman" w:hAnsi="Times New Roman" w:cs="Times New Roman"/>
          <w:sz w:val="28"/>
          <w:szCs w:val="28"/>
        </w:rPr>
        <w:t>–</w:t>
      </w:r>
      <w:r w:rsidR="00B14C31" w:rsidRPr="006D3921">
        <w:rPr>
          <w:rFonts w:ascii="Times New Roman" w:hAnsi="Times New Roman" w:cs="Times New Roman"/>
          <w:sz w:val="28"/>
          <w:szCs w:val="28"/>
        </w:rPr>
        <w:t xml:space="preserve"> составляют бытовые преступления, потерпевшими которых выступают женщины</w:t>
      </w:r>
      <w:r>
        <w:rPr>
          <w:rFonts w:ascii="Times New Roman" w:hAnsi="Times New Roman" w:cs="Times New Roman"/>
          <w:sz w:val="28"/>
          <w:szCs w:val="28"/>
        </w:rPr>
        <w:t xml:space="preserve">. </w:t>
      </w:r>
    </w:p>
    <w:p w:rsidR="00B14C31" w:rsidRPr="006D3921" w:rsidRDefault="003A3DFA"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14C31" w:rsidRPr="006D3921">
        <w:rPr>
          <w:rFonts w:ascii="Times New Roman" w:hAnsi="Times New Roman" w:cs="Times New Roman"/>
          <w:sz w:val="28"/>
          <w:szCs w:val="28"/>
        </w:rPr>
        <w:t>жедневно 36 000 тысяч претерпевают избиения от супруг</w:t>
      </w:r>
      <w:r>
        <w:rPr>
          <w:rFonts w:ascii="Times New Roman" w:hAnsi="Times New Roman" w:cs="Times New Roman"/>
          <w:sz w:val="28"/>
          <w:szCs w:val="28"/>
        </w:rPr>
        <w:t>ов и близких родственников</w:t>
      </w:r>
      <w:r w:rsidR="00B14C31" w:rsidRPr="006D3921">
        <w:rPr>
          <w:rFonts w:ascii="Times New Roman" w:hAnsi="Times New Roman" w:cs="Times New Roman"/>
          <w:sz w:val="28"/>
          <w:szCs w:val="28"/>
        </w:rPr>
        <w:t xml:space="preserve">, 2 000 тысячи малолетних детей/подростков подвергшиеся насилию со стороны близких родственников, заканчивают жизнь суицидом. </w:t>
      </w:r>
      <w:r w:rsidR="00C03C55" w:rsidRPr="00845393">
        <w:rPr>
          <w:rFonts w:ascii="Times New Roman" w:hAnsi="Times New Roman" w:cs="Times New Roman"/>
          <w:sz w:val="28"/>
          <w:szCs w:val="28"/>
        </w:rPr>
        <w:t xml:space="preserve">[8, </w:t>
      </w:r>
      <w:r w:rsidR="00C03C55">
        <w:rPr>
          <w:rFonts w:ascii="Times New Roman" w:hAnsi="Times New Roman" w:cs="Times New Roman"/>
          <w:sz w:val="28"/>
          <w:szCs w:val="28"/>
          <w:lang w:val="en-US"/>
        </w:rPr>
        <w:t>c</w:t>
      </w:r>
      <w:r w:rsidR="00C03C55" w:rsidRPr="00845393">
        <w:rPr>
          <w:rFonts w:ascii="Times New Roman" w:hAnsi="Times New Roman" w:cs="Times New Roman"/>
          <w:sz w:val="28"/>
          <w:szCs w:val="28"/>
        </w:rPr>
        <w:t>. 16]</w:t>
      </w:r>
    </w:p>
    <w:p w:rsidR="00B14C31" w:rsidRPr="006D3921"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Согласно данным Министерства внутренних дел Российской Федерации на учете в органах полиции зарегистрировано более 200 000 тысяч бытовых насильников, из них за 2016 год совершенных по статье 116 УК РФ</w:t>
      </w:r>
      <w:r w:rsidR="003A3DFA">
        <w:rPr>
          <w:rFonts w:ascii="Times New Roman" w:hAnsi="Times New Roman" w:cs="Times New Roman"/>
          <w:sz w:val="28"/>
          <w:szCs w:val="28"/>
        </w:rPr>
        <w:t xml:space="preserve"> «</w:t>
      </w:r>
      <w:r w:rsidR="003A3DFA" w:rsidRPr="003A3DFA">
        <w:rPr>
          <w:rFonts w:ascii="Times New Roman" w:hAnsi="Times New Roman" w:cs="Times New Roman"/>
          <w:sz w:val="28"/>
          <w:szCs w:val="28"/>
        </w:rPr>
        <w:t>Побои</w:t>
      </w:r>
      <w:r w:rsidR="003A3DFA">
        <w:rPr>
          <w:rFonts w:ascii="Times New Roman" w:hAnsi="Times New Roman" w:cs="Times New Roman"/>
          <w:sz w:val="28"/>
          <w:szCs w:val="28"/>
        </w:rPr>
        <w:t>»</w:t>
      </w:r>
      <w:r w:rsidRPr="006D3921">
        <w:rPr>
          <w:rFonts w:ascii="Times New Roman" w:hAnsi="Times New Roman" w:cs="Times New Roman"/>
          <w:sz w:val="28"/>
          <w:szCs w:val="28"/>
        </w:rPr>
        <w:t xml:space="preserve"> преступлений составило 57 000 тысяч. Так же неправительственные организации, имеющие консультативный статус при Экономическом и Социальном Совете ООН</w:t>
      </w:r>
      <w:r w:rsidR="003A3DFA">
        <w:rPr>
          <w:rFonts w:ascii="Times New Roman" w:hAnsi="Times New Roman" w:cs="Times New Roman"/>
          <w:sz w:val="28"/>
          <w:szCs w:val="28"/>
        </w:rPr>
        <w:t>,</w:t>
      </w:r>
      <w:r w:rsidRPr="006D3921">
        <w:rPr>
          <w:rFonts w:ascii="Times New Roman" w:hAnsi="Times New Roman" w:cs="Times New Roman"/>
          <w:sz w:val="28"/>
          <w:szCs w:val="28"/>
        </w:rPr>
        <w:t xml:space="preserve"> отмечают, что:</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насилие в отношении женщин и домашнее насилие по-прежнему остаются одной из наиболее распространенных форм нарушения прав человека;</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насилие в отношении женщин проистекает из сохраняющейся дискриминации, обусловленной имеющим социальные корни неравенством женщин и мужчин; </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от 15 до 76% женщин в течение жизни подвергаются физическому и/или сексуальному насилию; </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до 50% преступлений сексуального характера совершаются в отношении девочек в возрасте до 16 лет; </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около 130 миллионов девочек и женщин во всем мире подверглись операциям</w:t>
      </w:r>
      <w:r w:rsidR="003A3DFA">
        <w:rPr>
          <w:rFonts w:ascii="Times New Roman" w:hAnsi="Times New Roman" w:cs="Times New Roman"/>
          <w:sz w:val="28"/>
          <w:szCs w:val="28"/>
        </w:rPr>
        <w:t>, вследствие причинения увечий</w:t>
      </w:r>
      <w:r w:rsidR="00B14C31" w:rsidRPr="006D3921">
        <w:rPr>
          <w:rFonts w:ascii="Times New Roman" w:hAnsi="Times New Roman" w:cs="Times New Roman"/>
          <w:sz w:val="28"/>
          <w:szCs w:val="28"/>
        </w:rPr>
        <w:t xml:space="preserve">; </w:t>
      </w:r>
    </w:p>
    <w:p w:rsidR="00B14C31" w:rsidRPr="00697120"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в 102 государствах мира по-прежнему отсутствуют специальные правовые положения, направленные против домашнего насилия.</w:t>
      </w:r>
      <w:r w:rsidR="00F144AD">
        <w:rPr>
          <w:rFonts w:ascii="Times New Roman" w:hAnsi="Times New Roman" w:cs="Times New Roman"/>
          <w:sz w:val="28"/>
          <w:szCs w:val="28"/>
        </w:rPr>
        <w:t xml:space="preserve"> </w:t>
      </w:r>
      <w:r w:rsidR="00C03C55">
        <w:rPr>
          <w:rFonts w:ascii="Times New Roman" w:hAnsi="Times New Roman" w:cs="Times New Roman"/>
          <w:sz w:val="28"/>
          <w:szCs w:val="28"/>
        </w:rPr>
        <w:t>[9</w:t>
      </w:r>
      <w:r w:rsidR="00F046AC">
        <w:rPr>
          <w:rFonts w:ascii="Times New Roman" w:hAnsi="Times New Roman" w:cs="Times New Roman"/>
          <w:sz w:val="28"/>
          <w:szCs w:val="28"/>
        </w:rPr>
        <w:t>, с. 15</w:t>
      </w:r>
      <w:r w:rsidR="00F144AD" w:rsidRPr="00697120">
        <w:rPr>
          <w:rFonts w:ascii="Times New Roman" w:hAnsi="Times New Roman" w:cs="Times New Roman"/>
          <w:sz w:val="28"/>
          <w:szCs w:val="28"/>
        </w:rPr>
        <w:t>]</w:t>
      </w:r>
    </w:p>
    <w:p w:rsidR="00B14C31" w:rsidRPr="006D3921"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 xml:space="preserve">Согласно данным Совета Европы, домашнее насилие является главной причиной смертности и ухудшения здоровья жертв насилия, вплоть до причинения инвалидности женщинам в возрасте от 16 до 44 лет, что превышает количество онкологических заболеваний и дорожно - транспортных </w:t>
      </w:r>
      <w:r w:rsidRPr="006D3921">
        <w:rPr>
          <w:rFonts w:ascii="Times New Roman" w:hAnsi="Times New Roman" w:cs="Times New Roman"/>
          <w:sz w:val="28"/>
          <w:szCs w:val="28"/>
        </w:rPr>
        <w:lastRenderedPageBreak/>
        <w:t xml:space="preserve">происшествий за календарный год. По результатам исследования проведенного под эгидой Всемирной организации здравоохранения: </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каждая третья женщина (35%) в мире на протяжении своей жизни подвергается физическому или сексуальному насилию со стороны интимного партнера либо сексуальному насилию со стороны другого лица; </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во всем мире 30% женщин, состоящих в отношениях, сообщают о том, что они подвергались физическому или сексуальному насилию в какой-либо форме со стороны своего партнера; </w:t>
      </w:r>
    </w:p>
    <w:p w:rsidR="00B14C31" w:rsidRPr="00F144AD"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до 38% убийств женщин в мире совершается их интимными партнерами; </w:t>
      </w:r>
      <w:r w:rsidR="00F144AD" w:rsidRPr="00F144AD">
        <w:rPr>
          <w:rFonts w:ascii="Times New Roman" w:hAnsi="Times New Roman" w:cs="Times New Roman"/>
          <w:sz w:val="28"/>
          <w:szCs w:val="28"/>
        </w:rPr>
        <w:t>[</w:t>
      </w:r>
      <w:r w:rsidR="00C03C55">
        <w:rPr>
          <w:rFonts w:ascii="Times New Roman" w:hAnsi="Times New Roman" w:cs="Times New Roman"/>
          <w:sz w:val="28"/>
          <w:szCs w:val="28"/>
        </w:rPr>
        <w:t>10</w:t>
      </w:r>
      <w:r w:rsidR="00F046AC">
        <w:rPr>
          <w:rFonts w:ascii="Times New Roman" w:hAnsi="Times New Roman" w:cs="Times New Roman"/>
          <w:sz w:val="28"/>
          <w:szCs w:val="28"/>
        </w:rPr>
        <w:t>, с. 29</w:t>
      </w:r>
      <w:r w:rsidR="00F144AD" w:rsidRPr="00F144AD">
        <w:rPr>
          <w:rFonts w:ascii="Times New Roman" w:hAnsi="Times New Roman" w:cs="Times New Roman"/>
          <w:sz w:val="28"/>
          <w:szCs w:val="28"/>
        </w:rPr>
        <w:t>]</w:t>
      </w:r>
    </w:p>
    <w:p w:rsidR="00B14C31" w:rsidRPr="006D3921"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Учитывая эти обстоятельства, стоит отметить что, несмотря на все предпринимаемые меры, насилие над женщинами все еще остается широко распространенным, негативным явлением во всем мире. Сегодня на практике отмечаются факторы, способствующие непрерывному распространению повсеместного насилия в семьях, к которым можно отнести следующие:</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насилие в отношении женщин зачастую усугубляется в силу ощущения чувства стыда, которое является следствием умалчивания актов насилия, совершаемых в отношении их, а так же отсутствия надежной юридической помощи;</w:t>
      </w:r>
    </w:p>
    <w:p w:rsidR="00B14C31" w:rsidRPr="006D3921" w:rsidRDefault="0017786F"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насилие в отношении женщин характеризуется чувством вины за совершение над ней насильственных действий, сводя все происходящее к тенденции, которая существует во многих семьях, что, так или иначе, приводит к привыканию;</w:t>
      </w:r>
    </w:p>
    <w:p w:rsidR="00B14C31" w:rsidRPr="00697120" w:rsidRDefault="00C519E3" w:rsidP="003B7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4C31" w:rsidRPr="006D3921">
        <w:rPr>
          <w:rFonts w:ascii="Times New Roman" w:hAnsi="Times New Roman" w:cs="Times New Roman"/>
          <w:sz w:val="28"/>
          <w:szCs w:val="28"/>
        </w:rPr>
        <w:t xml:space="preserve"> слабой информированностью о существующих правовых нормах, в силу которых можно искоренить домашнее насилие в отношении женщины, а так же государственных институтах, деятельность которых направлена на защиту законных прав и интересов граждан.</w:t>
      </w:r>
      <w:r w:rsidR="00F144AD" w:rsidRPr="00F144AD">
        <w:rPr>
          <w:rFonts w:ascii="Times New Roman" w:hAnsi="Times New Roman" w:cs="Times New Roman"/>
          <w:sz w:val="28"/>
          <w:szCs w:val="28"/>
        </w:rPr>
        <w:t xml:space="preserve"> [</w:t>
      </w:r>
      <w:r w:rsidR="00C03C55">
        <w:rPr>
          <w:rFonts w:ascii="Times New Roman" w:hAnsi="Times New Roman" w:cs="Times New Roman"/>
          <w:sz w:val="28"/>
          <w:szCs w:val="28"/>
        </w:rPr>
        <w:t>11</w:t>
      </w:r>
      <w:r w:rsidR="00F046AC">
        <w:rPr>
          <w:rFonts w:ascii="Times New Roman" w:hAnsi="Times New Roman" w:cs="Times New Roman"/>
          <w:sz w:val="28"/>
          <w:szCs w:val="28"/>
        </w:rPr>
        <w:t>, с. 37</w:t>
      </w:r>
      <w:r w:rsidR="00F144AD" w:rsidRPr="00697120">
        <w:rPr>
          <w:rFonts w:ascii="Times New Roman" w:hAnsi="Times New Roman" w:cs="Times New Roman"/>
          <w:sz w:val="28"/>
          <w:szCs w:val="28"/>
        </w:rPr>
        <w:t>]</w:t>
      </w:r>
    </w:p>
    <w:p w:rsidR="00B14C31" w:rsidRPr="006D3921"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 xml:space="preserve">Как показывает практика, на начальных стадиях при минимальных последствиях насилия, возникают депрессивные расстройства, личностные нарушения психики, алкогольная или наркотическая зависимость. Таким образом, необходимо отметить, что данные аспекты выступают в качестве барьера в реализации самозащиты и достижения равноправия. </w:t>
      </w:r>
    </w:p>
    <w:p w:rsidR="008E3905" w:rsidRDefault="00B14C31" w:rsidP="003B7D15">
      <w:pPr>
        <w:spacing w:after="0" w:line="240" w:lineRule="auto"/>
        <w:ind w:firstLine="709"/>
        <w:jc w:val="both"/>
        <w:rPr>
          <w:rFonts w:ascii="Times New Roman" w:hAnsi="Times New Roman" w:cs="Times New Roman"/>
          <w:sz w:val="28"/>
          <w:szCs w:val="28"/>
        </w:rPr>
      </w:pPr>
      <w:r w:rsidRPr="006D3921">
        <w:rPr>
          <w:rFonts w:ascii="Times New Roman" w:hAnsi="Times New Roman" w:cs="Times New Roman"/>
          <w:sz w:val="28"/>
          <w:szCs w:val="28"/>
        </w:rPr>
        <w:t xml:space="preserve">Очевидно, что длительность физического или душевного насилия предотвращается путем сочетания отечественных и зарубежных методик, применяемых по отношению к жертвам. </w:t>
      </w:r>
    </w:p>
    <w:p w:rsid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sz w:val="28"/>
          <w:szCs w:val="28"/>
        </w:rPr>
        <w:t xml:space="preserve">Иными словами помимо Закона, необходимо искоренение преступности в условиях воспитательной функции, а именно посредством пропагандистской работы СМИ и волонтерского движения, противостояние насилию будет осуществляться на рациональном и человеческом, моральном уровне, не только благодаря страху перед судимостью. </w:t>
      </w:r>
    </w:p>
    <w:p w:rsid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sz w:val="28"/>
          <w:szCs w:val="28"/>
        </w:rPr>
        <w:t xml:space="preserve">Важным аспектом в данном вопросе, является непосредственное участие государства, так как зачастую оно предпочитает оставаться в тени, в то время как, благотворительные организации и фонды оказывают реальную специализированную помощь. </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sz w:val="28"/>
          <w:szCs w:val="28"/>
        </w:rPr>
        <w:lastRenderedPageBreak/>
        <w:t>Таким образом, все вышесказанное свидетельствует о том, что проблема домашнего насилия требует пристального внимания, как для развития здорового подрастающего поколения, так и для профилактики преступности в стране.</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sz w:val="28"/>
          <w:szCs w:val="28"/>
        </w:rPr>
        <w:t xml:space="preserve">Поэтому, исходя из вышесказанного, целесообразно осуществить следующие мероприятия, необходимые для предотвращения и борьбы с насильственной преступностью в семье: </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включить в национальное законодательство определение «Насилие в семье»;</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разработать политику по пресечению половой дискриминации в обществе;</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осуществление мероприятий, направленных на коррекцию семейных отношений, посредством социально-просветительского воспитания, агитации, пропаганды через информационное пространство;</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создать специальный Закон «О предупреждении насилия в семье»;</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разработать систему гражданско-правовых средств защиты жертвам насилия;</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создать программу по оказанию юридической, психологической, медицинской поддержки жертвам насилия, учитывая самосознание женщины и динамику развития ситуаций, оказывающих психотравмирующее воздействие на психику жертвы;</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создать специализированные кризисные центры и убежища для потерпевших от семейного насилия;</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установить повышенную ответственность в отношении сотрудников правоохранительных органов за предвзятое отношение и/или бездействие к случаям семейного насилия;</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осуществление ранней профилактики органами власти, а также разработка специализированных подразделений, компетенция которых будет направлена на предупреждение и предотвращение бытового насилия;</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создать законодательную систему взаимосвязанных и скоординированных мер, осуществляемых государственными органами власти, для преимущественного устранения криминогенных факторов насилия в семье;</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непосредственное сотрудничество государства с негосударственными общественными организациями, деятельность которых направлена на оказания психологической и/или юридической помощи пострадавшим от бытового насилия;</w:t>
      </w:r>
    </w:p>
    <w:p w:rsidR="00D05330" w:rsidRPr="00D05330" w:rsidRDefault="00D05330" w:rsidP="00D05330">
      <w:pPr>
        <w:spacing w:after="0" w:line="240" w:lineRule="auto"/>
        <w:ind w:firstLine="709"/>
        <w:jc w:val="both"/>
        <w:rPr>
          <w:rFonts w:ascii="Times New Roman" w:hAnsi="Times New Roman" w:cs="Times New Roman"/>
          <w:sz w:val="28"/>
          <w:szCs w:val="28"/>
        </w:rPr>
      </w:pPr>
      <w:r w:rsidRPr="00D05330">
        <w:rPr>
          <w:rFonts w:ascii="Times New Roman" w:hAnsi="Times New Roman" w:cs="Times New Roman" w:hint="cs"/>
          <w:sz w:val="28"/>
          <w:szCs w:val="28"/>
        </w:rPr>
        <w:t>–</w:t>
      </w:r>
      <w:r w:rsidRPr="00D05330">
        <w:rPr>
          <w:rFonts w:ascii="Times New Roman" w:hAnsi="Times New Roman" w:cs="Times New Roman"/>
          <w:sz w:val="28"/>
          <w:szCs w:val="28"/>
        </w:rPr>
        <w:t xml:space="preserve"> отменить действие статьи 116.1 УК РФ «Нанесение побоев лицом, подвергнутым административному наказанию».</w:t>
      </w:r>
    </w:p>
    <w:p w:rsidR="00D05330" w:rsidRDefault="00D05330" w:rsidP="003B7D15">
      <w:pPr>
        <w:spacing w:after="0" w:line="240" w:lineRule="auto"/>
        <w:ind w:firstLine="709"/>
        <w:jc w:val="both"/>
        <w:rPr>
          <w:rFonts w:ascii="Times New Roman" w:hAnsi="Times New Roman" w:cs="Times New Roman"/>
          <w:sz w:val="28"/>
          <w:szCs w:val="28"/>
        </w:rPr>
      </w:pPr>
    </w:p>
    <w:p w:rsidR="0087033A" w:rsidRPr="006D3921" w:rsidRDefault="0087033A" w:rsidP="00753676">
      <w:pPr>
        <w:spacing w:after="0" w:line="240" w:lineRule="auto"/>
        <w:jc w:val="both"/>
        <w:rPr>
          <w:rFonts w:ascii="Times New Roman" w:hAnsi="Times New Roman" w:cs="Times New Roman"/>
          <w:sz w:val="28"/>
          <w:szCs w:val="28"/>
        </w:rPr>
      </w:pPr>
    </w:p>
    <w:p w:rsidR="00CE2D04" w:rsidRDefault="00CE2D04" w:rsidP="00434893">
      <w:pPr>
        <w:spacing w:after="0" w:line="240" w:lineRule="auto"/>
        <w:ind w:left="567" w:hanging="567"/>
        <w:jc w:val="both"/>
        <w:rPr>
          <w:rFonts w:ascii="Times New Roman" w:hAnsi="Times New Roman" w:cs="Times New Roman"/>
          <w:b/>
          <w:sz w:val="28"/>
          <w:szCs w:val="28"/>
        </w:rPr>
      </w:pPr>
    </w:p>
    <w:p w:rsidR="00D05330" w:rsidRDefault="00D05330" w:rsidP="006A0894">
      <w:pPr>
        <w:spacing w:after="0" w:line="240" w:lineRule="auto"/>
        <w:ind w:left="567" w:hanging="567"/>
        <w:jc w:val="center"/>
        <w:rPr>
          <w:rFonts w:ascii="Times New Roman" w:hAnsi="Times New Roman" w:cs="Times New Roman"/>
          <w:b/>
          <w:sz w:val="28"/>
          <w:szCs w:val="28"/>
        </w:rPr>
      </w:pPr>
    </w:p>
    <w:p w:rsidR="00D05330" w:rsidRDefault="00D05330" w:rsidP="006A0894">
      <w:pPr>
        <w:spacing w:after="0" w:line="240" w:lineRule="auto"/>
        <w:ind w:left="567" w:hanging="567"/>
        <w:jc w:val="center"/>
        <w:rPr>
          <w:rFonts w:ascii="Times New Roman" w:hAnsi="Times New Roman" w:cs="Times New Roman"/>
          <w:b/>
          <w:sz w:val="28"/>
          <w:szCs w:val="28"/>
        </w:rPr>
      </w:pPr>
    </w:p>
    <w:p w:rsidR="00D05330" w:rsidRDefault="00D05330" w:rsidP="006A0894">
      <w:pPr>
        <w:spacing w:after="0" w:line="240" w:lineRule="auto"/>
        <w:ind w:left="567" w:hanging="567"/>
        <w:jc w:val="center"/>
        <w:rPr>
          <w:rFonts w:ascii="Times New Roman" w:hAnsi="Times New Roman" w:cs="Times New Roman"/>
          <w:b/>
          <w:sz w:val="28"/>
          <w:szCs w:val="28"/>
        </w:rPr>
      </w:pPr>
    </w:p>
    <w:p w:rsidR="00D05330" w:rsidRDefault="00D05330" w:rsidP="006A0894">
      <w:pPr>
        <w:spacing w:after="0" w:line="240" w:lineRule="auto"/>
        <w:ind w:left="567" w:hanging="567"/>
        <w:jc w:val="center"/>
        <w:rPr>
          <w:rFonts w:ascii="Times New Roman" w:hAnsi="Times New Roman" w:cs="Times New Roman"/>
          <w:b/>
          <w:sz w:val="28"/>
          <w:szCs w:val="28"/>
        </w:rPr>
      </w:pPr>
    </w:p>
    <w:p w:rsidR="0087033A" w:rsidRDefault="001A01D3" w:rsidP="006A0894">
      <w:pPr>
        <w:spacing w:after="0" w:line="240" w:lineRule="auto"/>
        <w:ind w:left="567" w:hanging="567"/>
        <w:jc w:val="center"/>
        <w:rPr>
          <w:rFonts w:ascii="Times New Roman" w:hAnsi="Times New Roman" w:cs="Times New Roman"/>
          <w:sz w:val="28"/>
          <w:szCs w:val="28"/>
        </w:rPr>
      </w:pPr>
      <w:r w:rsidRPr="002E31B7">
        <w:rPr>
          <w:rFonts w:ascii="Times New Roman" w:hAnsi="Times New Roman" w:cs="Times New Roman"/>
          <w:sz w:val="28"/>
          <w:szCs w:val="28"/>
        </w:rPr>
        <w:lastRenderedPageBreak/>
        <w:t xml:space="preserve">Список </w:t>
      </w:r>
      <w:r w:rsidR="002E31B7" w:rsidRPr="002E31B7">
        <w:rPr>
          <w:rFonts w:ascii="Times New Roman" w:hAnsi="Times New Roman" w:cs="Times New Roman"/>
          <w:sz w:val="28"/>
          <w:szCs w:val="28"/>
        </w:rPr>
        <w:t>источник</w:t>
      </w:r>
      <w:r w:rsidR="002E31B7">
        <w:rPr>
          <w:rFonts w:ascii="Times New Roman" w:hAnsi="Times New Roman" w:cs="Times New Roman"/>
          <w:sz w:val="28"/>
          <w:szCs w:val="28"/>
        </w:rPr>
        <w:t>ов</w:t>
      </w:r>
      <w:r w:rsidR="002E31B7" w:rsidRPr="002E31B7">
        <w:rPr>
          <w:rFonts w:ascii="Times New Roman" w:hAnsi="Times New Roman" w:cs="Times New Roman"/>
          <w:sz w:val="28"/>
          <w:szCs w:val="28"/>
        </w:rPr>
        <w:t xml:space="preserve"> и </w:t>
      </w:r>
      <w:r w:rsidRPr="002E31B7">
        <w:rPr>
          <w:rFonts w:ascii="Times New Roman" w:hAnsi="Times New Roman" w:cs="Times New Roman"/>
          <w:sz w:val="28"/>
          <w:szCs w:val="28"/>
        </w:rPr>
        <w:t>л</w:t>
      </w:r>
      <w:r w:rsidR="0087033A" w:rsidRPr="002E31B7">
        <w:rPr>
          <w:rFonts w:ascii="Times New Roman" w:hAnsi="Times New Roman" w:cs="Times New Roman"/>
          <w:sz w:val="28"/>
          <w:szCs w:val="28"/>
        </w:rPr>
        <w:t>итератур</w:t>
      </w:r>
      <w:r w:rsidRPr="002E31B7">
        <w:rPr>
          <w:rFonts w:ascii="Times New Roman" w:hAnsi="Times New Roman" w:cs="Times New Roman"/>
          <w:sz w:val="28"/>
          <w:szCs w:val="28"/>
        </w:rPr>
        <w:t>ы</w:t>
      </w:r>
    </w:p>
    <w:p w:rsidR="002E31B7" w:rsidRPr="002E31B7" w:rsidRDefault="002E31B7" w:rsidP="006A0894">
      <w:pPr>
        <w:spacing w:after="0" w:line="240" w:lineRule="auto"/>
        <w:ind w:left="567" w:hanging="567"/>
        <w:jc w:val="center"/>
        <w:rPr>
          <w:rFonts w:ascii="Times New Roman" w:hAnsi="Times New Roman" w:cs="Times New Roman"/>
          <w:sz w:val="28"/>
          <w:szCs w:val="28"/>
        </w:rPr>
      </w:pPr>
    </w:p>
    <w:p w:rsidR="001A01D3" w:rsidRPr="003333C3" w:rsidRDefault="00FC744C" w:rsidP="003333C3">
      <w:pPr>
        <w:spacing w:after="0" w:line="240" w:lineRule="auto"/>
        <w:ind w:firstLine="709"/>
        <w:jc w:val="both"/>
        <w:rPr>
          <w:rFonts w:ascii="Times New Roman" w:eastAsia="Times New Roman" w:hAnsi="Times New Roman" w:cs="Times New Roman"/>
          <w:sz w:val="28"/>
          <w:szCs w:val="28"/>
        </w:rPr>
      </w:pPr>
      <w:r w:rsidRPr="001A01D3">
        <w:rPr>
          <w:rFonts w:ascii="Times New Roman" w:hAnsi="Times New Roman" w:cs="Times New Roman"/>
          <w:sz w:val="28"/>
          <w:szCs w:val="28"/>
        </w:rPr>
        <w:t>1.</w:t>
      </w:r>
      <w:r w:rsidR="001A01D3" w:rsidRPr="001A01D3">
        <w:rPr>
          <w:rFonts w:ascii="Times New Roman" w:hAnsi="Times New Roman" w:cs="Times New Roman"/>
          <w:sz w:val="28"/>
          <w:szCs w:val="28"/>
        </w:rPr>
        <w:t xml:space="preserve"> Все</w:t>
      </w:r>
      <w:r w:rsidR="001A01D3">
        <w:rPr>
          <w:rFonts w:ascii="Times New Roman" w:hAnsi="Times New Roman" w:cs="Times New Roman"/>
          <w:sz w:val="28"/>
          <w:szCs w:val="28"/>
        </w:rPr>
        <w:t xml:space="preserve">общая декларация прав человека </w:t>
      </w:r>
      <w:r w:rsidR="001A01D3" w:rsidRPr="001A01D3">
        <w:rPr>
          <w:rFonts w:ascii="Times New Roman" w:hAnsi="Times New Roman" w:cs="Times New Roman"/>
          <w:sz w:val="28"/>
          <w:szCs w:val="28"/>
        </w:rPr>
        <w:t xml:space="preserve">// Российская газета. – 1995. – № 67 </w:t>
      </w:r>
      <w:r w:rsidR="001A01D3" w:rsidRPr="001A01D3">
        <w:rPr>
          <w:rFonts w:ascii="Times New Roman" w:eastAsia="Times New Roman" w:hAnsi="Times New Roman" w:cs="Times New Roman"/>
          <w:sz w:val="28"/>
          <w:szCs w:val="28"/>
        </w:rPr>
        <w:t xml:space="preserve">[Электронный ресурс]. </w:t>
      </w:r>
      <w:r w:rsidR="001A01D3" w:rsidRPr="001A01D3">
        <w:rPr>
          <w:rFonts w:ascii="Times New Roman" w:hAnsi="Times New Roman" w:cs="Times New Roman"/>
          <w:sz w:val="28"/>
          <w:szCs w:val="28"/>
        </w:rPr>
        <w:t>–</w:t>
      </w:r>
      <w:r w:rsidR="001A01D3" w:rsidRPr="001A01D3">
        <w:rPr>
          <w:rFonts w:ascii="Times New Roman" w:eastAsia="Times New Roman" w:hAnsi="Times New Roman" w:cs="Times New Roman"/>
          <w:sz w:val="28"/>
          <w:szCs w:val="28"/>
        </w:rPr>
        <w:t xml:space="preserve"> Режим доступа: </w:t>
      </w:r>
      <w:r w:rsidR="001A01D3" w:rsidRPr="001A01D3">
        <w:rPr>
          <w:rFonts w:ascii="Times New Roman" w:eastAsia="Times New Roman" w:hAnsi="Times New Roman" w:cs="Times New Roman"/>
          <w:sz w:val="28"/>
          <w:szCs w:val="28"/>
          <w:lang w:val="en-US"/>
        </w:rPr>
        <w:t>http</w:t>
      </w:r>
      <w:r w:rsidR="001A01D3" w:rsidRPr="001A01D3">
        <w:rPr>
          <w:rFonts w:ascii="Times New Roman" w:eastAsia="Times New Roman" w:hAnsi="Times New Roman" w:cs="Times New Roman"/>
          <w:sz w:val="28"/>
          <w:szCs w:val="28"/>
        </w:rPr>
        <w:t>://</w:t>
      </w:r>
      <w:r w:rsidR="001A01D3" w:rsidRPr="001A01D3">
        <w:rPr>
          <w:rFonts w:ascii="Times New Roman" w:eastAsia="Times New Roman" w:hAnsi="Times New Roman" w:cs="Times New Roman"/>
          <w:sz w:val="28"/>
          <w:szCs w:val="28"/>
          <w:lang w:val="en-US"/>
        </w:rPr>
        <w:t>www</w:t>
      </w:r>
      <w:r w:rsidR="001A01D3" w:rsidRPr="001A01D3">
        <w:rPr>
          <w:rFonts w:ascii="Times New Roman" w:eastAsia="Times New Roman" w:hAnsi="Times New Roman" w:cs="Times New Roman"/>
          <w:sz w:val="28"/>
          <w:szCs w:val="28"/>
        </w:rPr>
        <w:t>.</w:t>
      </w:r>
      <w:r w:rsidR="001A01D3" w:rsidRPr="001A01D3">
        <w:rPr>
          <w:rFonts w:ascii="Times New Roman" w:eastAsia="Times New Roman" w:hAnsi="Times New Roman" w:cs="Times New Roman"/>
          <w:sz w:val="28"/>
          <w:szCs w:val="28"/>
          <w:lang w:val="en-US"/>
        </w:rPr>
        <w:t>consultant</w:t>
      </w:r>
      <w:r w:rsidR="001A01D3" w:rsidRPr="001A01D3">
        <w:rPr>
          <w:rFonts w:ascii="Times New Roman" w:eastAsia="Times New Roman" w:hAnsi="Times New Roman" w:cs="Times New Roman"/>
          <w:sz w:val="28"/>
          <w:szCs w:val="28"/>
        </w:rPr>
        <w:t>.</w:t>
      </w:r>
      <w:proofErr w:type="spellStart"/>
      <w:r w:rsidR="001A01D3" w:rsidRPr="001A01D3">
        <w:rPr>
          <w:rFonts w:ascii="Times New Roman" w:eastAsia="Times New Roman" w:hAnsi="Times New Roman" w:cs="Times New Roman"/>
          <w:sz w:val="28"/>
          <w:szCs w:val="28"/>
          <w:lang w:val="en-US"/>
        </w:rPr>
        <w:t>ru</w:t>
      </w:r>
      <w:proofErr w:type="spellEnd"/>
      <w:r w:rsidR="001A01D3" w:rsidRPr="001A01D3">
        <w:rPr>
          <w:rFonts w:ascii="Times New Roman" w:eastAsia="Times New Roman" w:hAnsi="Times New Roman" w:cs="Times New Roman"/>
          <w:sz w:val="28"/>
          <w:szCs w:val="28"/>
        </w:rPr>
        <w:t>.</w:t>
      </w:r>
    </w:p>
    <w:p w:rsidR="00FC744C" w:rsidRPr="003333C3" w:rsidRDefault="00FC744C" w:rsidP="003333C3">
      <w:pPr>
        <w:spacing w:after="0" w:line="240" w:lineRule="auto"/>
        <w:ind w:firstLine="709"/>
        <w:jc w:val="both"/>
        <w:rPr>
          <w:rFonts w:ascii="Times New Roman" w:eastAsia="Times New Roman" w:hAnsi="Times New Roman" w:cs="Times New Roman"/>
          <w:sz w:val="28"/>
          <w:szCs w:val="28"/>
        </w:rPr>
      </w:pPr>
      <w:r w:rsidRPr="001A01D3">
        <w:rPr>
          <w:rFonts w:ascii="Times New Roman" w:hAnsi="Times New Roman" w:cs="Times New Roman"/>
          <w:sz w:val="28"/>
          <w:szCs w:val="28"/>
        </w:rPr>
        <w:t>2.</w:t>
      </w:r>
      <w:r w:rsidR="001A01D3">
        <w:rPr>
          <w:rFonts w:ascii="Times New Roman" w:hAnsi="Times New Roman" w:cs="Times New Roman"/>
          <w:sz w:val="28"/>
          <w:szCs w:val="28"/>
        </w:rPr>
        <w:t xml:space="preserve"> </w:t>
      </w:r>
      <w:r w:rsidR="003333C3">
        <w:rPr>
          <w:rFonts w:ascii="Times New Roman" w:hAnsi="Times New Roman" w:cs="Times New Roman"/>
          <w:sz w:val="28"/>
          <w:szCs w:val="28"/>
        </w:rPr>
        <w:t>Конвенция о правах ребенка</w:t>
      </w:r>
      <w:r w:rsidR="003333C3" w:rsidRPr="003333C3">
        <w:rPr>
          <w:rFonts w:ascii="Times New Roman" w:hAnsi="Times New Roman" w:cs="Times New Roman"/>
          <w:sz w:val="28"/>
          <w:szCs w:val="28"/>
        </w:rPr>
        <w:t xml:space="preserve"> </w:t>
      </w:r>
      <w:r w:rsidR="003333C3">
        <w:rPr>
          <w:rFonts w:ascii="Times New Roman" w:hAnsi="Times New Roman" w:cs="Times New Roman"/>
          <w:sz w:val="28"/>
          <w:szCs w:val="28"/>
        </w:rPr>
        <w:t xml:space="preserve">// </w:t>
      </w:r>
      <w:r w:rsidR="003333C3" w:rsidRPr="003333C3">
        <w:rPr>
          <w:rFonts w:ascii="Times New Roman" w:hAnsi="Times New Roman" w:cs="Times New Roman"/>
          <w:sz w:val="28"/>
          <w:szCs w:val="28"/>
        </w:rPr>
        <w:t>Сборник международных договоров СССР</w:t>
      </w:r>
      <w:r w:rsidR="003333C3">
        <w:rPr>
          <w:rFonts w:ascii="Times New Roman" w:hAnsi="Times New Roman" w:cs="Times New Roman"/>
          <w:sz w:val="28"/>
          <w:szCs w:val="28"/>
        </w:rPr>
        <w:t xml:space="preserve">. </w:t>
      </w:r>
      <w:r w:rsidR="003333C3" w:rsidRPr="001A01D3">
        <w:rPr>
          <w:rFonts w:ascii="Times New Roman" w:hAnsi="Times New Roman" w:cs="Times New Roman"/>
          <w:sz w:val="28"/>
          <w:szCs w:val="28"/>
        </w:rPr>
        <w:t>–</w:t>
      </w:r>
      <w:r w:rsidR="003333C3">
        <w:rPr>
          <w:rFonts w:ascii="Times New Roman" w:hAnsi="Times New Roman" w:cs="Times New Roman"/>
          <w:sz w:val="28"/>
          <w:szCs w:val="28"/>
        </w:rPr>
        <w:t xml:space="preserve"> 1989 </w:t>
      </w:r>
      <w:r w:rsidR="003333C3" w:rsidRPr="001A01D3">
        <w:rPr>
          <w:rFonts w:ascii="Times New Roman" w:eastAsia="Times New Roman" w:hAnsi="Times New Roman" w:cs="Times New Roman"/>
          <w:sz w:val="28"/>
          <w:szCs w:val="28"/>
        </w:rPr>
        <w:t xml:space="preserve">[Электронный ресурс]. </w:t>
      </w:r>
      <w:r w:rsidR="003333C3" w:rsidRPr="001A01D3">
        <w:rPr>
          <w:rFonts w:ascii="Times New Roman" w:hAnsi="Times New Roman" w:cs="Times New Roman"/>
          <w:sz w:val="28"/>
          <w:szCs w:val="28"/>
        </w:rPr>
        <w:t>–</w:t>
      </w:r>
      <w:r w:rsidR="003333C3" w:rsidRPr="001A01D3">
        <w:rPr>
          <w:rFonts w:ascii="Times New Roman" w:eastAsia="Times New Roman" w:hAnsi="Times New Roman" w:cs="Times New Roman"/>
          <w:sz w:val="28"/>
          <w:szCs w:val="28"/>
        </w:rPr>
        <w:t xml:space="preserve"> Режим доступа: </w:t>
      </w:r>
      <w:r w:rsidR="003333C3" w:rsidRPr="001A01D3">
        <w:rPr>
          <w:rFonts w:ascii="Times New Roman" w:eastAsia="Times New Roman" w:hAnsi="Times New Roman" w:cs="Times New Roman"/>
          <w:sz w:val="28"/>
          <w:szCs w:val="28"/>
          <w:lang w:val="en-US"/>
        </w:rPr>
        <w:t>http</w:t>
      </w:r>
      <w:r w:rsidR="003333C3" w:rsidRPr="003333C3">
        <w:rPr>
          <w:rFonts w:ascii="Times New Roman" w:eastAsia="Times New Roman" w:hAnsi="Times New Roman" w:cs="Times New Roman"/>
          <w:sz w:val="28"/>
          <w:szCs w:val="28"/>
        </w:rPr>
        <w:t>://</w:t>
      </w:r>
      <w:r w:rsidR="003333C3" w:rsidRPr="003333C3">
        <w:rPr>
          <w:rFonts w:ascii="Times New Roman" w:eastAsia="Times New Roman" w:hAnsi="Times New Roman" w:cs="Times New Roman"/>
          <w:sz w:val="28"/>
          <w:szCs w:val="28"/>
          <w:lang w:val="en-US"/>
        </w:rPr>
        <w:t>www</w:t>
      </w:r>
      <w:r w:rsidR="003333C3" w:rsidRPr="003333C3">
        <w:rPr>
          <w:rFonts w:ascii="Times New Roman" w:eastAsia="Times New Roman" w:hAnsi="Times New Roman" w:cs="Times New Roman"/>
          <w:sz w:val="28"/>
          <w:szCs w:val="28"/>
        </w:rPr>
        <w:t>.</w:t>
      </w:r>
      <w:r w:rsidR="003333C3" w:rsidRPr="003333C3">
        <w:rPr>
          <w:rFonts w:ascii="Times New Roman" w:eastAsia="Times New Roman" w:hAnsi="Times New Roman" w:cs="Times New Roman"/>
          <w:sz w:val="28"/>
          <w:szCs w:val="28"/>
          <w:lang w:val="en-US"/>
        </w:rPr>
        <w:t>consultant</w:t>
      </w:r>
      <w:r w:rsidR="003333C3" w:rsidRPr="003333C3">
        <w:rPr>
          <w:rFonts w:ascii="Times New Roman" w:eastAsia="Times New Roman" w:hAnsi="Times New Roman" w:cs="Times New Roman"/>
          <w:sz w:val="28"/>
          <w:szCs w:val="28"/>
        </w:rPr>
        <w:t>.</w:t>
      </w:r>
      <w:proofErr w:type="spellStart"/>
      <w:r w:rsidR="003333C3" w:rsidRPr="003333C3">
        <w:rPr>
          <w:rFonts w:ascii="Times New Roman" w:eastAsia="Times New Roman" w:hAnsi="Times New Roman" w:cs="Times New Roman"/>
          <w:sz w:val="28"/>
          <w:szCs w:val="28"/>
          <w:lang w:val="en-US"/>
        </w:rPr>
        <w:t>ru</w:t>
      </w:r>
      <w:proofErr w:type="spellEnd"/>
      <w:r w:rsidR="003333C3" w:rsidRPr="003333C3">
        <w:rPr>
          <w:rFonts w:ascii="Times New Roman" w:eastAsia="Times New Roman" w:hAnsi="Times New Roman" w:cs="Times New Roman"/>
          <w:sz w:val="28"/>
          <w:szCs w:val="28"/>
        </w:rPr>
        <w:t>.</w:t>
      </w:r>
    </w:p>
    <w:p w:rsidR="00FC744C" w:rsidRPr="001A01D3" w:rsidRDefault="00FC744C" w:rsidP="001A01D3">
      <w:pPr>
        <w:spacing w:after="0" w:line="240" w:lineRule="auto"/>
        <w:ind w:firstLine="709"/>
        <w:jc w:val="both"/>
        <w:rPr>
          <w:rFonts w:ascii="Times New Roman" w:hAnsi="Times New Roman" w:cs="Times New Roman"/>
          <w:sz w:val="28"/>
          <w:szCs w:val="28"/>
        </w:rPr>
      </w:pPr>
      <w:r w:rsidRPr="001A01D3">
        <w:rPr>
          <w:rFonts w:ascii="Times New Roman" w:hAnsi="Times New Roman" w:cs="Times New Roman"/>
          <w:sz w:val="28"/>
          <w:szCs w:val="28"/>
        </w:rPr>
        <w:t>3.</w:t>
      </w:r>
      <w:r w:rsidR="003333C3">
        <w:rPr>
          <w:rFonts w:ascii="Times New Roman" w:hAnsi="Times New Roman" w:cs="Times New Roman"/>
          <w:sz w:val="28"/>
          <w:szCs w:val="28"/>
        </w:rPr>
        <w:t xml:space="preserve"> </w:t>
      </w:r>
      <w:proofErr w:type="gramStart"/>
      <w:r w:rsidR="003333C3" w:rsidRPr="003333C3">
        <w:rPr>
          <w:rFonts w:ascii="Times New Roman" w:hAnsi="Times New Roman" w:cs="Times New Roman"/>
          <w:sz w:val="28"/>
          <w:szCs w:val="28"/>
        </w:rPr>
        <w:t>Руководящие принципы Организации Объединенных Наций для предупреждения преступности среди несовершеннолетних (Эр-</w:t>
      </w:r>
      <w:proofErr w:type="spellStart"/>
      <w:r w:rsidR="003333C3" w:rsidRPr="003333C3">
        <w:rPr>
          <w:rFonts w:ascii="Times New Roman" w:hAnsi="Times New Roman" w:cs="Times New Roman"/>
          <w:sz w:val="28"/>
          <w:szCs w:val="28"/>
        </w:rPr>
        <w:t>Риядские</w:t>
      </w:r>
      <w:proofErr w:type="spellEnd"/>
      <w:r w:rsidR="003333C3" w:rsidRPr="003333C3">
        <w:rPr>
          <w:rFonts w:ascii="Times New Roman" w:hAnsi="Times New Roman" w:cs="Times New Roman"/>
          <w:sz w:val="28"/>
          <w:szCs w:val="28"/>
        </w:rPr>
        <w:t xml:space="preserve"> руководящие принципы</w:t>
      </w:r>
      <w:r w:rsidR="003333C3">
        <w:rPr>
          <w:rFonts w:ascii="Times New Roman" w:hAnsi="Times New Roman" w:cs="Times New Roman"/>
          <w:sz w:val="28"/>
          <w:szCs w:val="28"/>
        </w:rPr>
        <w:t xml:space="preserve">. </w:t>
      </w:r>
      <w:r w:rsidR="003333C3" w:rsidRPr="001A01D3">
        <w:rPr>
          <w:rFonts w:ascii="Times New Roman" w:hAnsi="Times New Roman" w:cs="Times New Roman"/>
          <w:sz w:val="28"/>
          <w:szCs w:val="28"/>
        </w:rPr>
        <w:t>–</w:t>
      </w:r>
      <w:r w:rsidR="003333C3">
        <w:rPr>
          <w:rFonts w:ascii="Times New Roman" w:hAnsi="Times New Roman" w:cs="Times New Roman"/>
          <w:sz w:val="28"/>
          <w:szCs w:val="28"/>
        </w:rPr>
        <w:t xml:space="preserve"> 1990 </w:t>
      </w:r>
      <w:r w:rsidR="003333C3" w:rsidRPr="003333C3">
        <w:rPr>
          <w:rFonts w:ascii="Times New Roman" w:hAnsi="Times New Roman" w:cs="Times New Roman"/>
          <w:sz w:val="28"/>
          <w:szCs w:val="28"/>
        </w:rPr>
        <w:t>[Электронный ресурс].</w:t>
      </w:r>
      <w:proofErr w:type="gramEnd"/>
      <w:r w:rsidR="003333C3" w:rsidRPr="003333C3">
        <w:rPr>
          <w:rFonts w:ascii="Times New Roman" w:hAnsi="Times New Roman" w:cs="Times New Roman"/>
          <w:sz w:val="28"/>
          <w:szCs w:val="28"/>
        </w:rPr>
        <w:t xml:space="preserve"> – Режим доступа: http://www.consultant.ru.</w:t>
      </w:r>
    </w:p>
    <w:p w:rsidR="00FC744C" w:rsidRPr="001A01D3" w:rsidRDefault="00FC744C" w:rsidP="003B5BD6">
      <w:pPr>
        <w:spacing w:after="0" w:line="240" w:lineRule="auto"/>
        <w:ind w:firstLine="709"/>
        <w:jc w:val="both"/>
        <w:rPr>
          <w:rFonts w:ascii="Times New Roman" w:hAnsi="Times New Roman" w:cs="Times New Roman"/>
          <w:sz w:val="28"/>
          <w:szCs w:val="28"/>
        </w:rPr>
      </w:pPr>
      <w:r w:rsidRPr="001A01D3">
        <w:rPr>
          <w:rFonts w:ascii="Times New Roman" w:hAnsi="Times New Roman" w:cs="Times New Roman"/>
          <w:sz w:val="28"/>
          <w:szCs w:val="28"/>
        </w:rPr>
        <w:t>4.</w:t>
      </w:r>
      <w:r w:rsidR="003B5BD6">
        <w:rPr>
          <w:rFonts w:ascii="Times New Roman" w:hAnsi="Times New Roman" w:cs="Times New Roman"/>
          <w:sz w:val="28"/>
          <w:szCs w:val="28"/>
        </w:rPr>
        <w:t xml:space="preserve"> </w:t>
      </w:r>
      <w:r w:rsidR="003B5BD6" w:rsidRPr="003B5BD6">
        <w:rPr>
          <w:rFonts w:ascii="Times New Roman" w:hAnsi="Times New Roman" w:cs="Times New Roman"/>
          <w:sz w:val="28"/>
          <w:szCs w:val="28"/>
        </w:rPr>
        <w:t>Резолюция Генеральной Ассамбл</w:t>
      </w:r>
      <w:proofErr w:type="gramStart"/>
      <w:r w:rsidR="003B5BD6" w:rsidRPr="003B5BD6">
        <w:rPr>
          <w:rFonts w:ascii="Times New Roman" w:hAnsi="Times New Roman" w:cs="Times New Roman"/>
          <w:sz w:val="28"/>
          <w:szCs w:val="28"/>
        </w:rPr>
        <w:t>еи ОО</w:t>
      </w:r>
      <w:proofErr w:type="gramEnd"/>
      <w:r w:rsidR="003B5BD6" w:rsidRPr="003B5BD6">
        <w:rPr>
          <w:rFonts w:ascii="Times New Roman" w:hAnsi="Times New Roman" w:cs="Times New Roman"/>
          <w:sz w:val="28"/>
          <w:szCs w:val="28"/>
        </w:rPr>
        <w:t>Н «Активизация усилий в целях искоренения всех ф</w:t>
      </w:r>
      <w:r w:rsidR="003B5BD6">
        <w:rPr>
          <w:rFonts w:ascii="Times New Roman" w:hAnsi="Times New Roman" w:cs="Times New Roman"/>
          <w:sz w:val="28"/>
          <w:szCs w:val="28"/>
        </w:rPr>
        <w:t>орм насилия в отношении женщин».</w:t>
      </w:r>
      <w:r w:rsidR="003B5BD6" w:rsidRPr="003B5BD6">
        <w:rPr>
          <w:rFonts w:ascii="Times New Roman" w:hAnsi="Times New Roman" w:cs="Times New Roman"/>
          <w:sz w:val="28"/>
          <w:szCs w:val="28"/>
        </w:rPr>
        <w:t xml:space="preserve"> </w:t>
      </w:r>
      <w:r w:rsidR="003B5BD6" w:rsidRPr="001A01D3">
        <w:rPr>
          <w:rFonts w:ascii="Times New Roman" w:hAnsi="Times New Roman" w:cs="Times New Roman"/>
          <w:sz w:val="28"/>
          <w:szCs w:val="28"/>
        </w:rPr>
        <w:t>–</w:t>
      </w:r>
      <w:r w:rsidR="003B5BD6">
        <w:rPr>
          <w:rFonts w:ascii="Times New Roman" w:hAnsi="Times New Roman" w:cs="Times New Roman"/>
          <w:sz w:val="28"/>
          <w:szCs w:val="28"/>
        </w:rPr>
        <w:t xml:space="preserve"> </w:t>
      </w:r>
      <w:r w:rsidR="003B5BD6" w:rsidRPr="003B5BD6">
        <w:rPr>
          <w:rFonts w:ascii="Times New Roman" w:hAnsi="Times New Roman" w:cs="Times New Roman"/>
          <w:sz w:val="28"/>
          <w:szCs w:val="28"/>
        </w:rPr>
        <w:t>2006</w:t>
      </w:r>
      <w:r w:rsidR="003B5BD6">
        <w:rPr>
          <w:rFonts w:ascii="Times New Roman" w:hAnsi="Times New Roman" w:cs="Times New Roman"/>
          <w:sz w:val="28"/>
          <w:szCs w:val="28"/>
        </w:rPr>
        <w:t xml:space="preserve">. </w:t>
      </w:r>
      <w:r w:rsidR="003B5BD6" w:rsidRPr="001A01D3">
        <w:rPr>
          <w:rFonts w:ascii="Times New Roman" w:hAnsi="Times New Roman" w:cs="Times New Roman"/>
          <w:sz w:val="28"/>
          <w:szCs w:val="28"/>
        </w:rPr>
        <w:t>–</w:t>
      </w:r>
      <w:r w:rsidR="003B5BD6" w:rsidRPr="003B5BD6">
        <w:rPr>
          <w:rFonts w:ascii="Times New Roman" w:hAnsi="Times New Roman" w:cs="Times New Roman"/>
          <w:sz w:val="28"/>
          <w:szCs w:val="28"/>
        </w:rPr>
        <w:t xml:space="preserve"> </w:t>
      </w:r>
      <w:r w:rsidR="003B5BD6">
        <w:rPr>
          <w:rFonts w:ascii="Times New Roman" w:hAnsi="Times New Roman" w:cs="Times New Roman"/>
          <w:sz w:val="28"/>
          <w:szCs w:val="28"/>
        </w:rPr>
        <w:br/>
      </w:r>
      <w:r w:rsidR="003B5BD6" w:rsidRPr="003B5BD6">
        <w:rPr>
          <w:rFonts w:ascii="Times New Roman" w:hAnsi="Times New Roman" w:cs="Times New Roman"/>
          <w:sz w:val="28"/>
          <w:szCs w:val="28"/>
        </w:rPr>
        <w:t>№ 61/143</w:t>
      </w:r>
      <w:r w:rsidR="003B5BD6">
        <w:rPr>
          <w:rFonts w:ascii="Times New Roman" w:hAnsi="Times New Roman" w:cs="Times New Roman"/>
          <w:sz w:val="28"/>
          <w:szCs w:val="28"/>
        </w:rPr>
        <w:t xml:space="preserve"> </w:t>
      </w:r>
      <w:r w:rsidR="003B5BD6" w:rsidRPr="003B5BD6">
        <w:rPr>
          <w:rFonts w:ascii="Times New Roman" w:hAnsi="Times New Roman" w:cs="Times New Roman"/>
          <w:sz w:val="28"/>
          <w:szCs w:val="28"/>
        </w:rPr>
        <w:t xml:space="preserve">[Электронный ресурс]. – Режим доступа: </w:t>
      </w:r>
      <w:r w:rsidR="00D77439">
        <w:rPr>
          <w:rFonts w:ascii="Times New Roman" w:hAnsi="Times New Roman" w:cs="Times New Roman"/>
          <w:sz w:val="28"/>
          <w:szCs w:val="28"/>
        </w:rPr>
        <w:t>http://base.garant.ru.</w:t>
      </w:r>
    </w:p>
    <w:p w:rsidR="00FC744C" w:rsidRPr="001A01D3" w:rsidRDefault="00FC744C" w:rsidP="001A01D3">
      <w:pPr>
        <w:spacing w:after="0" w:line="240" w:lineRule="auto"/>
        <w:ind w:firstLine="709"/>
        <w:jc w:val="both"/>
        <w:rPr>
          <w:rFonts w:ascii="Times New Roman" w:hAnsi="Times New Roman" w:cs="Times New Roman"/>
          <w:sz w:val="28"/>
          <w:szCs w:val="28"/>
        </w:rPr>
      </w:pPr>
      <w:r w:rsidRPr="001A01D3">
        <w:rPr>
          <w:rFonts w:ascii="Times New Roman" w:hAnsi="Times New Roman" w:cs="Times New Roman"/>
          <w:sz w:val="28"/>
          <w:szCs w:val="28"/>
        </w:rPr>
        <w:t>5.</w:t>
      </w:r>
      <w:r w:rsidR="00D77439" w:rsidRPr="00D77439">
        <w:t xml:space="preserve"> </w:t>
      </w:r>
      <w:r w:rsidR="00D77439" w:rsidRPr="00D77439">
        <w:rPr>
          <w:rFonts w:ascii="Times New Roman" w:hAnsi="Times New Roman" w:cs="Times New Roman"/>
          <w:sz w:val="28"/>
          <w:szCs w:val="28"/>
        </w:rPr>
        <w:t>Конвенция Совета Европы по предотвращению и борьбе с насилием в отношении женщин и насилием в семье</w:t>
      </w:r>
      <w:r w:rsidR="00453454">
        <w:rPr>
          <w:rFonts w:ascii="Times New Roman" w:hAnsi="Times New Roman" w:cs="Times New Roman"/>
          <w:sz w:val="28"/>
          <w:szCs w:val="28"/>
        </w:rPr>
        <w:t xml:space="preserve">. </w:t>
      </w:r>
      <w:r w:rsidR="00453454" w:rsidRPr="003B5BD6">
        <w:rPr>
          <w:rFonts w:ascii="Times New Roman" w:hAnsi="Times New Roman" w:cs="Times New Roman"/>
          <w:sz w:val="28"/>
          <w:szCs w:val="28"/>
        </w:rPr>
        <w:t>–</w:t>
      </w:r>
      <w:r w:rsidR="00453454">
        <w:rPr>
          <w:rFonts w:ascii="Times New Roman" w:hAnsi="Times New Roman" w:cs="Times New Roman"/>
          <w:sz w:val="28"/>
          <w:szCs w:val="28"/>
        </w:rPr>
        <w:t xml:space="preserve"> 2011. </w:t>
      </w:r>
      <w:r w:rsidR="00453454" w:rsidRPr="003B5BD6">
        <w:rPr>
          <w:rFonts w:ascii="Times New Roman" w:hAnsi="Times New Roman" w:cs="Times New Roman"/>
          <w:sz w:val="28"/>
          <w:szCs w:val="28"/>
        </w:rPr>
        <w:t>–</w:t>
      </w:r>
      <w:r w:rsidR="00453454">
        <w:rPr>
          <w:rFonts w:ascii="Times New Roman" w:hAnsi="Times New Roman" w:cs="Times New Roman"/>
          <w:sz w:val="28"/>
          <w:szCs w:val="28"/>
        </w:rPr>
        <w:t xml:space="preserve"> № 210 </w:t>
      </w:r>
      <w:r w:rsidR="00453454" w:rsidRPr="003333C3">
        <w:rPr>
          <w:rFonts w:ascii="Times New Roman" w:hAnsi="Times New Roman" w:cs="Times New Roman"/>
          <w:sz w:val="28"/>
          <w:szCs w:val="28"/>
        </w:rPr>
        <w:t xml:space="preserve">[Электронный ресурс]. – Режим доступа: </w:t>
      </w:r>
      <w:r w:rsidR="00453454" w:rsidRPr="00453454">
        <w:rPr>
          <w:rFonts w:ascii="Times New Roman" w:hAnsi="Times New Roman" w:cs="Times New Roman"/>
          <w:sz w:val="28"/>
          <w:szCs w:val="28"/>
        </w:rPr>
        <w:t>http://zakoniros.ru/?p=21137</w:t>
      </w:r>
      <w:r w:rsidR="00453454">
        <w:rPr>
          <w:rFonts w:ascii="Times New Roman" w:hAnsi="Times New Roman" w:cs="Times New Roman"/>
          <w:sz w:val="28"/>
          <w:szCs w:val="28"/>
        </w:rPr>
        <w:t>.</w:t>
      </w:r>
    </w:p>
    <w:p w:rsidR="00FC744C" w:rsidRPr="001A01D3" w:rsidRDefault="00FC744C" w:rsidP="001A01D3">
      <w:pPr>
        <w:spacing w:after="0" w:line="240" w:lineRule="auto"/>
        <w:ind w:firstLine="709"/>
        <w:jc w:val="both"/>
        <w:rPr>
          <w:rFonts w:ascii="Times New Roman" w:hAnsi="Times New Roman" w:cs="Times New Roman"/>
          <w:sz w:val="28"/>
          <w:szCs w:val="28"/>
        </w:rPr>
      </w:pPr>
      <w:r w:rsidRPr="001A01D3">
        <w:rPr>
          <w:rFonts w:ascii="Times New Roman" w:hAnsi="Times New Roman" w:cs="Times New Roman"/>
          <w:sz w:val="28"/>
          <w:szCs w:val="28"/>
        </w:rPr>
        <w:t>6.</w:t>
      </w:r>
      <w:r w:rsidR="006A0894">
        <w:rPr>
          <w:rFonts w:ascii="Times New Roman" w:hAnsi="Times New Roman" w:cs="Times New Roman"/>
          <w:sz w:val="28"/>
          <w:szCs w:val="28"/>
        </w:rPr>
        <w:t xml:space="preserve"> </w:t>
      </w:r>
      <w:r w:rsidR="006A0894" w:rsidRPr="006A0894">
        <w:rPr>
          <w:rFonts w:ascii="Times New Roman" w:hAnsi="Times New Roman" w:cs="Times New Roman"/>
          <w:sz w:val="28"/>
          <w:szCs w:val="28"/>
        </w:rPr>
        <w:t>Конвенция о ликвидации всех форм дискриминации в отношении женщин</w:t>
      </w:r>
      <w:r w:rsidR="00555146">
        <w:rPr>
          <w:rFonts w:ascii="Times New Roman" w:hAnsi="Times New Roman" w:cs="Times New Roman"/>
          <w:sz w:val="28"/>
          <w:szCs w:val="28"/>
        </w:rPr>
        <w:t xml:space="preserve"> // </w:t>
      </w:r>
      <w:r w:rsidR="00555146" w:rsidRPr="00555146">
        <w:rPr>
          <w:rFonts w:ascii="Times New Roman" w:hAnsi="Times New Roman" w:cs="Times New Roman"/>
          <w:sz w:val="28"/>
          <w:szCs w:val="28"/>
        </w:rPr>
        <w:t>Сборник международных договоров СССР</w:t>
      </w:r>
      <w:r w:rsidR="00555146">
        <w:rPr>
          <w:rFonts w:ascii="Times New Roman" w:hAnsi="Times New Roman" w:cs="Times New Roman"/>
          <w:sz w:val="28"/>
          <w:szCs w:val="28"/>
        </w:rPr>
        <w:t xml:space="preserve">. </w:t>
      </w:r>
      <w:r w:rsidR="00555146" w:rsidRPr="003B5BD6">
        <w:rPr>
          <w:rFonts w:ascii="Times New Roman" w:hAnsi="Times New Roman" w:cs="Times New Roman"/>
          <w:sz w:val="28"/>
          <w:szCs w:val="28"/>
        </w:rPr>
        <w:t>–</w:t>
      </w:r>
      <w:r w:rsidR="00555146">
        <w:rPr>
          <w:rFonts w:ascii="Times New Roman" w:hAnsi="Times New Roman" w:cs="Times New Roman"/>
          <w:sz w:val="28"/>
          <w:szCs w:val="28"/>
        </w:rPr>
        <w:t xml:space="preserve"> 1983 </w:t>
      </w:r>
      <w:r w:rsidR="00555146" w:rsidRPr="00555146">
        <w:rPr>
          <w:rFonts w:ascii="Times New Roman" w:hAnsi="Times New Roman" w:cs="Times New Roman"/>
          <w:sz w:val="28"/>
          <w:szCs w:val="28"/>
        </w:rPr>
        <w:t>[Электронный ресурс]. – Режим доступа: http://www.consultant.ru.</w:t>
      </w:r>
    </w:p>
    <w:p w:rsidR="0079429A" w:rsidRPr="001A01D3" w:rsidRDefault="00941408" w:rsidP="001A01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033A" w:rsidRPr="001A01D3">
        <w:rPr>
          <w:rFonts w:ascii="Times New Roman" w:hAnsi="Times New Roman" w:cs="Times New Roman"/>
          <w:sz w:val="28"/>
          <w:szCs w:val="28"/>
        </w:rPr>
        <w:t>.</w:t>
      </w:r>
      <w:r w:rsidR="00434893" w:rsidRPr="001A01D3">
        <w:rPr>
          <w:rFonts w:ascii="Times New Roman" w:hAnsi="Times New Roman" w:cs="Times New Roman"/>
          <w:sz w:val="28"/>
          <w:szCs w:val="28"/>
        </w:rPr>
        <w:t xml:space="preserve"> </w:t>
      </w:r>
      <w:r w:rsidR="0079429A" w:rsidRPr="001A01D3">
        <w:rPr>
          <w:rFonts w:ascii="Times New Roman" w:hAnsi="Times New Roman" w:cs="Times New Roman"/>
          <w:sz w:val="28"/>
          <w:szCs w:val="28"/>
        </w:rPr>
        <w:t>Уголов</w:t>
      </w:r>
      <w:r w:rsidR="002668A3" w:rsidRPr="001A01D3">
        <w:rPr>
          <w:rFonts w:ascii="Times New Roman" w:hAnsi="Times New Roman" w:cs="Times New Roman"/>
          <w:sz w:val="28"/>
          <w:szCs w:val="28"/>
        </w:rPr>
        <w:t>ный кодекс Российской Федерации // Собрание законодательства</w:t>
      </w:r>
      <w:r w:rsidR="001A01D3">
        <w:rPr>
          <w:rFonts w:ascii="Times New Roman" w:hAnsi="Times New Roman" w:cs="Times New Roman"/>
          <w:sz w:val="28"/>
          <w:szCs w:val="28"/>
        </w:rPr>
        <w:t xml:space="preserve"> </w:t>
      </w:r>
      <w:r w:rsidR="002668A3" w:rsidRPr="001A01D3">
        <w:rPr>
          <w:rFonts w:ascii="Times New Roman" w:hAnsi="Times New Roman" w:cs="Times New Roman"/>
          <w:sz w:val="28"/>
          <w:szCs w:val="28"/>
        </w:rPr>
        <w:t xml:space="preserve">РФ. </w:t>
      </w:r>
      <w:r w:rsidR="009922A5" w:rsidRPr="001A01D3">
        <w:rPr>
          <w:rFonts w:ascii="Times New Roman" w:hAnsi="Times New Roman" w:cs="Times New Roman"/>
          <w:sz w:val="28"/>
          <w:szCs w:val="28"/>
        </w:rPr>
        <w:t>–</w:t>
      </w:r>
      <w:r w:rsidR="002668A3" w:rsidRPr="001A01D3">
        <w:rPr>
          <w:rFonts w:ascii="Times New Roman" w:eastAsia="Times New Roman" w:hAnsi="Times New Roman" w:cs="Times New Roman"/>
          <w:sz w:val="28"/>
          <w:szCs w:val="28"/>
        </w:rPr>
        <w:t xml:space="preserve"> 1996. </w:t>
      </w:r>
      <w:r w:rsidR="009922A5" w:rsidRPr="001A01D3">
        <w:rPr>
          <w:rFonts w:ascii="Times New Roman" w:hAnsi="Times New Roman" w:cs="Times New Roman"/>
          <w:sz w:val="28"/>
          <w:szCs w:val="28"/>
        </w:rPr>
        <w:t>–</w:t>
      </w:r>
      <w:r w:rsidR="002668A3" w:rsidRPr="001A01D3">
        <w:rPr>
          <w:rFonts w:ascii="Times New Roman" w:eastAsia="Times New Roman" w:hAnsi="Times New Roman" w:cs="Times New Roman"/>
          <w:sz w:val="28"/>
          <w:szCs w:val="28"/>
        </w:rPr>
        <w:t xml:space="preserve"> № 25 [Электронный ресурс]. </w:t>
      </w:r>
      <w:r w:rsidR="00474FDC" w:rsidRPr="001A01D3">
        <w:rPr>
          <w:rFonts w:ascii="Times New Roman" w:hAnsi="Times New Roman" w:cs="Times New Roman"/>
          <w:sz w:val="28"/>
          <w:szCs w:val="28"/>
        </w:rPr>
        <w:t>–</w:t>
      </w:r>
      <w:r w:rsidR="00474FDC" w:rsidRPr="001A01D3">
        <w:rPr>
          <w:rFonts w:ascii="Times New Roman" w:eastAsia="Times New Roman" w:hAnsi="Times New Roman" w:cs="Times New Roman"/>
          <w:sz w:val="28"/>
          <w:szCs w:val="28"/>
        </w:rPr>
        <w:t xml:space="preserve"> Режим доступа</w:t>
      </w:r>
      <w:r w:rsidR="002668A3" w:rsidRPr="001A01D3">
        <w:rPr>
          <w:rFonts w:ascii="Times New Roman" w:eastAsia="Times New Roman" w:hAnsi="Times New Roman" w:cs="Times New Roman"/>
          <w:sz w:val="28"/>
          <w:szCs w:val="28"/>
        </w:rPr>
        <w:t>:</w:t>
      </w:r>
      <w:r w:rsidR="001A01D3">
        <w:rPr>
          <w:rFonts w:ascii="Times New Roman" w:hAnsi="Times New Roman" w:cs="Times New Roman"/>
          <w:sz w:val="28"/>
          <w:szCs w:val="28"/>
        </w:rPr>
        <w:t xml:space="preserve"> </w:t>
      </w:r>
      <w:r w:rsidR="00757332" w:rsidRPr="001A01D3">
        <w:rPr>
          <w:rFonts w:ascii="Times New Roman" w:eastAsia="Times New Roman" w:hAnsi="Times New Roman" w:cs="Times New Roman"/>
          <w:sz w:val="28"/>
          <w:szCs w:val="28"/>
          <w:lang w:val="en-US"/>
        </w:rPr>
        <w:t>http</w:t>
      </w:r>
      <w:r w:rsidR="00757332" w:rsidRPr="001A01D3">
        <w:rPr>
          <w:rFonts w:ascii="Times New Roman" w:eastAsia="Times New Roman" w:hAnsi="Times New Roman" w:cs="Times New Roman"/>
          <w:sz w:val="28"/>
          <w:szCs w:val="28"/>
        </w:rPr>
        <w:t>://</w:t>
      </w:r>
      <w:r w:rsidR="00757332" w:rsidRPr="001A01D3">
        <w:rPr>
          <w:rFonts w:ascii="Times New Roman" w:eastAsia="Times New Roman" w:hAnsi="Times New Roman" w:cs="Times New Roman"/>
          <w:sz w:val="28"/>
          <w:szCs w:val="28"/>
          <w:lang w:val="en-US"/>
        </w:rPr>
        <w:t>www</w:t>
      </w:r>
      <w:r w:rsidR="00757332" w:rsidRPr="001A01D3">
        <w:rPr>
          <w:rFonts w:ascii="Times New Roman" w:eastAsia="Times New Roman" w:hAnsi="Times New Roman" w:cs="Times New Roman"/>
          <w:sz w:val="28"/>
          <w:szCs w:val="28"/>
        </w:rPr>
        <w:t>.</w:t>
      </w:r>
      <w:r w:rsidR="00757332" w:rsidRPr="001A01D3">
        <w:rPr>
          <w:rFonts w:ascii="Times New Roman" w:eastAsia="Times New Roman" w:hAnsi="Times New Roman" w:cs="Times New Roman"/>
          <w:sz w:val="28"/>
          <w:szCs w:val="28"/>
          <w:lang w:val="en-US"/>
        </w:rPr>
        <w:t>consultant</w:t>
      </w:r>
      <w:r w:rsidR="00757332" w:rsidRPr="001A01D3">
        <w:rPr>
          <w:rFonts w:ascii="Times New Roman" w:eastAsia="Times New Roman" w:hAnsi="Times New Roman" w:cs="Times New Roman"/>
          <w:sz w:val="28"/>
          <w:szCs w:val="28"/>
        </w:rPr>
        <w:t>.</w:t>
      </w:r>
      <w:proofErr w:type="spellStart"/>
      <w:r w:rsidR="00757332" w:rsidRPr="001A01D3">
        <w:rPr>
          <w:rFonts w:ascii="Times New Roman" w:eastAsia="Times New Roman" w:hAnsi="Times New Roman" w:cs="Times New Roman"/>
          <w:sz w:val="28"/>
          <w:szCs w:val="28"/>
          <w:lang w:val="en-US"/>
        </w:rPr>
        <w:t>ru</w:t>
      </w:r>
      <w:proofErr w:type="spellEnd"/>
      <w:r w:rsidR="00474FDC" w:rsidRPr="001A01D3">
        <w:rPr>
          <w:rFonts w:ascii="Times New Roman" w:eastAsia="Times New Roman" w:hAnsi="Times New Roman" w:cs="Times New Roman"/>
          <w:sz w:val="28"/>
          <w:szCs w:val="28"/>
        </w:rPr>
        <w:t>.</w:t>
      </w:r>
    </w:p>
    <w:p w:rsidR="00753676" w:rsidRDefault="00753676" w:rsidP="001A01D3">
      <w:pPr>
        <w:spacing w:after="0" w:line="240" w:lineRule="auto"/>
        <w:ind w:firstLine="709"/>
        <w:jc w:val="both"/>
        <w:rPr>
          <w:rFonts w:ascii="Times New Roman" w:hAnsi="Times New Roman" w:cs="Times New Roman"/>
          <w:sz w:val="28"/>
          <w:szCs w:val="28"/>
        </w:rPr>
      </w:pPr>
    </w:p>
    <w:p w:rsidR="00434893" w:rsidRPr="0020526A" w:rsidRDefault="00941408" w:rsidP="002052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9429A" w:rsidRPr="001A01D3">
        <w:rPr>
          <w:rFonts w:ascii="Times New Roman" w:hAnsi="Times New Roman" w:cs="Times New Roman"/>
          <w:sz w:val="28"/>
          <w:szCs w:val="28"/>
        </w:rPr>
        <w:t xml:space="preserve">. </w:t>
      </w:r>
      <w:proofErr w:type="spellStart"/>
      <w:r w:rsidR="00434893" w:rsidRPr="001A01D3">
        <w:rPr>
          <w:rFonts w:ascii="Times New Roman" w:hAnsi="Times New Roman" w:cs="Times New Roman"/>
          <w:sz w:val="28"/>
          <w:szCs w:val="28"/>
        </w:rPr>
        <w:t>Холостова</w:t>
      </w:r>
      <w:proofErr w:type="spellEnd"/>
      <w:r w:rsidR="00434893" w:rsidRPr="001A01D3">
        <w:rPr>
          <w:rFonts w:ascii="Times New Roman" w:hAnsi="Times New Roman" w:cs="Times New Roman"/>
          <w:sz w:val="28"/>
          <w:szCs w:val="28"/>
        </w:rPr>
        <w:t xml:space="preserve"> Е.И. Социальная </w:t>
      </w:r>
      <w:r w:rsidR="0020526A">
        <w:rPr>
          <w:rFonts w:ascii="Times New Roman" w:hAnsi="Times New Roman" w:cs="Times New Roman"/>
          <w:sz w:val="28"/>
          <w:szCs w:val="28"/>
        </w:rPr>
        <w:t>работа с семьей: учеб</w:t>
      </w:r>
      <w:proofErr w:type="gramStart"/>
      <w:r w:rsidR="0020526A">
        <w:rPr>
          <w:rFonts w:ascii="Times New Roman" w:hAnsi="Times New Roman" w:cs="Times New Roman"/>
          <w:sz w:val="28"/>
          <w:szCs w:val="28"/>
        </w:rPr>
        <w:t>.</w:t>
      </w:r>
      <w:proofErr w:type="gramEnd"/>
      <w:r w:rsidR="0020526A">
        <w:rPr>
          <w:rFonts w:ascii="Times New Roman" w:hAnsi="Times New Roman" w:cs="Times New Roman"/>
          <w:sz w:val="28"/>
          <w:szCs w:val="28"/>
        </w:rPr>
        <w:t xml:space="preserve"> </w:t>
      </w:r>
      <w:proofErr w:type="gramStart"/>
      <w:r w:rsidR="0020526A">
        <w:rPr>
          <w:rFonts w:ascii="Times New Roman" w:hAnsi="Times New Roman" w:cs="Times New Roman"/>
          <w:sz w:val="28"/>
          <w:szCs w:val="28"/>
        </w:rPr>
        <w:t>п</w:t>
      </w:r>
      <w:proofErr w:type="gramEnd"/>
      <w:r w:rsidR="0020526A">
        <w:rPr>
          <w:rFonts w:ascii="Times New Roman" w:hAnsi="Times New Roman" w:cs="Times New Roman"/>
          <w:sz w:val="28"/>
          <w:szCs w:val="28"/>
        </w:rPr>
        <w:t xml:space="preserve">особие. </w:t>
      </w:r>
      <w:r w:rsidR="00434893" w:rsidRPr="001A01D3">
        <w:rPr>
          <w:rFonts w:ascii="Times New Roman" w:hAnsi="Times New Roman" w:cs="Times New Roman"/>
          <w:sz w:val="28"/>
          <w:szCs w:val="28"/>
        </w:rPr>
        <w:t>М.: Издательско-т</w:t>
      </w:r>
      <w:r w:rsidR="009922A5" w:rsidRPr="001A01D3">
        <w:rPr>
          <w:rFonts w:ascii="Times New Roman" w:hAnsi="Times New Roman" w:cs="Times New Roman"/>
          <w:sz w:val="28"/>
          <w:szCs w:val="28"/>
        </w:rPr>
        <w:t>орговая корпорация «Дашков и К». –</w:t>
      </w:r>
      <w:r w:rsidR="00434893" w:rsidRPr="001A01D3">
        <w:rPr>
          <w:rFonts w:ascii="Times New Roman" w:hAnsi="Times New Roman" w:cs="Times New Roman"/>
          <w:sz w:val="28"/>
          <w:szCs w:val="28"/>
        </w:rPr>
        <w:t xml:space="preserve"> 2013. </w:t>
      </w:r>
      <w:r w:rsidR="001A01D3">
        <w:rPr>
          <w:rFonts w:ascii="Times New Roman" w:hAnsi="Times New Roman" w:cs="Times New Roman"/>
          <w:sz w:val="28"/>
          <w:szCs w:val="28"/>
        </w:rPr>
        <w:br/>
      </w:r>
      <w:r w:rsidR="009922A5" w:rsidRPr="001A01D3">
        <w:rPr>
          <w:rFonts w:ascii="Times New Roman" w:hAnsi="Times New Roman" w:cs="Times New Roman"/>
          <w:sz w:val="28"/>
          <w:szCs w:val="28"/>
        </w:rPr>
        <w:t>–</w:t>
      </w:r>
      <w:r w:rsidR="001A01D3">
        <w:rPr>
          <w:rFonts w:ascii="Times New Roman" w:hAnsi="Times New Roman" w:cs="Times New Roman"/>
          <w:sz w:val="28"/>
          <w:szCs w:val="28"/>
        </w:rPr>
        <w:t xml:space="preserve"> С. </w:t>
      </w:r>
      <w:r w:rsidR="00434659" w:rsidRPr="001A01D3">
        <w:rPr>
          <w:rFonts w:ascii="Times New Roman" w:eastAsia="Times New Roman" w:hAnsi="Times New Roman" w:cs="Times New Roman"/>
          <w:color w:val="000000" w:themeColor="text1"/>
          <w:sz w:val="28"/>
          <w:szCs w:val="28"/>
        </w:rPr>
        <w:t>87.</w:t>
      </w:r>
    </w:p>
    <w:p w:rsidR="002B2EAA" w:rsidRPr="001A01D3" w:rsidRDefault="00941408" w:rsidP="001A01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9429A" w:rsidRPr="001A01D3">
        <w:rPr>
          <w:rFonts w:ascii="Times New Roman" w:hAnsi="Times New Roman" w:cs="Times New Roman"/>
          <w:sz w:val="28"/>
          <w:szCs w:val="28"/>
        </w:rPr>
        <w:t xml:space="preserve">. </w:t>
      </w:r>
      <w:proofErr w:type="spellStart"/>
      <w:r w:rsidR="0079429A" w:rsidRPr="001A01D3">
        <w:rPr>
          <w:rFonts w:ascii="Times New Roman" w:hAnsi="Times New Roman" w:cs="Times New Roman"/>
          <w:sz w:val="28"/>
          <w:szCs w:val="28"/>
        </w:rPr>
        <w:t>Холостова</w:t>
      </w:r>
      <w:proofErr w:type="spellEnd"/>
      <w:r w:rsidR="0079429A" w:rsidRPr="001A01D3">
        <w:rPr>
          <w:rFonts w:ascii="Times New Roman" w:hAnsi="Times New Roman" w:cs="Times New Roman"/>
          <w:sz w:val="28"/>
          <w:szCs w:val="28"/>
        </w:rPr>
        <w:t xml:space="preserve"> Е.И., Черняк Е.М., Стрельникова Н.Н. Семейное воспитание и социальная работа:</w:t>
      </w:r>
      <w:r w:rsidR="002668A3" w:rsidRPr="001A01D3">
        <w:rPr>
          <w:rFonts w:ascii="Times New Roman" w:hAnsi="Times New Roman" w:cs="Times New Roman"/>
          <w:sz w:val="28"/>
          <w:szCs w:val="28"/>
        </w:rPr>
        <w:t xml:space="preserve"> учеб</w:t>
      </w:r>
      <w:proofErr w:type="gramStart"/>
      <w:r w:rsidR="002668A3" w:rsidRPr="001A01D3">
        <w:rPr>
          <w:rFonts w:ascii="Times New Roman" w:hAnsi="Times New Roman" w:cs="Times New Roman"/>
          <w:sz w:val="28"/>
          <w:szCs w:val="28"/>
        </w:rPr>
        <w:t>.</w:t>
      </w:r>
      <w:proofErr w:type="gramEnd"/>
      <w:r w:rsidR="002668A3" w:rsidRPr="001A01D3">
        <w:rPr>
          <w:rFonts w:ascii="Times New Roman" w:hAnsi="Times New Roman" w:cs="Times New Roman"/>
          <w:sz w:val="28"/>
          <w:szCs w:val="28"/>
        </w:rPr>
        <w:t xml:space="preserve"> </w:t>
      </w:r>
      <w:proofErr w:type="gramStart"/>
      <w:r w:rsidR="002668A3" w:rsidRPr="001A01D3">
        <w:rPr>
          <w:rFonts w:ascii="Times New Roman" w:hAnsi="Times New Roman" w:cs="Times New Roman"/>
          <w:sz w:val="28"/>
          <w:szCs w:val="28"/>
        </w:rPr>
        <w:t>п</w:t>
      </w:r>
      <w:proofErr w:type="gramEnd"/>
      <w:r w:rsidR="002668A3" w:rsidRPr="001A01D3">
        <w:rPr>
          <w:rFonts w:ascii="Times New Roman" w:hAnsi="Times New Roman" w:cs="Times New Roman"/>
          <w:sz w:val="28"/>
          <w:szCs w:val="28"/>
        </w:rPr>
        <w:t xml:space="preserve">особие. М.: Издательско-торговая </w:t>
      </w:r>
      <w:r w:rsidR="009922A5" w:rsidRPr="001A01D3">
        <w:rPr>
          <w:rFonts w:ascii="Times New Roman" w:hAnsi="Times New Roman" w:cs="Times New Roman"/>
          <w:sz w:val="28"/>
          <w:szCs w:val="28"/>
        </w:rPr>
        <w:t>корпорация «Дашков и К». –</w:t>
      </w:r>
      <w:r w:rsidR="002668A3" w:rsidRPr="001A01D3">
        <w:rPr>
          <w:rFonts w:ascii="Times New Roman" w:hAnsi="Times New Roman" w:cs="Times New Roman"/>
          <w:sz w:val="28"/>
          <w:szCs w:val="28"/>
        </w:rPr>
        <w:t xml:space="preserve"> 2015. </w:t>
      </w:r>
      <w:r w:rsidR="002668A3" w:rsidRPr="001A01D3">
        <w:rPr>
          <w:rFonts w:ascii="Times New Roman" w:hAnsi="Times New Roman" w:cs="Times New Roman"/>
          <w:sz w:val="28"/>
          <w:szCs w:val="28"/>
        </w:rPr>
        <w:softHyphen/>
      </w:r>
      <w:r w:rsidR="002668A3" w:rsidRPr="001A01D3">
        <w:rPr>
          <w:rFonts w:ascii="Times New Roman" w:hAnsi="Times New Roman" w:cs="Times New Roman"/>
          <w:sz w:val="28"/>
          <w:szCs w:val="28"/>
        </w:rPr>
        <w:softHyphen/>
      </w:r>
      <w:r w:rsidR="009922A5" w:rsidRPr="001A01D3">
        <w:rPr>
          <w:rFonts w:ascii="Times New Roman" w:hAnsi="Times New Roman" w:cs="Times New Roman"/>
          <w:sz w:val="28"/>
          <w:szCs w:val="28"/>
        </w:rPr>
        <w:t xml:space="preserve">– С. </w:t>
      </w:r>
      <w:r w:rsidR="00434659" w:rsidRPr="001A01D3">
        <w:rPr>
          <w:rFonts w:ascii="Times New Roman" w:eastAsia="Times New Roman" w:hAnsi="Times New Roman" w:cs="Times New Roman"/>
          <w:color w:val="000000" w:themeColor="text1"/>
          <w:sz w:val="28"/>
          <w:szCs w:val="28"/>
        </w:rPr>
        <w:t>101.</w:t>
      </w:r>
    </w:p>
    <w:p w:rsidR="00434659" w:rsidRPr="006D3921" w:rsidRDefault="00FC744C" w:rsidP="001A01D3">
      <w:pPr>
        <w:spacing w:after="0" w:line="240" w:lineRule="auto"/>
        <w:ind w:firstLine="709"/>
        <w:jc w:val="both"/>
        <w:rPr>
          <w:rFonts w:ascii="Times New Roman" w:eastAsia="Times New Roman" w:hAnsi="Times New Roman" w:cs="Times New Roman"/>
          <w:color w:val="000000" w:themeColor="text1"/>
          <w:sz w:val="28"/>
          <w:szCs w:val="28"/>
        </w:rPr>
      </w:pPr>
      <w:r w:rsidRPr="001A01D3">
        <w:rPr>
          <w:rFonts w:ascii="Times New Roman" w:eastAsia="Times New Roman" w:hAnsi="Times New Roman" w:cs="Times New Roman"/>
          <w:color w:val="000000" w:themeColor="text1"/>
          <w:sz w:val="28"/>
          <w:szCs w:val="28"/>
        </w:rPr>
        <w:t>1</w:t>
      </w:r>
      <w:r w:rsidR="00941408">
        <w:rPr>
          <w:rFonts w:ascii="Times New Roman" w:eastAsia="Times New Roman" w:hAnsi="Times New Roman" w:cs="Times New Roman"/>
          <w:color w:val="000000" w:themeColor="text1"/>
          <w:sz w:val="28"/>
          <w:szCs w:val="28"/>
        </w:rPr>
        <w:t>0</w:t>
      </w:r>
      <w:r w:rsidR="00434659" w:rsidRPr="001A01D3">
        <w:rPr>
          <w:rFonts w:ascii="Times New Roman" w:eastAsia="Times New Roman" w:hAnsi="Times New Roman" w:cs="Times New Roman"/>
          <w:color w:val="000000" w:themeColor="text1"/>
          <w:sz w:val="28"/>
          <w:szCs w:val="28"/>
        </w:rPr>
        <w:t xml:space="preserve">. </w:t>
      </w:r>
      <w:r w:rsidR="00C03C55" w:rsidRPr="006D3921">
        <w:rPr>
          <w:rFonts w:ascii="Times New Roman" w:eastAsia="Times New Roman" w:hAnsi="Times New Roman" w:cs="Times New Roman"/>
          <w:color w:val="000000" w:themeColor="text1"/>
          <w:sz w:val="28"/>
          <w:szCs w:val="28"/>
        </w:rPr>
        <w:t xml:space="preserve">Пащенко А.С. Понятие домашнего насилия // Теория и практика общественного развития [Электронный ресурс]. </w:t>
      </w:r>
      <w:r w:rsidR="00C03C55" w:rsidRPr="006D3921">
        <w:rPr>
          <w:rFonts w:ascii="Times New Roman" w:hAnsi="Times New Roman" w:cs="Times New Roman"/>
          <w:sz w:val="28"/>
          <w:szCs w:val="28"/>
        </w:rPr>
        <w:softHyphen/>
      </w:r>
      <w:r w:rsidR="00C03C55" w:rsidRPr="006D3921">
        <w:rPr>
          <w:rFonts w:ascii="Times New Roman" w:hAnsi="Times New Roman" w:cs="Times New Roman"/>
          <w:sz w:val="28"/>
          <w:szCs w:val="28"/>
        </w:rPr>
        <w:softHyphen/>
      </w:r>
      <w:r w:rsidR="00C03C55">
        <w:rPr>
          <w:rFonts w:ascii="Times New Roman" w:hAnsi="Times New Roman" w:cs="Times New Roman"/>
          <w:sz w:val="28"/>
          <w:szCs w:val="28"/>
        </w:rPr>
        <w:t>–</w:t>
      </w:r>
      <w:r w:rsidR="00C03C55">
        <w:rPr>
          <w:rFonts w:ascii="Times New Roman" w:eastAsia="Times New Roman" w:hAnsi="Times New Roman" w:cs="Times New Roman"/>
          <w:color w:val="000000" w:themeColor="text1"/>
          <w:sz w:val="28"/>
          <w:szCs w:val="28"/>
        </w:rPr>
        <w:t xml:space="preserve"> Режим доступа</w:t>
      </w:r>
      <w:r w:rsidR="00C03C55" w:rsidRPr="006D3921">
        <w:rPr>
          <w:rFonts w:ascii="Times New Roman" w:eastAsia="Times New Roman" w:hAnsi="Times New Roman" w:cs="Times New Roman"/>
          <w:color w:val="000000" w:themeColor="text1"/>
          <w:sz w:val="28"/>
          <w:szCs w:val="28"/>
        </w:rPr>
        <w:t xml:space="preserve">: </w:t>
      </w:r>
      <w:r w:rsidR="00C03C55" w:rsidRPr="009235FE">
        <w:rPr>
          <w:rFonts w:ascii="Times New Roman" w:eastAsia="Times New Roman" w:hAnsi="Times New Roman" w:cs="Times New Roman"/>
          <w:sz w:val="28"/>
          <w:szCs w:val="28"/>
          <w:lang w:val="en-US"/>
        </w:rPr>
        <w:t>https</w:t>
      </w:r>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cyberleninka</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ru</w:t>
      </w:r>
      <w:proofErr w:type="spellEnd"/>
      <w:r w:rsidR="00C03C55" w:rsidRPr="009235FE">
        <w:rPr>
          <w:rFonts w:ascii="Times New Roman" w:eastAsia="Times New Roman" w:hAnsi="Times New Roman" w:cs="Times New Roman"/>
          <w:sz w:val="28"/>
          <w:szCs w:val="28"/>
        </w:rPr>
        <w:t>/</w:t>
      </w:r>
      <w:r w:rsidR="00C03C55" w:rsidRPr="009235FE">
        <w:rPr>
          <w:rFonts w:ascii="Times New Roman" w:eastAsia="Times New Roman" w:hAnsi="Times New Roman" w:cs="Times New Roman"/>
          <w:sz w:val="28"/>
          <w:szCs w:val="28"/>
          <w:lang w:val="en-US"/>
        </w:rPr>
        <w:t>article</w:t>
      </w:r>
      <w:r w:rsidR="00C03C55" w:rsidRPr="009235FE">
        <w:rPr>
          <w:rFonts w:ascii="Times New Roman" w:eastAsia="Times New Roman" w:hAnsi="Times New Roman" w:cs="Times New Roman"/>
          <w:sz w:val="28"/>
          <w:szCs w:val="28"/>
        </w:rPr>
        <w:t>/</w:t>
      </w:r>
      <w:r w:rsidR="00C03C55" w:rsidRPr="009235FE">
        <w:rPr>
          <w:rFonts w:ascii="Times New Roman" w:eastAsia="Times New Roman" w:hAnsi="Times New Roman" w:cs="Times New Roman"/>
          <w:sz w:val="28"/>
          <w:szCs w:val="28"/>
          <w:lang w:val="en-US"/>
        </w:rPr>
        <w:t>n</w:t>
      </w:r>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ponyatie</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domashnego</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nasiliya</w:t>
      </w:r>
      <w:proofErr w:type="spellEnd"/>
      <w:r w:rsidR="00C03C55">
        <w:rPr>
          <w:rFonts w:ascii="Times New Roman" w:eastAsia="Times New Roman" w:hAnsi="Times New Roman" w:cs="Times New Roman"/>
          <w:color w:val="000000" w:themeColor="text1"/>
          <w:sz w:val="28"/>
          <w:szCs w:val="28"/>
        </w:rPr>
        <w:t>.</w:t>
      </w:r>
    </w:p>
    <w:p w:rsidR="00C03C55" w:rsidRDefault="00FC744C" w:rsidP="00C03C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w:t>
      </w:r>
      <w:r w:rsidR="00941408">
        <w:rPr>
          <w:rFonts w:ascii="Times New Roman" w:eastAsia="Times New Roman" w:hAnsi="Times New Roman" w:cs="Times New Roman"/>
          <w:color w:val="000000" w:themeColor="text1"/>
          <w:sz w:val="28"/>
          <w:szCs w:val="28"/>
        </w:rPr>
        <w:t>1</w:t>
      </w:r>
      <w:r w:rsidR="005E52DE" w:rsidRPr="006D3921">
        <w:rPr>
          <w:rFonts w:ascii="Times New Roman" w:eastAsia="Times New Roman" w:hAnsi="Times New Roman" w:cs="Times New Roman"/>
          <w:color w:val="000000" w:themeColor="text1"/>
          <w:sz w:val="28"/>
          <w:szCs w:val="28"/>
        </w:rPr>
        <w:t xml:space="preserve">. </w:t>
      </w:r>
      <w:proofErr w:type="spellStart"/>
      <w:r w:rsidR="00C03C55" w:rsidRPr="001A01D3">
        <w:rPr>
          <w:rFonts w:ascii="Times New Roman" w:eastAsia="Times New Roman" w:hAnsi="Times New Roman" w:cs="Times New Roman"/>
          <w:color w:val="000000" w:themeColor="text1"/>
          <w:sz w:val="28"/>
          <w:szCs w:val="28"/>
        </w:rPr>
        <w:t>Юнаковская</w:t>
      </w:r>
      <w:proofErr w:type="spellEnd"/>
      <w:r w:rsidR="00C03C55" w:rsidRPr="001A01D3">
        <w:rPr>
          <w:rFonts w:ascii="Times New Roman" w:eastAsia="Times New Roman" w:hAnsi="Times New Roman" w:cs="Times New Roman"/>
          <w:color w:val="000000" w:themeColor="text1"/>
          <w:sz w:val="28"/>
          <w:szCs w:val="28"/>
        </w:rPr>
        <w:t xml:space="preserve"> Н.Г. Виды, формы, причины и последствия домашнего насилия //</w:t>
      </w:r>
      <w:r w:rsidR="00C03C55" w:rsidRPr="001A01D3">
        <w:rPr>
          <w:rFonts w:ascii="Times New Roman" w:hAnsi="Times New Roman" w:cs="Times New Roman"/>
          <w:sz w:val="28"/>
          <w:szCs w:val="28"/>
        </w:rPr>
        <w:softHyphen/>
      </w:r>
      <w:r w:rsidR="00C03C55" w:rsidRPr="001A01D3">
        <w:rPr>
          <w:rFonts w:ascii="Times New Roman" w:hAnsi="Times New Roman" w:cs="Times New Roman"/>
          <w:sz w:val="28"/>
          <w:szCs w:val="28"/>
        </w:rPr>
        <w:softHyphen/>
      </w:r>
      <w:r w:rsidR="00C03C55" w:rsidRPr="001A01D3">
        <w:rPr>
          <w:rFonts w:ascii="Times New Roman" w:eastAsia="Times New Roman" w:hAnsi="Times New Roman" w:cs="Times New Roman"/>
          <w:color w:val="000000" w:themeColor="text1"/>
          <w:sz w:val="28"/>
          <w:szCs w:val="28"/>
        </w:rPr>
        <w:t xml:space="preserve"> [Электронный ресурс]. </w:t>
      </w:r>
      <w:r w:rsidR="00C03C55" w:rsidRPr="001A01D3">
        <w:rPr>
          <w:rFonts w:ascii="Times New Roman" w:hAnsi="Times New Roman" w:cs="Times New Roman"/>
          <w:sz w:val="28"/>
          <w:szCs w:val="28"/>
        </w:rPr>
        <w:softHyphen/>
      </w:r>
      <w:r w:rsidR="00C03C55" w:rsidRPr="001A01D3">
        <w:rPr>
          <w:rFonts w:ascii="Times New Roman" w:hAnsi="Times New Roman" w:cs="Times New Roman"/>
          <w:sz w:val="28"/>
          <w:szCs w:val="28"/>
        </w:rPr>
        <w:softHyphen/>
        <w:t>–</w:t>
      </w:r>
      <w:r w:rsidR="00C03C55" w:rsidRPr="001A01D3">
        <w:rPr>
          <w:rFonts w:ascii="Times New Roman" w:eastAsia="Times New Roman" w:hAnsi="Times New Roman" w:cs="Times New Roman"/>
          <w:color w:val="000000" w:themeColor="text1"/>
          <w:sz w:val="28"/>
          <w:szCs w:val="28"/>
        </w:rPr>
        <w:t xml:space="preserve"> Режим доступа: </w:t>
      </w:r>
      <w:r w:rsidR="00C03C55" w:rsidRPr="009235FE">
        <w:rPr>
          <w:rFonts w:ascii="Times New Roman" w:eastAsia="Times New Roman" w:hAnsi="Times New Roman" w:cs="Times New Roman"/>
          <w:sz w:val="28"/>
          <w:szCs w:val="28"/>
          <w:lang w:val="en-US"/>
        </w:rPr>
        <w:t>http</w:t>
      </w:r>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ninaiunakovskaya</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ru</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otnosheniya</w:t>
      </w:r>
      <w:proofErr w:type="spellEnd"/>
      <w:r w:rsidR="00C03C55" w:rsidRPr="009235FE">
        <w:rPr>
          <w:rFonts w:ascii="Times New Roman" w:eastAsia="Times New Roman" w:hAnsi="Times New Roman" w:cs="Times New Roman"/>
          <w:sz w:val="28"/>
          <w:szCs w:val="28"/>
        </w:rPr>
        <w:t>-</w:t>
      </w:r>
      <w:r w:rsidR="00C03C55" w:rsidRPr="009235FE">
        <w:rPr>
          <w:rFonts w:ascii="Times New Roman" w:eastAsia="Times New Roman" w:hAnsi="Times New Roman" w:cs="Times New Roman"/>
          <w:sz w:val="28"/>
          <w:szCs w:val="28"/>
          <w:lang w:val="en-US"/>
        </w:rPr>
        <w:t>s</w:t>
      </w:r>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muzhem</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domashnee</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nasilie</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vidy</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formy</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prichiny</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i</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posledstviya</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domashnego</w:t>
      </w:r>
      <w:proofErr w:type="spellEnd"/>
      <w:r w:rsidR="00C03C55" w:rsidRPr="009235FE">
        <w:rPr>
          <w:rFonts w:ascii="Times New Roman" w:eastAsia="Times New Roman" w:hAnsi="Times New Roman" w:cs="Times New Roman"/>
          <w:sz w:val="28"/>
          <w:szCs w:val="28"/>
        </w:rPr>
        <w:t>-</w:t>
      </w:r>
      <w:proofErr w:type="spellStart"/>
      <w:r w:rsidR="00C03C55" w:rsidRPr="009235FE">
        <w:rPr>
          <w:rFonts w:ascii="Times New Roman" w:eastAsia="Times New Roman" w:hAnsi="Times New Roman" w:cs="Times New Roman"/>
          <w:sz w:val="28"/>
          <w:szCs w:val="28"/>
          <w:lang w:val="en-US"/>
        </w:rPr>
        <w:t>nasiliya</w:t>
      </w:r>
      <w:proofErr w:type="spellEnd"/>
      <w:r w:rsidR="00C03C55">
        <w:rPr>
          <w:rStyle w:val="a3"/>
          <w:rFonts w:ascii="Times New Roman" w:eastAsia="Times New Roman" w:hAnsi="Times New Roman" w:cs="Times New Roman"/>
          <w:sz w:val="28"/>
          <w:szCs w:val="28"/>
        </w:rPr>
        <w:t>.</w:t>
      </w:r>
    </w:p>
    <w:p w:rsidR="005E52DE" w:rsidRPr="006D3921" w:rsidRDefault="005E52DE" w:rsidP="001A01D3">
      <w:pPr>
        <w:spacing w:after="0" w:line="240" w:lineRule="auto"/>
        <w:ind w:firstLine="709"/>
        <w:jc w:val="both"/>
        <w:rPr>
          <w:rFonts w:ascii="Times New Roman" w:eastAsia="Times New Roman" w:hAnsi="Times New Roman" w:cs="Times New Roman"/>
          <w:color w:val="000000" w:themeColor="text1"/>
          <w:sz w:val="28"/>
          <w:szCs w:val="28"/>
        </w:rPr>
      </w:pPr>
    </w:p>
    <w:p w:rsidR="00434893" w:rsidRDefault="00434893" w:rsidP="0023716F">
      <w:pPr>
        <w:spacing w:after="0" w:line="240" w:lineRule="auto"/>
        <w:ind w:firstLine="709"/>
        <w:jc w:val="both"/>
        <w:rPr>
          <w:rFonts w:ascii="Times New Roman" w:hAnsi="Times New Roman" w:cs="Times New Roman"/>
          <w:sz w:val="28"/>
          <w:szCs w:val="28"/>
        </w:rPr>
      </w:pPr>
    </w:p>
    <w:p w:rsidR="00434893" w:rsidRDefault="00434893" w:rsidP="0023716F">
      <w:pPr>
        <w:spacing w:after="0" w:line="240" w:lineRule="auto"/>
        <w:ind w:firstLine="709"/>
        <w:jc w:val="both"/>
        <w:rPr>
          <w:rFonts w:ascii="Times New Roman" w:hAnsi="Times New Roman" w:cs="Times New Roman"/>
          <w:sz w:val="28"/>
          <w:szCs w:val="28"/>
        </w:rPr>
      </w:pPr>
    </w:p>
    <w:p w:rsidR="0079429A" w:rsidRDefault="0079429A" w:rsidP="00434893">
      <w:pPr>
        <w:spacing w:after="0" w:line="240" w:lineRule="auto"/>
        <w:ind w:firstLine="709"/>
        <w:jc w:val="both"/>
        <w:rPr>
          <w:rFonts w:ascii="Times New Roman" w:hAnsi="Times New Roman" w:cs="Times New Roman"/>
          <w:sz w:val="28"/>
          <w:szCs w:val="28"/>
        </w:rPr>
      </w:pPr>
    </w:p>
    <w:p w:rsidR="0079429A" w:rsidRDefault="0079429A" w:rsidP="00434893">
      <w:pPr>
        <w:spacing w:after="0" w:line="240" w:lineRule="auto"/>
        <w:ind w:firstLine="709"/>
        <w:jc w:val="both"/>
        <w:rPr>
          <w:rFonts w:ascii="Times New Roman" w:hAnsi="Times New Roman" w:cs="Times New Roman"/>
          <w:sz w:val="28"/>
          <w:szCs w:val="28"/>
        </w:rPr>
      </w:pPr>
    </w:p>
    <w:p w:rsidR="0079429A" w:rsidRDefault="0079429A" w:rsidP="00434893">
      <w:pPr>
        <w:spacing w:after="0" w:line="240" w:lineRule="auto"/>
        <w:ind w:firstLine="709"/>
        <w:jc w:val="both"/>
        <w:rPr>
          <w:rFonts w:ascii="Times New Roman" w:hAnsi="Times New Roman" w:cs="Times New Roman"/>
          <w:sz w:val="28"/>
          <w:szCs w:val="28"/>
        </w:rPr>
      </w:pPr>
    </w:p>
    <w:p w:rsidR="0079429A" w:rsidRDefault="0079429A" w:rsidP="00434893">
      <w:pPr>
        <w:spacing w:after="0" w:line="240" w:lineRule="auto"/>
        <w:ind w:firstLine="709"/>
        <w:jc w:val="both"/>
        <w:rPr>
          <w:rFonts w:ascii="Times New Roman" w:hAnsi="Times New Roman" w:cs="Times New Roman"/>
          <w:sz w:val="28"/>
          <w:szCs w:val="28"/>
        </w:rPr>
      </w:pPr>
    </w:p>
    <w:p w:rsidR="0079429A" w:rsidRDefault="0079429A" w:rsidP="00434893">
      <w:pPr>
        <w:spacing w:after="0" w:line="240" w:lineRule="auto"/>
        <w:ind w:firstLine="709"/>
        <w:jc w:val="both"/>
        <w:rPr>
          <w:rFonts w:ascii="Times New Roman" w:hAnsi="Times New Roman" w:cs="Times New Roman"/>
          <w:sz w:val="28"/>
          <w:szCs w:val="28"/>
        </w:rPr>
      </w:pPr>
    </w:p>
    <w:p w:rsidR="00CE2D04" w:rsidRPr="0087033A" w:rsidRDefault="00CE2D04" w:rsidP="00FE2CB1">
      <w:pPr>
        <w:spacing w:after="0" w:line="240" w:lineRule="auto"/>
        <w:jc w:val="both"/>
        <w:rPr>
          <w:rFonts w:ascii="Times New Roman" w:hAnsi="Times New Roman" w:cs="Times New Roman"/>
          <w:sz w:val="28"/>
          <w:szCs w:val="28"/>
        </w:rPr>
      </w:pPr>
    </w:p>
    <w:sectPr w:rsidR="00CE2D04" w:rsidRPr="0087033A" w:rsidSect="008E3905">
      <w:pgSz w:w="11906" w:h="16838"/>
      <w:pgMar w:top="1134" w:right="1134" w:bottom="1134"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BC" w:rsidRDefault="00F24FBC" w:rsidP="006C0BB6">
      <w:pPr>
        <w:spacing w:after="0" w:line="240" w:lineRule="auto"/>
      </w:pPr>
      <w:r>
        <w:separator/>
      </w:r>
    </w:p>
  </w:endnote>
  <w:endnote w:type="continuationSeparator" w:id="0">
    <w:p w:rsidR="00F24FBC" w:rsidRDefault="00F24FBC" w:rsidP="006C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BC" w:rsidRDefault="00F24FBC" w:rsidP="006C0BB6">
      <w:pPr>
        <w:spacing w:after="0" w:line="240" w:lineRule="auto"/>
      </w:pPr>
      <w:r>
        <w:separator/>
      </w:r>
    </w:p>
  </w:footnote>
  <w:footnote w:type="continuationSeparator" w:id="0">
    <w:p w:rsidR="00F24FBC" w:rsidRDefault="00F24FBC" w:rsidP="006C0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D9"/>
    <w:rsid w:val="0008021E"/>
    <w:rsid w:val="000822D9"/>
    <w:rsid w:val="000840F4"/>
    <w:rsid w:val="000953CA"/>
    <w:rsid w:val="000A5DAF"/>
    <w:rsid w:val="000D7C23"/>
    <w:rsid w:val="000F23F8"/>
    <w:rsid w:val="0017786F"/>
    <w:rsid w:val="00197769"/>
    <w:rsid w:val="001A01D3"/>
    <w:rsid w:val="0020526A"/>
    <w:rsid w:val="00216C12"/>
    <w:rsid w:val="0023716F"/>
    <w:rsid w:val="00240A17"/>
    <w:rsid w:val="002668A3"/>
    <w:rsid w:val="00273449"/>
    <w:rsid w:val="002909B4"/>
    <w:rsid w:val="002B2EAA"/>
    <w:rsid w:val="002E31B7"/>
    <w:rsid w:val="002E44C6"/>
    <w:rsid w:val="003333C3"/>
    <w:rsid w:val="003A3C56"/>
    <w:rsid w:val="003A3DFA"/>
    <w:rsid w:val="003A7762"/>
    <w:rsid w:val="003A7B68"/>
    <w:rsid w:val="003B5BD6"/>
    <w:rsid w:val="003B7D15"/>
    <w:rsid w:val="00434659"/>
    <w:rsid w:val="00434893"/>
    <w:rsid w:val="004421C6"/>
    <w:rsid w:val="00453454"/>
    <w:rsid w:val="00457DD4"/>
    <w:rsid w:val="00457E77"/>
    <w:rsid w:val="00474FDC"/>
    <w:rsid w:val="004A06E5"/>
    <w:rsid w:val="00555146"/>
    <w:rsid w:val="005B5287"/>
    <w:rsid w:val="005E52DE"/>
    <w:rsid w:val="00632E0A"/>
    <w:rsid w:val="00643FA4"/>
    <w:rsid w:val="00664C57"/>
    <w:rsid w:val="00697120"/>
    <w:rsid w:val="006A0894"/>
    <w:rsid w:val="006C0BB6"/>
    <w:rsid w:val="006C518E"/>
    <w:rsid w:val="006D3921"/>
    <w:rsid w:val="0072773C"/>
    <w:rsid w:val="0073336E"/>
    <w:rsid w:val="007346B2"/>
    <w:rsid w:val="00753676"/>
    <w:rsid w:val="00757332"/>
    <w:rsid w:val="0079429A"/>
    <w:rsid w:val="0087033A"/>
    <w:rsid w:val="00872474"/>
    <w:rsid w:val="00881132"/>
    <w:rsid w:val="008E0E89"/>
    <w:rsid w:val="008E3905"/>
    <w:rsid w:val="009235FE"/>
    <w:rsid w:val="00941408"/>
    <w:rsid w:val="00951C41"/>
    <w:rsid w:val="009922A5"/>
    <w:rsid w:val="00A55D14"/>
    <w:rsid w:val="00AB12A2"/>
    <w:rsid w:val="00AB578E"/>
    <w:rsid w:val="00B14C31"/>
    <w:rsid w:val="00B84F81"/>
    <w:rsid w:val="00BF0915"/>
    <w:rsid w:val="00C03C55"/>
    <w:rsid w:val="00C213A2"/>
    <w:rsid w:val="00C30F47"/>
    <w:rsid w:val="00C34279"/>
    <w:rsid w:val="00C519E3"/>
    <w:rsid w:val="00C61455"/>
    <w:rsid w:val="00C878CF"/>
    <w:rsid w:val="00CD7573"/>
    <w:rsid w:val="00CE2D04"/>
    <w:rsid w:val="00CF0A06"/>
    <w:rsid w:val="00D05330"/>
    <w:rsid w:val="00D77439"/>
    <w:rsid w:val="00DB2018"/>
    <w:rsid w:val="00F046AC"/>
    <w:rsid w:val="00F13A68"/>
    <w:rsid w:val="00F144AD"/>
    <w:rsid w:val="00F24FBC"/>
    <w:rsid w:val="00F26ACA"/>
    <w:rsid w:val="00F7344E"/>
    <w:rsid w:val="00F96214"/>
    <w:rsid w:val="00FC744C"/>
    <w:rsid w:val="00F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893"/>
    <w:rPr>
      <w:color w:val="0000FF" w:themeColor="hyperlink"/>
      <w:u w:val="single"/>
    </w:rPr>
  </w:style>
  <w:style w:type="paragraph" w:styleId="a4">
    <w:name w:val="Balloon Text"/>
    <w:basedOn w:val="a"/>
    <w:link w:val="a5"/>
    <w:uiPriority w:val="99"/>
    <w:semiHidden/>
    <w:unhideWhenUsed/>
    <w:rsid w:val="00697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120"/>
    <w:rPr>
      <w:rFonts w:ascii="Tahoma" w:hAnsi="Tahoma" w:cs="Tahoma"/>
      <w:sz w:val="16"/>
      <w:szCs w:val="16"/>
    </w:rPr>
  </w:style>
  <w:style w:type="paragraph" w:styleId="a6">
    <w:name w:val="header"/>
    <w:basedOn w:val="a"/>
    <w:link w:val="a7"/>
    <w:uiPriority w:val="99"/>
    <w:unhideWhenUsed/>
    <w:rsid w:val="006C0B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BB6"/>
  </w:style>
  <w:style w:type="paragraph" w:styleId="a8">
    <w:name w:val="footer"/>
    <w:basedOn w:val="a"/>
    <w:link w:val="a9"/>
    <w:uiPriority w:val="99"/>
    <w:unhideWhenUsed/>
    <w:rsid w:val="006C0B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BB6"/>
  </w:style>
  <w:style w:type="table" w:styleId="aa">
    <w:name w:val="Table Grid"/>
    <w:basedOn w:val="a1"/>
    <w:uiPriority w:val="59"/>
    <w:rsid w:val="002E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893"/>
    <w:rPr>
      <w:color w:val="0000FF" w:themeColor="hyperlink"/>
      <w:u w:val="single"/>
    </w:rPr>
  </w:style>
  <w:style w:type="paragraph" w:styleId="a4">
    <w:name w:val="Balloon Text"/>
    <w:basedOn w:val="a"/>
    <w:link w:val="a5"/>
    <w:uiPriority w:val="99"/>
    <w:semiHidden/>
    <w:unhideWhenUsed/>
    <w:rsid w:val="006971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120"/>
    <w:rPr>
      <w:rFonts w:ascii="Tahoma" w:hAnsi="Tahoma" w:cs="Tahoma"/>
      <w:sz w:val="16"/>
      <w:szCs w:val="16"/>
    </w:rPr>
  </w:style>
  <w:style w:type="paragraph" w:styleId="a6">
    <w:name w:val="header"/>
    <w:basedOn w:val="a"/>
    <w:link w:val="a7"/>
    <w:uiPriority w:val="99"/>
    <w:unhideWhenUsed/>
    <w:rsid w:val="006C0B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BB6"/>
  </w:style>
  <w:style w:type="paragraph" w:styleId="a8">
    <w:name w:val="footer"/>
    <w:basedOn w:val="a"/>
    <w:link w:val="a9"/>
    <w:uiPriority w:val="99"/>
    <w:unhideWhenUsed/>
    <w:rsid w:val="006C0B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BB6"/>
  </w:style>
  <w:style w:type="table" w:styleId="aa">
    <w:name w:val="Table Grid"/>
    <w:basedOn w:val="a1"/>
    <w:uiPriority w:val="59"/>
    <w:rsid w:val="002E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8D97-2A9D-48B0-B23D-44633AF0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Спектор Людмила Александровна</cp:lastModifiedBy>
  <cp:revision>4</cp:revision>
  <cp:lastPrinted>2018-02-26T06:06:00Z</cp:lastPrinted>
  <dcterms:created xsi:type="dcterms:W3CDTF">2018-10-18T16:37:00Z</dcterms:created>
  <dcterms:modified xsi:type="dcterms:W3CDTF">2019-02-01T13:13:00Z</dcterms:modified>
</cp:coreProperties>
</file>