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62" w:rsidRPr="00087962" w:rsidRDefault="00087962" w:rsidP="00087962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sz w:val="28"/>
          <w:lang w:val="ru-RU"/>
        </w:rPr>
      </w:pPr>
      <w:r>
        <w:rPr>
          <w:rStyle w:val="a7"/>
          <w:rFonts w:ascii="Times New Roman" w:hAnsi="Times New Roman" w:cs="Times New Roman"/>
          <w:sz w:val="28"/>
          <w:lang w:val="ru-RU"/>
        </w:rPr>
        <w:t>АКТУАЛЬНЫЕ ПРОБЛЕМЫ ПРИМЕНЕНИЯ ТЕОРИИ ЧЕЗАРЕ ЛО</w:t>
      </w:r>
      <w:r w:rsidR="00975A6E">
        <w:rPr>
          <w:rStyle w:val="a7"/>
          <w:rFonts w:ascii="Times New Roman" w:hAnsi="Times New Roman" w:cs="Times New Roman"/>
          <w:sz w:val="28"/>
          <w:lang w:val="ru-RU"/>
        </w:rPr>
        <w:t>М</w:t>
      </w:r>
      <w:r>
        <w:rPr>
          <w:rStyle w:val="a7"/>
          <w:rFonts w:ascii="Times New Roman" w:hAnsi="Times New Roman" w:cs="Times New Roman"/>
          <w:sz w:val="28"/>
          <w:lang w:val="ru-RU"/>
        </w:rPr>
        <w:t xml:space="preserve">БРОЗО </w:t>
      </w:r>
      <w:bookmarkStart w:id="0" w:name="_GoBack"/>
      <w:bookmarkEnd w:id="0"/>
    </w:p>
    <w:p w:rsidR="00087962" w:rsidRDefault="00087962" w:rsidP="001D279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lang w:val="ru-RU"/>
        </w:rPr>
      </w:pPr>
    </w:p>
    <w:p w:rsidR="000B6A51" w:rsidRPr="00082086" w:rsidRDefault="00175C6C" w:rsidP="001D279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lang w:val="ru-RU"/>
        </w:rPr>
      </w:pPr>
      <w:r w:rsidRPr="001D279B">
        <w:rPr>
          <w:rStyle w:val="a7"/>
          <w:rFonts w:ascii="Times New Roman" w:hAnsi="Times New Roman" w:cs="Times New Roman"/>
          <w:b w:val="0"/>
          <w:sz w:val="28"/>
          <w:lang w:val="ru-RU"/>
        </w:rPr>
        <w:t xml:space="preserve">В настоящее время </w:t>
      </w:r>
      <w:r w:rsidR="000B6A51" w:rsidRPr="001D279B">
        <w:rPr>
          <w:rStyle w:val="a7"/>
          <w:rFonts w:ascii="Times New Roman" w:hAnsi="Times New Roman" w:cs="Times New Roman"/>
          <w:b w:val="0"/>
          <w:sz w:val="28"/>
          <w:lang w:val="ru-RU"/>
        </w:rPr>
        <w:t>наблюдается рост</w:t>
      </w:r>
      <w:r w:rsidR="006B033C">
        <w:rPr>
          <w:rStyle w:val="a7"/>
          <w:rFonts w:ascii="Times New Roman" w:hAnsi="Times New Roman" w:cs="Times New Roman"/>
          <w:b w:val="0"/>
          <w:sz w:val="28"/>
          <w:lang w:val="ru-RU"/>
        </w:rPr>
        <w:t xml:space="preserve"> </w:t>
      </w:r>
      <w:r w:rsidR="004926A1" w:rsidRPr="001D279B">
        <w:rPr>
          <w:rStyle w:val="a7"/>
          <w:rFonts w:ascii="Times New Roman" w:hAnsi="Times New Roman" w:cs="Times New Roman"/>
          <w:b w:val="0"/>
          <w:sz w:val="28"/>
          <w:lang w:val="ru-RU"/>
        </w:rPr>
        <w:t>тяжк</w:t>
      </w:r>
      <w:r w:rsidR="000B6A51" w:rsidRPr="001D279B">
        <w:rPr>
          <w:rStyle w:val="a7"/>
          <w:rFonts w:ascii="Times New Roman" w:hAnsi="Times New Roman" w:cs="Times New Roman"/>
          <w:b w:val="0"/>
          <w:sz w:val="28"/>
          <w:lang w:val="ru-RU"/>
        </w:rPr>
        <w:t xml:space="preserve">их и особо тяжких преступлений. </w:t>
      </w:r>
      <w:r w:rsidR="000B6A51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 xml:space="preserve">Для предотвращения роста таких преступлений, на наш взгляд, необходимо руководствоваться не только социальной и экономической обстановкой, но и учитывать особенности личности, совершающих такие посягательства. На наш взгляд, к особенностям личности преступника относится не только его психическое (внутреннее) состояние, но и внешние факторы. Для того чтобы комплексно исследовать данную проблему, считаем необходимым провести анализ учений австрийского психиатра </w:t>
      </w:r>
      <w:proofErr w:type="spellStart"/>
      <w:r w:rsidR="000B6A51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Чезаре</w:t>
      </w:r>
      <w:proofErr w:type="spellEnd"/>
      <w:r w:rsidR="00392235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 xml:space="preserve"> </w:t>
      </w:r>
      <w:proofErr w:type="spellStart"/>
      <w:r w:rsidR="000B6A51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Лоброзо</w:t>
      </w:r>
      <w:proofErr w:type="spellEnd"/>
      <w:r w:rsidR="000B6A51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 xml:space="preserve"> на примере современных преступников.</w:t>
      </w:r>
    </w:p>
    <w:p w:rsidR="005302F8" w:rsidRPr="00082086" w:rsidRDefault="005302F8" w:rsidP="001D279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lang w:val="ru-RU"/>
        </w:rPr>
      </w:pPr>
      <w:r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 xml:space="preserve">В 1863 году </w:t>
      </w:r>
      <w:proofErr w:type="spellStart"/>
      <w:r w:rsidR="000B6A51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Чезаре</w:t>
      </w:r>
      <w:proofErr w:type="spellEnd"/>
      <w:r w:rsidR="00392235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 xml:space="preserve"> </w:t>
      </w:r>
      <w:proofErr w:type="spellStart"/>
      <w:r w:rsidR="000B6A51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Лоброзо</w:t>
      </w:r>
      <w:proofErr w:type="spellEnd"/>
      <w:r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 xml:space="preserve"> в своей книге </w:t>
      </w:r>
      <w:r w:rsidR="000B6A51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«</w:t>
      </w:r>
      <w:r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Гениальность и помешательство</w:t>
      </w:r>
      <w:r w:rsidR="000B6A51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»</w:t>
      </w:r>
      <w:r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 xml:space="preserve"> предложил теорию</w:t>
      </w:r>
      <w:r w:rsidR="000B6A51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, согласно</w:t>
      </w:r>
      <w:r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 xml:space="preserve"> которой можно определить преступника по его внешнему </w:t>
      </w:r>
      <w:proofErr w:type="spellStart"/>
      <w:r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виду</w:t>
      </w:r>
      <w:proofErr w:type="gramStart"/>
      <w:r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,п</w:t>
      </w:r>
      <w:proofErr w:type="gramEnd"/>
      <w:r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оведению,привычкам</w:t>
      </w:r>
      <w:proofErr w:type="spellEnd"/>
      <w:r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.</w:t>
      </w:r>
      <w:r w:rsidR="00515D9C">
        <w:rPr>
          <w:rStyle w:val="a7"/>
          <w:rFonts w:ascii="Times New Roman" w:hAnsi="Times New Roman" w:cs="Times New Roman"/>
          <w:b w:val="0"/>
          <w:sz w:val="28"/>
          <w:lang w:val="ru-RU"/>
        </w:rPr>
        <w:t xml:space="preserve"> </w:t>
      </w:r>
      <w:r w:rsidR="00072BFA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 xml:space="preserve">По мнению Ч. </w:t>
      </w:r>
      <w:proofErr w:type="spellStart"/>
      <w:r w:rsidR="00072BFA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Ломброззо</w:t>
      </w:r>
      <w:proofErr w:type="spellEnd"/>
      <w:r w:rsidR="00072BFA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, преступниками не становятся, а рождаются. Будет человек преступником или нет – зависит только от врождённой предрасположенности, причём для каждого типа преступлений характерны свои аномалии</w:t>
      </w:r>
      <w:r w:rsidR="00515D9C">
        <w:rPr>
          <w:rStyle w:val="a7"/>
          <w:rFonts w:ascii="Times New Roman" w:hAnsi="Times New Roman" w:cs="Times New Roman"/>
          <w:b w:val="0"/>
          <w:sz w:val="28"/>
          <w:lang w:val="ru-RU"/>
        </w:rPr>
        <w:t xml:space="preserve"> </w:t>
      </w:r>
      <w:r w:rsidR="00515D9C" w:rsidRPr="00515D9C">
        <w:rPr>
          <w:rStyle w:val="a7"/>
          <w:rFonts w:ascii="Times New Roman" w:hAnsi="Times New Roman" w:cs="Times New Roman"/>
          <w:b w:val="0"/>
          <w:sz w:val="28"/>
          <w:lang w:val="ru-RU"/>
        </w:rPr>
        <w:t>[2]</w:t>
      </w:r>
      <w:r w:rsidR="00072BFA" w:rsidRPr="00082086">
        <w:rPr>
          <w:rStyle w:val="a7"/>
          <w:rFonts w:ascii="Times New Roman" w:hAnsi="Times New Roman" w:cs="Times New Roman"/>
          <w:b w:val="0"/>
          <w:sz w:val="28"/>
          <w:lang w:val="ru-RU"/>
        </w:rPr>
        <w:t>.</w:t>
      </w:r>
    </w:p>
    <w:p w:rsidR="00072BFA" w:rsidRDefault="00072BFA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Признаки личности преступников ученый классифицировал в зависимости от совершенного преступления, а именно:</w:t>
      </w:r>
    </w:p>
    <w:p w:rsidR="00072BFA" w:rsidRDefault="00072BFA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- преступления против половой неприкосновенности и половой свободы личности совершают преступники, имеющие б</w:t>
      </w:r>
      <w:r w:rsidRPr="00072BF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ольшие навыкате глаза, пухлые губы, длинные ресницы, приплюснутый и кривой нос. Чаще всего сухопарые и рахитичные блондины, иногда горбатые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;</w:t>
      </w:r>
    </w:p>
    <w:p w:rsidR="00072BFA" w:rsidRDefault="00072BFA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- преступления против собственности совершают преступники, имеющие н</w:t>
      </w:r>
      <w:r w:rsidRPr="00072BF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еправильный маленький череп, </w:t>
      </w:r>
      <w:proofErr w:type="spellStart"/>
      <w:r w:rsidRPr="00072BF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удлинненная</w:t>
      </w:r>
      <w:proofErr w:type="spellEnd"/>
      <w:r w:rsidRPr="00072BF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голова, прямой нос (часто вздернутый у основания), бегающий или, наоборот, цепкий взгляд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, черные волосы и редкая борода;</w:t>
      </w:r>
    </w:p>
    <w:p w:rsidR="00392235" w:rsidRDefault="00392235" w:rsidP="001D279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  <w:sz w:val="28"/>
          <w:szCs w:val="28"/>
        </w:rPr>
      </w:pPr>
      <w:proofErr w:type="gramStart"/>
      <w:r w:rsidRPr="00392235">
        <w:rPr>
          <w:color w:val="333333"/>
          <w:sz w:val="28"/>
          <w:szCs w:val="28"/>
          <w:shd w:val="clear" w:color="auto" w:fill="FFFFFF"/>
        </w:rPr>
        <w:t xml:space="preserve">- </w:t>
      </w:r>
      <w:r>
        <w:rPr>
          <w:color w:val="333333"/>
          <w:sz w:val="28"/>
          <w:szCs w:val="28"/>
          <w:shd w:val="clear" w:color="auto" w:fill="FFFFFF"/>
        </w:rPr>
        <w:t>у</w:t>
      </w:r>
      <w:r w:rsidRPr="00392235">
        <w:rPr>
          <w:color w:val="333333"/>
          <w:sz w:val="28"/>
          <w:szCs w:val="28"/>
          <w:shd w:val="clear" w:color="auto" w:fill="FFFFFF"/>
        </w:rPr>
        <w:t xml:space="preserve">бийство, </w:t>
      </w:r>
      <w:r>
        <w:rPr>
          <w:color w:val="262626" w:themeColor="text1" w:themeTint="D9"/>
          <w:sz w:val="28"/>
          <w:szCs w:val="28"/>
          <w:shd w:val="clear" w:color="auto" w:fill="FFFFFF"/>
        </w:rPr>
        <w:t>совершают преступники,</w:t>
      </w:r>
      <w:r w:rsidR="007C1C02">
        <w:rPr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CC68D4">
        <w:rPr>
          <w:color w:val="262626" w:themeColor="text1" w:themeTint="D9"/>
          <w:sz w:val="28"/>
          <w:szCs w:val="28"/>
          <w:shd w:val="clear" w:color="auto" w:fill="FFFFFF"/>
        </w:rPr>
        <w:t>имеющие</w:t>
      </w:r>
      <w:r w:rsidRPr="00392235">
        <w:rPr>
          <w:rFonts w:ascii="Arial" w:hAnsi="Arial" w:cs="Arial"/>
          <w:color w:val="262626" w:themeColor="text1" w:themeTint="D9"/>
          <w:sz w:val="27"/>
          <w:szCs w:val="27"/>
        </w:rPr>
        <w:t xml:space="preserve"> </w:t>
      </w:r>
      <w:r>
        <w:rPr>
          <w:color w:val="262626" w:themeColor="text1" w:themeTint="D9"/>
          <w:sz w:val="28"/>
          <w:szCs w:val="28"/>
        </w:rPr>
        <w:t>б</w:t>
      </w:r>
      <w:r w:rsidRPr="00392235">
        <w:rPr>
          <w:color w:val="262626" w:themeColor="text1" w:themeTint="D9"/>
          <w:sz w:val="28"/>
          <w:szCs w:val="28"/>
        </w:rPr>
        <w:t>ольшой череп, короткая голова (ширина больше высоты),</w:t>
      </w:r>
      <w:r w:rsidRPr="00392235">
        <w:rPr>
          <w:color w:val="262626" w:themeColor="text1" w:themeTint="D9"/>
          <w:sz w:val="27"/>
          <w:szCs w:val="27"/>
        </w:rPr>
        <w:t xml:space="preserve"> резкая</w:t>
      </w:r>
      <w:r w:rsidRPr="00392235">
        <w:rPr>
          <w:color w:val="656971"/>
          <w:sz w:val="27"/>
          <w:szCs w:val="27"/>
        </w:rPr>
        <w:t xml:space="preserve"> </w:t>
      </w:r>
      <w:r w:rsidRPr="00392235">
        <w:rPr>
          <w:color w:val="262626" w:themeColor="text1" w:themeTint="D9"/>
          <w:sz w:val="28"/>
          <w:szCs w:val="28"/>
        </w:rPr>
        <w:t>лобная пазуха, объемные скулы, длинный нос (иногда загнутый вниз), квадратные челюсти, громадные глазные орбиты, выдающийся вперед четырехугольный подбородок, неподвижный стеклянный взгляд, тонкие губы, хорошо развитые клыки.</w:t>
      </w:r>
      <w:proofErr w:type="gramEnd"/>
      <w:r w:rsidR="00CC68D4">
        <w:rPr>
          <w:color w:val="262626" w:themeColor="text1" w:themeTint="D9"/>
          <w:sz w:val="28"/>
          <w:szCs w:val="28"/>
        </w:rPr>
        <w:t xml:space="preserve"> </w:t>
      </w:r>
      <w:r w:rsidRPr="00392235">
        <w:rPr>
          <w:color w:val="262626" w:themeColor="text1" w:themeTint="D9"/>
          <w:sz w:val="28"/>
          <w:szCs w:val="28"/>
        </w:rPr>
        <w:t>Наиболее опасные убийцы чаще всего имеют черные, курчавые волосы, редкую бороду, короткие кисти рук, чрезмерно большие или, напротив, слишком маленькие мочки ушей.</w:t>
      </w:r>
    </w:p>
    <w:p w:rsidR="00164971" w:rsidRPr="000B6A51" w:rsidRDefault="00072BFA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E2543">
        <w:rPr>
          <w:rStyle w:val="22"/>
          <w:rFonts w:ascii="Times New Roman" w:hAnsi="Times New Roman" w:cs="Times New Roman"/>
          <w:i w:val="0"/>
          <w:sz w:val="28"/>
          <w:lang w:val="ru-RU"/>
        </w:rPr>
        <w:t xml:space="preserve">Считаем необходимым привести пример из рассматриваемых материалов </w:t>
      </w:r>
      <w:proofErr w:type="spellStart"/>
      <w:r w:rsidRPr="00FE2543">
        <w:rPr>
          <w:rStyle w:val="22"/>
          <w:rFonts w:ascii="Times New Roman" w:hAnsi="Times New Roman" w:cs="Times New Roman"/>
          <w:i w:val="0"/>
          <w:sz w:val="28"/>
          <w:lang w:val="ru-RU"/>
        </w:rPr>
        <w:t>Чезар</w:t>
      </w:r>
      <w:r w:rsidR="00CC68D4">
        <w:rPr>
          <w:rStyle w:val="22"/>
          <w:rFonts w:ascii="Times New Roman" w:hAnsi="Times New Roman" w:cs="Times New Roman"/>
          <w:i w:val="0"/>
          <w:sz w:val="28"/>
          <w:lang w:val="ru-RU"/>
        </w:rPr>
        <w:t>е</w:t>
      </w:r>
      <w:proofErr w:type="spellEnd"/>
      <w:r w:rsidR="00CC68D4">
        <w:rPr>
          <w:rStyle w:val="22"/>
          <w:rFonts w:ascii="Times New Roman" w:hAnsi="Times New Roman" w:cs="Times New Roman"/>
          <w:i w:val="0"/>
          <w:sz w:val="28"/>
          <w:lang w:val="ru-RU"/>
        </w:rPr>
        <w:t xml:space="preserve"> </w:t>
      </w:r>
      <w:proofErr w:type="spellStart"/>
      <w:r w:rsidRPr="00FE2543">
        <w:rPr>
          <w:rStyle w:val="22"/>
          <w:rFonts w:ascii="Times New Roman" w:hAnsi="Times New Roman" w:cs="Times New Roman"/>
          <w:i w:val="0"/>
          <w:sz w:val="28"/>
          <w:lang w:val="ru-RU"/>
        </w:rPr>
        <w:t>Ломброзз</w:t>
      </w:r>
      <w:r w:rsidR="00CC68D4">
        <w:rPr>
          <w:rStyle w:val="22"/>
          <w:rFonts w:ascii="Times New Roman" w:hAnsi="Times New Roman" w:cs="Times New Roman"/>
          <w:i w:val="0"/>
          <w:sz w:val="28"/>
          <w:lang w:val="ru-RU"/>
        </w:rPr>
        <w:t>о</w:t>
      </w:r>
      <w:proofErr w:type="spellEnd"/>
      <w:r w:rsidRPr="00FE2543">
        <w:rPr>
          <w:rStyle w:val="22"/>
          <w:rFonts w:ascii="Times New Roman" w:hAnsi="Times New Roman" w:cs="Times New Roman"/>
          <w:i w:val="0"/>
          <w:sz w:val="28"/>
          <w:lang w:val="ru-RU"/>
        </w:rPr>
        <w:t>: психиатр по имени</w:t>
      </w:r>
      <w:r w:rsidR="00515D9C">
        <w:rPr>
          <w:rFonts w:ascii="Times New Roman" w:hAnsi="Times New Roman" w:cs="Times New Roman"/>
          <w:bCs/>
          <w:color w:val="222222"/>
          <w:sz w:val="36"/>
          <w:szCs w:val="28"/>
          <w:shd w:val="clear" w:color="auto" w:fill="EAECF0"/>
          <w:lang w:val="ru-RU"/>
        </w:rPr>
        <w:t xml:space="preserve"> </w:t>
      </w:r>
      <w:proofErr w:type="spellStart"/>
      <w:r w:rsidR="00164971" w:rsidRPr="000B6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Эскироль</w:t>
      </w:r>
      <w:proofErr w:type="spellEnd"/>
      <w:r w:rsidR="00164971" w:rsidRPr="000B6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рассказывает про одного маньяка, что в период самого острого припадка болезни он сочинял канон, который был впоследствии введен в богослужение (</w:t>
      </w:r>
      <w:proofErr w:type="spellStart"/>
      <w:r w:rsidR="00164971" w:rsidRPr="000B6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odattato</w:t>
      </w:r>
      <w:proofErr w:type="spellEnd"/>
      <w:r w:rsidR="00164971" w:rsidRPr="000B6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Психиатр по имени </w:t>
      </w:r>
      <w:proofErr w:type="spellStart"/>
      <w:r w:rsidR="00164971" w:rsidRPr="000B6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Морель</w:t>
      </w:r>
      <w:proofErr w:type="spellEnd"/>
      <w:r w:rsidR="00164971" w:rsidRPr="000B6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лечил одного сумасшедшего, страдавшего периодическим слабоумием; перед наступлением каждого периода он писал прекрасные комедии.</w:t>
      </w:r>
    </w:p>
    <w:p w:rsidR="00072BFA" w:rsidRPr="00DF44E2" w:rsidRDefault="00DF44E2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Проведем анализ учений Ч.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Ломброзо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примере известных преступников 20 и 21 веков.</w:t>
      </w:r>
    </w:p>
    <w:p w:rsidR="009436A8" w:rsidRPr="000B6A51" w:rsidRDefault="00DF44E2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Известный серийный маньяк-убийца Чикатило А.Р., орудующий с </w:t>
      </w:r>
      <w:r w:rsidRPr="000B6A51">
        <w:rPr>
          <w:rFonts w:ascii="Times New Roman" w:hAnsi="Times New Roman" w:cs="Times New Roman"/>
          <w:sz w:val="28"/>
          <w:szCs w:val="28"/>
          <w:lang w:val="ru-RU"/>
        </w:rPr>
        <w:t>1978 до 1990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Ростовской области. </w:t>
      </w:r>
      <w:r w:rsidR="003C3D4E" w:rsidRPr="000B6A51">
        <w:rPr>
          <w:rFonts w:ascii="Times New Roman" w:hAnsi="Times New Roman" w:cs="Times New Roman"/>
          <w:sz w:val="28"/>
          <w:szCs w:val="28"/>
          <w:lang w:val="ru-RU"/>
        </w:rPr>
        <w:t>Многие его коллеги не могли и представить,</w:t>
      </w:r>
      <w:r w:rsidR="00CC6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D4E" w:rsidRPr="000B6A51">
        <w:rPr>
          <w:rFonts w:ascii="Times New Roman" w:hAnsi="Times New Roman" w:cs="Times New Roman"/>
          <w:sz w:val="28"/>
          <w:szCs w:val="28"/>
          <w:lang w:val="ru-RU"/>
        </w:rPr>
        <w:t xml:space="preserve">что учитель </w:t>
      </w:r>
      <w:r w:rsidR="003C3D4E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ГПТУ №</w:t>
      </w:r>
      <w:r w:rsidR="003C3D4E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C3D4E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33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может быть одним из самых опас</w:t>
      </w:r>
      <w:r w:rsidR="003C3D4E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ных преступнико</w:t>
      </w:r>
      <w:proofErr w:type="gramStart"/>
      <w:r w:rsidR="003C3D4E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 в СССР</w:t>
      </w:r>
      <w:proofErr w:type="gramEnd"/>
      <w:r w:rsidR="003C3D4E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Проанализировав исследования известных психиатров России, мы остановились на мнении Д.Ю.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Вельтищева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. Исследования </w:t>
      </w:r>
      <w:r w:rsidRPr="00DF4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Д.Ю. </w:t>
      </w:r>
      <w:proofErr w:type="spellStart"/>
      <w:r w:rsidRPr="00DF44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Вельтищева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привели к выводам, что Чикатило </w:t>
      </w:r>
      <w:r w:rsidR="00CC68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страдал ш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изоидным </w:t>
      </w:r>
      <w:proofErr w:type="spellStart"/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нарцистическим</w:t>
      </w:r>
      <w:proofErr w:type="spellEnd"/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расстройством личности,</w:t>
      </w:r>
      <w:r w:rsidR="00CC68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 совокупности 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другими расстройствами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 Внешне на преступника похож не был,</w:t>
      </w:r>
      <w:r w:rsidR="00CC68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но имел привычку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впадать в ступор, из-за которого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ученики могли спокойно курить в классе.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Чикатило часто при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ставал к ученикам</w:t>
      </w:r>
      <w:r w:rsidR="00CC68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(как к мальчикам,</w:t>
      </w:r>
      <w:r w:rsidR="00CC68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так и </w:t>
      </w:r>
      <w:r w:rsidR="00960C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 девочкам).</w:t>
      </w:r>
      <w:r w:rsidR="00CC68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436A8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После нахожд</w:t>
      </w:r>
      <w:r w:rsidR="00CC68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ения тела милиция немедленно объ</w:t>
      </w:r>
      <w:r w:rsidR="009436A8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явила</w:t>
      </w:r>
      <w:r w:rsidR="003922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436A8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розыск,</w:t>
      </w:r>
      <w:r w:rsidR="003922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436A8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но найти убийцу получилось только в  1990 году.</w:t>
      </w:r>
      <w:r w:rsidR="00CC68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436A8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Не смотря на все предпосылки психического отклонения,</w:t>
      </w:r>
      <w:r w:rsidR="00CC68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436A8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Чикатило был признан вменяемым</w:t>
      </w:r>
      <w:r w:rsidR="008D6B4A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и его поместили </w:t>
      </w:r>
      <w:proofErr w:type="gramStart"/>
      <w:r w:rsidR="008D6B4A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</w:t>
      </w:r>
      <w:proofErr w:type="gramEnd"/>
      <w:r w:rsidR="00E309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60C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СИЗ</w:t>
      </w:r>
      <w:r w:rsidR="00E309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</w:t>
      </w:r>
      <w:r w:rsidR="008D6B4A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="00960C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И в 1994 году 14 февраля </w:t>
      </w:r>
      <w:r w:rsidR="008D6B4A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Чикатило был расстрелян.</w:t>
      </w:r>
    </w:p>
    <w:p w:rsidR="008D6B4A" w:rsidRPr="000B6A51" w:rsidRDefault="008D6B4A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Зверские убийства в общем количестве 53</w:t>
      </w:r>
      <w:r w:rsidR="00960C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человек (официально доказанных),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при этом совершенные с особой жестокостью,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ясно</w:t>
      </w:r>
      <w:r w:rsidR="003922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дают понять,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3922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что Чикатило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заслуженно понёс своё наказание.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Но пойман был маньяк с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случайным стечением обстоятельств.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После убийства очередной своей жертвы А.</w:t>
      </w:r>
      <w:proofErr w:type="gramStart"/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</w:t>
      </w:r>
      <w:proofErr w:type="gramEnd"/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Чикатило вышел из лесополосы и так как в то время шли поиски преступника и всех людей заносили в списки (которые показывали во сколько и куда шёл человек) Чикатило смогли обнаружить так как время убийства и время выхода убийцы из леса совпадало.</w:t>
      </w:r>
    </w:p>
    <w:p w:rsidR="00F82F50" w:rsidRDefault="008D6B4A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Если связать </w:t>
      </w:r>
      <w:r w:rsidR="005B5432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дело Чикатило и теорию </w:t>
      </w:r>
      <w:proofErr w:type="spellStart"/>
      <w:r w:rsidR="005B5432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Ло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мброзо</w:t>
      </w:r>
      <w:proofErr w:type="spellEnd"/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то можно сделать вывод о том,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что теория верна лишь частично.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Да у Чикатило были странные </w:t>
      </w:r>
      <w:proofErr w:type="gramStart"/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поступки</w:t>
      </w:r>
      <w:proofErr w:type="gramEnd"/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и поведение его часто менялось.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Согласно работающему с Чикатило психологу </w:t>
      </w:r>
      <w:proofErr w:type="spellStart"/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Бухавцеву</w:t>
      </w:r>
      <w:proofErr w:type="spellEnd"/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он как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будто имел три личности: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Одна была семьянином,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другая маньяком,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а третья была </w:t>
      </w:r>
      <w:r w:rsidR="00960C3E"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сумасшедшим</w:t>
      </w:r>
      <w:r w:rsidR="00960C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Pr="000B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Но внешних признаков у Андрея Чикатило обнаружено не было.</w:t>
      </w:r>
      <w:r w:rsidR="00F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По теории Ч. </w:t>
      </w:r>
      <w:proofErr w:type="spellStart"/>
      <w:r w:rsidR="00F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Ломброзо</w:t>
      </w:r>
      <w:proofErr w:type="spellEnd"/>
      <w:r w:rsidR="00F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у Чикатило должен быть маленький череп, удлиненная голова, вздернутый нос. Портрет Чикатило не соответствует внешним признакам преступника согласно теории </w:t>
      </w:r>
      <w:proofErr w:type="spellStart"/>
      <w:r w:rsidR="00F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Ломброзо</w:t>
      </w:r>
      <w:proofErr w:type="spellEnd"/>
      <w:r w:rsidR="00F82F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</w:p>
    <w:p w:rsidR="00E3094A" w:rsidRDefault="00E3094A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2. </w:t>
      </w:r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Вторы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м примером мы можем показать 29-летнего «Петрозаводского маньяка»</w:t>
      </w:r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Антона Ипатова,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который убил двух девушек и многочисленно сидел в колониях за разбои и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совращение несовершеннолетней. </w:t>
      </w:r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 ранних лет Антон Ипатов имел проблемы с законом,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а в школе был двоечником,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gramStart"/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отличавшемся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малообщительностью.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Имея шесть судимосте</w:t>
      </w:r>
      <w:proofErr w:type="gramStart"/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й(</w:t>
      </w:r>
      <w:proofErr w:type="gramEnd"/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две из которых были погашены),он так и не закончил школу.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Убив двоих девушек-20-</w:t>
      </w:r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летнию Людмилу </w:t>
      </w:r>
      <w:proofErr w:type="spellStart"/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Серебрякому</w:t>
      </w:r>
      <w:proofErr w:type="spellEnd"/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а после 27-</w:t>
      </w:r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летнию Александру Трифонову,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ED49E3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которых он зарезал ножом</w:t>
      </w:r>
      <w:r w:rsidR="005B5432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5B5432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Теория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5B5432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Чезаре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5B5432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Ломброзо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5B5432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не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5B5432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подтверждается,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5B5432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так как к Ипатову всегда подозревали,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5B5432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что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-</w:t>
      </w:r>
      <w:r w:rsidR="005B5432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то неладное</w:t>
      </w:r>
      <w:r w:rsidR="00BF34D9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BF34D9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но внешне его считали воспитанным человеком</w:t>
      </w:r>
      <w:r w:rsidR="005B5432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5B5432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Многие считали его психически больным.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5B5432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Он имел типаж несвойстве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нный преступникам из его книги «Гениальность и помешательство»</w:t>
      </w:r>
      <w:r w:rsidR="00BF34D9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BF34D9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Отсюда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BF34D9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следует,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BF34D9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что теория </w:t>
      </w:r>
      <w:proofErr w:type="spellStart"/>
      <w:r w:rsidR="00BF34D9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неподтверждается</w:t>
      </w:r>
      <w:proofErr w:type="spellEnd"/>
      <w:r w:rsidR="00BF34D9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BF34D9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так как теория </w:t>
      </w:r>
      <w:proofErr w:type="spellStart"/>
      <w:r w:rsidR="00BF34D9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Чезаре</w:t>
      </w:r>
      <w:proofErr w:type="spellEnd"/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BF34D9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Ломброзо</w:t>
      </w:r>
      <w:proofErr w:type="spellEnd"/>
      <w:r w:rsidR="00BF34D9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складывается на наследственности и типах внешности,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но ни</w:t>
      </w:r>
      <w:r w:rsidR="00BF34D9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как 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не </w:t>
      </w:r>
      <w:r w:rsidR="00BF34D9" w:rsidRPr="00E3094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на поведении человека.</w:t>
      </w:r>
    </w:p>
    <w:p w:rsidR="00082086" w:rsidRDefault="00E3094A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lastRenderedPageBreak/>
        <w:t>3.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Как пример, можно привести документальный фильм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«Черный дельфин»,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в нем содержится информация об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осужденных к пожизненному заключению.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Многие заключенные жалеют,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что попали за решётку,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многие из заключенных стали высоко верующими людьми.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Изучив интервью заключенных, считаем необходимым указать на заключенного Николаева В.Н., совершившего убийство, а затем акт каннибализма.</w:t>
      </w:r>
    </w:p>
    <w:p w:rsidR="00E3094A" w:rsidRDefault="00E3094A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Сам Николаев считает,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что у человека при таком приговоре должен быть выбор между смертной казнью и пожизненным заключением. Заключенный выглядел очень воспитанным,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и никому не угрожал,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а его внешние признаки отличались от признаков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Чезаре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Ломброзо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.</w:t>
      </w:r>
    </w:p>
    <w:p w:rsidR="00E3094A" w:rsidRPr="00E3094A" w:rsidRDefault="009A1DFB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4.Знаменитый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Битцевский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маньяк» Александр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Пичушкин</w:t>
      </w:r>
      <w:proofErr w:type="spellEnd"/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убивший 52 жертвы,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не отличался в детстве от других людей.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Психиатры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до сих пор не могут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определить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,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почему Александр убивал людей.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Маньяк любил выпить и не раз убива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л именно знакомых в </w:t>
      </w:r>
      <w:proofErr w:type="spellStart"/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Битцевском</w:t>
      </w:r>
      <w:proofErr w:type="spellEnd"/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парке.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Смысл жизни </w:t>
      </w:r>
      <w:proofErr w:type="spellStart"/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Пичушкина</w:t>
      </w:r>
      <w:proofErr w:type="spellEnd"/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,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по его словам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,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в убийстве людей. «Когда я убиваю,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я понимаю,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что я живу,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я сильнее других,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и каждому стои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т испытать это чувство»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08208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-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п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исал в своём дневнике </w:t>
      </w:r>
      <w:proofErr w:type="spellStart"/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Пичушкин</w:t>
      </w:r>
      <w:proofErr w:type="spellEnd"/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. Кумиром он считал Чикатило,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хотя он 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бы уверен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,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что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превзошёл Чикатило,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потому что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делал убийства ради убийства.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Психиат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ры признали его вменяемым.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Пичушкин</w:t>
      </w:r>
      <w:proofErr w:type="spellEnd"/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боялся,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что его найдут,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но мания убивать было для него привычкой,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убивал пенсионеров,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бездомных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6B111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и 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алкоголиков. </w:t>
      </w:r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Каждый день он боялся,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что его раскроют.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Сам он сказал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:</w:t>
      </w:r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«Я бы никогда не остановился,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вы спасли многих жертв,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посадив меня».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На лицо </w:t>
      </w:r>
      <w:proofErr w:type="spellStart"/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Пичушкин</w:t>
      </w:r>
      <w:proofErr w:type="spellEnd"/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был как нормальный человек,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и при разговоре он мог поддержать любой разговор на разные темы.</w:t>
      </w:r>
      <w:r w:rsidR="00F25E0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Здесь теория </w:t>
      </w:r>
      <w:proofErr w:type="spellStart"/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Чезаре</w:t>
      </w:r>
      <w:proofErr w:type="spellEnd"/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Ломброзо</w:t>
      </w:r>
      <w:proofErr w:type="spellEnd"/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тоже не подтв</w:t>
      </w:r>
      <w:r w:rsidR="0027522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е</w:t>
      </w:r>
      <w:r w:rsidR="004B680D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рждается.</w:t>
      </w:r>
    </w:p>
    <w:p w:rsidR="00F25E08" w:rsidRDefault="00F82F50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проведя исследования</w:t>
      </w:r>
      <w:r w:rsidR="00E72E56">
        <w:rPr>
          <w:rFonts w:ascii="Times New Roman" w:hAnsi="Times New Roman" w:cs="Times New Roman"/>
          <w:sz w:val="28"/>
          <w:szCs w:val="28"/>
          <w:lang w:val="ru-RU"/>
        </w:rPr>
        <w:t xml:space="preserve"> допустимости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Чезаре</w:t>
      </w:r>
      <w:proofErr w:type="spellEnd"/>
      <w:r w:rsidR="00E309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Ламброзо</w:t>
      </w:r>
      <w:proofErr w:type="spellEnd"/>
      <w:r w:rsidR="00E72E56">
        <w:rPr>
          <w:rFonts w:ascii="Times New Roman" w:hAnsi="Times New Roman" w:cs="Times New Roman"/>
          <w:sz w:val="28"/>
          <w:szCs w:val="28"/>
          <w:lang w:val="ru-RU"/>
        </w:rPr>
        <w:t xml:space="preserve"> на современном этапе преступности, </w:t>
      </w:r>
      <w:r>
        <w:rPr>
          <w:rFonts w:ascii="Times New Roman" w:hAnsi="Times New Roman" w:cs="Times New Roman"/>
          <w:sz w:val="28"/>
          <w:szCs w:val="28"/>
          <w:lang w:val="ru-RU"/>
        </w:rPr>
        <w:t>можно сделать следующие выводы:</w:t>
      </w:r>
      <w:r w:rsidR="002669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5E08" w:rsidRDefault="00F25E08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2669EC">
        <w:rPr>
          <w:rFonts w:ascii="Times New Roman" w:hAnsi="Times New Roman" w:cs="Times New Roman"/>
          <w:sz w:val="28"/>
          <w:szCs w:val="28"/>
          <w:lang w:val="ru-RU"/>
        </w:rPr>
        <w:t>Невозможно судить преступника только по внешнему виду.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первый план выступают: </w:t>
      </w:r>
      <w:r w:rsidR="002669EC">
        <w:rPr>
          <w:rFonts w:ascii="Times New Roman" w:hAnsi="Times New Roman" w:cs="Times New Roman"/>
          <w:sz w:val="28"/>
          <w:szCs w:val="28"/>
          <w:lang w:val="ru-RU"/>
        </w:rPr>
        <w:t>положение семьи,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9EC">
        <w:rPr>
          <w:rFonts w:ascii="Times New Roman" w:hAnsi="Times New Roman" w:cs="Times New Roman"/>
          <w:sz w:val="28"/>
          <w:szCs w:val="28"/>
          <w:lang w:val="ru-RU"/>
        </w:rPr>
        <w:t>вредные привычки,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9EC">
        <w:rPr>
          <w:rFonts w:ascii="Times New Roman" w:hAnsi="Times New Roman" w:cs="Times New Roman"/>
          <w:sz w:val="28"/>
          <w:szCs w:val="28"/>
          <w:lang w:val="ru-RU"/>
        </w:rPr>
        <w:t>воспитание или отклонения психики.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5E08" w:rsidRDefault="00F25E08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Считаем, что те субъективные признаки, которые признаны Общей частью Уголовного Кодекса Российской Федерации</w:t>
      </w:r>
      <w:r w:rsidR="00515D9C" w:rsidRPr="00285A98">
        <w:rPr>
          <w:rFonts w:ascii="Times New Roman" w:hAnsi="Times New Roman" w:cs="Times New Roman"/>
          <w:sz w:val="28"/>
          <w:szCs w:val="28"/>
          <w:lang w:val="ru-RU"/>
        </w:rPr>
        <w:t xml:space="preserve"> [1]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являются исчерпывающими и достаточными. </w:t>
      </w:r>
    </w:p>
    <w:p w:rsidR="00E72E56" w:rsidRDefault="00F25E08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2669EC">
        <w:rPr>
          <w:rFonts w:ascii="Times New Roman" w:hAnsi="Times New Roman" w:cs="Times New Roman"/>
          <w:sz w:val="28"/>
          <w:szCs w:val="28"/>
          <w:lang w:val="ru-RU"/>
        </w:rPr>
        <w:t>На наш взгляд чтобы снизить уровень преступлений в Российской Федерации,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</w:t>
      </w:r>
      <w:r w:rsidR="00E72E5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72E56" w:rsidRDefault="00E72E56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25E08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активную работу с подростками (беседы, пропаганда здорового образа жизни);</w:t>
      </w:r>
    </w:p>
    <w:p w:rsidR="00E72E56" w:rsidRDefault="00E72E56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33C1D">
        <w:rPr>
          <w:rFonts w:ascii="Times New Roman" w:hAnsi="Times New Roman" w:cs="Times New Roman"/>
          <w:sz w:val="28"/>
          <w:szCs w:val="28"/>
          <w:lang w:val="ru-RU"/>
        </w:rPr>
        <w:t>жестко контролировать совершение мелких правонарушений;</w:t>
      </w:r>
    </w:p>
    <w:p w:rsidR="00A33C1D" w:rsidRDefault="00A33C1D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85A91">
        <w:rPr>
          <w:rFonts w:ascii="Times New Roman" w:hAnsi="Times New Roman" w:cs="Times New Roman"/>
          <w:sz w:val="28"/>
          <w:szCs w:val="28"/>
          <w:lang w:val="ru-RU"/>
        </w:rPr>
        <w:t xml:space="preserve">вести </w:t>
      </w:r>
      <w:r w:rsidR="00331AB9">
        <w:rPr>
          <w:rFonts w:ascii="Times New Roman" w:hAnsi="Times New Roman" w:cs="Times New Roman"/>
          <w:sz w:val="28"/>
          <w:szCs w:val="28"/>
          <w:lang w:val="ru-RU"/>
        </w:rPr>
        <w:t>политику по улучшению социально-экономической жизни общества.</w:t>
      </w:r>
    </w:p>
    <w:p w:rsidR="00164971" w:rsidRDefault="00331AB9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Полагаем, что в проведенном исследовании мы ответили на некоторые вопросы относительно личности преступника.</w:t>
      </w:r>
    </w:p>
    <w:p w:rsidR="00515D9C" w:rsidRDefault="00515D9C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5312" w:rsidRDefault="000F5312" w:rsidP="00285A98">
      <w:pPr>
        <w:tabs>
          <w:tab w:val="left" w:pos="50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5312" w:rsidRDefault="000F5312" w:rsidP="00285A98">
      <w:pPr>
        <w:tabs>
          <w:tab w:val="left" w:pos="50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5A98" w:rsidRPr="000F5312" w:rsidRDefault="00515D9C" w:rsidP="00285A98">
      <w:pPr>
        <w:tabs>
          <w:tab w:val="left" w:pos="50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31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источников и литературы:</w:t>
      </w:r>
      <w:r w:rsidR="00285A98" w:rsidRPr="000F531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285A98" w:rsidRPr="000F5312" w:rsidRDefault="00285A98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D9C" w:rsidRDefault="00515D9C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515D9C">
        <w:rPr>
          <w:rFonts w:ascii="Times New Roman" w:hAnsi="Times New Roman" w:cs="Times New Roman"/>
          <w:sz w:val="28"/>
          <w:szCs w:val="28"/>
          <w:lang w:val="ru-RU"/>
        </w:rPr>
        <w:t>Уголовный кодекс Российской Федерации: [принят Гос.</w:t>
      </w:r>
      <w:proofErr w:type="gramEnd"/>
      <w:r w:rsidRPr="00515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15D9C">
        <w:rPr>
          <w:rFonts w:ascii="Times New Roman" w:hAnsi="Times New Roman" w:cs="Times New Roman"/>
          <w:sz w:val="28"/>
          <w:szCs w:val="28"/>
          <w:lang w:val="ru-RU"/>
        </w:rPr>
        <w:t xml:space="preserve">Думой 24 мая 1996 г., одобрен Советом Федерации 5 июня 1996, с изменениями и дополнениями по состоянию на </w:t>
      </w:r>
      <w:r>
        <w:rPr>
          <w:rFonts w:ascii="Times New Roman" w:hAnsi="Times New Roman" w:cs="Times New Roman"/>
          <w:sz w:val="28"/>
          <w:szCs w:val="28"/>
          <w:lang w:val="ru-RU"/>
        </w:rPr>
        <w:t>3 октября 2018 года</w:t>
      </w:r>
      <w:r w:rsidRPr="00515D9C">
        <w:rPr>
          <w:rFonts w:ascii="Times New Roman" w:hAnsi="Times New Roman" w:cs="Times New Roman"/>
          <w:sz w:val="28"/>
          <w:szCs w:val="28"/>
          <w:lang w:val="ru-RU"/>
        </w:rPr>
        <w:t>] // Собрание законодательства РФ. –1996. – №25.</w:t>
      </w:r>
      <w:proofErr w:type="gramEnd"/>
      <w:r w:rsidRPr="00515D9C">
        <w:rPr>
          <w:rFonts w:ascii="Times New Roman" w:hAnsi="Times New Roman" w:cs="Times New Roman"/>
          <w:sz w:val="28"/>
          <w:szCs w:val="28"/>
          <w:lang w:val="ru-RU"/>
        </w:rPr>
        <w:t xml:space="preserve"> – Ст. 2954.</w:t>
      </w:r>
    </w:p>
    <w:p w:rsidR="00515D9C" w:rsidRPr="000B6A51" w:rsidRDefault="00515D9C" w:rsidP="001D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515D9C">
        <w:rPr>
          <w:rFonts w:ascii="Times New Roman" w:hAnsi="Times New Roman" w:cs="Times New Roman"/>
          <w:sz w:val="28"/>
          <w:szCs w:val="28"/>
          <w:lang w:val="ru-RU"/>
        </w:rPr>
        <w:t>Ломброзо</w:t>
      </w:r>
      <w:proofErr w:type="spellEnd"/>
      <w:r w:rsidRPr="00515D9C">
        <w:rPr>
          <w:rFonts w:ascii="Times New Roman" w:hAnsi="Times New Roman" w:cs="Times New Roman"/>
          <w:sz w:val="28"/>
          <w:szCs w:val="28"/>
          <w:lang w:val="ru-RU"/>
        </w:rPr>
        <w:t xml:space="preserve">, Ч. Гениальность и помешательство / Ч. </w:t>
      </w:r>
      <w:proofErr w:type="spellStart"/>
      <w:r w:rsidRPr="00515D9C">
        <w:rPr>
          <w:rFonts w:ascii="Times New Roman" w:hAnsi="Times New Roman" w:cs="Times New Roman"/>
          <w:sz w:val="28"/>
          <w:szCs w:val="28"/>
          <w:lang w:val="ru-RU"/>
        </w:rPr>
        <w:t>Ломброзо</w:t>
      </w:r>
      <w:proofErr w:type="spellEnd"/>
      <w:proofErr w:type="gramStart"/>
      <w:r w:rsidRPr="00515D9C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515D9C">
        <w:rPr>
          <w:rFonts w:ascii="Times New Roman" w:hAnsi="Times New Roman" w:cs="Times New Roman"/>
          <w:sz w:val="28"/>
          <w:szCs w:val="28"/>
          <w:lang w:val="ru-RU"/>
        </w:rPr>
        <w:t xml:space="preserve"> пер. К. </w:t>
      </w:r>
      <w:proofErr w:type="spellStart"/>
      <w:r w:rsidRPr="00515D9C">
        <w:rPr>
          <w:rFonts w:ascii="Times New Roman" w:hAnsi="Times New Roman" w:cs="Times New Roman"/>
          <w:sz w:val="28"/>
          <w:szCs w:val="28"/>
          <w:lang w:val="ru-RU"/>
        </w:rPr>
        <w:t>Тетюшинова</w:t>
      </w:r>
      <w:proofErr w:type="spellEnd"/>
      <w:r w:rsidRPr="00515D9C">
        <w:rPr>
          <w:rFonts w:ascii="Times New Roman" w:hAnsi="Times New Roman" w:cs="Times New Roman"/>
          <w:sz w:val="28"/>
          <w:szCs w:val="28"/>
          <w:lang w:val="ru-RU"/>
        </w:rPr>
        <w:t>. - Москва</w:t>
      </w:r>
      <w:proofErr w:type="gramStart"/>
      <w:r w:rsidRPr="00515D9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515D9C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«</w:t>
      </w:r>
      <w:proofErr w:type="spellStart"/>
      <w:r w:rsidRPr="00515D9C">
        <w:rPr>
          <w:rFonts w:ascii="Times New Roman" w:hAnsi="Times New Roman" w:cs="Times New Roman"/>
          <w:sz w:val="28"/>
          <w:szCs w:val="28"/>
          <w:lang w:val="ru-RU"/>
        </w:rPr>
        <w:t>Рипол</w:t>
      </w:r>
      <w:proofErr w:type="spellEnd"/>
      <w:r w:rsidRPr="00515D9C">
        <w:rPr>
          <w:rFonts w:ascii="Times New Roman" w:hAnsi="Times New Roman" w:cs="Times New Roman"/>
          <w:sz w:val="28"/>
          <w:szCs w:val="28"/>
          <w:lang w:val="ru-RU"/>
        </w:rPr>
        <w:t>-Классик», 2009. - 397 с.</w:t>
      </w:r>
    </w:p>
    <w:sectPr w:rsidR="00515D9C" w:rsidRPr="000B6A51" w:rsidSect="000879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C7" w:rsidRDefault="00C01AC7" w:rsidP="00164971">
      <w:pPr>
        <w:spacing w:after="0" w:line="240" w:lineRule="auto"/>
      </w:pPr>
      <w:r>
        <w:separator/>
      </w:r>
    </w:p>
  </w:endnote>
  <w:endnote w:type="continuationSeparator" w:id="0">
    <w:p w:rsidR="00C01AC7" w:rsidRDefault="00C01AC7" w:rsidP="0016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C7" w:rsidRDefault="00C01AC7" w:rsidP="00164971">
      <w:pPr>
        <w:spacing w:after="0" w:line="240" w:lineRule="auto"/>
      </w:pPr>
      <w:r>
        <w:separator/>
      </w:r>
    </w:p>
  </w:footnote>
  <w:footnote w:type="continuationSeparator" w:id="0">
    <w:p w:rsidR="00C01AC7" w:rsidRDefault="00C01AC7" w:rsidP="00164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2AD"/>
    <w:rsid w:val="00072BFA"/>
    <w:rsid w:val="00082086"/>
    <w:rsid w:val="00087962"/>
    <w:rsid w:val="000B6A51"/>
    <w:rsid w:val="000E4EC8"/>
    <w:rsid w:val="000F3B1E"/>
    <w:rsid w:val="000F5312"/>
    <w:rsid w:val="00164971"/>
    <w:rsid w:val="00175C6C"/>
    <w:rsid w:val="001916D6"/>
    <w:rsid w:val="00197266"/>
    <w:rsid w:val="001B7E09"/>
    <w:rsid w:val="001D279B"/>
    <w:rsid w:val="00210C09"/>
    <w:rsid w:val="002669EC"/>
    <w:rsid w:val="00275228"/>
    <w:rsid w:val="00285A98"/>
    <w:rsid w:val="00331AB9"/>
    <w:rsid w:val="00383951"/>
    <w:rsid w:val="00392235"/>
    <w:rsid w:val="00392CAC"/>
    <w:rsid w:val="003C3D4E"/>
    <w:rsid w:val="003F1733"/>
    <w:rsid w:val="0043173C"/>
    <w:rsid w:val="004926A1"/>
    <w:rsid w:val="004B5EAB"/>
    <w:rsid w:val="004B680D"/>
    <w:rsid w:val="00515D9C"/>
    <w:rsid w:val="005302F8"/>
    <w:rsid w:val="005B5432"/>
    <w:rsid w:val="00681D07"/>
    <w:rsid w:val="006B033C"/>
    <w:rsid w:val="006B1110"/>
    <w:rsid w:val="00745BA9"/>
    <w:rsid w:val="007C1C02"/>
    <w:rsid w:val="007D4E99"/>
    <w:rsid w:val="00880E4E"/>
    <w:rsid w:val="00885A91"/>
    <w:rsid w:val="008D6B4A"/>
    <w:rsid w:val="008D784D"/>
    <w:rsid w:val="009436A8"/>
    <w:rsid w:val="00960C3E"/>
    <w:rsid w:val="00975A6E"/>
    <w:rsid w:val="009A1DFB"/>
    <w:rsid w:val="009C7820"/>
    <w:rsid w:val="00A244C2"/>
    <w:rsid w:val="00A33C1D"/>
    <w:rsid w:val="00A7526F"/>
    <w:rsid w:val="00AC3414"/>
    <w:rsid w:val="00B05165"/>
    <w:rsid w:val="00B50D5B"/>
    <w:rsid w:val="00BF34D9"/>
    <w:rsid w:val="00BF35F1"/>
    <w:rsid w:val="00C01AC7"/>
    <w:rsid w:val="00CB5DF5"/>
    <w:rsid w:val="00CB775E"/>
    <w:rsid w:val="00CC68D4"/>
    <w:rsid w:val="00D00D63"/>
    <w:rsid w:val="00D11B3F"/>
    <w:rsid w:val="00DD62AD"/>
    <w:rsid w:val="00DF44E2"/>
    <w:rsid w:val="00E11513"/>
    <w:rsid w:val="00E151BB"/>
    <w:rsid w:val="00E3094A"/>
    <w:rsid w:val="00E72E56"/>
    <w:rsid w:val="00E90684"/>
    <w:rsid w:val="00ED49E3"/>
    <w:rsid w:val="00F25E08"/>
    <w:rsid w:val="00F82F50"/>
    <w:rsid w:val="00FE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D"/>
  </w:style>
  <w:style w:type="paragraph" w:styleId="1">
    <w:name w:val="heading 1"/>
    <w:basedOn w:val="a"/>
    <w:next w:val="a"/>
    <w:link w:val="10"/>
    <w:uiPriority w:val="9"/>
    <w:qFormat/>
    <w:rsid w:val="00DD6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2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2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2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2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2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2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6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6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62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D6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D62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D62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D62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D6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D6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6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62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62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D62AD"/>
    <w:rPr>
      <w:b/>
      <w:bCs/>
    </w:rPr>
  </w:style>
  <w:style w:type="character" w:styleId="a8">
    <w:name w:val="Emphasis"/>
    <w:basedOn w:val="a0"/>
    <w:uiPriority w:val="20"/>
    <w:qFormat/>
    <w:rsid w:val="00DD62AD"/>
    <w:rPr>
      <w:i/>
      <w:iCs/>
    </w:rPr>
  </w:style>
  <w:style w:type="paragraph" w:styleId="a9">
    <w:name w:val="No Spacing"/>
    <w:uiPriority w:val="1"/>
    <w:qFormat/>
    <w:rsid w:val="00DD62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D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2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62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D62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D62A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D62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D62A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D62A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D62A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D62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D62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D62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DD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62AD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5302F8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16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64971"/>
  </w:style>
  <w:style w:type="paragraph" w:styleId="af9">
    <w:name w:val="footer"/>
    <w:basedOn w:val="a"/>
    <w:link w:val="afa"/>
    <w:uiPriority w:val="99"/>
    <w:semiHidden/>
    <w:unhideWhenUsed/>
    <w:rsid w:val="0016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64971"/>
  </w:style>
  <w:style w:type="paragraph" w:styleId="afb">
    <w:name w:val="Normal (Web)"/>
    <w:basedOn w:val="a"/>
    <w:uiPriority w:val="99"/>
    <w:semiHidden/>
    <w:unhideWhenUsed/>
    <w:rsid w:val="0039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05DA-022B-4F96-942D-6C5AA1C4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Спектор Людмила Александровна</cp:lastModifiedBy>
  <cp:revision>25</cp:revision>
  <dcterms:created xsi:type="dcterms:W3CDTF">2018-09-22T13:39:00Z</dcterms:created>
  <dcterms:modified xsi:type="dcterms:W3CDTF">2019-02-01T13:11:00Z</dcterms:modified>
</cp:coreProperties>
</file>